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46A37" w14:textId="77777777" w:rsidR="004E6D26" w:rsidRPr="004E6D26" w:rsidRDefault="004E6D26" w:rsidP="004E6D26">
      <w:pPr>
        <w:jc w:val="center"/>
        <w:rPr>
          <w:rFonts w:ascii="Times New Roman" w:hAnsi="Times New Roman" w:cs="Times New Roman"/>
          <w:b/>
          <w:sz w:val="24"/>
          <w:szCs w:val="24"/>
          <w:u w:val="single"/>
          <w:lang w:val="en-US"/>
        </w:rPr>
      </w:pPr>
      <w:bookmarkStart w:id="0" w:name="_Hlk484241904"/>
      <w:bookmarkStart w:id="1" w:name="_Hlk484000578"/>
      <w:r w:rsidRPr="004E6D26">
        <w:rPr>
          <w:rFonts w:ascii="Times New Roman" w:hAnsi="Times New Roman" w:cs="Times New Roman"/>
          <w:b/>
          <w:sz w:val="24"/>
          <w:szCs w:val="24"/>
          <w:u w:val="single"/>
          <w:lang w:val="en-US"/>
        </w:rPr>
        <w:t>THE REPUBLIC OF KENYA</w:t>
      </w:r>
    </w:p>
    <w:p w14:paraId="124BB2EC" w14:textId="77777777" w:rsidR="004E6D26" w:rsidRPr="004E6D26" w:rsidRDefault="004E6D26" w:rsidP="004E6D26">
      <w:pPr>
        <w:jc w:val="center"/>
        <w:rPr>
          <w:rFonts w:ascii="Times New Roman" w:hAnsi="Times New Roman" w:cs="Times New Roman"/>
          <w:b/>
          <w:sz w:val="24"/>
          <w:szCs w:val="24"/>
          <w:u w:val="single"/>
          <w:lang w:val="en-US"/>
        </w:rPr>
      </w:pPr>
      <w:r w:rsidRPr="004E6D26">
        <w:rPr>
          <w:rFonts w:ascii="Times New Roman" w:hAnsi="Times New Roman" w:cs="Times New Roman"/>
          <w:b/>
          <w:sz w:val="24"/>
          <w:szCs w:val="24"/>
          <w:u w:val="single"/>
          <w:lang w:val="en-US"/>
        </w:rPr>
        <w:t>IN THE HIGH COURT AT NAIROBI</w:t>
      </w:r>
    </w:p>
    <w:p w14:paraId="7D1BD3A2" w14:textId="77777777" w:rsidR="004E6D26" w:rsidRPr="004E6D26" w:rsidRDefault="004E6D26" w:rsidP="004E6D26">
      <w:pPr>
        <w:jc w:val="center"/>
        <w:rPr>
          <w:rFonts w:ascii="Times New Roman" w:hAnsi="Times New Roman" w:cs="Times New Roman"/>
          <w:b/>
          <w:sz w:val="24"/>
          <w:szCs w:val="24"/>
          <w:u w:val="single"/>
          <w:lang w:val="en-US"/>
        </w:rPr>
      </w:pPr>
      <w:r w:rsidRPr="004E6D26">
        <w:rPr>
          <w:rFonts w:ascii="Times New Roman" w:hAnsi="Times New Roman" w:cs="Times New Roman"/>
          <w:b/>
          <w:sz w:val="24"/>
          <w:szCs w:val="24"/>
          <w:u w:val="single"/>
          <w:lang w:val="en-US"/>
        </w:rPr>
        <w:t>IN THE COMMERCIAL AND TAX DIVISION</w:t>
      </w:r>
    </w:p>
    <w:p w14:paraId="2F92EE21" w14:textId="77777777" w:rsidR="004E6D26" w:rsidRPr="004E6D26" w:rsidRDefault="004E6D26" w:rsidP="004E6D26">
      <w:pPr>
        <w:jc w:val="center"/>
        <w:rPr>
          <w:rFonts w:ascii="Times New Roman" w:hAnsi="Times New Roman" w:cs="Times New Roman"/>
          <w:b/>
          <w:sz w:val="24"/>
          <w:szCs w:val="24"/>
          <w:u w:val="single"/>
          <w:lang w:val="en-US"/>
        </w:rPr>
      </w:pPr>
      <w:r w:rsidRPr="004E6D26">
        <w:rPr>
          <w:rFonts w:ascii="Times New Roman" w:hAnsi="Times New Roman" w:cs="Times New Roman"/>
          <w:b/>
          <w:sz w:val="24"/>
          <w:szCs w:val="24"/>
          <w:u w:val="single"/>
          <w:lang w:val="en-US"/>
        </w:rPr>
        <w:t>CIVIL CASE NO.   OF 2017</w:t>
      </w:r>
    </w:p>
    <w:bookmarkEnd w:id="0"/>
    <w:p w14:paraId="32C640A1" w14:textId="77777777" w:rsidR="004E6D26" w:rsidRPr="004E6D26" w:rsidRDefault="004E6D26" w:rsidP="004E6D26">
      <w:pPr>
        <w:jc w:val="center"/>
        <w:rPr>
          <w:rFonts w:ascii="Times New Roman" w:hAnsi="Times New Roman" w:cs="Times New Roman"/>
          <w:b/>
          <w:bCs/>
          <w:sz w:val="24"/>
          <w:szCs w:val="24"/>
          <w:lang w:val="en-US"/>
        </w:rPr>
      </w:pPr>
      <w:r w:rsidRPr="004E6D26">
        <w:rPr>
          <w:rFonts w:ascii="Times New Roman" w:hAnsi="Times New Roman" w:cs="Times New Roman"/>
          <w:b/>
          <w:bCs/>
          <w:sz w:val="24"/>
          <w:szCs w:val="24"/>
          <w:lang w:val="en-US"/>
        </w:rPr>
        <w:t>FIRST BANK LIMITED…………………………………PLAINTIFF/APPLICANT</w:t>
      </w:r>
    </w:p>
    <w:p w14:paraId="7AAA35C1" w14:textId="77777777" w:rsidR="004E6D26" w:rsidRPr="004E6D26" w:rsidRDefault="004E6D26" w:rsidP="004E6D26">
      <w:pPr>
        <w:jc w:val="center"/>
        <w:rPr>
          <w:rFonts w:ascii="Times New Roman" w:hAnsi="Times New Roman" w:cs="Times New Roman"/>
          <w:b/>
          <w:bCs/>
          <w:sz w:val="24"/>
          <w:szCs w:val="24"/>
          <w:lang w:val="en-US"/>
        </w:rPr>
      </w:pPr>
      <w:r w:rsidRPr="004E6D26">
        <w:rPr>
          <w:rFonts w:ascii="Times New Roman" w:hAnsi="Times New Roman" w:cs="Times New Roman"/>
          <w:b/>
          <w:bCs/>
          <w:sz w:val="24"/>
          <w:szCs w:val="24"/>
          <w:lang w:val="en-US"/>
        </w:rPr>
        <w:t>VERSUS</w:t>
      </w:r>
    </w:p>
    <w:p w14:paraId="6EDD2213" w14:textId="77777777" w:rsidR="004E6D26" w:rsidRPr="004E6D26" w:rsidRDefault="004E6D26" w:rsidP="004E6D26">
      <w:pPr>
        <w:jc w:val="center"/>
        <w:rPr>
          <w:rFonts w:ascii="Times New Roman" w:hAnsi="Times New Roman" w:cs="Times New Roman"/>
          <w:bCs/>
          <w:sz w:val="24"/>
          <w:szCs w:val="24"/>
          <w:lang w:val="en-US"/>
        </w:rPr>
      </w:pPr>
      <w:r w:rsidRPr="004E6D26">
        <w:rPr>
          <w:rFonts w:ascii="Times New Roman" w:hAnsi="Times New Roman" w:cs="Times New Roman"/>
          <w:b/>
          <w:bCs/>
          <w:sz w:val="24"/>
          <w:szCs w:val="24"/>
          <w:lang w:val="en-US"/>
        </w:rPr>
        <w:t>KUKI BADRI……...……………………………………DEFENDANT/RESPONDENT</w:t>
      </w:r>
    </w:p>
    <w:p w14:paraId="34712193" w14:textId="77777777" w:rsidR="004E6D26" w:rsidRPr="004E6D26" w:rsidRDefault="004E6D26" w:rsidP="004E6D26">
      <w:pPr>
        <w:jc w:val="center"/>
        <w:rPr>
          <w:rFonts w:ascii="Times New Roman" w:hAnsi="Times New Roman" w:cs="Times New Roman"/>
          <w:b/>
          <w:bCs/>
          <w:sz w:val="24"/>
          <w:szCs w:val="24"/>
          <w:u w:val="single"/>
          <w:lang w:val="en-US"/>
        </w:rPr>
      </w:pPr>
      <w:r w:rsidRPr="004E6D26">
        <w:rPr>
          <w:rFonts w:ascii="Times New Roman" w:hAnsi="Times New Roman" w:cs="Times New Roman"/>
          <w:b/>
          <w:bCs/>
          <w:sz w:val="24"/>
          <w:szCs w:val="24"/>
          <w:u w:val="single"/>
          <w:lang w:val="en-US"/>
        </w:rPr>
        <w:t>NOTICE OF MOTION</w:t>
      </w:r>
    </w:p>
    <w:bookmarkEnd w:id="1"/>
    <w:p w14:paraId="7321C2D1" w14:textId="77777777" w:rsidR="004E6D26" w:rsidRPr="00AD583D" w:rsidRDefault="004E6D26" w:rsidP="004E6D26">
      <w:pPr>
        <w:rPr>
          <w:rFonts w:ascii="Times New Roman" w:hAnsi="Times New Roman" w:cs="Times New Roman"/>
          <w:b/>
          <w:i/>
          <w:iCs/>
          <w:sz w:val="24"/>
          <w:szCs w:val="24"/>
          <w:lang w:val="en-US"/>
        </w:rPr>
      </w:pPr>
      <w:r w:rsidRPr="00AD583D">
        <w:rPr>
          <w:rFonts w:ascii="Times New Roman" w:hAnsi="Times New Roman" w:cs="Times New Roman"/>
          <w:i/>
          <w:iCs/>
          <w:sz w:val="24"/>
          <w:szCs w:val="24"/>
          <w:lang w:val="en-US"/>
        </w:rPr>
        <w:t>(Under Section 3A of the Civil Procedure Act, Cap 21, Order 2 Rules 15, Order 51 rules 1 and 3 of t</w:t>
      </w:r>
      <w:r w:rsidR="00393C42" w:rsidRPr="00AD583D">
        <w:rPr>
          <w:rFonts w:ascii="Times New Roman" w:hAnsi="Times New Roman" w:cs="Times New Roman"/>
          <w:i/>
          <w:iCs/>
          <w:sz w:val="24"/>
          <w:szCs w:val="24"/>
          <w:lang w:val="en-US"/>
        </w:rPr>
        <w:t>he Civil Procedure Rules, 2010</w:t>
      </w:r>
      <w:r w:rsidRPr="00AD583D">
        <w:rPr>
          <w:rFonts w:ascii="Times New Roman" w:hAnsi="Times New Roman" w:cs="Times New Roman"/>
          <w:i/>
          <w:iCs/>
          <w:sz w:val="24"/>
          <w:szCs w:val="24"/>
          <w:lang w:val="en-US"/>
        </w:rPr>
        <w:t>)</w:t>
      </w:r>
    </w:p>
    <w:p w14:paraId="713BB187" w14:textId="77777777" w:rsidR="004E6D26" w:rsidRPr="004E6D26" w:rsidRDefault="004E6D26" w:rsidP="004E6D26">
      <w:pPr>
        <w:rPr>
          <w:rFonts w:ascii="Times New Roman" w:hAnsi="Times New Roman" w:cs="Times New Roman"/>
          <w:b/>
          <w:sz w:val="24"/>
          <w:szCs w:val="24"/>
          <w:lang w:val="en-US"/>
        </w:rPr>
      </w:pPr>
      <w:r w:rsidRPr="004E6D26">
        <w:rPr>
          <w:rFonts w:ascii="Times New Roman" w:hAnsi="Times New Roman" w:cs="Times New Roman"/>
          <w:b/>
          <w:sz w:val="24"/>
          <w:szCs w:val="24"/>
          <w:lang w:val="en-US"/>
        </w:rPr>
        <w:t xml:space="preserve">TAKE NOTICE </w:t>
      </w:r>
      <w:r w:rsidRPr="004E6D26">
        <w:rPr>
          <w:rFonts w:ascii="Times New Roman" w:hAnsi="Times New Roman" w:cs="Times New Roman"/>
          <w:sz w:val="24"/>
          <w:szCs w:val="24"/>
          <w:lang w:val="en-US"/>
        </w:rPr>
        <w:t>that this Honourable Court will be moved on the …..day of ……..2017, at 9:00am in the forenoon or so soon thereafter so as the Counsel for the Plaintiff/Applicant may be heard on an application for</w:t>
      </w:r>
      <w:r w:rsidRPr="004E6D26">
        <w:rPr>
          <w:rFonts w:ascii="Times New Roman" w:hAnsi="Times New Roman" w:cs="Times New Roman"/>
          <w:b/>
          <w:sz w:val="24"/>
          <w:szCs w:val="24"/>
          <w:lang w:val="en-US"/>
        </w:rPr>
        <w:t xml:space="preserve"> ORDERS THAT: </w:t>
      </w:r>
    </w:p>
    <w:p w14:paraId="1A166D93" w14:textId="77777777" w:rsidR="004E6D26" w:rsidRPr="004E6D26" w:rsidRDefault="004E6D26" w:rsidP="004E6D26">
      <w:pPr>
        <w:numPr>
          <w:ilvl w:val="0"/>
          <w:numId w:val="1"/>
        </w:numPr>
        <w:rPr>
          <w:rFonts w:ascii="Times New Roman" w:hAnsi="Times New Roman" w:cs="Times New Roman"/>
          <w:sz w:val="24"/>
          <w:szCs w:val="24"/>
          <w:lang w:val="en-US"/>
        </w:rPr>
      </w:pPr>
      <w:r w:rsidRPr="004E6D26">
        <w:rPr>
          <w:rFonts w:ascii="Times New Roman" w:hAnsi="Times New Roman" w:cs="Times New Roman"/>
          <w:sz w:val="24"/>
          <w:szCs w:val="24"/>
          <w:lang w:val="en-US"/>
        </w:rPr>
        <w:t>Service of this application be dispensed with in the first instance;</w:t>
      </w:r>
    </w:p>
    <w:p w14:paraId="697658AC" w14:textId="363C2BFC" w:rsidR="004E6D26" w:rsidRPr="004E6D26" w:rsidRDefault="004E6D26" w:rsidP="004E6D26">
      <w:pPr>
        <w:numPr>
          <w:ilvl w:val="0"/>
          <w:numId w:val="1"/>
        </w:numPr>
        <w:rPr>
          <w:rFonts w:ascii="Times New Roman" w:hAnsi="Times New Roman" w:cs="Times New Roman"/>
          <w:sz w:val="24"/>
          <w:szCs w:val="24"/>
          <w:lang w:val="en-US"/>
        </w:rPr>
      </w:pPr>
      <w:r w:rsidRPr="004E6D26">
        <w:rPr>
          <w:rFonts w:ascii="Times New Roman" w:hAnsi="Times New Roman" w:cs="Times New Roman"/>
          <w:sz w:val="24"/>
          <w:szCs w:val="24"/>
          <w:lang w:val="en-US"/>
        </w:rPr>
        <w:t>This Honourable Court be pleased to strike out the Defendant/</w:t>
      </w:r>
      <w:r w:rsidR="00AD583D">
        <w:rPr>
          <w:rFonts w:ascii="Times New Roman" w:hAnsi="Times New Roman" w:cs="Times New Roman"/>
          <w:sz w:val="24"/>
          <w:szCs w:val="24"/>
          <w:lang w:val="en-US"/>
        </w:rPr>
        <w:t>Respondent</w:t>
      </w:r>
      <w:r w:rsidRPr="004E6D26">
        <w:rPr>
          <w:rFonts w:ascii="Times New Roman" w:hAnsi="Times New Roman" w:cs="Times New Roman"/>
          <w:sz w:val="24"/>
          <w:szCs w:val="24"/>
          <w:lang w:val="en-US"/>
        </w:rPr>
        <w:t>’s defence;</w:t>
      </w:r>
    </w:p>
    <w:p w14:paraId="7C34A821" w14:textId="77777777" w:rsidR="004E6D26" w:rsidRPr="004E6D26" w:rsidRDefault="004E6D26" w:rsidP="004E6D26">
      <w:pPr>
        <w:numPr>
          <w:ilvl w:val="0"/>
          <w:numId w:val="1"/>
        </w:numPr>
        <w:rPr>
          <w:rFonts w:ascii="Times New Roman" w:hAnsi="Times New Roman" w:cs="Times New Roman"/>
          <w:sz w:val="24"/>
          <w:szCs w:val="24"/>
          <w:lang w:val="en-US"/>
        </w:rPr>
      </w:pPr>
      <w:r w:rsidRPr="004E6D26">
        <w:rPr>
          <w:rFonts w:ascii="Times New Roman" w:hAnsi="Times New Roman" w:cs="Times New Roman"/>
          <w:sz w:val="24"/>
          <w:szCs w:val="24"/>
          <w:lang w:val="en-US"/>
        </w:rPr>
        <w:t xml:space="preserve">This Honourable Court be pleased to enter Judgment against the Defendant/Respondent for the sum of </w:t>
      </w:r>
      <w:bookmarkStart w:id="2" w:name="_Hlk483999893"/>
      <w:r w:rsidRPr="004E6D26">
        <w:rPr>
          <w:rFonts w:ascii="Times New Roman" w:hAnsi="Times New Roman" w:cs="Times New Roman"/>
          <w:sz w:val="24"/>
          <w:szCs w:val="24"/>
          <w:lang w:val="en-US"/>
        </w:rPr>
        <w:t>Kshs.27,850,486.00,</w:t>
      </w:r>
      <w:bookmarkEnd w:id="2"/>
      <w:r w:rsidRPr="004E6D26">
        <w:rPr>
          <w:rFonts w:ascii="Times New Roman" w:hAnsi="Times New Roman" w:cs="Times New Roman"/>
          <w:sz w:val="24"/>
          <w:szCs w:val="24"/>
          <w:lang w:val="en-US"/>
        </w:rPr>
        <w:t xml:space="preserve"> together with interests thereon; and </w:t>
      </w:r>
    </w:p>
    <w:p w14:paraId="0B22FE8A" w14:textId="77777777" w:rsidR="004E6D26" w:rsidRPr="004E6D26" w:rsidRDefault="004E6D26" w:rsidP="004E6D26">
      <w:pPr>
        <w:numPr>
          <w:ilvl w:val="0"/>
          <w:numId w:val="1"/>
        </w:numPr>
        <w:rPr>
          <w:rFonts w:ascii="Times New Roman" w:hAnsi="Times New Roman" w:cs="Times New Roman"/>
          <w:sz w:val="24"/>
          <w:szCs w:val="24"/>
          <w:lang w:val="en-US"/>
        </w:rPr>
      </w:pPr>
      <w:r w:rsidRPr="004E6D26">
        <w:rPr>
          <w:rFonts w:ascii="Times New Roman" w:hAnsi="Times New Roman" w:cs="Times New Roman"/>
          <w:sz w:val="24"/>
          <w:szCs w:val="24"/>
          <w:lang w:val="en-US"/>
        </w:rPr>
        <w:t xml:space="preserve">The costs of this application and generally for this suit be awarded to the Plaintiff/Applicant against the Defendant/Respondent, </w:t>
      </w:r>
      <w:bookmarkStart w:id="3" w:name="_Hlk483999689"/>
      <w:r w:rsidRPr="004E6D26">
        <w:rPr>
          <w:rFonts w:ascii="Times New Roman" w:hAnsi="Times New Roman" w:cs="Times New Roman"/>
          <w:sz w:val="24"/>
          <w:szCs w:val="24"/>
          <w:lang w:val="en-US"/>
        </w:rPr>
        <w:t>together with interests thereon.</w:t>
      </w:r>
      <w:bookmarkEnd w:id="3"/>
    </w:p>
    <w:p w14:paraId="588BB40C"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b/>
          <w:sz w:val="24"/>
          <w:szCs w:val="24"/>
          <w:lang w:val="en-US"/>
        </w:rPr>
        <w:t xml:space="preserve">WHICH APPLICATION </w:t>
      </w:r>
      <w:r w:rsidRPr="004E6D26">
        <w:rPr>
          <w:rFonts w:ascii="Times New Roman" w:hAnsi="Times New Roman" w:cs="Times New Roman"/>
          <w:sz w:val="24"/>
          <w:szCs w:val="24"/>
          <w:lang w:val="en-US"/>
        </w:rPr>
        <w:t>is based on the following grounds:</w:t>
      </w:r>
    </w:p>
    <w:p w14:paraId="028707E1" w14:textId="77777777" w:rsidR="004E6D26" w:rsidRPr="004E6D26" w:rsidRDefault="004E6D26" w:rsidP="004E6D26">
      <w:pPr>
        <w:numPr>
          <w:ilvl w:val="0"/>
          <w:numId w:val="3"/>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the Defendant/Respondent is well and truly indebted to the Plaintiff/Applicant for the sum of Kshs.27,850,486.00,and was so indebted at the commencement of this suit.</w:t>
      </w:r>
    </w:p>
    <w:p w14:paraId="1145FC36" w14:textId="77777777" w:rsidR="004E6D26" w:rsidRPr="004E6D26" w:rsidRDefault="004E6D26" w:rsidP="004E6D26">
      <w:pPr>
        <w:numPr>
          <w:ilvl w:val="0"/>
          <w:numId w:val="3"/>
        </w:numPr>
        <w:rPr>
          <w:rFonts w:ascii="Times New Roman" w:hAnsi="Times New Roman" w:cs="Times New Roman"/>
          <w:sz w:val="24"/>
          <w:szCs w:val="24"/>
          <w:lang w:val="en-US"/>
        </w:rPr>
      </w:pPr>
      <w:r w:rsidRPr="004E6D26">
        <w:rPr>
          <w:rFonts w:ascii="Times New Roman" w:hAnsi="Times New Roman" w:cs="Times New Roman"/>
          <w:sz w:val="24"/>
          <w:szCs w:val="24"/>
        </w:rPr>
        <w:t xml:space="preserve">THAT </w:t>
      </w:r>
      <w:r w:rsidRPr="004E6D26">
        <w:rPr>
          <w:rFonts w:ascii="Times New Roman" w:hAnsi="Times New Roman" w:cs="Times New Roman"/>
          <w:sz w:val="24"/>
          <w:szCs w:val="24"/>
          <w:lang w:val="en-US"/>
        </w:rPr>
        <w:t>the judgment sought by the Plaintiff/Applicant herein is for a straight forward liquidated sum.</w:t>
      </w:r>
    </w:p>
    <w:p w14:paraId="44E9634F" w14:textId="77777777" w:rsidR="004E6D26" w:rsidRPr="004E6D26" w:rsidRDefault="004E6D26" w:rsidP="004E6D26">
      <w:pPr>
        <w:numPr>
          <w:ilvl w:val="0"/>
          <w:numId w:val="3"/>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the Defendant/Respondent does not have any or any reasonable Defence to this suit.</w:t>
      </w:r>
    </w:p>
    <w:p w14:paraId="4893A750" w14:textId="77777777" w:rsidR="004E6D26" w:rsidRPr="004E6D26" w:rsidRDefault="004E6D26" w:rsidP="004E6D26">
      <w:pPr>
        <w:numPr>
          <w:ilvl w:val="0"/>
          <w:numId w:val="3"/>
        </w:numPr>
        <w:rPr>
          <w:rFonts w:ascii="Times New Roman" w:hAnsi="Times New Roman" w:cs="Times New Roman"/>
          <w:sz w:val="24"/>
          <w:szCs w:val="24"/>
          <w:lang w:val="en-US"/>
        </w:rPr>
      </w:pPr>
      <w:bookmarkStart w:id="4" w:name="_Hlk484000029"/>
      <w:r w:rsidRPr="004E6D26">
        <w:rPr>
          <w:rFonts w:ascii="Times New Roman" w:hAnsi="Times New Roman" w:cs="Times New Roman"/>
          <w:sz w:val="24"/>
          <w:szCs w:val="24"/>
          <w:lang w:val="en-US"/>
        </w:rPr>
        <w:t>THAT</w:t>
      </w:r>
      <w:bookmarkEnd w:id="4"/>
      <w:r w:rsidRPr="004E6D26">
        <w:rPr>
          <w:rFonts w:ascii="Times New Roman" w:hAnsi="Times New Roman" w:cs="Times New Roman"/>
          <w:sz w:val="24"/>
          <w:szCs w:val="24"/>
          <w:lang w:val="en-US"/>
        </w:rPr>
        <w:t xml:space="preserve"> the purported Defence filed herein by the defendant is not a valid Defence and the same is not reasonable or genuine.</w:t>
      </w:r>
    </w:p>
    <w:p w14:paraId="63868B31" w14:textId="77777777" w:rsidR="004E6D26" w:rsidRPr="004E6D26" w:rsidRDefault="004E6D26" w:rsidP="004E6D26">
      <w:pPr>
        <w:numPr>
          <w:ilvl w:val="0"/>
          <w:numId w:val="3"/>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the purported Defence herein does not disclose any or any reasonable Defence against the Plaintiff/Applicant’s claim, for which the Defendant/Respondent is well and truly indebted to the Plaintiff/Applicant.</w:t>
      </w:r>
    </w:p>
    <w:p w14:paraId="3B96BC8E" w14:textId="77777777" w:rsidR="004E6D26" w:rsidRPr="004E6D26" w:rsidRDefault="004E6D26" w:rsidP="004E6D26">
      <w:pPr>
        <w:numPr>
          <w:ilvl w:val="0"/>
          <w:numId w:val="3"/>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the Defence filed herein is a sham and does not disclose any triable issues.</w:t>
      </w:r>
    </w:p>
    <w:p w14:paraId="20CC60B0" w14:textId="77777777" w:rsidR="004E6D26" w:rsidRPr="004E6D26" w:rsidRDefault="004E6D26" w:rsidP="004E6D26">
      <w:pPr>
        <w:numPr>
          <w:ilvl w:val="0"/>
          <w:numId w:val="3"/>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the Defence is bad in law and is an abuse of the process of this court.</w:t>
      </w:r>
    </w:p>
    <w:p w14:paraId="5BA61641" w14:textId="77777777" w:rsidR="004E6D26" w:rsidRPr="004E6D26" w:rsidRDefault="004E6D26" w:rsidP="004E6D26">
      <w:pPr>
        <w:numPr>
          <w:ilvl w:val="0"/>
          <w:numId w:val="3"/>
        </w:numPr>
        <w:rPr>
          <w:rFonts w:ascii="Times New Roman" w:hAnsi="Times New Roman" w:cs="Times New Roman"/>
          <w:sz w:val="24"/>
          <w:szCs w:val="24"/>
          <w:lang w:val="en-US"/>
        </w:rPr>
      </w:pPr>
      <w:r w:rsidRPr="004E6D26">
        <w:rPr>
          <w:rFonts w:ascii="Times New Roman" w:hAnsi="Times New Roman" w:cs="Times New Roman"/>
          <w:sz w:val="24"/>
          <w:szCs w:val="24"/>
        </w:rPr>
        <w:t>THAT</w:t>
      </w:r>
      <w:r w:rsidRPr="004E6D26">
        <w:rPr>
          <w:rFonts w:ascii="Times New Roman" w:hAnsi="Times New Roman" w:cs="Times New Roman"/>
          <w:sz w:val="24"/>
          <w:szCs w:val="24"/>
          <w:lang w:val="en-US"/>
        </w:rPr>
        <w:t xml:space="preserve"> the Defendant is truly and justly indebted to the Plaintiff/Applicant.</w:t>
      </w:r>
    </w:p>
    <w:p w14:paraId="0DB09F0C" w14:textId="77777777" w:rsidR="004E6D26" w:rsidRPr="004E6D26" w:rsidRDefault="004E6D26" w:rsidP="004E6D26">
      <w:pPr>
        <w:rPr>
          <w:rFonts w:ascii="Times New Roman" w:hAnsi="Times New Roman" w:cs="Times New Roman"/>
          <w:b/>
          <w:sz w:val="24"/>
          <w:szCs w:val="24"/>
          <w:lang w:val="en-US"/>
        </w:rPr>
      </w:pPr>
    </w:p>
    <w:p w14:paraId="4BD24442"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b/>
          <w:sz w:val="24"/>
          <w:szCs w:val="24"/>
          <w:lang w:val="en-US"/>
        </w:rPr>
        <w:t xml:space="preserve">WHICH APPLICATION </w:t>
      </w:r>
      <w:r w:rsidRPr="004E6D26">
        <w:rPr>
          <w:rFonts w:ascii="Times New Roman" w:hAnsi="Times New Roman" w:cs="Times New Roman"/>
          <w:sz w:val="24"/>
          <w:szCs w:val="24"/>
          <w:lang w:val="en-US"/>
        </w:rPr>
        <w:t>is further supported by the annexed affidavit of</w:t>
      </w:r>
      <w:r w:rsidRPr="004E6D26">
        <w:rPr>
          <w:rFonts w:ascii="Times New Roman" w:hAnsi="Times New Roman" w:cs="Times New Roman"/>
          <w:b/>
          <w:sz w:val="24"/>
          <w:szCs w:val="24"/>
          <w:lang w:val="en-US"/>
        </w:rPr>
        <w:t xml:space="preserve"> THAI TRINH </w:t>
      </w:r>
      <w:r w:rsidRPr="004E6D26">
        <w:rPr>
          <w:rFonts w:ascii="Times New Roman" w:hAnsi="Times New Roman" w:cs="Times New Roman"/>
          <w:sz w:val="24"/>
          <w:szCs w:val="24"/>
          <w:lang w:val="en-US"/>
        </w:rPr>
        <w:t>and on such other or further grounds and reasons as may be adduced at the hearing hereof.</w:t>
      </w:r>
    </w:p>
    <w:p w14:paraId="5C917AF5" w14:textId="77777777" w:rsidR="004E6D26" w:rsidRPr="004E6D26" w:rsidRDefault="004E6D26" w:rsidP="004E6D26">
      <w:pPr>
        <w:rPr>
          <w:rFonts w:ascii="Times New Roman" w:hAnsi="Times New Roman" w:cs="Times New Roman"/>
          <w:sz w:val="24"/>
          <w:szCs w:val="24"/>
          <w:lang w:val="en-US"/>
        </w:rPr>
      </w:pPr>
    </w:p>
    <w:p w14:paraId="5426E0D2" w14:textId="77777777" w:rsidR="004E6D26" w:rsidRPr="004E6D26" w:rsidRDefault="004E6D26" w:rsidP="004E6D26">
      <w:pPr>
        <w:jc w:val="center"/>
        <w:rPr>
          <w:rFonts w:ascii="Times New Roman" w:hAnsi="Times New Roman" w:cs="Times New Roman"/>
          <w:b/>
          <w:sz w:val="24"/>
          <w:szCs w:val="24"/>
          <w:lang w:val="en-US"/>
        </w:rPr>
      </w:pPr>
      <w:r w:rsidRPr="004E6D26">
        <w:rPr>
          <w:rFonts w:ascii="Times New Roman" w:hAnsi="Times New Roman" w:cs="Times New Roman"/>
          <w:b/>
          <w:sz w:val="24"/>
          <w:szCs w:val="24"/>
          <w:lang w:val="en-US"/>
        </w:rPr>
        <w:t xml:space="preserve">DATED </w:t>
      </w:r>
      <w:r w:rsidRPr="004E6D26">
        <w:rPr>
          <w:rFonts w:ascii="Times New Roman" w:hAnsi="Times New Roman" w:cs="Times New Roman"/>
          <w:sz w:val="24"/>
          <w:szCs w:val="24"/>
          <w:lang w:val="en-US"/>
        </w:rPr>
        <w:t>at</w:t>
      </w:r>
      <w:r w:rsidRPr="004E6D26">
        <w:rPr>
          <w:rFonts w:ascii="Times New Roman" w:hAnsi="Times New Roman" w:cs="Times New Roman"/>
          <w:b/>
          <w:sz w:val="24"/>
          <w:szCs w:val="24"/>
          <w:lang w:val="en-US"/>
        </w:rPr>
        <w:t xml:space="preserve"> Nairobi </w:t>
      </w:r>
      <w:r w:rsidRPr="004E6D26">
        <w:rPr>
          <w:rFonts w:ascii="Times New Roman" w:hAnsi="Times New Roman" w:cs="Times New Roman"/>
          <w:sz w:val="24"/>
          <w:szCs w:val="24"/>
          <w:lang w:val="en-US"/>
        </w:rPr>
        <w:t>this……. day of………………2017.</w:t>
      </w:r>
    </w:p>
    <w:p w14:paraId="728BADA1" w14:textId="77777777" w:rsidR="004E6D26" w:rsidRPr="004E6D26" w:rsidRDefault="004E6D26" w:rsidP="004E6D26">
      <w:pPr>
        <w:jc w:val="right"/>
        <w:rPr>
          <w:rFonts w:ascii="Times New Roman" w:hAnsi="Times New Roman" w:cs="Times New Roman"/>
          <w:b/>
          <w:sz w:val="24"/>
          <w:szCs w:val="24"/>
          <w:lang w:val="en-US"/>
        </w:rPr>
      </w:pPr>
    </w:p>
    <w:p w14:paraId="7390F56B" w14:textId="77777777" w:rsidR="004E6D26" w:rsidRPr="004E6D26" w:rsidRDefault="004E6D26" w:rsidP="004E6D26">
      <w:pPr>
        <w:jc w:val="right"/>
        <w:rPr>
          <w:rFonts w:ascii="Times New Roman" w:hAnsi="Times New Roman" w:cs="Times New Roman"/>
          <w:sz w:val="24"/>
          <w:szCs w:val="24"/>
          <w:lang w:val="en-US"/>
        </w:rPr>
      </w:pPr>
      <w:r w:rsidRPr="004E6D26">
        <w:rPr>
          <w:rFonts w:ascii="Times New Roman" w:hAnsi="Times New Roman" w:cs="Times New Roman"/>
          <w:b/>
          <w:sz w:val="24"/>
          <w:szCs w:val="24"/>
          <w:lang w:val="en-US"/>
        </w:rPr>
        <w:t xml:space="preserve">MANHEIM ADVOCATES LLP                                                                                                                               </w:t>
      </w:r>
      <w:r w:rsidRPr="004E6D26">
        <w:rPr>
          <w:rFonts w:ascii="Times New Roman" w:hAnsi="Times New Roman" w:cs="Times New Roman"/>
          <w:b/>
          <w:sz w:val="24"/>
          <w:szCs w:val="24"/>
          <w:u w:val="single"/>
          <w:lang w:val="en-US"/>
        </w:rPr>
        <w:t>ADVOCATES FOR THE PLAINTIFF/APPLICANT</w:t>
      </w:r>
    </w:p>
    <w:p w14:paraId="1B23F47F" w14:textId="77777777" w:rsidR="004E6D26" w:rsidRPr="004E6D26" w:rsidRDefault="004E6D26" w:rsidP="004E6D26">
      <w:pPr>
        <w:jc w:val="right"/>
        <w:rPr>
          <w:rFonts w:ascii="Times New Roman" w:hAnsi="Times New Roman" w:cs="Times New Roman"/>
          <w:sz w:val="24"/>
          <w:szCs w:val="24"/>
          <w:lang w:val="en-US"/>
        </w:rPr>
      </w:pPr>
    </w:p>
    <w:p w14:paraId="4D6771E5" w14:textId="77777777" w:rsidR="004E6D26" w:rsidRPr="004E6D26" w:rsidRDefault="004E6D26" w:rsidP="004E6D26">
      <w:pPr>
        <w:rPr>
          <w:rFonts w:ascii="Times New Roman" w:hAnsi="Times New Roman" w:cs="Times New Roman"/>
          <w:sz w:val="24"/>
          <w:szCs w:val="24"/>
          <w:u w:val="single"/>
          <w:lang w:val="en-US"/>
        </w:rPr>
      </w:pPr>
      <w:bookmarkStart w:id="5" w:name="_Hlk484244321"/>
      <w:r w:rsidRPr="004E6D26">
        <w:rPr>
          <w:rFonts w:ascii="Times New Roman" w:hAnsi="Times New Roman" w:cs="Times New Roman"/>
          <w:b/>
          <w:sz w:val="24"/>
          <w:szCs w:val="24"/>
          <w:u w:val="single"/>
          <w:lang w:val="en-US"/>
        </w:rPr>
        <w:t>DRAWN AND FILED BY:</w:t>
      </w:r>
    </w:p>
    <w:p w14:paraId="14893C28"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Manheim Advocates LLP</w:t>
      </w:r>
    </w:p>
    <w:p w14:paraId="6FD57576"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NAIROBI</w:t>
      </w:r>
    </w:p>
    <w:p w14:paraId="6B083324" w14:textId="77777777" w:rsidR="004E6D26" w:rsidRPr="004E6D26" w:rsidRDefault="004E6D26" w:rsidP="004E6D26">
      <w:pPr>
        <w:rPr>
          <w:rFonts w:ascii="Times New Roman" w:hAnsi="Times New Roman" w:cs="Times New Roman"/>
          <w:b/>
          <w:sz w:val="24"/>
          <w:szCs w:val="24"/>
          <w:lang w:val="en-US"/>
        </w:rPr>
      </w:pPr>
    </w:p>
    <w:p w14:paraId="349ECEE9" w14:textId="77777777" w:rsidR="004E6D26" w:rsidRPr="004E6D26" w:rsidRDefault="004E6D26" w:rsidP="004E6D26">
      <w:pPr>
        <w:rPr>
          <w:rFonts w:ascii="Times New Roman" w:hAnsi="Times New Roman" w:cs="Times New Roman"/>
          <w:b/>
          <w:sz w:val="24"/>
          <w:szCs w:val="24"/>
          <w:u w:val="single"/>
          <w:lang w:val="en-US"/>
        </w:rPr>
      </w:pPr>
      <w:r w:rsidRPr="004E6D26">
        <w:rPr>
          <w:rFonts w:ascii="Times New Roman" w:hAnsi="Times New Roman" w:cs="Times New Roman"/>
          <w:b/>
          <w:sz w:val="24"/>
          <w:szCs w:val="24"/>
          <w:u w:val="single"/>
          <w:lang w:val="en-US"/>
        </w:rPr>
        <w:t xml:space="preserve">TO BE SERVED UPON </w:t>
      </w:r>
    </w:p>
    <w:p w14:paraId="4B748A99"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Manchar Mengo Advocates LLP</w:t>
      </w:r>
    </w:p>
    <w:p w14:paraId="50F5F423"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(Through Plaintiff’s Advocates' Office)</w:t>
      </w:r>
    </w:p>
    <w:bookmarkEnd w:id="5"/>
    <w:p w14:paraId="06A3B36B"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b/>
          <w:sz w:val="24"/>
          <w:szCs w:val="24"/>
          <w:u w:val="single"/>
          <w:lang w:val="en-US"/>
        </w:rPr>
        <w:t>NOTE:</w:t>
      </w:r>
      <w:r w:rsidRPr="004E6D26">
        <w:rPr>
          <w:rFonts w:ascii="Times New Roman" w:hAnsi="Times New Roman" w:cs="Times New Roman"/>
          <w:b/>
          <w:sz w:val="24"/>
          <w:szCs w:val="24"/>
          <w:lang w:val="en-US"/>
        </w:rPr>
        <w:t xml:space="preserve"> </w:t>
      </w:r>
      <w:r w:rsidRPr="004E6D26">
        <w:rPr>
          <w:rFonts w:ascii="Times New Roman" w:hAnsi="Times New Roman" w:cs="Times New Roman"/>
          <w:sz w:val="24"/>
          <w:szCs w:val="24"/>
          <w:lang w:val="en-US"/>
        </w:rPr>
        <w:t xml:space="preserve">  </w:t>
      </w:r>
      <w:r w:rsidRPr="004E6D26">
        <w:rPr>
          <w:rFonts w:ascii="Times New Roman" w:hAnsi="Times New Roman" w:cs="Times New Roman"/>
          <w:sz w:val="24"/>
          <w:szCs w:val="24"/>
          <w:lang w:val="en-US"/>
        </w:rPr>
        <w:tab/>
        <w:t>If any party served does not appear at the place and time abovementioned, such orders will be made and proceedings taken as the court will deem just and expedient.</w:t>
      </w:r>
    </w:p>
    <w:p w14:paraId="5126B509" w14:textId="77777777" w:rsidR="004E6D26" w:rsidRPr="004E6D26" w:rsidRDefault="004E6D26" w:rsidP="004E6D26">
      <w:pPr>
        <w:rPr>
          <w:rFonts w:ascii="Times New Roman" w:hAnsi="Times New Roman" w:cs="Times New Roman"/>
          <w:sz w:val="24"/>
          <w:szCs w:val="24"/>
          <w:lang w:val="en-US"/>
        </w:rPr>
      </w:pPr>
    </w:p>
    <w:p w14:paraId="54FBF7B4" w14:textId="77777777" w:rsidR="004E6D26" w:rsidRPr="004E6D26" w:rsidRDefault="004E6D26" w:rsidP="004E6D26">
      <w:pPr>
        <w:jc w:val="center"/>
        <w:rPr>
          <w:rFonts w:ascii="Times New Roman" w:hAnsi="Times New Roman" w:cs="Times New Roman"/>
          <w:b/>
          <w:sz w:val="24"/>
          <w:szCs w:val="24"/>
          <w:u w:val="single"/>
          <w:lang w:val="en-US"/>
        </w:rPr>
      </w:pPr>
      <w:r w:rsidRPr="004E6D26">
        <w:rPr>
          <w:rFonts w:ascii="Times New Roman" w:hAnsi="Times New Roman" w:cs="Times New Roman"/>
          <w:b/>
          <w:sz w:val="24"/>
          <w:szCs w:val="24"/>
          <w:u w:val="single"/>
          <w:lang w:val="en-US"/>
        </w:rPr>
        <w:t>THE REPUBLIC OF KENYA</w:t>
      </w:r>
    </w:p>
    <w:p w14:paraId="615AA1A2" w14:textId="77777777" w:rsidR="004E6D26" w:rsidRPr="004E6D26" w:rsidRDefault="004E6D26" w:rsidP="004E6D26">
      <w:pPr>
        <w:jc w:val="center"/>
        <w:rPr>
          <w:rFonts w:ascii="Times New Roman" w:hAnsi="Times New Roman" w:cs="Times New Roman"/>
          <w:b/>
          <w:sz w:val="24"/>
          <w:szCs w:val="24"/>
          <w:u w:val="single"/>
          <w:lang w:val="en-US"/>
        </w:rPr>
      </w:pPr>
      <w:r w:rsidRPr="004E6D26">
        <w:rPr>
          <w:rFonts w:ascii="Times New Roman" w:hAnsi="Times New Roman" w:cs="Times New Roman"/>
          <w:b/>
          <w:sz w:val="24"/>
          <w:szCs w:val="24"/>
          <w:u w:val="single"/>
          <w:lang w:val="en-US"/>
        </w:rPr>
        <w:t>IN THE HIGH COURT AT NAIROBI</w:t>
      </w:r>
    </w:p>
    <w:p w14:paraId="6CF7BD9C" w14:textId="77777777" w:rsidR="004E6D26" w:rsidRPr="004E6D26" w:rsidRDefault="004E6D26" w:rsidP="004E6D26">
      <w:pPr>
        <w:jc w:val="center"/>
        <w:rPr>
          <w:rFonts w:ascii="Times New Roman" w:hAnsi="Times New Roman" w:cs="Times New Roman"/>
          <w:b/>
          <w:sz w:val="24"/>
          <w:szCs w:val="24"/>
          <w:u w:val="single"/>
          <w:lang w:val="en-US"/>
        </w:rPr>
      </w:pPr>
      <w:r w:rsidRPr="004E6D26">
        <w:rPr>
          <w:rFonts w:ascii="Times New Roman" w:hAnsi="Times New Roman" w:cs="Times New Roman"/>
          <w:b/>
          <w:sz w:val="24"/>
          <w:szCs w:val="24"/>
          <w:u w:val="single"/>
          <w:lang w:val="en-US"/>
        </w:rPr>
        <w:t>IN THE COMMERCIAL AND TAX DIVISION</w:t>
      </w:r>
    </w:p>
    <w:p w14:paraId="7731E9E0" w14:textId="77777777" w:rsidR="004E6D26" w:rsidRPr="004E6D26" w:rsidRDefault="004E6D26" w:rsidP="004E6D26">
      <w:pPr>
        <w:jc w:val="center"/>
        <w:rPr>
          <w:rFonts w:ascii="Times New Roman" w:hAnsi="Times New Roman" w:cs="Times New Roman"/>
          <w:b/>
          <w:sz w:val="24"/>
          <w:szCs w:val="24"/>
          <w:u w:val="single"/>
          <w:lang w:val="en-US"/>
        </w:rPr>
      </w:pPr>
      <w:r w:rsidRPr="004E6D26">
        <w:rPr>
          <w:rFonts w:ascii="Times New Roman" w:hAnsi="Times New Roman" w:cs="Times New Roman"/>
          <w:b/>
          <w:sz w:val="24"/>
          <w:szCs w:val="24"/>
          <w:u w:val="single"/>
          <w:lang w:val="en-US"/>
        </w:rPr>
        <w:t>CIVIL CASE NO.   OF 2017</w:t>
      </w:r>
    </w:p>
    <w:p w14:paraId="50E63F45" w14:textId="77777777" w:rsidR="004E6D26" w:rsidRPr="004E6D26" w:rsidRDefault="004E6D26" w:rsidP="004E6D26">
      <w:pPr>
        <w:jc w:val="center"/>
        <w:rPr>
          <w:rFonts w:ascii="Times New Roman" w:hAnsi="Times New Roman" w:cs="Times New Roman"/>
          <w:b/>
          <w:bCs/>
          <w:sz w:val="24"/>
          <w:szCs w:val="24"/>
          <w:lang w:val="en-US"/>
        </w:rPr>
      </w:pPr>
      <w:r w:rsidRPr="004E6D26">
        <w:rPr>
          <w:rFonts w:ascii="Times New Roman" w:hAnsi="Times New Roman" w:cs="Times New Roman"/>
          <w:b/>
          <w:bCs/>
          <w:sz w:val="24"/>
          <w:szCs w:val="24"/>
          <w:lang w:val="en-US"/>
        </w:rPr>
        <w:t>FIRST BANK LIMITED…………………………………PLAINTIFF/APPLICANT</w:t>
      </w:r>
    </w:p>
    <w:p w14:paraId="2C160E83" w14:textId="77777777" w:rsidR="004E6D26" w:rsidRPr="004E6D26" w:rsidRDefault="004E6D26" w:rsidP="004E6D26">
      <w:pPr>
        <w:jc w:val="center"/>
        <w:rPr>
          <w:rFonts w:ascii="Times New Roman" w:hAnsi="Times New Roman" w:cs="Times New Roman"/>
          <w:b/>
          <w:bCs/>
          <w:sz w:val="24"/>
          <w:szCs w:val="24"/>
          <w:lang w:val="en-US"/>
        </w:rPr>
      </w:pPr>
      <w:r w:rsidRPr="004E6D26">
        <w:rPr>
          <w:rFonts w:ascii="Times New Roman" w:hAnsi="Times New Roman" w:cs="Times New Roman"/>
          <w:b/>
          <w:bCs/>
          <w:sz w:val="24"/>
          <w:szCs w:val="24"/>
          <w:lang w:val="en-US"/>
        </w:rPr>
        <w:t>VERSUS</w:t>
      </w:r>
    </w:p>
    <w:p w14:paraId="65378643" w14:textId="77777777" w:rsidR="004E6D26" w:rsidRPr="004E6D26" w:rsidRDefault="004E6D26" w:rsidP="004E6D26">
      <w:pPr>
        <w:jc w:val="center"/>
        <w:rPr>
          <w:rFonts w:ascii="Times New Roman" w:hAnsi="Times New Roman" w:cs="Times New Roman"/>
          <w:bCs/>
          <w:sz w:val="24"/>
          <w:szCs w:val="24"/>
          <w:lang w:val="en-US"/>
        </w:rPr>
      </w:pPr>
      <w:r w:rsidRPr="004E6D26">
        <w:rPr>
          <w:rFonts w:ascii="Times New Roman" w:hAnsi="Times New Roman" w:cs="Times New Roman"/>
          <w:b/>
          <w:bCs/>
          <w:sz w:val="24"/>
          <w:szCs w:val="24"/>
          <w:lang w:val="en-US"/>
        </w:rPr>
        <w:t>KUKI BADRI……...………………………………………DEFENDANT/RESPONDENT</w:t>
      </w:r>
    </w:p>
    <w:p w14:paraId="1E26ADE8" w14:textId="77777777" w:rsidR="004E6D26" w:rsidRPr="004E6D26" w:rsidRDefault="004E6D26" w:rsidP="004E6D26">
      <w:pPr>
        <w:jc w:val="center"/>
        <w:rPr>
          <w:rFonts w:ascii="Times New Roman" w:hAnsi="Times New Roman" w:cs="Times New Roman"/>
          <w:b/>
          <w:bCs/>
          <w:sz w:val="24"/>
          <w:szCs w:val="24"/>
          <w:u w:val="single"/>
          <w:lang w:val="en-US"/>
        </w:rPr>
      </w:pPr>
      <w:r w:rsidRPr="004E6D26">
        <w:rPr>
          <w:rFonts w:ascii="Times New Roman" w:hAnsi="Times New Roman" w:cs="Times New Roman"/>
          <w:b/>
          <w:bCs/>
          <w:sz w:val="24"/>
          <w:szCs w:val="24"/>
          <w:u w:val="single"/>
          <w:lang w:val="en-US"/>
        </w:rPr>
        <w:t>SUPPORTING AFFIDAVIT</w:t>
      </w:r>
    </w:p>
    <w:p w14:paraId="4CEA5088"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 xml:space="preserve">I, </w:t>
      </w:r>
      <w:r w:rsidRPr="004E6D26">
        <w:rPr>
          <w:rFonts w:ascii="Times New Roman" w:hAnsi="Times New Roman" w:cs="Times New Roman"/>
          <w:b/>
          <w:sz w:val="24"/>
          <w:szCs w:val="24"/>
          <w:lang w:val="en-US"/>
        </w:rPr>
        <w:t>THAI TRINH</w:t>
      </w:r>
      <w:r w:rsidRPr="004E6D26">
        <w:rPr>
          <w:rFonts w:ascii="Times New Roman" w:hAnsi="Times New Roman" w:cs="Times New Roman"/>
          <w:sz w:val="24"/>
          <w:szCs w:val="24"/>
          <w:lang w:val="en-US"/>
        </w:rPr>
        <w:t>, residing at Nairobi and Post Office Box Number 1176-00605, Nairobi hereby make oath and state as follows:</w:t>
      </w:r>
    </w:p>
    <w:p w14:paraId="54205489" w14:textId="77777777"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I am the Managing Director of Wingu Plaza Branch of the Plaintiff/Applicant, fully conversant with the facts of this case and I am therefore competent to swear this affidavit.</w:t>
      </w:r>
    </w:p>
    <w:p w14:paraId="7757F185" w14:textId="77777777" w:rsidR="004E6D26" w:rsidRPr="004E6D26" w:rsidRDefault="004E6D26" w:rsidP="004E6D26">
      <w:pPr>
        <w:rPr>
          <w:rFonts w:ascii="Times New Roman" w:hAnsi="Times New Roman" w:cs="Times New Roman"/>
          <w:sz w:val="24"/>
          <w:szCs w:val="24"/>
          <w:lang w:val="en-US"/>
        </w:rPr>
      </w:pPr>
    </w:p>
    <w:p w14:paraId="03D96EC9" w14:textId="77777777"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 xml:space="preserve">THAT I have been duly authorised to swear this affidavit on the Plaintiff/Applicant’s behalf. </w:t>
      </w:r>
    </w:p>
    <w:p w14:paraId="477BC50C" w14:textId="77777777" w:rsidR="004E6D26" w:rsidRPr="004E6D26" w:rsidRDefault="004E6D26" w:rsidP="004E6D26">
      <w:pPr>
        <w:rPr>
          <w:rFonts w:ascii="Times New Roman" w:hAnsi="Times New Roman" w:cs="Times New Roman"/>
          <w:sz w:val="24"/>
          <w:szCs w:val="24"/>
          <w:lang w:val="en-US"/>
        </w:rPr>
      </w:pPr>
    </w:p>
    <w:p w14:paraId="724347C1" w14:textId="77777777" w:rsidR="004E6D26" w:rsidRPr="004E6D26" w:rsidRDefault="004E6D26" w:rsidP="004E6D26">
      <w:pPr>
        <w:numPr>
          <w:ilvl w:val="0"/>
          <w:numId w:val="2"/>
        </w:numPr>
        <w:rPr>
          <w:rFonts w:ascii="Times New Roman" w:hAnsi="Times New Roman" w:cs="Times New Roman"/>
          <w:i/>
          <w:sz w:val="24"/>
          <w:szCs w:val="24"/>
          <w:lang w:val="en-US"/>
        </w:rPr>
      </w:pPr>
      <w:r w:rsidRPr="004E6D26">
        <w:rPr>
          <w:rFonts w:ascii="Times New Roman" w:hAnsi="Times New Roman" w:cs="Times New Roman"/>
          <w:sz w:val="24"/>
          <w:szCs w:val="24"/>
          <w:lang w:val="en-US"/>
        </w:rPr>
        <w:t xml:space="preserve">THAT on 26/08/2012 the Defendant/Respondent borrowed a loan of Kshs.12,000,000.00 with my branch of the Plaintiff/Applicant. </w:t>
      </w:r>
      <w:bookmarkStart w:id="6" w:name="_Hlk484242976"/>
      <w:r w:rsidRPr="004E6D26">
        <w:rPr>
          <w:rFonts w:ascii="Times New Roman" w:hAnsi="Times New Roman" w:cs="Times New Roman"/>
          <w:i/>
          <w:sz w:val="24"/>
          <w:szCs w:val="24"/>
          <w:lang w:val="en-US"/>
        </w:rPr>
        <w:t>(Annexed hereto at the exhibit marked “TT1” is a true copy of the Application of Loan Form filled out and executed by the Defendant/Respondent)</w:t>
      </w:r>
      <w:bookmarkEnd w:id="6"/>
      <w:r w:rsidRPr="004E6D26">
        <w:rPr>
          <w:rFonts w:ascii="Times New Roman" w:hAnsi="Times New Roman" w:cs="Times New Roman"/>
          <w:i/>
          <w:sz w:val="24"/>
          <w:szCs w:val="24"/>
          <w:lang w:val="en-US"/>
        </w:rPr>
        <w:t>.</w:t>
      </w:r>
    </w:p>
    <w:p w14:paraId="1A24B49F" w14:textId="77777777" w:rsidR="004E6D26" w:rsidRPr="004E6D26" w:rsidRDefault="004E6D26" w:rsidP="004E6D26">
      <w:pPr>
        <w:rPr>
          <w:rFonts w:ascii="Times New Roman" w:hAnsi="Times New Roman" w:cs="Times New Roman"/>
          <w:sz w:val="24"/>
          <w:szCs w:val="24"/>
          <w:lang w:val="en-US"/>
        </w:rPr>
      </w:pPr>
    </w:p>
    <w:p w14:paraId="0D31F4D5" w14:textId="77777777"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it is therefore preposterous and scandalous for the Defendant/Respondent to claim under paragraph 3 and 4 of their written statement of defence that they never borrowed nor were they aware of the principal sum borrowed.</w:t>
      </w:r>
    </w:p>
    <w:p w14:paraId="508A4447" w14:textId="77777777" w:rsidR="004E6D26" w:rsidRPr="004E6D26" w:rsidRDefault="004E6D26" w:rsidP="004E6D26">
      <w:pPr>
        <w:rPr>
          <w:rFonts w:ascii="Times New Roman" w:hAnsi="Times New Roman" w:cs="Times New Roman"/>
          <w:sz w:val="24"/>
          <w:szCs w:val="24"/>
          <w:lang w:val="en-US"/>
        </w:rPr>
      </w:pPr>
    </w:p>
    <w:p w14:paraId="636A3AC5" w14:textId="77777777"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in the foregoing it is a gimmick on the part of the Defendant/Respondent to delay fair trial and therefore an abuse of the Court process.</w:t>
      </w:r>
    </w:p>
    <w:p w14:paraId="7D5D95BE" w14:textId="77777777" w:rsidR="004E6D26" w:rsidRPr="004E6D26" w:rsidRDefault="004E6D26" w:rsidP="004E6D26">
      <w:pPr>
        <w:rPr>
          <w:rFonts w:ascii="Times New Roman" w:hAnsi="Times New Roman" w:cs="Times New Roman"/>
          <w:sz w:val="24"/>
          <w:szCs w:val="24"/>
          <w:lang w:val="en-US"/>
        </w:rPr>
      </w:pPr>
    </w:p>
    <w:p w14:paraId="0A4695BC" w14:textId="77777777" w:rsidR="004E6D26" w:rsidRPr="004E6D26" w:rsidRDefault="004E6D26" w:rsidP="004E6D26">
      <w:pPr>
        <w:numPr>
          <w:ilvl w:val="0"/>
          <w:numId w:val="2"/>
        </w:numPr>
        <w:rPr>
          <w:rFonts w:ascii="Times New Roman" w:hAnsi="Times New Roman" w:cs="Times New Roman"/>
          <w:i/>
          <w:sz w:val="24"/>
          <w:szCs w:val="24"/>
          <w:lang w:val="en-US"/>
        </w:rPr>
      </w:pPr>
      <w:r w:rsidRPr="004E6D26">
        <w:rPr>
          <w:rFonts w:ascii="Times New Roman" w:hAnsi="Times New Roman" w:cs="Times New Roman"/>
          <w:sz w:val="24"/>
          <w:szCs w:val="24"/>
          <w:lang w:val="en-US"/>
        </w:rPr>
        <w:t xml:space="preserve">THAT the Defendant/Respondent ceased paying on the installment amount on the 1/04/2016 and any postulation to the same is mere evasion intended to avoid a justifiable claim. </w:t>
      </w:r>
      <w:r w:rsidRPr="004E6D26">
        <w:rPr>
          <w:rFonts w:ascii="Times New Roman" w:hAnsi="Times New Roman" w:cs="Times New Roman"/>
          <w:i/>
          <w:sz w:val="24"/>
          <w:szCs w:val="24"/>
          <w:lang w:val="en-US"/>
        </w:rPr>
        <w:t>(Annexed hereto at the exhibit marked “TT2” are true copies of the various notices of default addressed and sent to the Defendant/Respondent)</w:t>
      </w:r>
    </w:p>
    <w:p w14:paraId="50EAFC93" w14:textId="77777777" w:rsidR="004E6D26" w:rsidRPr="004E6D26" w:rsidRDefault="004E6D26" w:rsidP="004E6D26">
      <w:pPr>
        <w:rPr>
          <w:rFonts w:ascii="Times New Roman" w:hAnsi="Times New Roman" w:cs="Times New Roman"/>
          <w:sz w:val="24"/>
          <w:szCs w:val="24"/>
          <w:lang w:val="en-US"/>
        </w:rPr>
      </w:pPr>
    </w:p>
    <w:p w14:paraId="61E884D8" w14:textId="77777777"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the Defendant/Respondent’s contention at paragraph 6 of their written statement of defence does not offer any evidence, it is trite law that where facts are proffered by the plaintiff and the defendant does not offer rebuttal evidence, the facts of the plaintiff will be deemed to be admitted.</w:t>
      </w:r>
    </w:p>
    <w:p w14:paraId="303D2C75" w14:textId="77777777" w:rsidR="004E6D26" w:rsidRPr="004E6D26" w:rsidRDefault="004E6D26" w:rsidP="004E6D26">
      <w:pPr>
        <w:rPr>
          <w:rFonts w:ascii="Times New Roman" w:hAnsi="Times New Roman" w:cs="Times New Roman"/>
          <w:sz w:val="24"/>
          <w:szCs w:val="24"/>
          <w:lang w:val="en-US"/>
        </w:rPr>
      </w:pPr>
    </w:p>
    <w:p w14:paraId="35DF641D" w14:textId="77777777"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the Defendant/Respondent at paragraph 7 of their written statement of defence raises insinuations against the Plaintiff/Applicant that are unnecessary and only meant to prejudice and embarrass the Plaintiff/Applicant.</w:t>
      </w:r>
    </w:p>
    <w:p w14:paraId="56107DAE" w14:textId="77777777" w:rsidR="004E6D26" w:rsidRPr="004E6D26" w:rsidRDefault="004E6D26" w:rsidP="004E6D26">
      <w:pPr>
        <w:rPr>
          <w:rFonts w:ascii="Times New Roman" w:hAnsi="Times New Roman" w:cs="Times New Roman"/>
          <w:sz w:val="24"/>
          <w:szCs w:val="24"/>
          <w:lang w:val="en-US"/>
        </w:rPr>
      </w:pPr>
    </w:p>
    <w:p w14:paraId="51B2718C" w14:textId="77777777"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the Defendant/Respondent only raises conjecture and insinuations to try and avoid the Plaintiff/Applicant’s claim which is inviolable and just, and as such it is an abuse of the process of the Court.</w:t>
      </w:r>
    </w:p>
    <w:p w14:paraId="45BAF2EF" w14:textId="77777777" w:rsidR="004E6D26" w:rsidRPr="004E6D26" w:rsidRDefault="004E6D26" w:rsidP="004E6D26">
      <w:pPr>
        <w:rPr>
          <w:rFonts w:ascii="Times New Roman" w:hAnsi="Times New Roman" w:cs="Times New Roman"/>
          <w:sz w:val="24"/>
          <w:szCs w:val="24"/>
          <w:lang w:val="en-US"/>
        </w:rPr>
      </w:pPr>
    </w:p>
    <w:p w14:paraId="300683F5" w14:textId="67457A11"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in view of the foregoing, unless the application to strike out the Defendant/Respondent’s written statement of defence</w:t>
      </w:r>
      <w:r w:rsidR="00C433BA">
        <w:rPr>
          <w:rFonts w:ascii="Times New Roman" w:hAnsi="Times New Roman" w:cs="Times New Roman"/>
          <w:sz w:val="24"/>
          <w:szCs w:val="24"/>
          <w:lang w:val="en-US"/>
        </w:rPr>
        <w:t xml:space="preserve"> is upheld</w:t>
      </w:r>
      <w:r w:rsidRPr="004E6D26">
        <w:rPr>
          <w:rFonts w:ascii="Times New Roman" w:hAnsi="Times New Roman" w:cs="Times New Roman"/>
          <w:sz w:val="24"/>
          <w:szCs w:val="24"/>
          <w:lang w:val="en-US"/>
        </w:rPr>
        <w:t xml:space="preserve">, the </w:t>
      </w:r>
      <w:r w:rsidRPr="004E6D26">
        <w:rPr>
          <w:rFonts w:ascii="Times New Roman" w:hAnsi="Times New Roman" w:cs="Times New Roman"/>
          <w:sz w:val="24"/>
          <w:szCs w:val="24"/>
          <w:lang w:val="en-US"/>
        </w:rPr>
        <w:lastRenderedPageBreak/>
        <w:t>Plaintiff/Respondent will be denied their consummate justice which they are justly entitled to summarily.</w:t>
      </w:r>
    </w:p>
    <w:p w14:paraId="05010C46" w14:textId="77777777"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I swear this affidavit in support of the application annexed hereto for striking out pleadings as a matter of extreme urgency to uphold the ends of justice.</w:t>
      </w:r>
    </w:p>
    <w:p w14:paraId="14408ABC" w14:textId="77777777" w:rsidR="004E6D26" w:rsidRPr="004E6D26" w:rsidRDefault="004E6D26" w:rsidP="004E6D26">
      <w:pPr>
        <w:numPr>
          <w:ilvl w:val="0"/>
          <w:numId w:val="2"/>
        </w:numPr>
        <w:rPr>
          <w:rFonts w:ascii="Times New Roman" w:hAnsi="Times New Roman" w:cs="Times New Roman"/>
          <w:sz w:val="24"/>
          <w:szCs w:val="24"/>
          <w:lang w:val="en-US"/>
        </w:rPr>
      </w:pPr>
      <w:r w:rsidRPr="004E6D26">
        <w:rPr>
          <w:rFonts w:ascii="Times New Roman" w:hAnsi="Times New Roman" w:cs="Times New Roman"/>
          <w:sz w:val="24"/>
          <w:szCs w:val="24"/>
          <w:lang w:val="en-US"/>
        </w:rPr>
        <w:t>THAT what is deponed to hereinabove is true to the best of my knowledge save to matters deponed to on information sources whereof have been disclosed and matters deponed to on belief, whereupon the grounds have been given.</w:t>
      </w:r>
    </w:p>
    <w:p w14:paraId="0B1715B5" w14:textId="77777777" w:rsidR="004E6D26" w:rsidRPr="004E6D26" w:rsidRDefault="004E6D26" w:rsidP="004E6D26">
      <w:pPr>
        <w:rPr>
          <w:rFonts w:ascii="Times New Roman" w:hAnsi="Times New Roman" w:cs="Times New Roman"/>
          <w:sz w:val="24"/>
          <w:szCs w:val="24"/>
          <w:lang w:val="en-US"/>
        </w:rPr>
      </w:pPr>
    </w:p>
    <w:p w14:paraId="0FA87834"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SWORN by the said</w:t>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w:t>
      </w:r>
    </w:p>
    <w:p w14:paraId="4D182640"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b/>
          <w:sz w:val="24"/>
          <w:szCs w:val="24"/>
          <w:lang w:val="en-US"/>
        </w:rPr>
        <w:t>THAI TRINH</w:t>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w:t>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w:t>
      </w:r>
    </w:p>
    <w:p w14:paraId="32804A68"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w:t>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Deponent</w:t>
      </w:r>
    </w:p>
    <w:p w14:paraId="7EB3337F"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 xml:space="preserve">at Nairobi this……day of    </w:t>
      </w:r>
      <w:r w:rsidRPr="004E6D26">
        <w:rPr>
          <w:rFonts w:ascii="Times New Roman" w:hAnsi="Times New Roman" w:cs="Times New Roman"/>
          <w:sz w:val="24"/>
          <w:szCs w:val="24"/>
          <w:lang w:val="en-US"/>
        </w:rPr>
        <w:tab/>
        <w:t>2017</w:t>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w:t>
      </w:r>
    </w:p>
    <w:p w14:paraId="3BCB866C"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BEFORE ME</w:t>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w:t>
      </w:r>
    </w:p>
    <w:p w14:paraId="09F0BDAC"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w:t>
      </w:r>
    </w:p>
    <w:p w14:paraId="73A91A31"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w:t>
      </w:r>
    </w:p>
    <w:p w14:paraId="395EB82C"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COMMISSIONER FOR OATHS</w:t>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r>
      <w:r w:rsidRPr="004E6D26">
        <w:rPr>
          <w:rFonts w:ascii="Times New Roman" w:hAnsi="Times New Roman" w:cs="Times New Roman"/>
          <w:sz w:val="24"/>
          <w:szCs w:val="24"/>
          <w:lang w:val="en-US"/>
        </w:rPr>
        <w:tab/>
        <w:t>)</w:t>
      </w:r>
    </w:p>
    <w:p w14:paraId="01CC38E5" w14:textId="77777777" w:rsidR="004E6D26" w:rsidRPr="004E6D26" w:rsidRDefault="004E6D26" w:rsidP="004E6D26">
      <w:pPr>
        <w:rPr>
          <w:rFonts w:ascii="Times New Roman" w:hAnsi="Times New Roman" w:cs="Times New Roman"/>
          <w:sz w:val="24"/>
          <w:szCs w:val="24"/>
          <w:lang w:val="en-US"/>
        </w:rPr>
      </w:pPr>
    </w:p>
    <w:p w14:paraId="12AF528E" w14:textId="77777777" w:rsidR="004E6D26" w:rsidRPr="004E6D26" w:rsidRDefault="004E6D26" w:rsidP="004E6D26">
      <w:pPr>
        <w:rPr>
          <w:rFonts w:ascii="Times New Roman" w:hAnsi="Times New Roman" w:cs="Times New Roman"/>
          <w:sz w:val="24"/>
          <w:szCs w:val="24"/>
          <w:u w:val="single"/>
          <w:lang w:val="en-US"/>
        </w:rPr>
      </w:pPr>
      <w:r w:rsidRPr="004E6D26">
        <w:rPr>
          <w:rFonts w:ascii="Times New Roman" w:hAnsi="Times New Roman" w:cs="Times New Roman"/>
          <w:b/>
          <w:sz w:val="24"/>
          <w:szCs w:val="24"/>
          <w:u w:val="single"/>
          <w:lang w:val="en-US"/>
        </w:rPr>
        <w:t>DRAWN AND FILED BY:</w:t>
      </w:r>
    </w:p>
    <w:p w14:paraId="6AFECF41" w14:textId="77777777" w:rsidR="004E6D26" w:rsidRPr="004E6D26" w:rsidRDefault="004E6D26" w:rsidP="004E6D26">
      <w:pPr>
        <w:rPr>
          <w:rFonts w:ascii="Times New Roman" w:hAnsi="Times New Roman" w:cs="Times New Roman"/>
          <w:b/>
          <w:sz w:val="24"/>
          <w:szCs w:val="24"/>
          <w:lang w:val="en-US"/>
        </w:rPr>
      </w:pPr>
      <w:r w:rsidRPr="004E6D26">
        <w:rPr>
          <w:rFonts w:ascii="Times New Roman" w:hAnsi="Times New Roman" w:cs="Times New Roman"/>
          <w:b/>
          <w:sz w:val="24"/>
          <w:szCs w:val="24"/>
          <w:lang w:val="en-US"/>
        </w:rPr>
        <w:t>Manheim Advocates LLP</w:t>
      </w:r>
    </w:p>
    <w:p w14:paraId="4C61CDE6" w14:textId="77777777" w:rsidR="004E6D26" w:rsidRPr="004E6D26" w:rsidRDefault="004E6D26" w:rsidP="004E6D26">
      <w:pPr>
        <w:rPr>
          <w:rFonts w:ascii="Times New Roman" w:hAnsi="Times New Roman" w:cs="Times New Roman"/>
          <w:b/>
          <w:sz w:val="24"/>
          <w:szCs w:val="24"/>
          <w:lang w:val="en-US"/>
        </w:rPr>
      </w:pPr>
      <w:r w:rsidRPr="004E6D26">
        <w:rPr>
          <w:rFonts w:ascii="Times New Roman" w:hAnsi="Times New Roman" w:cs="Times New Roman"/>
          <w:b/>
          <w:sz w:val="24"/>
          <w:szCs w:val="24"/>
          <w:lang w:val="en-US"/>
        </w:rPr>
        <w:t>NAIROBI</w:t>
      </w:r>
    </w:p>
    <w:p w14:paraId="5F24CFF0" w14:textId="77777777" w:rsidR="004E6D26" w:rsidRPr="004E6D26" w:rsidRDefault="004E6D26" w:rsidP="004E6D26">
      <w:pPr>
        <w:rPr>
          <w:rFonts w:ascii="Times New Roman" w:hAnsi="Times New Roman" w:cs="Times New Roman"/>
          <w:b/>
          <w:sz w:val="24"/>
          <w:szCs w:val="24"/>
          <w:lang w:val="en-US"/>
        </w:rPr>
      </w:pPr>
    </w:p>
    <w:p w14:paraId="224A0CCC" w14:textId="77777777" w:rsidR="004E6D26" w:rsidRPr="004E6D26" w:rsidRDefault="004E6D26" w:rsidP="004E6D26">
      <w:pPr>
        <w:rPr>
          <w:rFonts w:ascii="Times New Roman" w:hAnsi="Times New Roman" w:cs="Times New Roman"/>
          <w:b/>
          <w:sz w:val="24"/>
          <w:szCs w:val="24"/>
          <w:u w:val="single"/>
          <w:lang w:val="en-US"/>
        </w:rPr>
      </w:pPr>
      <w:r w:rsidRPr="004E6D26">
        <w:rPr>
          <w:rFonts w:ascii="Times New Roman" w:hAnsi="Times New Roman" w:cs="Times New Roman"/>
          <w:b/>
          <w:sz w:val="24"/>
          <w:szCs w:val="24"/>
          <w:u w:val="single"/>
          <w:lang w:val="en-US"/>
        </w:rPr>
        <w:t xml:space="preserve">TO BE SERVED UPON </w:t>
      </w:r>
    </w:p>
    <w:p w14:paraId="0DD9A316" w14:textId="77777777" w:rsidR="004E6D26" w:rsidRPr="004E6D26" w:rsidRDefault="004E6D26" w:rsidP="004E6D26">
      <w:pPr>
        <w:rPr>
          <w:rFonts w:ascii="Times New Roman" w:hAnsi="Times New Roman" w:cs="Times New Roman"/>
          <w:b/>
          <w:sz w:val="24"/>
          <w:szCs w:val="24"/>
          <w:lang w:val="en-US"/>
        </w:rPr>
      </w:pPr>
      <w:r w:rsidRPr="004E6D26">
        <w:rPr>
          <w:rFonts w:ascii="Times New Roman" w:hAnsi="Times New Roman" w:cs="Times New Roman"/>
          <w:b/>
          <w:sz w:val="24"/>
          <w:szCs w:val="24"/>
          <w:lang w:val="en-US"/>
        </w:rPr>
        <w:t>Manchar Mengo Advocates LLP</w:t>
      </w:r>
    </w:p>
    <w:p w14:paraId="71524693" w14:textId="77777777" w:rsidR="004E6D26" w:rsidRPr="004E6D26" w:rsidRDefault="004E6D26" w:rsidP="004E6D26">
      <w:pPr>
        <w:rPr>
          <w:rFonts w:ascii="Times New Roman" w:hAnsi="Times New Roman" w:cs="Times New Roman"/>
          <w:sz w:val="24"/>
          <w:szCs w:val="24"/>
          <w:lang w:val="en-US"/>
        </w:rPr>
      </w:pPr>
      <w:r w:rsidRPr="004E6D26">
        <w:rPr>
          <w:rFonts w:ascii="Times New Roman" w:hAnsi="Times New Roman" w:cs="Times New Roman"/>
          <w:sz w:val="24"/>
          <w:szCs w:val="24"/>
          <w:lang w:val="en-US"/>
        </w:rPr>
        <w:t>(Through Plaintiff’s Advocates' Office)</w:t>
      </w:r>
    </w:p>
    <w:p w14:paraId="7C6A6F75" w14:textId="77777777" w:rsidR="008971EC" w:rsidRPr="004E6D26" w:rsidRDefault="008971EC">
      <w:pPr>
        <w:rPr>
          <w:rFonts w:ascii="Times New Roman" w:hAnsi="Times New Roman" w:cs="Times New Roman"/>
          <w:sz w:val="24"/>
          <w:szCs w:val="24"/>
        </w:rPr>
      </w:pPr>
    </w:p>
    <w:sectPr w:rsidR="008971EC" w:rsidRPr="004E6D2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E62BF" w14:textId="77777777" w:rsidR="00C522C8" w:rsidRDefault="00C522C8" w:rsidP="004E6D26">
      <w:pPr>
        <w:spacing w:after="0" w:line="240" w:lineRule="auto"/>
      </w:pPr>
      <w:r>
        <w:separator/>
      </w:r>
    </w:p>
  </w:endnote>
  <w:endnote w:type="continuationSeparator" w:id="0">
    <w:p w14:paraId="455EBFC9" w14:textId="77777777" w:rsidR="00C522C8" w:rsidRDefault="00C522C8" w:rsidP="004E6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830953"/>
      <w:docPartObj>
        <w:docPartGallery w:val="Page Numbers (Bottom of Page)"/>
        <w:docPartUnique/>
      </w:docPartObj>
    </w:sdtPr>
    <w:sdtEndPr>
      <w:rPr>
        <w:noProof/>
      </w:rPr>
    </w:sdtEndPr>
    <w:sdtContent>
      <w:p w14:paraId="44600B59" w14:textId="77777777" w:rsidR="004E6D26" w:rsidRDefault="004E6D26">
        <w:pPr>
          <w:pStyle w:val="Footer"/>
          <w:jc w:val="center"/>
        </w:pPr>
        <w:r>
          <w:fldChar w:fldCharType="begin"/>
        </w:r>
        <w:r>
          <w:instrText xml:space="preserve"> PAGE   \* MERGEFORMAT </w:instrText>
        </w:r>
        <w:r>
          <w:fldChar w:fldCharType="separate"/>
        </w:r>
        <w:r w:rsidR="00D77179">
          <w:rPr>
            <w:noProof/>
          </w:rPr>
          <w:t>1</w:t>
        </w:r>
        <w:r>
          <w:rPr>
            <w:noProof/>
          </w:rPr>
          <w:fldChar w:fldCharType="end"/>
        </w:r>
      </w:p>
    </w:sdtContent>
  </w:sdt>
  <w:p w14:paraId="33A01E77" w14:textId="77777777" w:rsidR="004E6D26" w:rsidRDefault="004E6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2D7AA" w14:textId="77777777" w:rsidR="00C522C8" w:rsidRDefault="00C522C8" w:rsidP="004E6D26">
      <w:pPr>
        <w:spacing w:after="0" w:line="240" w:lineRule="auto"/>
      </w:pPr>
      <w:r>
        <w:separator/>
      </w:r>
    </w:p>
  </w:footnote>
  <w:footnote w:type="continuationSeparator" w:id="0">
    <w:p w14:paraId="02BB38C4" w14:textId="77777777" w:rsidR="00C522C8" w:rsidRDefault="00C522C8" w:rsidP="004E6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257"/>
    <w:multiLevelType w:val="multilevel"/>
    <w:tmpl w:val="B09A7A3E"/>
    <w:lvl w:ilvl="0">
      <w:start w:val="1"/>
      <w:numFmt w:val="decimal"/>
      <w:lvlText w:val="%1."/>
      <w:lvlJc w:val="left"/>
      <w:pPr>
        <w:tabs>
          <w:tab w:val="num" w:pos="720"/>
        </w:tabs>
        <w:ind w:left="720" w:hanging="720"/>
      </w:pPr>
      <w:rPr>
        <w:rFonts w:hint="default"/>
      </w:rPr>
    </w:lvl>
    <w:lvl w:ilvl="1">
      <w:start w:val="2"/>
      <w:numFmt w:val="decimal"/>
      <w:isLgl/>
      <w:lvlText w:val="%1.%2"/>
      <w:lvlJc w:val="left"/>
      <w:pPr>
        <w:ind w:left="465" w:hanging="465"/>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3523136"/>
    <w:multiLevelType w:val="singleLevel"/>
    <w:tmpl w:val="829293C2"/>
    <w:lvl w:ilvl="0">
      <w:start w:val="1"/>
      <w:numFmt w:val="decimal"/>
      <w:lvlText w:val="%1."/>
      <w:lvlJc w:val="left"/>
      <w:pPr>
        <w:tabs>
          <w:tab w:val="num" w:pos="720"/>
        </w:tabs>
        <w:ind w:left="720" w:hanging="720"/>
      </w:pPr>
      <w:rPr>
        <w:rFonts w:hint="default"/>
        <w:b w:val="0"/>
      </w:rPr>
    </w:lvl>
  </w:abstractNum>
  <w:abstractNum w:abstractNumId="2" w15:restartNumberingAfterBreak="0">
    <w:nsid w:val="4FDC6886"/>
    <w:multiLevelType w:val="hybridMultilevel"/>
    <w:tmpl w:val="F6827C8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6D26"/>
    <w:rsid w:val="00165376"/>
    <w:rsid w:val="00247350"/>
    <w:rsid w:val="00393C42"/>
    <w:rsid w:val="004E6D26"/>
    <w:rsid w:val="005432D8"/>
    <w:rsid w:val="006D566B"/>
    <w:rsid w:val="008971EC"/>
    <w:rsid w:val="00AD583D"/>
    <w:rsid w:val="00C433BA"/>
    <w:rsid w:val="00C522C8"/>
    <w:rsid w:val="00D77179"/>
    <w:rsid w:val="00FC78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EA56"/>
  <w15:docId w15:val="{7DC55507-5129-4E9C-A539-23C159AE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6D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D26"/>
  </w:style>
  <w:style w:type="paragraph" w:styleId="Footer">
    <w:name w:val="footer"/>
    <w:basedOn w:val="Normal"/>
    <w:link w:val="FooterChar"/>
    <w:uiPriority w:val="99"/>
    <w:unhideWhenUsed/>
    <w:rsid w:val="004E6D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37B538-09B8-4172-94AF-EC53B2E4B700}"/>
</file>

<file path=customXml/itemProps2.xml><?xml version="1.0" encoding="utf-8"?>
<ds:datastoreItem xmlns:ds="http://schemas.openxmlformats.org/officeDocument/2006/customXml" ds:itemID="{A525355A-0859-4930-9854-F4BFCB3B6C01}"/>
</file>

<file path=customXml/itemProps3.xml><?xml version="1.0" encoding="utf-8"?>
<ds:datastoreItem xmlns:ds="http://schemas.openxmlformats.org/officeDocument/2006/customXml" ds:itemID="{B29D6FAE-EB42-4500-B859-33AE3D54CD0C}"/>
</file>

<file path=docProps/app.xml><?xml version="1.0" encoding="utf-8"?>
<Properties xmlns="http://schemas.openxmlformats.org/officeDocument/2006/extended-properties" xmlns:vt="http://schemas.openxmlformats.org/officeDocument/2006/docPropsVTypes">
  <Template>Normal</Template>
  <TotalTime>26</TotalTime>
  <Pages>4</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3</cp:revision>
  <dcterms:created xsi:type="dcterms:W3CDTF">2021-01-17T13:49:00Z</dcterms:created>
  <dcterms:modified xsi:type="dcterms:W3CDTF">2021-11-30T12:34:00Z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