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14DA0" w14:textId="77777777" w:rsidR="0088666F" w:rsidRPr="00682053" w:rsidRDefault="00EC2625">
      <w:pPr>
        <w:pStyle w:val="Title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>REPUBLIC OF KENYA</w:t>
      </w:r>
    </w:p>
    <w:p w14:paraId="031BA914" w14:textId="77777777" w:rsidR="0088666F" w:rsidRPr="00682053" w:rsidRDefault="0088666F">
      <w:pPr>
        <w:jc w:val="center"/>
        <w:rPr>
          <w:rFonts w:ascii="Maiandra GD" w:hAnsi="Maiandra GD"/>
          <w:b/>
          <w:sz w:val="24"/>
          <w:szCs w:val="24"/>
          <w:u w:val="single"/>
        </w:rPr>
      </w:pPr>
    </w:p>
    <w:p w14:paraId="57320F59" w14:textId="77777777" w:rsidR="0088666F" w:rsidRPr="00682053" w:rsidRDefault="00682053">
      <w:pPr>
        <w:pStyle w:val="Heading1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IN THE MAGISTRATE</w:t>
      </w:r>
      <w:r w:rsidR="00EC2625" w:rsidRPr="00682053">
        <w:rPr>
          <w:rFonts w:ascii="Maiandra GD" w:hAnsi="Maiandra GD"/>
          <w:sz w:val="24"/>
          <w:szCs w:val="24"/>
        </w:rPr>
        <w:t xml:space="preserve">S COURT AT </w:t>
      </w:r>
      <w:r>
        <w:rPr>
          <w:rFonts w:ascii="Maiandra GD" w:hAnsi="Maiandra GD"/>
          <w:sz w:val="24"/>
          <w:szCs w:val="24"/>
        </w:rPr>
        <w:t>NAIROBI</w:t>
      </w:r>
    </w:p>
    <w:p w14:paraId="3683B42F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75A43A4D" w14:textId="77777777" w:rsidR="0088666F" w:rsidRPr="00682053" w:rsidRDefault="00682053">
      <w:pPr>
        <w:pStyle w:val="Heading1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MILIMANI COMMERCIAL COURTS</w:t>
      </w:r>
    </w:p>
    <w:p w14:paraId="385D83E6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7699E5FE" w14:textId="77777777" w:rsidR="0088666F" w:rsidRPr="00682053" w:rsidRDefault="00FB2DC6">
      <w:pPr>
        <w:jc w:val="center"/>
        <w:rPr>
          <w:rFonts w:ascii="Maiandra GD" w:hAnsi="Maiandra GD"/>
          <w:b/>
          <w:sz w:val="24"/>
          <w:szCs w:val="24"/>
          <w:u w:val="single"/>
        </w:rPr>
      </w:pPr>
      <w:r>
        <w:rPr>
          <w:rFonts w:ascii="Maiandra GD" w:hAnsi="Maiandra GD"/>
          <w:b/>
          <w:sz w:val="24"/>
          <w:szCs w:val="24"/>
          <w:u w:val="single"/>
        </w:rPr>
        <w:t>CIVIL SUIT NO. 9876 OF 2019</w:t>
      </w:r>
    </w:p>
    <w:p w14:paraId="09194081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28CC58D3" w14:textId="77777777" w:rsidR="0088666F" w:rsidRPr="00682053" w:rsidRDefault="00EC2625" w:rsidP="00FB2DC6">
      <w:pPr>
        <w:pStyle w:val="Heading4"/>
        <w:jc w:val="center"/>
        <w:rPr>
          <w:rFonts w:ascii="Maiandra GD" w:hAnsi="Maiandra GD"/>
          <w:szCs w:val="24"/>
        </w:rPr>
      </w:pPr>
      <w:r w:rsidRPr="00682053">
        <w:rPr>
          <w:rFonts w:ascii="Maiandra GD" w:hAnsi="Maiandra GD"/>
          <w:szCs w:val="24"/>
        </w:rPr>
        <w:t>JOE BLOGGS t/a</w:t>
      </w:r>
    </w:p>
    <w:p w14:paraId="427866D3" w14:textId="77777777" w:rsidR="0088666F" w:rsidRPr="00682053" w:rsidRDefault="00EC2625" w:rsidP="00FB2DC6">
      <w:pPr>
        <w:pStyle w:val="Heading4"/>
        <w:jc w:val="center"/>
        <w:rPr>
          <w:rFonts w:ascii="Maiandra GD" w:hAnsi="Maiandra GD"/>
          <w:szCs w:val="24"/>
        </w:rPr>
      </w:pPr>
      <w:r w:rsidRPr="00682053">
        <w:rPr>
          <w:rFonts w:ascii="Maiandra GD" w:hAnsi="Maiandra GD"/>
          <w:szCs w:val="24"/>
        </w:rPr>
        <w:t>JOE BLOGG</w:t>
      </w:r>
      <w:r w:rsidR="00FB2DC6">
        <w:rPr>
          <w:rFonts w:ascii="Maiandra GD" w:hAnsi="Maiandra GD"/>
          <w:szCs w:val="24"/>
        </w:rPr>
        <w:t>S &amp; COMPANY ADVOCATES.........</w:t>
      </w:r>
      <w:r w:rsidRPr="00682053">
        <w:rPr>
          <w:rFonts w:ascii="Maiandra GD" w:hAnsi="Maiandra GD"/>
          <w:szCs w:val="24"/>
        </w:rPr>
        <w:t>PLAINTIFF/APPLICANT</w:t>
      </w:r>
    </w:p>
    <w:p w14:paraId="200D9421" w14:textId="77777777" w:rsidR="0088666F" w:rsidRPr="00682053" w:rsidRDefault="0088666F" w:rsidP="00FB2DC6">
      <w:pPr>
        <w:jc w:val="center"/>
        <w:rPr>
          <w:rFonts w:ascii="Maiandra GD" w:hAnsi="Maiandra GD"/>
          <w:sz w:val="24"/>
          <w:szCs w:val="24"/>
        </w:rPr>
      </w:pPr>
    </w:p>
    <w:p w14:paraId="43F889E8" w14:textId="77777777" w:rsidR="0088666F" w:rsidRPr="00682053" w:rsidRDefault="00EC2625" w:rsidP="00FB2DC6">
      <w:pPr>
        <w:jc w:val="center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>-versus-</w:t>
      </w:r>
    </w:p>
    <w:p w14:paraId="30CF73E8" w14:textId="77777777" w:rsidR="0088666F" w:rsidRPr="00682053" w:rsidRDefault="0088666F" w:rsidP="00FB2DC6">
      <w:pPr>
        <w:jc w:val="center"/>
        <w:rPr>
          <w:rFonts w:ascii="Maiandra GD" w:hAnsi="Maiandra GD"/>
          <w:sz w:val="24"/>
          <w:szCs w:val="24"/>
        </w:rPr>
      </w:pPr>
    </w:p>
    <w:p w14:paraId="219E50F7" w14:textId="77777777" w:rsidR="0088666F" w:rsidRPr="00682053" w:rsidRDefault="00FB2DC6" w:rsidP="00FB2DC6">
      <w:pPr>
        <w:jc w:val="center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EVA SCOTT</w:t>
      </w:r>
      <w:r w:rsidR="00EC2625" w:rsidRPr="00682053">
        <w:rPr>
          <w:rFonts w:ascii="Maiandra GD" w:hAnsi="Maiandra GD"/>
          <w:sz w:val="24"/>
          <w:szCs w:val="24"/>
        </w:rPr>
        <w:t>............................... DEFENDANT/RESPONDENT</w:t>
      </w:r>
    </w:p>
    <w:p w14:paraId="5194EAB9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58FD90A0" w14:textId="77777777" w:rsidR="0088666F" w:rsidRPr="00682053" w:rsidRDefault="00426A38">
      <w:pPr>
        <w:pStyle w:val="Heading3"/>
        <w:jc w:val="center"/>
        <w:rPr>
          <w:rFonts w:ascii="Maiandra GD" w:hAnsi="Maiandra GD"/>
          <w:szCs w:val="24"/>
          <w:u w:val="single"/>
        </w:rPr>
      </w:pPr>
      <w:r>
        <w:rPr>
          <w:rFonts w:ascii="Maiandra GD" w:hAnsi="Maiandra GD"/>
          <w:szCs w:val="24"/>
          <w:u w:val="single"/>
        </w:rPr>
        <w:t>NOTICE OF MOTION</w:t>
      </w:r>
    </w:p>
    <w:p w14:paraId="12A226AA" w14:textId="77777777" w:rsidR="0088666F" w:rsidRPr="00682053" w:rsidRDefault="0088666F">
      <w:pPr>
        <w:jc w:val="center"/>
        <w:rPr>
          <w:rFonts w:ascii="Maiandra GD" w:hAnsi="Maiandra GD"/>
          <w:b/>
          <w:sz w:val="24"/>
          <w:szCs w:val="24"/>
        </w:rPr>
      </w:pPr>
    </w:p>
    <w:p w14:paraId="71B207BE" w14:textId="77777777" w:rsidR="0088666F" w:rsidRPr="00682053" w:rsidRDefault="00FB2DC6" w:rsidP="00FB2DC6">
      <w:pPr>
        <w:pBdr>
          <w:bottom w:val="double" w:sz="6" w:space="1" w:color="auto"/>
        </w:pBdr>
        <w:jc w:val="center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(Order 5</w:t>
      </w:r>
      <w:r w:rsidR="00EC2625" w:rsidRPr="00682053">
        <w:rPr>
          <w:rFonts w:ascii="Maiandra GD" w:hAnsi="Maiandra GD"/>
          <w:sz w:val="24"/>
          <w:szCs w:val="24"/>
        </w:rPr>
        <w:t xml:space="preserve"> Rule </w:t>
      </w:r>
      <w:r>
        <w:rPr>
          <w:rFonts w:ascii="Maiandra GD" w:hAnsi="Maiandra GD"/>
          <w:sz w:val="24"/>
          <w:szCs w:val="24"/>
        </w:rPr>
        <w:t>17 of the Civil Procedure Rules, 2010</w:t>
      </w:r>
      <w:r w:rsidR="00EC2625" w:rsidRPr="00682053">
        <w:rPr>
          <w:rFonts w:ascii="Maiandra GD" w:hAnsi="Maiandra GD"/>
          <w:sz w:val="24"/>
          <w:szCs w:val="24"/>
        </w:rPr>
        <w:t>)</w:t>
      </w:r>
    </w:p>
    <w:p w14:paraId="55E008DF" w14:textId="77777777" w:rsidR="0088666F" w:rsidRPr="00682053" w:rsidRDefault="0088666F">
      <w:pPr>
        <w:jc w:val="center"/>
        <w:rPr>
          <w:rFonts w:ascii="Maiandra GD" w:hAnsi="Maiandra GD"/>
          <w:sz w:val="24"/>
          <w:szCs w:val="24"/>
        </w:rPr>
      </w:pPr>
    </w:p>
    <w:p w14:paraId="0EC12ECD" w14:textId="77777777" w:rsidR="00426A38" w:rsidRPr="00426A38" w:rsidRDefault="00426A38" w:rsidP="00426A38">
      <w:pPr>
        <w:rPr>
          <w:rFonts w:ascii="Maiandra GD" w:hAnsi="Maiandra GD"/>
          <w:sz w:val="24"/>
          <w:szCs w:val="24"/>
        </w:rPr>
      </w:pPr>
      <w:r w:rsidRPr="00426A38">
        <w:rPr>
          <w:rFonts w:ascii="Maiandra GD" w:hAnsi="Maiandra GD"/>
          <w:b/>
          <w:sz w:val="24"/>
          <w:szCs w:val="24"/>
          <w:u w:val="single"/>
        </w:rPr>
        <w:t>TAKE NOTICE</w:t>
      </w:r>
      <w:r w:rsidRPr="00426A38">
        <w:rPr>
          <w:rFonts w:ascii="Maiandra GD" w:hAnsi="Maiandra GD"/>
          <w:b/>
          <w:sz w:val="24"/>
          <w:szCs w:val="24"/>
        </w:rPr>
        <w:t xml:space="preserve"> </w:t>
      </w:r>
      <w:r w:rsidRPr="00426A38">
        <w:rPr>
          <w:rFonts w:ascii="Maiandra GD" w:hAnsi="Maiandra GD"/>
          <w:sz w:val="24"/>
          <w:szCs w:val="24"/>
        </w:rPr>
        <w:t>that</w:t>
      </w:r>
      <w:r>
        <w:rPr>
          <w:rFonts w:ascii="Maiandra GD" w:hAnsi="Maiandra GD"/>
          <w:sz w:val="24"/>
          <w:szCs w:val="24"/>
        </w:rPr>
        <w:t xml:space="preserve"> on the……day of………………….2019</w:t>
      </w:r>
      <w:r w:rsidRPr="00426A38">
        <w:rPr>
          <w:rFonts w:ascii="Maiandra GD" w:hAnsi="Maiandra GD"/>
          <w:sz w:val="24"/>
          <w:szCs w:val="24"/>
        </w:rPr>
        <w:t xml:space="preserve"> at 9.00 o’clock  in the forenoon or so soon thereafter as he can be heard, Counsel for the Plaintiff/Applicant will move this Honourable Court </w:t>
      </w:r>
      <w:r w:rsidRPr="00426A38">
        <w:rPr>
          <w:rFonts w:ascii="Maiandra GD" w:hAnsi="Maiandra GD"/>
          <w:b/>
          <w:sz w:val="24"/>
          <w:szCs w:val="24"/>
          <w:u w:val="single"/>
        </w:rPr>
        <w:t>FOR ORDERS THAT:-</w:t>
      </w:r>
    </w:p>
    <w:p w14:paraId="242D3582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756A7731" w14:textId="77777777" w:rsidR="0088666F" w:rsidRPr="00682053" w:rsidRDefault="00426A38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426A38">
        <w:rPr>
          <w:rFonts w:ascii="Maiandra GD" w:hAnsi="Maiandra GD"/>
          <w:sz w:val="24"/>
          <w:szCs w:val="24"/>
        </w:rPr>
        <w:t>T</w:t>
      </w:r>
      <w:r w:rsidR="00EC2625" w:rsidRPr="00682053">
        <w:rPr>
          <w:rFonts w:ascii="Maiandra GD" w:hAnsi="Maiandra GD"/>
          <w:sz w:val="24"/>
          <w:szCs w:val="24"/>
        </w:rPr>
        <w:t xml:space="preserve">his Honourable Court be pleased to order for substituted services of summons on the Defendant by </w:t>
      </w:r>
      <w:r>
        <w:rPr>
          <w:rFonts w:ascii="Maiandra GD" w:hAnsi="Maiandra GD"/>
          <w:sz w:val="24"/>
          <w:szCs w:val="24"/>
        </w:rPr>
        <w:t xml:space="preserve">affixing at the court and </w:t>
      </w:r>
      <w:r w:rsidR="00EC2625">
        <w:rPr>
          <w:rFonts w:ascii="Maiandra GD" w:hAnsi="Maiandra GD"/>
          <w:sz w:val="24"/>
          <w:szCs w:val="24"/>
        </w:rPr>
        <w:t>at a conspicuous place where the Respondent resides, works for gain or undertakes business</w:t>
      </w:r>
      <w:r w:rsidR="00EC2625" w:rsidRPr="00682053">
        <w:rPr>
          <w:rFonts w:ascii="Maiandra GD" w:hAnsi="Maiandra GD"/>
          <w:sz w:val="24"/>
          <w:szCs w:val="24"/>
        </w:rPr>
        <w:t>.</w:t>
      </w:r>
    </w:p>
    <w:p w14:paraId="106B9122" w14:textId="77777777" w:rsidR="0088666F" w:rsidRPr="00682053" w:rsidRDefault="0088666F">
      <w:pPr>
        <w:jc w:val="both"/>
        <w:rPr>
          <w:rFonts w:ascii="Maiandra GD" w:hAnsi="Maiandra GD"/>
          <w:b/>
          <w:sz w:val="24"/>
          <w:szCs w:val="24"/>
          <w:u w:val="single"/>
        </w:rPr>
      </w:pPr>
    </w:p>
    <w:p w14:paraId="09AB826C" w14:textId="77777777" w:rsidR="0088666F" w:rsidRPr="00682053" w:rsidRDefault="00EC2625">
      <w:pPr>
        <w:numPr>
          <w:ilvl w:val="0"/>
          <w:numId w:val="4"/>
        </w:num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  <w:u w:val="single"/>
        </w:rPr>
        <w:t>THAT</w:t>
      </w:r>
      <w:r w:rsidRPr="00682053">
        <w:rPr>
          <w:rFonts w:ascii="Maiandra GD" w:hAnsi="Maiandra GD"/>
          <w:sz w:val="24"/>
          <w:szCs w:val="24"/>
        </w:rPr>
        <w:t xml:space="preserve"> costs of this application be in the cause.</w:t>
      </w:r>
    </w:p>
    <w:p w14:paraId="13B71E23" w14:textId="77777777" w:rsidR="0088666F" w:rsidRPr="00682053" w:rsidRDefault="0088666F">
      <w:pPr>
        <w:jc w:val="both"/>
        <w:rPr>
          <w:rFonts w:ascii="Maiandra GD" w:hAnsi="Maiandra GD"/>
          <w:sz w:val="24"/>
          <w:szCs w:val="24"/>
        </w:rPr>
      </w:pPr>
    </w:p>
    <w:p w14:paraId="730BE154" w14:textId="77777777" w:rsidR="0088666F" w:rsidRPr="00682053" w:rsidRDefault="00EC2625">
      <w:p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</w:rPr>
        <w:t>WHICH APPLICATION</w:t>
      </w:r>
      <w:r w:rsidRPr="00682053">
        <w:rPr>
          <w:rFonts w:ascii="Maiandra GD" w:hAnsi="Maiandra GD"/>
          <w:sz w:val="24"/>
          <w:szCs w:val="24"/>
        </w:rPr>
        <w:t xml:space="preserve"> is based on the following grounds:-</w:t>
      </w:r>
    </w:p>
    <w:p w14:paraId="29D051B2" w14:textId="77777777" w:rsidR="0088666F" w:rsidRPr="00682053" w:rsidRDefault="0088666F">
      <w:pPr>
        <w:jc w:val="both"/>
        <w:rPr>
          <w:rFonts w:ascii="Maiandra GD" w:hAnsi="Maiandra GD"/>
          <w:sz w:val="24"/>
          <w:szCs w:val="24"/>
        </w:rPr>
      </w:pPr>
    </w:p>
    <w:p w14:paraId="37DAEF02" w14:textId="77777777" w:rsidR="0088666F" w:rsidRPr="00682053" w:rsidRDefault="00EC2625">
      <w:pPr>
        <w:numPr>
          <w:ilvl w:val="0"/>
          <w:numId w:val="9"/>
        </w:num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  <w:u w:val="single"/>
        </w:rPr>
        <w:t>THAT</w:t>
      </w:r>
      <w:r w:rsidRPr="00682053">
        <w:rPr>
          <w:rFonts w:ascii="Maiandra GD" w:hAnsi="Maiandra GD"/>
          <w:sz w:val="24"/>
          <w:szCs w:val="24"/>
        </w:rPr>
        <w:t xml:space="preserve"> all attempts to serve the Defendant personally have failed.</w:t>
      </w:r>
    </w:p>
    <w:p w14:paraId="650FF54B" w14:textId="77777777" w:rsidR="0088666F" w:rsidRPr="00682053" w:rsidRDefault="0088666F">
      <w:pPr>
        <w:jc w:val="both"/>
        <w:rPr>
          <w:rFonts w:ascii="Maiandra GD" w:hAnsi="Maiandra GD"/>
          <w:b/>
          <w:sz w:val="24"/>
          <w:szCs w:val="24"/>
          <w:u w:val="single"/>
        </w:rPr>
      </w:pPr>
    </w:p>
    <w:p w14:paraId="304228B8" w14:textId="77777777" w:rsidR="0088666F" w:rsidRPr="00682053" w:rsidRDefault="00EC2625">
      <w:pPr>
        <w:numPr>
          <w:ilvl w:val="0"/>
          <w:numId w:val="9"/>
        </w:num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  <w:u w:val="single"/>
        </w:rPr>
        <w:t>THAT</w:t>
      </w:r>
      <w:r w:rsidRPr="00682053">
        <w:rPr>
          <w:rFonts w:ascii="Maiandra GD" w:hAnsi="Maiandra GD"/>
          <w:sz w:val="24"/>
          <w:szCs w:val="24"/>
        </w:rPr>
        <w:t xml:space="preserve"> the Defendant </w:t>
      </w:r>
      <w:r>
        <w:rPr>
          <w:rFonts w:ascii="Maiandra GD" w:hAnsi="Maiandra GD"/>
          <w:sz w:val="24"/>
          <w:szCs w:val="24"/>
        </w:rPr>
        <w:t>is known to work</w:t>
      </w:r>
      <w:r w:rsidRPr="00682053">
        <w:rPr>
          <w:rFonts w:ascii="Maiandra GD" w:hAnsi="Maiandra GD"/>
          <w:sz w:val="24"/>
          <w:szCs w:val="24"/>
        </w:rPr>
        <w:t xml:space="preserve"> at Nyathuna General Stores along Kirinyaga Road.</w:t>
      </w:r>
    </w:p>
    <w:p w14:paraId="7520F8F3" w14:textId="77777777" w:rsidR="0088666F" w:rsidRPr="00682053" w:rsidRDefault="0088666F">
      <w:pPr>
        <w:jc w:val="both"/>
        <w:rPr>
          <w:rFonts w:ascii="Maiandra GD" w:hAnsi="Maiandra GD"/>
          <w:sz w:val="24"/>
          <w:szCs w:val="24"/>
        </w:rPr>
      </w:pPr>
    </w:p>
    <w:p w14:paraId="0CFB87E1" w14:textId="77777777" w:rsidR="0088666F" w:rsidRPr="00682053" w:rsidRDefault="00EC2625">
      <w:pPr>
        <w:ind w:left="720" w:hanging="720"/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>3.</w:t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b/>
          <w:sz w:val="24"/>
          <w:szCs w:val="24"/>
          <w:u w:val="single"/>
        </w:rPr>
        <w:t>THAT</w:t>
      </w:r>
      <w:r w:rsidRPr="00682053">
        <w:rPr>
          <w:rFonts w:ascii="Maiandra GD" w:hAnsi="Maiandra GD"/>
          <w:sz w:val="24"/>
          <w:szCs w:val="24"/>
        </w:rPr>
        <w:t xml:space="preserve"> </w:t>
      </w:r>
      <w:r>
        <w:rPr>
          <w:rFonts w:ascii="Maiandra GD" w:hAnsi="Maiandra GD"/>
          <w:sz w:val="24"/>
          <w:szCs w:val="24"/>
        </w:rPr>
        <w:t xml:space="preserve">the Defendant’s residence is </w:t>
      </w:r>
      <w:r w:rsidRPr="00682053">
        <w:rPr>
          <w:rFonts w:ascii="Maiandra GD" w:hAnsi="Maiandra GD"/>
          <w:sz w:val="24"/>
          <w:szCs w:val="24"/>
        </w:rPr>
        <w:t>known to the Plaintiff/Applicant.</w:t>
      </w:r>
    </w:p>
    <w:p w14:paraId="2898711F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7B387671" w14:textId="77777777" w:rsidR="0088666F" w:rsidRPr="00682053" w:rsidRDefault="00EC2625">
      <w:p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  <w:u w:val="single"/>
        </w:rPr>
        <w:t>AND WHICH APPLICATION</w:t>
      </w:r>
      <w:r w:rsidRPr="00682053">
        <w:rPr>
          <w:rFonts w:ascii="Maiandra GD" w:hAnsi="Maiandra GD"/>
          <w:b/>
          <w:sz w:val="24"/>
          <w:szCs w:val="24"/>
        </w:rPr>
        <w:t xml:space="preserve"> </w:t>
      </w:r>
      <w:r w:rsidRPr="00682053">
        <w:rPr>
          <w:rFonts w:ascii="Maiandra GD" w:hAnsi="Maiandra GD"/>
          <w:sz w:val="24"/>
          <w:szCs w:val="24"/>
        </w:rPr>
        <w:t xml:space="preserve">is supported by the annexed affidavit of </w:t>
      </w:r>
      <w:r w:rsidRPr="00682053">
        <w:rPr>
          <w:rFonts w:ascii="Maiandra GD" w:hAnsi="Maiandra GD"/>
          <w:b/>
          <w:sz w:val="24"/>
          <w:szCs w:val="24"/>
        </w:rPr>
        <w:t xml:space="preserve">DESPERATE DAN </w:t>
      </w:r>
      <w:r w:rsidRPr="00682053">
        <w:rPr>
          <w:rFonts w:ascii="Maiandra GD" w:hAnsi="Maiandra GD"/>
          <w:sz w:val="24"/>
          <w:szCs w:val="24"/>
        </w:rPr>
        <w:t xml:space="preserve">and on such other or further grounds to be adduced at the hearing hereof. </w:t>
      </w:r>
    </w:p>
    <w:p w14:paraId="4024D87E" w14:textId="77777777" w:rsidR="0088666F" w:rsidRPr="00682053" w:rsidRDefault="0088666F">
      <w:pPr>
        <w:pStyle w:val="Title"/>
        <w:rPr>
          <w:rFonts w:ascii="Maiandra GD" w:hAnsi="Maiandra GD"/>
          <w:sz w:val="24"/>
          <w:szCs w:val="24"/>
        </w:rPr>
      </w:pPr>
    </w:p>
    <w:p w14:paraId="609234F6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</w:rPr>
        <w:t>DATED</w:t>
      </w:r>
      <w:r w:rsidRPr="00682053">
        <w:rPr>
          <w:rFonts w:ascii="Maiandra GD" w:hAnsi="Maiandra GD"/>
          <w:sz w:val="24"/>
          <w:szCs w:val="24"/>
        </w:rPr>
        <w:t xml:space="preserve"> at </w:t>
      </w:r>
      <w:r w:rsidRPr="00682053">
        <w:rPr>
          <w:rFonts w:ascii="Maiandra GD" w:hAnsi="Maiandra GD"/>
          <w:b/>
          <w:sz w:val="24"/>
          <w:szCs w:val="24"/>
        </w:rPr>
        <w:t>NAIROBI</w:t>
      </w:r>
      <w:r w:rsidRPr="00682053">
        <w:rPr>
          <w:rFonts w:ascii="Maiandra GD" w:hAnsi="Maiandra GD"/>
          <w:sz w:val="24"/>
          <w:szCs w:val="24"/>
        </w:rPr>
        <w:t xml:space="preserve">  this            day of            </w:t>
      </w:r>
      <w:r>
        <w:rPr>
          <w:rFonts w:ascii="Maiandra GD" w:hAnsi="Maiandra GD"/>
          <w:b/>
          <w:sz w:val="24"/>
          <w:szCs w:val="24"/>
        </w:rPr>
        <w:t>2019</w:t>
      </w:r>
      <w:r w:rsidRPr="00682053">
        <w:rPr>
          <w:rFonts w:ascii="Maiandra GD" w:hAnsi="Maiandra GD"/>
          <w:sz w:val="24"/>
          <w:szCs w:val="24"/>
        </w:rPr>
        <w:t>.</w:t>
      </w:r>
    </w:p>
    <w:p w14:paraId="64069D61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6CD06E2C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131F8952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3BE3C1AA" w14:textId="77777777" w:rsidR="0088666F" w:rsidRPr="00682053" w:rsidRDefault="00EC2625">
      <w:pPr>
        <w:rPr>
          <w:rFonts w:ascii="Maiandra GD" w:hAnsi="Maiandra GD"/>
          <w:b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  <w:t xml:space="preserve">    </w:t>
      </w:r>
      <w:r w:rsidRPr="00682053">
        <w:rPr>
          <w:rFonts w:ascii="Maiandra GD" w:hAnsi="Maiandra GD"/>
          <w:b/>
          <w:sz w:val="24"/>
          <w:szCs w:val="24"/>
        </w:rPr>
        <w:t>JOE BLOGGS &amp; COMPANY</w:t>
      </w:r>
    </w:p>
    <w:p w14:paraId="2B897D69" w14:textId="77777777" w:rsidR="0088666F" w:rsidRPr="00682053" w:rsidRDefault="00EC2625">
      <w:pPr>
        <w:pStyle w:val="Heading6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  <w:u w:val="none"/>
        </w:rPr>
        <w:t xml:space="preserve">  </w:t>
      </w:r>
      <w:r w:rsidRPr="00682053">
        <w:rPr>
          <w:rFonts w:ascii="Maiandra GD" w:hAnsi="Maiandra GD"/>
          <w:sz w:val="24"/>
          <w:szCs w:val="24"/>
          <w:u w:val="none"/>
        </w:rPr>
        <w:tab/>
      </w:r>
      <w:r w:rsidRPr="00682053">
        <w:rPr>
          <w:rFonts w:ascii="Maiandra GD" w:hAnsi="Maiandra GD"/>
          <w:sz w:val="24"/>
          <w:szCs w:val="24"/>
          <w:u w:val="none"/>
        </w:rPr>
        <w:tab/>
      </w:r>
      <w:r w:rsidRPr="00682053">
        <w:rPr>
          <w:rFonts w:ascii="Maiandra GD" w:hAnsi="Maiandra GD"/>
          <w:sz w:val="24"/>
          <w:szCs w:val="24"/>
        </w:rPr>
        <w:t>ADVOCATES FOR THE PLAINTIFF/APPLICANT</w:t>
      </w:r>
    </w:p>
    <w:p w14:paraId="549CF923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250EA54F" w14:textId="77777777" w:rsidR="0088666F" w:rsidRPr="00682053" w:rsidRDefault="0088666F">
      <w:pPr>
        <w:pStyle w:val="Heading5"/>
        <w:rPr>
          <w:rFonts w:ascii="Maiandra GD" w:hAnsi="Maiandra GD"/>
          <w:sz w:val="24"/>
          <w:szCs w:val="24"/>
        </w:rPr>
      </w:pPr>
    </w:p>
    <w:p w14:paraId="3DE88943" w14:textId="77777777" w:rsidR="0088666F" w:rsidRPr="00682053" w:rsidRDefault="0088666F">
      <w:pPr>
        <w:pStyle w:val="Heading5"/>
        <w:rPr>
          <w:rFonts w:ascii="Maiandra GD" w:hAnsi="Maiandra GD"/>
          <w:sz w:val="24"/>
          <w:szCs w:val="24"/>
        </w:rPr>
      </w:pPr>
    </w:p>
    <w:p w14:paraId="1CE6A6B5" w14:textId="77777777" w:rsidR="0088666F" w:rsidRPr="00682053" w:rsidRDefault="0088666F">
      <w:pPr>
        <w:pStyle w:val="Heading5"/>
        <w:rPr>
          <w:rFonts w:ascii="Maiandra GD" w:hAnsi="Maiandra GD"/>
          <w:sz w:val="24"/>
          <w:szCs w:val="24"/>
        </w:rPr>
      </w:pPr>
    </w:p>
    <w:p w14:paraId="57963FA6" w14:textId="77777777" w:rsidR="0088666F" w:rsidRPr="00682053" w:rsidRDefault="00EC2625">
      <w:pPr>
        <w:pStyle w:val="Heading5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>DRAWN AND FILED BY:-</w:t>
      </w:r>
    </w:p>
    <w:p w14:paraId="3A14B19A" w14:textId="77777777" w:rsidR="0088666F" w:rsidRPr="00682053" w:rsidRDefault="0088666F">
      <w:pPr>
        <w:rPr>
          <w:rFonts w:ascii="Maiandra GD" w:hAnsi="Maiandra GD"/>
          <w:b/>
          <w:sz w:val="24"/>
          <w:szCs w:val="24"/>
          <w:u w:val="single"/>
        </w:rPr>
      </w:pPr>
    </w:p>
    <w:p w14:paraId="46EE22CF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 xml:space="preserve">JOE BLOGGS &amp; COMPANY </w:t>
      </w:r>
    </w:p>
    <w:p w14:paraId="38BA2C14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>ADVOCATES,</w:t>
      </w:r>
    </w:p>
    <w:p w14:paraId="5939BCAD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BIMA TOWERS (11</w:t>
      </w:r>
      <w:r w:rsidRPr="00682053">
        <w:rPr>
          <w:rFonts w:ascii="Maiandra GD" w:hAnsi="Maiandra GD"/>
          <w:sz w:val="24"/>
          <w:szCs w:val="24"/>
          <w:vertAlign w:val="superscript"/>
        </w:rPr>
        <w:t>TH</w:t>
      </w:r>
      <w:r w:rsidRPr="00682053">
        <w:rPr>
          <w:rFonts w:ascii="Maiandra GD" w:hAnsi="Maiandra GD"/>
          <w:sz w:val="24"/>
          <w:szCs w:val="24"/>
        </w:rPr>
        <w:t xml:space="preserve"> FLOOR),</w:t>
      </w:r>
    </w:p>
    <w:p w14:paraId="170828A5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JABALI</w:t>
      </w:r>
      <w:r w:rsidRPr="00682053">
        <w:rPr>
          <w:rFonts w:ascii="Maiandra GD" w:hAnsi="Maiandra GD"/>
          <w:sz w:val="24"/>
          <w:szCs w:val="24"/>
        </w:rPr>
        <w:t xml:space="preserve"> STREET,</w:t>
      </w:r>
    </w:p>
    <w:p w14:paraId="2F0BF5B8" w14:textId="77777777" w:rsidR="0088666F" w:rsidRPr="00682053" w:rsidRDefault="00EC2625">
      <w:pPr>
        <w:rPr>
          <w:rFonts w:ascii="Maiandra GD" w:hAnsi="Maiandra GD"/>
          <w:b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>P.O.BOX 1234</w:t>
      </w:r>
      <w:r>
        <w:rPr>
          <w:rFonts w:ascii="Maiandra GD" w:hAnsi="Maiandra GD"/>
          <w:sz w:val="24"/>
          <w:szCs w:val="24"/>
        </w:rPr>
        <w:t>-00100</w:t>
      </w:r>
      <w:r w:rsidRPr="00682053">
        <w:rPr>
          <w:rFonts w:ascii="Maiandra GD" w:hAnsi="Maiandra GD"/>
          <w:sz w:val="24"/>
          <w:szCs w:val="24"/>
        </w:rPr>
        <w:t>,</w:t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</w:p>
    <w:p w14:paraId="78DE5B06" w14:textId="77777777" w:rsidR="0088666F" w:rsidRPr="00682053" w:rsidRDefault="00EC2625">
      <w:pPr>
        <w:pStyle w:val="Heading3"/>
        <w:rPr>
          <w:rFonts w:ascii="Maiandra GD" w:hAnsi="Maiandra GD"/>
          <w:szCs w:val="24"/>
        </w:rPr>
      </w:pPr>
      <w:r w:rsidRPr="00682053">
        <w:rPr>
          <w:rFonts w:ascii="Maiandra GD" w:hAnsi="Maiandra GD"/>
          <w:szCs w:val="24"/>
          <w:u w:val="single"/>
        </w:rPr>
        <w:t>NAIROBI</w:t>
      </w:r>
      <w:r w:rsidRPr="00682053">
        <w:rPr>
          <w:rFonts w:ascii="Maiandra GD" w:hAnsi="Maiandra GD"/>
          <w:szCs w:val="24"/>
        </w:rPr>
        <w:t>.</w:t>
      </w:r>
    </w:p>
    <w:p w14:paraId="0556E474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7186DF93" w14:textId="77777777" w:rsidR="0088666F" w:rsidRPr="00682053" w:rsidRDefault="00EC2625">
      <w:pPr>
        <w:pStyle w:val="Title"/>
        <w:jc w:val="left"/>
        <w:rPr>
          <w:rFonts w:ascii="Maiandra GD" w:hAnsi="Maiandra GD"/>
          <w:sz w:val="24"/>
          <w:szCs w:val="24"/>
          <w:u w:val="none"/>
        </w:rPr>
      </w:pPr>
      <w:r w:rsidRPr="00682053">
        <w:rPr>
          <w:rFonts w:ascii="Maiandra GD" w:hAnsi="Maiandra GD"/>
          <w:sz w:val="24"/>
          <w:szCs w:val="24"/>
          <w:u w:val="none"/>
        </w:rPr>
        <w:br w:type="page"/>
      </w:r>
    </w:p>
    <w:p w14:paraId="5E3BF566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</w:rPr>
      </w:pPr>
      <w:r w:rsidRPr="00EC2625">
        <w:rPr>
          <w:rFonts w:ascii="Maiandra GD" w:hAnsi="Maiandra GD"/>
          <w:sz w:val="24"/>
          <w:szCs w:val="24"/>
        </w:rPr>
        <w:lastRenderedPageBreak/>
        <w:t>REPUBLIC OF KENYA</w:t>
      </w:r>
    </w:p>
    <w:p w14:paraId="3D423295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</w:rPr>
      </w:pPr>
    </w:p>
    <w:p w14:paraId="2F9B4084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</w:rPr>
      </w:pPr>
      <w:r w:rsidRPr="00EC2625">
        <w:rPr>
          <w:rFonts w:ascii="Maiandra GD" w:hAnsi="Maiandra GD"/>
          <w:sz w:val="24"/>
          <w:szCs w:val="24"/>
        </w:rPr>
        <w:t>IN THE MAGISTRATES COURT AT NAIROBI</w:t>
      </w:r>
    </w:p>
    <w:p w14:paraId="7206DF3E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</w:rPr>
      </w:pPr>
    </w:p>
    <w:p w14:paraId="0CAF3ED2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</w:rPr>
      </w:pPr>
      <w:r w:rsidRPr="00EC2625">
        <w:rPr>
          <w:rFonts w:ascii="Maiandra GD" w:hAnsi="Maiandra GD"/>
          <w:sz w:val="24"/>
          <w:szCs w:val="24"/>
        </w:rPr>
        <w:t>MILIMANI COMMERCIAL COURTS</w:t>
      </w:r>
    </w:p>
    <w:p w14:paraId="3A09A3FB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</w:rPr>
      </w:pPr>
    </w:p>
    <w:p w14:paraId="1EE495AC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</w:rPr>
      </w:pPr>
      <w:r w:rsidRPr="00EC2625">
        <w:rPr>
          <w:rFonts w:ascii="Maiandra GD" w:hAnsi="Maiandra GD"/>
          <w:sz w:val="24"/>
          <w:szCs w:val="24"/>
        </w:rPr>
        <w:t>CIVIL SUIT NO. 9876 OF 2019</w:t>
      </w:r>
    </w:p>
    <w:p w14:paraId="424EB7E2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</w:rPr>
      </w:pPr>
    </w:p>
    <w:p w14:paraId="60F12F1E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  <w:u w:val="none"/>
        </w:rPr>
      </w:pPr>
      <w:r w:rsidRPr="00EC2625">
        <w:rPr>
          <w:rFonts w:ascii="Maiandra GD" w:hAnsi="Maiandra GD"/>
          <w:sz w:val="24"/>
          <w:szCs w:val="24"/>
          <w:u w:val="none"/>
        </w:rPr>
        <w:t>JOE BLOGGS t/a</w:t>
      </w:r>
    </w:p>
    <w:p w14:paraId="1FA97FD2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  <w:u w:val="none"/>
        </w:rPr>
      </w:pPr>
      <w:r w:rsidRPr="00EC2625">
        <w:rPr>
          <w:rFonts w:ascii="Maiandra GD" w:hAnsi="Maiandra GD"/>
          <w:sz w:val="24"/>
          <w:szCs w:val="24"/>
          <w:u w:val="none"/>
        </w:rPr>
        <w:t>JOE BLOGGS &amp; COMPANY ADVOCATES.........PLAINTIFF/APPLICANT</w:t>
      </w:r>
    </w:p>
    <w:p w14:paraId="449960AC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  <w:u w:val="none"/>
        </w:rPr>
      </w:pPr>
    </w:p>
    <w:p w14:paraId="4B1E87F7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  <w:u w:val="none"/>
        </w:rPr>
      </w:pPr>
      <w:r w:rsidRPr="00EC2625">
        <w:rPr>
          <w:rFonts w:ascii="Maiandra GD" w:hAnsi="Maiandra GD"/>
          <w:sz w:val="24"/>
          <w:szCs w:val="24"/>
          <w:u w:val="none"/>
        </w:rPr>
        <w:t>-versus-</w:t>
      </w:r>
    </w:p>
    <w:p w14:paraId="6D52F4A1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  <w:u w:val="none"/>
        </w:rPr>
      </w:pPr>
    </w:p>
    <w:p w14:paraId="227FC5E4" w14:textId="77777777" w:rsidR="00EC2625" w:rsidRPr="00EC2625" w:rsidRDefault="00EC2625" w:rsidP="00EC2625">
      <w:pPr>
        <w:pStyle w:val="Heading2"/>
        <w:rPr>
          <w:rFonts w:ascii="Maiandra GD" w:hAnsi="Maiandra GD"/>
          <w:sz w:val="24"/>
          <w:szCs w:val="24"/>
          <w:u w:val="none"/>
        </w:rPr>
      </w:pPr>
      <w:r w:rsidRPr="00EC2625">
        <w:rPr>
          <w:rFonts w:ascii="Maiandra GD" w:hAnsi="Maiandra GD"/>
          <w:sz w:val="24"/>
          <w:szCs w:val="24"/>
          <w:u w:val="none"/>
        </w:rPr>
        <w:t>EVA SCOTT............................... DEFENDANT/RESPONDEN</w:t>
      </w:r>
      <w:r>
        <w:rPr>
          <w:rFonts w:ascii="Maiandra GD" w:hAnsi="Maiandra GD"/>
          <w:sz w:val="24"/>
          <w:szCs w:val="24"/>
          <w:u w:val="none"/>
        </w:rPr>
        <w:t>T</w:t>
      </w:r>
    </w:p>
    <w:p w14:paraId="1AD789FB" w14:textId="77777777" w:rsidR="0088666F" w:rsidRPr="00682053" w:rsidRDefault="0088666F">
      <w:pPr>
        <w:pStyle w:val="Heading2"/>
        <w:rPr>
          <w:rFonts w:ascii="Maiandra GD" w:hAnsi="Maiandra GD"/>
          <w:sz w:val="24"/>
          <w:szCs w:val="24"/>
        </w:rPr>
      </w:pPr>
    </w:p>
    <w:p w14:paraId="59D526F7" w14:textId="77777777" w:rsidR="0088666F" w:rsidRPr="00682053" w:rsidRDefault="00EC2625">
      <w:pPr>
        <w:pStyle w:val="Heading2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>AFFIDAVIT</w:t>
      </w:r>
    </w:p>
    <w:p w14:paraId="6144C831" w14:textId="77777777" w:rsidR="0088666F" w:rsidRPr="00682053" w:rsidRDefault="00EC2625">
      <w:pPr>
        <w:rPr>
          <w:rFonts w:ascii="Maiandra GD" w:hAnsi="Maiandra GD"/>
          <w:b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</w:rPr>
        <w:t>==================</w:t>
      </w:r>
      <w:r>
        <w:rPr>
          <w:rFonts w:ascii="Maiandra GD" w:hAnsi="Maiandra GD"/>
          <w:b/>
          <w:sz w:val="24"/>
          <w:szCs w:val="24"/>
        </w:rPr>
        <w:t>===============================</w:t>
      </w:r>
    </w:p>
    <w:p w14:paraId="26C0E04F" w14:textId="77777777" w:rsidR="0088666F" w:rsidRPr="00682053" w:rsidRDefault="00EC2625">
      <w:p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 xml:space="preserve">I , </w:t>
      </w:r>
      <w:r w:rsidRPr="00682053">
        <w:rPr>
          <w:rFonts w:ascii="Maiandra GD" w:hAnsi="Maiandra GD"/>
          <w:b/>
          <w:sz w:val="24"/>
          <w:szCs w:val="24"/>
        </w:rPr>
        <w:t xml:space="preserve">DESPERATE DAN </w:t>
      </w:r>
      <w:r w:rsidRPr="00682053">
        <w:rPr>
          <w:rFonts w:ascii="Maiandra GD" w:hAnsi="Maiandra GD"/>
          <w:sz w:val="24"/>
          <w:szCs w:val="24"/>
        </w:rPr>
        <w:t>of Post Office Box Number 1234</w:t>
      </w:r>
      <w:r>
        <w:rPr>
          <w:rFonts w:ascii="Maiandra GD" w:hAnsi="Maiandra GD"/>
          <w:sz w:val="24"/>
          <w:szCs w:val="24"/>
        </w:rPr>
        <w:t>-00100</w:t>
      </w:r>
      <w:r w:rsidRPr="00682053">
        <w:rPr>
          <w:rFonts w:ascii="Maiandra GD" w:hAnsi="Maiandra GD"/>
          <w:sz w:val="24"/>
          <w:szCs w:val="24"/>
        </w:rPr>
        <w:t>, Nairobi in the Republic of Kenya make oath and state as follows:-</w:t>
      </w:r>
    </w:p>
    <w:p w14:paraId="506A0EBD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0FC452E9" w14:textId="77777777" w:rsidR="0088666F" w:rsidRPr="00682053" w:rsidRDefault="00EC2625">
      <w:pPr>
        <w:numPr>
          <w:ilvl w:val="0"/>
          <w:numId w:val="1"/>
        </w:num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  <w:u w:val="single"/>
        </w:rPr>
        <w:t>THAT</w:t>
      </w:r>
      <w:r w:rsidRPr="00682053">
        <w:rPr>
          <w:rFonts w:ascii="Maiandra GD" w:hAnsi="Maiandra GD"/>
          <w:sz w:val="24"/>
          <w:szCs w:val="24"/>
        </w:rPr>
        <w:t xml:space="preserve"> I am an authorised process server of this Honourable Court.</w:t>
      </w:r>
    </w:p>
    <w:p w14:paraId="79AD7DD9" w14:textId="77777777" w:rsidR="0088666F" w:rsidRPr="00682053" w:rsidRDefault="0088666F">
      <w:pPr>
        <w:jc w:val="both"/>
        <w:rPr>
          <w:rFonts w:ascii="Maiandra GD" w:hAnsi="Maiandra GD"/>
          <w:sz w:val="24"/>
          <w:szCs w:val="24"/>
        </w:rPr>
      </w:pPr>
    </w:p>
    <w:p w14:paraId="0FC1D96F" w14:textId="77777777" w:rsidR="0088666F" w:rsidRPr="00682053" w:rsidRDefault="00EC2625">
      <w:pPr>
        <w:numPr>
          <w:ilvl w:val="0"/>
          <w:numId w:val="1"/>
        </w:num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  <w:u w:val="single"/>
        </w:rPr>
        <w:t>THAT</w:t>
      </w:r>
      <w:r w:rsidRPr="00682053">
        <w:rPr>
          <w:rFonts w:ascii="Maiandra GD" w:hAnsi="Maiandra GD"/>
          <w:sz w:val="24"/>
          <w:szCs w:val="24"/>
        </w:rPr>
        <w:t xml:space="preserve"> on 10</w:t>
      </w:r>
      <w:r w:rsidRPr="00682053">
        <w:rPr>
          <w:rFonts w:ascii="Maiandra GD" w:hAnsi="Maiandra GD"/>
          <w:sz w:val="24"/>
          <w:szCs w:val="24"/>
          <w:vertAlign w:val="superscript"/>
        </w:rPr>
        <w:t>th</w:t>
      </w:r>
      <w:r>
        <w:rPr>
          <w:rFonts w:ascii="Maiandra GD" w:hAnsi="Maiandra GD"/>
          <w:sz w:val="24"/>
          <w:szCs w:val="24"/>
        </w:rPr>
        <w:t xml:space="preserve"> March, 2019</w:t>
      </w:r>
      <w:r w:rsidRPr="00682053">
        <w:rPr>
          <w:rFonts w:ascii="Maiandra GD" w:hAnsi="Maiandra GD"/>
          <w:sz w:val="24"/>
          <w:szCs w:val="24"/>
        </w:rPr>
        <w:t xml:space="preserve"> I received Summons to Enter Appearance and a copy of Plaint from </w:t>
      </w:r>
      <w:r w:rsidRPr="00682053">
        <w:rPr>
          <w:rFonts w:ascii="Maiandra GD" w:hAnsi="Maiandra GD"/>
          <w:b/>
          <w:sz w:val="24"/>
          <w:szCs w:val="24"/>
        </w:rPr>
        <w:t>M/s Joe Bloggs &amp; Company Advocates</w:t>
      </w:r>
      <w:r w:rsidRPr="00682053">
        <w:rPr>
          <w:rFonts w:ascii="Maiandra GD" w:hAnsi="Maiandra GD"/>
          <w:sz w:val="24"/>
          <w:szCs w:val="24"/>
        </w:rPr>
        <w:t xml:space="preserve"> with instructions to serve the same upon the Defendant herein.</w:t>
      </w:r>
    </w:p>
    <w:p w14:paraId="1ABF2482" w14:textId="77777777" w:rsidR="0088666F" w:rsidRPr="00682053" w:rsidRDefault="0088666F">
      <w:pPr>
        <w:jc w:val="both"/>
        <w:rPr>
          <w:rFonts w:ascii="Maiandra GD" w:hAnsi="Maiandra GD"/>
          <w:sz w:val="24"/>
          <w:szCs w:val="24"/>
        </w:rPr>
      </w:pPr>
    </w:p>
    <w:p w14:paraId="31E85702" w14:textId="77777777" w:rsidR="0088666F" w:rsidRPr="00682053" w:rsidRDefault="00EC2625">
      <w:pPr>
        <w:numPr>
          <w:ilvl w:val="0"/>
          <w:numId w:val="1"/>
        </w:num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  <w:u w:val="single"/>
        </w:rPr>
        <w:t>THAT</w:t>
      </w:r>
      <w:r w:rsidRPr="00682053">
        <w:rPr>
          <w:rFonts w:ascii="Maiandra GD" w:hAnsi="Maiandra GD"/>
          <w:sz w:val="24"/>
          <w:szCs w:val="24"/>
        </w:rPr>
        <w:t xml:space="preserve"> on 12</w:t>
      </w:r>
      <w:r w:rsidRPr="00682053">
        <w:rPr>
          <w:rFonts w:ascii="Maiandra GD" w:hAnsi="Maiandra GD"/>
          <w:sz w:val="24"/>
          <w:szCs w:val="24"/>
          <w:vertAlign w:val="superscript"/>
        </w:rPr>
        <w:t>th</w:t>
      </w:r>
      <w:r w:rsidRPr="00682053">
        <w:rPr>
          <w:rFonts w:ascii="Maiandra GD" w:hAnsi="Maiandra GD"/>
          <w:sz w:val="24"/>
          <w:szCs w:val="24"/>
        </w:rPr>
        <w:t xml:space="preserve"> March, </w:t>
      </w:r>
      <w:r>
        <w:rPr>
          <w:rFonts w:ascii="Maiandra GD" w:hAnsi="Maiandra GD"/>
          <w:sz w:val="24"/>
          <w:szCs w:val="24"/>
        </w:rPr>
        <w:t>2019</w:t>
      </w:r>
      <w:r w:rsidRPr="00682053">
        <w:rPr>
          <w:rFonts w:ascii="Maiandra GD" w:hAnsi="Maiandra GD"/>
          <w:sz w:val="24"/>
          <w:szCs w:val="24"/>
        </w:rPr>
        <w:t xml:space="preserve"> at around 12.00 noon I proceeded to Nyathuna General Stores along Kirinyaga Road, opposite Azhar Autoparts where the Defendant used to work but I was informed by a lady called Loise, an employee at the said store</w:t>
      </w:r>
      <w:r>
        <w:rPr>
          <w:rFonts w:ascii="Maiandra GD" w:hAnsi="Maiandra GD"/>
          <w:sz w:val="24"/>
          <w:szCs w:val="24"/>
        </w:rPr>
        <w:t>,</w:t>
      </w:r>
      <w:r w:rsidRPr="00682053">
        <w:rPr>
          <w:rFonts w:ascii="Maiandra GD" w:hAnsi="Maiandra GD"/>
          <w:sz w:val="24"/>
          <w:szCs w:val="24"/>
        </w:rPr>
        <w:t xml:space="preserve"> that the Defendant </w:t>
      </w:r>
      <w:r>
        <w:rPr>
          <w:rFonts w:ascii="Maiandra GD" w:hAnsi="Maiandra GD"/>
          <w:sz w:val="24"/>
          <w:szCs w:val="24"/>
        </w:rPr>
        <w:t>is always out of town on duty</w:t>
      </w:r>
      <w:r w:rsidRPr="00682053">
        <w:rPr>
          <w:rFonts w:ascii="Maiandra GD" w:hAnsi="Maiandra GD"/>
          <w:sz w:val="24"/>
          <w:szCs w:val="24"/>
        </w:rPr>
        <w:t>.</w:t>
      </w:r>
    </w:p>
    <w:p w14:paraId="395EC204" w14:textId="77777777" w:rsidR="0088666F" w:rsidRPr="00682053" w:rsidRDefault="0088666F">
      <w:pPr>
        <w:jc w:val="both"/>
        <w:rPr>
          <w:rFonts w:ascii="Maiandra GD" w:hAnsi="Maiandra GD"/>
          <w:sz w:val="24"/>
          <w:szCs w:val="24"/>
        </w:rPr>
      </w:pPr>
    </w:p>
    <w:p w14:paraId="0345E893" w14:textId="77777777" w:rsidR="0088666F" w:rsidRPr="00682053" w:rsidRDefault="00EC2625">
      <w:pPr>
        <w:numPr>
          <w:ilvl w:val="0"/>
          <w:numId w:val="1"/>
        </w:num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  <w:u w:val="single"/>
        </w:rPr>
        <w:t>THAT</w:t>
      </w:r>
      <w:r w:rsidRPr="00682053">
        <w:rPr>
          <w:rFonts w:ascii="Maiandra GD" w:hAnsi="Maiandra GD"/>
          <w:sz w:val="24"/>
          <w:szCs w:val="24"/>
        </w:rPr>
        <w:t xml:space="preserve"> I was further informed by the said Loise that the Defendant resides somewhere in Uthiru but she did not know the exact location.</w:t>
      </w:r>
    </w:p>
    <w:p w14:paraId="2BF81011" w14:textId="77777777" w:rsidR="0088666F" w:rsidRPr="00682053" w:rsidRDefault="0088666F">
      <w:pPr>
        <w:jc w:val="both"/>
        <w:rPr>
          <w:rFonts w:ascii="Maiandra GD" w:hAnsi="Maiandra GD"/>
          <w:sz w:val="24"/>
          <w:szCs w:val="24"/>
        </w:rPr>
      </w:pPr>
    </w:p>
    <w:p w14:paraId="668D2CA6" w14:textId="77777777" w:rsidR="0088666F" w:rsidRPr="00682053" w:rsidRDefault="00EC2625">
      <w:pPr>
        <w:numPr>
          <w:ilvl w:val="0"/>
          <w:numId w:val="1"/>
        </w:num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  <w:u w:val="single"/>
        </w:rPr>
        <w:t>THAT</w:t>
      </w:r>
      <w:r w:rsidRPr="00682053">
        <w:rPr>
          <w:rFonts w:ascii="Maiandra GD" w:hAnsi="Maiandra GD"/>
          <w:sz w:val="24"/>
          <w:szCs w:val="24"/>
        </w:rPr>
        <w:t xml:space="preserve"> my efforts to locate the Defendant’s residence at Uthiru for the purpose of serving her with the said summons to enter appearance and plaint have proved futile.</w:t>
      </w:r>
    </w:p>
    <w:p w14:paraId="50F6D04B" w14:textId="77777777" w:rsidR="0088666F" w:rsidRPr="00682053" w:rsidRDefault="0088666F">
      <w:pPr>
        <w:jc w:val="both"/>
        <w:rPr>
          <w:rFonts w:ascii="Maiandra GD" w:hAnsi="Maiandra GD"/>
          <w:sz w:val="24"/>
          <w:szCs w:val="24"/>
        </w:rPr>
      </w:pPr>
    </w:p>
    <w:p w14:paraId="27A1ADFB" w14:textId="77777777" w:rsidR="0088666F" w:rsidRPr="00682053" w:rsidRDefault="00EC2625">
      <w:pPr>
        <w:numPr>
          <w:ilvl w:val="0"/>
          <w:numId w:val="1"/>
        </w:num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  <w:u w:val="single"/>
        </w:rPr>
        <w:t>THAT</w:t>
      </w:r>
      <w:r w:rsidRPr="00682053">
        <w:rPr>
          <w:rFonts w:ascii="Maiandra GD" w:hAnsi="Maiandra GD"/>
          <w:sz w:val="24"/>
          <w:szCs w:val="24"/>
        </w:rPr>
        <w:t xml:space="preserve"> I swear this affidavit in support of the application herein for substituted service of summons on the Defendant by advertisement in any of the daily newspapers.</w:t>
      </w:r>
    </w:p>
    <w:p w14:paraId="009C3CC5" w14:textId="77777777" w:rsidR="0088666F" w:rsidRPr="00682053" w:rsidRDefault="0088666F">
      <w:pPr>
        <w:jc w:val="both"/>
        <w:rPr>
          <w:rFonts w:ascii="Maiandra GD" w:hAnsi="Maiandra GD"/>
          <w:sz w:val="24"/>
          <w:szCs w:val="24"/>
        </w:rPr>
      </w:pPr>
    </w:p>
    <w:p w14:paraId="04D40918" w14:textId="77777777" w:rsidR="0088666F" w:rsidRPr="00682053" w:rsidRDefault="0088666F">
      <w:pPr>
        <w:jc w:val="both"/>
        <w:rPr>
          <w:rFonts w:ascii="Maiandra GD" w:hAnsi="Maiandra GD"/>
          <w:sz w:val="24"/>
          <w:szCs w:val="24"/>
        </w:rPr>
      </w:pPr>
    </w:p>
    <w:p w14:paraId="556D81AF" w14:textId="77777777" w:rsidR="0088666F" w:rsidRPr="00682053" w:rsidRDefault="00EC2625">
      <w:pPr>
        <w:numPr>
          <w:ilvl w:val="0"/>
          <w:numId w:val="1"/>
        </w:numPr>
        <w:jc w:val="both"/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  <w:u w:val="single"/>
        </w:rPr>
        <w:t>THAT</w:t>
      </w:r>
      <w:r w:rsidRPr="00682053">
        <w:rPr>
          <w:rFonts w:ascii="Maiandra GD" w:hAnsi="Maiandra GD"/>
          <w:sz w:val="24"/>
          <w:szCs w:val="24"/>
        </w:rPr>
        <w:t xml:space="preserve"> what is deponed to hereinabove is true to the best of our knowledge, information and belief.</w:t>
      </w:r>
    </w:p>
    <w:p w14:paraId="6515031A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7224E5F1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0C96452A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  <w:u w:val="single"/>
        </w:rPr>
        <w:t>SWORN</w:t>
      </w:r>
      <w:r w:rsidRPr="00682053">
        <w:rPr>
          <w:rFonts w:ascii="Maiandra GD" w:hAnsi="Maiandra GD"/>
          <w:sz w:val="24"/>
          <w:szCs w:val="24"/>
        </w:rPr>
        <w:t xml:space="preserve"> by the said</w:t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  <w:t>)</w:t>
      </w:r>
    </w:p>
    <w:p w14:paraId="7BE82469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b/>
          <w:sz w:val="24"/>
          <w:szCs w:val="24"/>
        </w:rPr>
        <w:t>DESPERATE DAN</w:t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  <w:t>)</w:t>
      </w:r>
    </w:p>
    <w:p w14:paraId="13C9CD47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 xml:space="preserve">at </w:t>
      </w:r>
      <w:r w:rsidRPr="00682053">
        <w:rPr>
          <w:rFonts w:ascii="Maiandra GD" w:hAnsi="Maiandra GD"/>
          <w:sz w:val="24"/>
          <w:szCs w:val="24"/>
          <w:u w:val="single"/>
        </w:rPr>
        <w:t>NAIROBI</w:t>
      </w:r>
      <w:r w:rsidRPr="00682053">
        <w:rPr>
          <w:rFonts w:ascii="Maiandra GD" w:hAnsi="Maiandra GD"/>
          <w:b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>this           day</w:t>
      </w:r>
      <w:r w:rsidRPr="00682053">
        <w:rPr>
          <w:rFonts w:ascii="Maiandra GD" w:hAnsi="Maiandra GD"/>
          <w:b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>)</w:t>
      </w:r>
      <w:r w:rsidRPr="00682053">
        <w:rPr>
          <w:rFonts w:ascii="Maiandra GD" w:hAnsi="Maiandra GD"/>
          <w:sz w:val="24"/>
          <w:szCs w:val="24"/>
        </w:rPr>
        <w:tab/>
        <w:t>……………………………………</w:t>
      </w:r>
    </w:p>
    <w:p w14:paraId="3FD4DD75" w14:textId="2533E8FA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 xml:space="preserve">of                                    </w:t>
      </w:r>
      <w:r w:rsidR="00280F81">
        <w:rPr>
          <w:rFonts w:ascii="Maiandra GD" w:hAnsi="Maiandra GD"/>
          <w:sz w:val="24"/>
          <w:szCs w:val="24"/>
        </w:rPr>
        <w:t>201</w:t>
      </w:r>
      <w:r w:rsidRPr="00682053">
        <w:rPr>
          <w:rFonts w:ascii="Maiandra GD" w:hAnsi="Maiandra GD"/>
          <w:sz w:val="24"/>
          <w:szCs w:val="24"/>
        </w:rPr>
        <w:t>9.</w:t>
      </w:r>
      <w:r w:rsidRPr="00682053">
        <w:rPr>
          <w:rFonts w:ascii="Maiandra GD" w:hAnsi="Maiandra GD"/>
          <w:sz w:val="24"/>
          <w:szCs w:val="24"/>
        </w:rPr>
        <w:tab/>
        <w:t>)</w:t>
      </w:r>
      <w:r w:rsidRPr="00682053">
        <w:rPr>
          <w:rFonts w:ascii="Maiandra GD" w:hAnsi="Maiandra GD"/>
          <w:sz w:val="24"/>
          <w:szCs w:val="24"/>
        </w:rPr>
        <w:tab/>
        <w:t xml:space="preserve">  </w:t>
      </w:r>
      <w:r w:rsidRPr="00682053">
        <w:rPr>
          <w:rFonts w:ascii="Maiandra GD" w:hAnsi="Maiandra GD"/>
          <w:b/>
          <w:sz w:val="24"/>
          <w:szCs w:val="24"/>
        </w:rPr>
        <w:t>DEPONENT</w:t>
      </w:r>
    </w:p>
    <w:p w14:paraId="6440A1FA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  <w:t>)</w:t>
      </w:r>
    </w:p>
    <w:p w14:paraId="1E92D0CF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  <w:t>)</w:t>
      </w:r>
    </w:p>
    <w:p w14:paraId="016158A4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  <w:t>)</w:t>
      </w:r>
    </w:p>
    <w:p w14:paraId="0E922AFA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lastRenderedPageBreak/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  <w:t>)</w:t>
      </w:r>
    </w:p>
    <w:p w14:paraId="1887706C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 xml:space="preserve"> BEFORE ME</w:t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  <w:t>)</w:t>
      </w:r>
    </w:p>
    <w:p w14:paraId="1EF095AC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  <w:t>)</w:t>
      </w:r>
    </w:p>
    <w:p w14:paraId="0EAAACAF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  <w:t>)</w:t>
      </w:r>
    </w:p>
    <w:p w14:paraId="44AF7274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</w:r>
      <w:r w:rsidRPr="00682053">
        <w:rPr>
          <w:rFonts w:ascii="Maiandra GD" w:hAnsi="Maiandra GD"/>
          <w:sz w:val="24"/>
          <w:szCs w:val="24"/>
        </w:rPr>
        <w:tab/>
        <w:t>)</w:t>
      </w:r>
    </w:p>
    <w:p w14:paraId="19C6A92B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  <w:u w:val="single"/>
        </w:rPr>
        <w:t>COMMISSIONER FOR OATHS</w:t>
      </w:r>
      <w:r w:rsidRPr="00682053">
        <w:rPr>
          <w:rFonts w:ascii="Maiandra GD" w:hAnsi="Maiandra GD"/>
          <w:sz w:val="24"/>
          <w:szCs w:val="24"/>
        </w:rPr>
        <w:tab/>
        <w:t xml:space="preserve">) </w:t>
      </w:r>
    </w:p>
    <w:p w14:paraId="75548A52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474B525E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2FA3AD40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353A4692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17B20C1C" w14:textId="77777777" w:rsidR="0088666F" w:rsidRPr="00682053" w:rsidRDefault="0088666F">
      <w:pPr>
        <w:rPr>
          <w:rFonts w:ascii="Maiandra GD" w:hAnsi="Maiandra GD"/>
          <w:sz w:val="24"/>
          <w:szCs w:val="24"/>
        </w:rPr>
      </w:pPr>
    </w:p>
    <w:p w14:paraId="24874313" w14:textId="77777777" w:rsidR="0088666F" w:rsidRPr="00682053" w:rsidRDefault="00EC2625">
      <w:pPr>
        <w:rPr>
          <w:rFonts w:ascii="Maiandra GD" w:hAnsi="Maiandra GD"/>
          <w:sz w:val="24"/>
          <w:szCs w:val="24"/>
        </w:rPr>
      </w:pPr>
      <w:r w:rsidRPr="00682053">
        <w:rPr>
          <w:rFonts w:ascii="Maiandra GD" w:hAnsi="Maiandra GD"/>
          <w:sz w:val="24"/>
          <w:szCs w:val="24"/>
        </w:rPr>
        <w:t xml:space="preserve"> </w:t>
      </w:r>
    </w:p>
    <w:sectPr w:rsidR="0088666F" w:rsidRPr="00682053">
      <w:footerReference w:type="even" r:id="rId7"/>
      <w:footerReference w:type="default" r:id="rId8"/>
      <w:pgSz w:w="11909" w:h="16834" w:code="9"/>
      <w:pgMar w:top="864" w:right="720" w:bottom="778" w:left="1296" w:header="706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49AE9" w14:textId="77777777" w:rsidR="0088666F" w:rsidRDefault="00EC2625">
      <w:r>
        <w:separator/>
      </w:r>
    </w:p>
  </w:endnote>
  <w:endnote w:type="continuationSeparator" w:id="0">
    <w:p w14:paraId="11777F70" w14:textId="77777777" w:rsidR="0088666F" w:rsidRDefault="00EC2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26FF8" w14:textId="77777777" w:rsidR="0088666F" w:rsidRDefault="00EC262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F6E3C68" w14:textId="77777777" w:rsidR="0088666F" w:rsidRDefault="008866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7D43C" w14:textId="77777777" w:rsidR="0088666F" w:rsidRDefault="0088666F">
    <w:pPr>
      <w:pStyle w:val="Footer"/>
      <w:framePr w:wrap="around" w:vAnchor="text" w:hAnchor="margin" w:xAlign="right" w:y="1"/>
      <w:rPr>
        <w:rStyle w:val="PageNumber"/>
      </w:rPr>
    </w:pPr>
  </w:p>
  <w:p w14:paraId="62B5BE7D" w14:textId="77777777" w:rsidR="0088666F" w:rsidRDefault="0088666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4EC84" w14:textId="77777777" w:rsidR="0088666F" w:rsidRDefault="00EC2625">
      <w:r>
        <w:separator/>
      </w:r>
    </w:p>
  </w:footnote>
  <w:footnote w:type="continuationSeparator" w:id="0">
    <w:p w14:paraId="5A9727B2" w14:textId="77777777" w:rsidR="0088666F" w:rsidRDefault="00EC26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2ACD"/>
    <w:multiLevelType w:val="singleLevel"/>
    <w:tmpl w:val="49D62356"/>
    <w:lvl w:ilvl="0">
      <w:start w:val="16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3A8546C"/>
    <w:multiLevelType w:val="singleLevel"/>
    <w:tmpl w:val="5226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13D1717F"/>
    <w:multiLevelType w:val="singleLevel"/>
    <w:tmpl w:val="C3EA767C"/>
    <w:lvl w:ilvl="0">
      <w:start w:val="15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89E2657"/>
    <w:multiLevelType w:val="singleLevel"/>
    <w:tmpl w:val="5226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2AC337F6"/>
    <w:multiLevelType w:val="singleLevel"/>
    <w:tmpl w:val="13AACE5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2A54C59"/>
    <w:multiLevelType w:val="singleLevel"/>
    <w:tmpl w:val="8B0E00D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5EEE25BD"/>
    <w:multiLevelType w:val="singleLevel"/>
    <w:tmpl w:val="E02C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7D335DFF"/>
    <w:multiLevelType w:val="singleLevel"/>
    <w:tmpl w:val="9B243412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7E6B1AFB"/>
    <w:multiLevelType w:val="singleLevel"/>
    <w:tmpl w:val="9F26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7EB3613C"/>
    <w:multiLevelType w:val="singleLevel"/>
    <w:tmpl w:val="F04E84C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  <w:b w:val="0"/>
        <w:u w:val="none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2053"/>
    <w:rsid w:val="00280F81"/>
    <w:rsid w:val="00426A38"/>
    <w:rsid w:val="00682053"/>
    <w:rsid w:val="0088666F"/>
    <w:rsid w:val="00EC2625"/>
    <w:rsid w:val="00FB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3F13B"/>
  <w15:docId w15:val="{D8ACD036-B554-46D8-A10E-6868DFC2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Courier New" w:hAnsi="Courier New"/>
      <w:b/>
      <w:sz w:val="40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ourier New" w:hAnsi="Courier New"/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urier New" w:hAnsi="Courier New"/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urier New" w:hAnsi="Courier New"/>
      <w:b/>
      <w:sz w:val="28"/>
      <w:u w:val="single"/>
    </w:rPr>
  </w:style>
  <w:style w:type="paragraph" w:styleId="Heading6">
    <w:name w:val="heading 6"/>
    <w:basedOn w:val="Normal"/>
    <w:next w:val="Normal"/>
    <w:qFormat/>
    <w:pPr>
      <w:keepNext/>
      <w:ind w:left="1440" w:firstLine="720"/>
      <w:outlineLvl w:val="5"/>
    </w:pPr>
    <w:rPr>
      <w:rFonts w:ascii="Courier New" w:hAnsi="Courier New"/>
      <w:b/>
      <w:sz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Normal"/>
    <w:semiHidden/>
    <w:pPr>
      <w:ind w:left="283" w:hanging="283"/>
    </w:pPr>
  </w:style>
  <w:style w:type="paragraph" w:styleId="Title">
    <w:name w:val="Title"/>
    <w:basedOn w:val="Normal"/>
    <w:qFormat/>
    <w:pPr>
      <w:jc w:val="center"/>
    </w:pPr>
    <w:rPr>
      <w:rFonts w:ascii="Courier New" w:hAnsi="Courier New"/>
      <w:b/>
      <w:sz w:val="40"/>
      <w:u w:val="singl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7E59B9-B97A-4D50-BFEE-638EBBBAF1F2}"/>
</file>

<file path=customXml/itemProps2.xml><?xml version="1.0" encoding="utf-8"?>
<ds:datastoreItem xmlns:ds="http://schemas.openxmlformats.org/officeDocument/2006/customXml" ds:itemID="{392FE7E1-ED34-475C-8B79-EC9DEA328961}"/>
</file>

<file path=customXml/itemProps3.xml><?xml version="1.0" encoding="utf-8"?>
<ds:datastoreItem xmlns:ds="http://schemas.openxmlformats.org/officeDocument/2006/customXml" ds:itemID="{37B5D14E-BC28-4A62-8500-003AF52BE0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 OF KENYA</vt:lpstr>
    </vt:vector>
  </TitlesOfParts>
  <Company>Authorised User</Company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 OF KENYA</dc:title>
  <dc:creator>Authorised User</dc:creator>
  <cp:lastModifiedBy>Herbert Ndungu</cp:lastModifiedBy>
  <cp:revision>3</cp:revision>
  <cp:lastPrinted>1999-09-28T14:10:00Z</cp:lastPrinted>
  <dcterms:created xsi:type="dcterms:W3CDTF">2021-01-08T12:00:00Z</dcterms:created>
  <dcterms:modified xsi:type="dcterms:W3CDTF">2021-10-03T09:57:00Z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