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A4399">
      <w:pPr>
        <w:pStyle w:val="BodyText"/>
        <w:rPr>
          <w:rFonts w:ascii="Tahoma" w:hAnsi="Tahoma"/>
        </w:rPr>
      </w:pPr>
      <w:r>
        <w:rPr>
          <w:rFonts w:ascii="Tahoma" w:hAnsi="Tahoma"/>
        </w:rPr>
        <w:t>REPUBLIC OF KENYA</w:t>
      </w:r>
      <w:r>
        <w:rPr>
          <w:rFonts w:ascii="Tahoma" w:hAnsi="Tahoma"/>
        </w:rPr>
        <w:br/>
        <w:t xml:space="preserve">IN THE </w:t>
      </w:r>
      <w:r>
        <w:rPr>
          <w:rFonts w:ascii="Tahoma" w:hAnsi="Tahoma"/>
        </w:rPr>
        <w:t>MAGISTRATE’S COURT AT NAIROBI</w:t>
      </w:r>
    </w:p>
    <w:p w:rsidR="00000000" w:rsidRDefault="00270359">
      <w:pPr>
        <w:pStyle w:val="BodyText"/>
        <w:rPr>
          <w:rFonts w:ascii="Tahoma" w:hAnsi="Tahoma"/>
        </w:rPr>
      </w:pPr>
      <w:proofErr w:type="gramStart"/>
      <w:r>
        <w:rPr>
          <w:rFonts w:ascii="Tahoma" w:hAnsi="Tahoma"/>
        </w:rPr>
        <w:t>AT THE CHIEF MAGISTRATES’ COURT AT MILIMANI</w:t>
      </w:r>
      <w:r>
        <w:rPr>
          <w:rFonts w:ascii="Tahoma" w:hAnsi="Tahoma"/>
        </w:rPr>
        <w:br/>
        <w:t>CIVIL CASE NO.</w:t>
      </w:r>
      <w:proofErr w:type="gramEnd"/>
      <w:r>
        <w:rPr>
          <w:rFonts w:ascii="Tahoma" w:hAnsi="Tahoma"/>
        </w:rPr>
        <w:t xml:space="preserve"> EJ 591 OF 2019</w:t>
      </w:r>
    </w:p>
    <w:p w:rsidR="00000000" w:rsidRDefault="00AA4399">
      <w:pPr>
        <w:jc w:val="center"/>
        <w:rPr>
          <w:rFonts w:ascii="Tahoma" w:hAnsi="Tahoma"/>
          <w:b/>
          <w:u w:val="single"/>
        </w:rPr>
      </w:pPr>
    </w:p>
    <w:p w:rsidR="00000000" w:rsidRDefault="00AA4399" w:rsidP="00270359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MOHAMMED ISSACK ABDI………………………………………………………… PLAINTIFF</w:t>
      </w:r>
    </w:p>
    <w:p w:rsidR="00000000" w:rsidRDefault="00AA4399" w:rsidP="00270359">
      <w:pPr>
        <w:jc w:val="center"/>
        <w:rPr>
          <w:rFonts w:ascii="Tahoma" w:hAnsi="Tahoma"/>
        </w:rPr>
      </w:pPr>
    </w:p>
    <w:p w:rsidR="00000000" w:rsidRDefault="00AA4399" w:rsidP="00270359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VERSUS</w:t>
      </w:r>
    </w:p>
    <w:p w:rsidR="00000000" w:rsidRDefault="00AA4399" w:rsidP="00270359">
      <w:pPr>
        <w:jc w:val="center"/>
        <w:rPr>
          <w:rFonts w:ascii="Tahoma" w:hAnsi="Tahoma"/>
        </w:rPr>
      </w:pPr>
    </w:p>
    <w:p w:rsidR="00000000" w:rsidRDefault="00AA4399" w:rsidP="00270359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AHMED HASSAN MAMO……………………………………………………… DEFENDANT</w:t>
      </w:r>
    </w:p>
    <w:p w:rsidR="00000000" w:rsidRDefault="00AA4399">
      <w:pPr>
        <w:jc w:val="both"/>
        <w:rPr>
          <w:rFonts w:ascii="Tahoma" w:hAnsi="Tahoma"/>
        </w:rPr>
      </w:pPr>
    </w:p>
    <w:p w:rsidR="00000000" w:rsidRDefault="00AA4399">
      <w:pPr>
        <w:pStyle w:val="BodyText"/>
        <w:rPr>
          <w:rFonts w:ascii="Tahoma" w:hAnsi="Tahoma"/>
        </w:rPr>
      </w:pPr>
      <w:r>
        <w:rPr>
          <w:rFonts w:ascii="Tahoma" w:hAnsi="Tahoma"/>
        </w:rPr>
        <w:t>REQUEST FOR PARTICULARS</w:t>
      </w:r>
      <w:r>
        <w:rPr>
          <w:rFonts w:ascii="Tahoma" w:hAnsi="Tahoma"/>
        </w:rPr>
        <w:br/>
        <w:t>O</w:t>
      </w:r>
      <w:r>
        <w:rPr>
          <w:rFonts w:ascii="Tahoma" w:hAnsi="Tahoma"/>
        </w:rPr>
        <w:t>rder 2 rule 1</w:t>
      </w:r>
      <w:r>
        <w:rPr>
          <w:rFonts w:ascii="Tahoma" w:hAnsi="Tahoma"/>
        </w:rPr>
        <w:t xml:space="preserve"> of the Civil Procedure Rules</w:t>
      </w:r>
    </w:p>
    <w:p w:rsidR="00000000" w:rsidRDefault="00AA4399">
      <w:pPr>
        <w:pStyle w:val="BodyText"/>
        <w:rPr>
          <w:rFonts w:ascii="Tahoma" w:hAnsi="Tahoma"/>
        </w:rPr>
      </w:pPr>
    </w:p>
    <w:p w:rsidR="00000000" w:rsidRDefault="00AA4399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u w:val="single"/>
        </w:rPr>
        <w:t>To:</w:t>
      </w:r>
      <w:r>
        <w:rPr>
          <w:rFonts w:ascii="Tahoma" w:hAnsi="Tahoma"/>
        </w:rPr>
        <w:t xml:space="preserve"> </w:t>
      </w:r>
      <w:r>
        <w:rPr>
          <w:rFonts w:ascii="Tahoma" w:hAnsi="Tahoma"/>
        </w:rPr>
        <w:tab/>
      </w:r>
      <w:r>
        <w:rPr>
          <w:rFonts w:ascii="Tahoma" w:hAnsi="Tahoma"/>
          <w:b/>
          <w:sz w:val="22"/>
        </w:rPr>
        <w:t>KIMIKO</w:t>
      </w:r>
      <w:r>
        <w:rPr>
          <w:rFonts w:ascii="Tahoma" w:hAnsi="Tahoma"/>
          <w:b/>
          <w:sz w:val="22"/>
        </w:rPr>
        <w:t xml:space="preserve"> &amp; ASSOCIATES ADVOCATES,</w:t>
      </w:r>
    </w:p>
    <w:p w:rsidR="00000000" w:rsidRDefault="00AA4399">
      <w:pPr>
        <w:ind w:firstLine="720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TREE</w:t>
      </w:r>
      <w:r>
        <w:rPr>
          <w:rFonts w:ascii="Tahoma" w:hAnsi="Tahoma"/>
          <w:b/>
          <w:sz w:val="22"/>
        </w:rPr>
        <w:t xml:space="preserve"> HOUSE 3</w:t>
      </w:r>
      <w:r>
        <w:rPr>
          <w:rFonts w:ascii="Tahoma" w:hAnsi="Tahoma"/>
          <w:b/>
          <w:sz w:val="22"/>
          <w:vertAlign w:val="superscript"/>
        </w:rPr>
        <w:t>RD</w:t>
      </w:r>
      <w:r>
        <w:rPr>
          <w:rFonts w:ascii="Tahoma" w:hAnsi="Tahoma"/>
          <w:b/>
          <w:sz w:val="22"/>
        </w:rPr>
        <w:t xml:space="preserve"> FLOOR,</w:t>
      </w:r>
    </w:p>
    <w:p w:rsidR="00000000" w:rsidRDefault="00AA4399">
      <w:pPr>
        <w:ind w:firstLine="720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P.O. BOX 59588,</w:t>
      </w:r>
    </w:p>
    <w:p w:rsidR="00000000" w:rsidRDefault="00AA4399">
      <w:pPr>
        <w:ind w:firstLine="720"/>
        <w:rPr>
          <w:rFonts w:ascii="Tahoma" w:hAnsi="Tahoma"/>
        </w:rPr>
      </w:pPr>
      <w:r>
        <w:rPr>
          <w:rFonts w:ascii="Tahoma" w:hAnsi="Tahoma"/>
          <w:b/>
          <w:sz w:val="22"/>
        </w:rPr>
        <w:t>NAIROBI</w:t>
      </w:r>
      <w:r>
        <w:t>.</w:t>
      </w:r>
    </w:p>
    <w:p w:rsidR="00000000" w:rsidRDefault="00AA4399">
      <w:pPr>
        <w:rPr>
          <w:rFonts w:ascii="Tahoma" w:hAnsi="Tahoma"/>
        </w:rPr>
      </w:pPr>
    </w:p>
    <w:p w:rsidR="00000000" w:rsidRDefault="00AA4399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 xml:space="preserve">THE </w:t>
      </w:r>
      <w:proofErr w:type="gramStart"/>
      <w:r>
        <w:rPr>
          <w:rFonts w:ascii="Tahoma" w:hAnsi="Tahoma"/>
          <w:b/>
          <w:u w:val="single"/>
        </w:rPr>
        <w:t>PLAINTIFF</w:t>
      </w:r>
      <w:r>
        <w:rPr>
          <w:rFonts w:ascii="Tahoma" w:hAnsi="Tahoma"/>
        </w:rPr>
        <w:t xml:space="preserve">  in</w:t>
      </w:r>
      <w:proofErr w:type="gramEnd"/>
      <w:r>
        <w:rPr>
          <w:rFonts w:ascii="Tahoma" w:hAnsi="Tahoma"/>
        </w:rPr>
        <w:t xml:space="preserve"> this suit requires the following particulars of the counterclaim dated the 21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 day of September, 2001.</w:t>
      </w:r>
    </w:p>
    <w:p w:rsidR="00000000" w:rsidRDefault="00AA4399">
      <w:pPr>
        <w:rPr>
          <w:rFonts w:ascii="Tahoma" w:hAnsi="Tahoma"/>
        </w:rPr>
      </w:pPr>
    </w:p>
    <w:p w:rsidR="00000000" w:rsidRDefault="00AA4399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  <w:u w:val="single"/>
        </w:rPr>
        <w:t xml:space="preserve">Of paragraph </w:t>
      </w:r>
      <w:proofErr w:type="gramStart"/>
      <w:r>
        <w:rPr>
          <w:rFonts w:ascii="Tahoma" w:hAnsi="Tahoma"/>
          <w:u w:val="single"/>
        </w:rPr>
        <w:t>11 ;-</w:t>
      </w:r>
      <w:proofErr w:type="gramEnd"/>
      <w:r>
        <w:rPr>
          <w:rFonts w:ascii="Tahoma" w:hAnsi="Tahoma"/>
        </w:rPr>
        <w:t xml:space="preserve"> details of the partnership agreement made on February 1996, and if the same was in writing.</w:t>
      </w:r>
    </w:p>
    <w:p w:rsidR="00000000" w:rsidRDefault="00AA4399">
      <w:pPr>
        <w:rPr>
          <w:rFonts w:ascii="Tahoma" w:hAnsi="Tahoma"/>
        </w:rPr>
      </w:pPr>
    </w:p>
    <w:p w:rsidR="00000000" w:rsidRDefault="00AA4399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  <w:u w:val="single"/>
        </w:rPr>
        <w:t>Of paragraph 13</w:t>
      </w:r>
      <w:proofErr w:type="gramStart"/>
      <w:r>
        <w:rPr>
          <w:rFonts w:ascii="Tahoma" w:hAnsi="Tahoma"/>
          <w:u w:val="single"/>
        </w:rPr>
        <w:t>;-</w:t>
      </w:r>
      <w:proofErr w:type="gramEnd"/>
      <w:r>
        <w:rPr>
          <w:rFonts w:ascii="Tahoma" w:hAnsi="Tahoma"/>
        </w:rPr>
        <w:t xml:space="preserve"> details of the tenancy agreement, and if the same was in writing.</w:t>
      </w:r>
    </w:p>
    <w:p w:rsidR="00000000" w:rsidRDefault="00AA4399">
      <w:pPr>
        <w:rPr>
          <w:rFonts w:ascii="Tahoma" w:hAnsi="Tahoma"/>
        </w:rPr>
      </w:pPr>
    </w:p>
    <w:p w:rsidR="00000000" w:rsidRDefault="00AA4399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>THIS NOTICE</w:t>
      </w:r>
      <w:r>
        <w:rPr>
          <w:rFonts w:ascii="Tahoma" w:hAnsi="Tahoma"/>
        </w:rPr>
        <w:t xml:space="preserve"> is delivered in duplicate, and you are required</w:t>
      </w:r>
      <w:r>
        <w:rPr>
          <w:rFonts w:ascii="Tahoma" w:hAnsi="Tahoma"/>
        </w:rPr>
        <w:t xml:space="preserve"> to file the original with the particulars supplied. </w:t>
      </w:r>
    </w:p>
    <w:p w:rsidR="00000000" w:rsidRDefault="00AA4399">
      <w:pPr>
        <w:rPr>
          <w:rFonts w:ascii="Tahoma" w:hAnsi="Tahoma"/>
        </w:rPr>
      </w:pPr>
    </w:p>
    <w:p w:rsidR="00000000" w:rsidRDefault="00AA4399">
      <w:pPr>
        <w:rPr>
          <w:rFonts w:ascii="Tahoma" w:hAnsi="Tahoma"/>
        </w:rPr>
      </w:pPr>
    </w:p>
    <w:p w:rsidR="00000000" w:rsidRDefault="00AA4399">
      <w:pPr>
        <w:outlineLvl w:val="0"/>
        <w:rPr>
          <w:rFonts w:ascii="Tahoma" w:hAnsi="Tahoma"/>
        </w:rPr>
      </w:pPr>
      <w:r>
        <w:rPr>
          <w:rFonts w:ascii="Tahoma" w:hAnsi="Tahoma"/>
        </w:rPr>
        <w:t>Dated the ……………. day of …………………………., 2019</w:t>
      </w:r>
      <w:r>
        <w:rPr>
          <w:rFonts w:ascii="Tahoma" w:hAnsi="Tahoma"/>
        </w:rPr>
        <w:t>.</w:t>
      </w:r>
    </w:p>
    <w:p w:rsidR="00000000" w:rsidRDefault="00AA4399">
      <w:pPr>
        <w:ind w:left="360"/>
        <w:rPr>
          <w:rFonts w:ascii="Tahoma" w:hAnsi="Tahoma"/>
        </w:rPr>
      </w:pPr>
    </w:p>
    <w:p w:rsidR="00000000" w:rsidRDefault="00AA4399">
      <w:pPr>
        <w:ind w:left="360"/>
        <w:rPr>
          <w:rFonts w:ascii="Tahoma" w:hAnsi="Tahoma"/>
        </w:rPr>
      </w:pPr>
    </w:p>
    <w:p w:rsidR="00000000" w:rsidRDefault="00AA4399">
      <w:pPr>
        <w:ind w:left="360"/>
        <w:rPr>
          <w:rFonts w:ascii="Tahoma" w:hAnsi="Tahoma"/>
        </w:rPr>
      </w:pPr>
    </w:p>
    <w:p w:rsidR="00000000" w:rsidRDefault="00AA4399">
      <w:pPr>
        <w:ind w:left="360"/>
        <w:rPr>
          <w:rFonts w:ascii="Tahoma" w:hAnsi="Tahoma"/>
        </w:rPr>
      </w:pPr>
    </w:p>
    <w:p w:rsidR="00000000" w:rsidRDefault="00AA4399">
      <w:pPr>
        <w:pStyle w:val="Heading1"/>
      </w:pPr>
      <w:r>
        <w:t>BANJUMUKA</w:t>
      </w:r>
      <w:r>
        <w:t xml:space="preserve"> &amp; COMPANY</w:t>
      </w:r>
    </w:p>
    <w:p w:rsidR="00270359" w:rsidRDefault="00AA4399">
      <w:pPr>
        <w:ind w:left="360"/>
        <w:jc w:val="center"/>
        <w:outlineLvl w:val="0"/>
        <w:rPr>
          <w:rFonts w:ascii="Tahoma" w:hAnsi="Tahoma"/>
          <w:u w:val="single"/>
        </w:rPr>
      </w:pPr>
      <w:r>
        <w:rPr>
          <w:rFonts w:ascii="Tahoma" w:hAnsi="Tahoma"/>
          <w:b/>
          <w:u w:val="single"/>
        </w:rPr>
        <w:t>ADVOCATES FOR</w:t>
      </w:r>
      <w:bookmarkStart w:id="0" w:name="_GoBack"/>
      <w:bookmarkEnd w:id="0"/>
      <w:r>
        <w:rPr>
          <w:rFonts w:ascii="Tahoma" w:hAnsi="Tahoma"/>
          <w:b/>
          <w:u w:val="single"/>
        </w:rPr>
        <w:t xml:space="preserve"> THE PLAINTIFF</w:t>
      </w:r>
    </w:p>
    <w:sectPr w:rsidR="0027035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105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359"/>
    <w:rsid w:val="00270359"/>
    <w:rsid w:val="00AA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ind w:left="360"/>
      <w:jc w:val="center"/>
      <w:outlineLvl w:val="0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ind w:left="360"/>
      <w:jc w:val="center"/>
      <w:outlineLvl w:val="0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Discovery\Request%20For%20Particula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Request For Particulars.dot</Template>
  <TotalTime>40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Herbert Ndungu</dc:creator>
  <cp:lastModifiedBy>Herbert Ndungu</cp:lastModifiedBy>
  <cp:revision>1</cp:revision>
  <cp:lastPrinted>1601-01-01T00:00:00Z</cp:lastPrinted>
  <dcterms:created xsi:type="dcterms:W3CDTF">2019-11-06T17:50:00Z</dcterms:created>
  <dcterms:modified xsi:type="dcterms:W3CDTF">2019-11-06T18:33:00Z</dcterms:modified>
</cp:coreProperties>
</file>