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.11987pt;width:701.05pt;height:539.9pt;mso-position-horizontal-relative:page;mso-position-vertical-relative:page;z-index:-15960064" coordorigin="0,2" coordsize="14021,10798">
            <v:shape style="position:absolute;left:146;top:379;width:13874;height:10224" type="#_x0000_t75" stroked="false">
              <v:imagedata r:id="rId5" o:title=""/>
            </v:shape>
            <v:shape style="position:absolute;left:0;top:2;width:5861;height:10798" type="#_x0000_t75" stroked="false">
              <v:imagedata r:id="rId6" o:title=""/>
            </v:shape>
            <v:shape style="position:absolute;left:11865;top:8551;width:749;height:826" type="#_x0000_t75" stroked="false">
              <v:imagedata r:id="rId7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2"/>
        </w:rPr>
      </w:pPr>
    </w:p>
    <w:p>
      <w:pPr>
        <w:pStyle w:val="Heading2"/>
        <w:spacing w:line="237" w:lineRule="auto" w:before="109"/>
        <w:ind w:left="7924" w:right="206" w:firstLine="2211"/>
      </w:pPr>
      <w:r>
        <w:rPr>
          <w:spacing w:val="-2"/>
          <w:w w:val="90"/>
        </w:rPr>
        <w:t>ATP-</w:t>
      </w:r>
      <w:r>
        <w:rPr>
          <w:spacing w:val="-23"/>
          <w:w w:val="90"/>
        </w:rPr>
        <w:t> </w:t>
      </w:r>
      <w:r>
        <w:rPr>
          <w:spacing w:val="-1"/>
          <w:w w:val="90"/>
        </w:rPr>
        <w:t>100</w:t>
      </w:r>
      <w:r>
        <w:rPr>
          <w:spacing w:val="-144"/>
          <w:w w:val="90"/>
        </w:rPr>
        <w:t> </w:t>
      </w:r>
      <w:r>
        <w:rPr>
          <w:w w:val="85"/>
        </w:rPr>
        <w:t>CIVIL</w:t>
      </w:r>
      <w:r>
        <w:rPr>
          <w:spacing w:val="15"/>
          <w:w w:val="85"/>
        </w:rPr>
        <w:t> </w:t>
      </w:r>
      <w:r>
        <w:rPr>
          <w:w w:val="85"/>
        </w:rPr>
        <w:t>LITIGATION</w:t>
      </w:r>
    </w:p>
    <w:p>
      <w:pPr>
        <w:pStyle w:val="BodyText"/>
        <w:spacing w:before="8"/>
        <w:rPr>
          <w:rFonts w:ascii="Tahoma"/>
          <w:b/>
          <w:sz w:val="56"/>
        </w:rPr>
      </w:pPr>
    </w:p>
    <w:p>
      <w:pPr>
        <w:spacing w:before="0"/>
        <w:ind w:left="0" w:right="265" w:firstLine="0"/>
        <w:jc w:val="right"/>
        <w:rPr>
          <w:rFonts w:ascii="Tahoma" w:hAnsi="Tahoma"/>
          <w:b/>
          <w:sz w:val="48"/>
        </w:rPr>
      </w:pPr>
      <w:r>
        <w:rPr>
          <w:rFonts w:ascii="Tahoma" w:hAnsi="Tahoma"/>
          <w:b/>
          <w:w w:val="90"/>
          <w:sz w:val="48"/>
        </w:rPr>
        <w:t>TOPIC</w:t>
      </w:r>
      <w:r>
        <w:rPr>
          <w:rFonts w:ascii="Tahoma" w:hAnsi="Tahoma"/>
          <w:b/>
          <w:spacing w:val="13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2</w:t>
      </w:r>
      <w:r>
        <w:rPr>
          <w:rFonts w:ascii="Tahoma" w:hAnsi="Tahoma"/>
          <w:b/>
          <w:spacing w:val="15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–</w:t>
      </w:r>
      <w:r>
        <w:rPr>
          <w:rFonts w:ascii="Tahoma" w:hAnsi="Tahoma"/>
          <w:b/>
          <w:spacing w:val="11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Taking</w:t>
      </w:r>
      <w:r>
        <w:rPr>
          <w:rFonts w:ascii="Tahoma" w:hAnsi="Tahoma"/>
          <w:b/>
          <w:spacing w:val="14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of</w:t>
      </w:r>
      <w:r>
        <w:rPr>
          <w:rFonts w:ascii="Tahoma" w:hAnsi="Tahoma"/>
          <w:b/>
          <w:spacing w:val="14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instructions</w:t>
      </w:r>
    </w:p>
    <w:p>
      <w:pPr>
        <w:spacing w:line="285" w:lineRule="auto" w:before="112"/>
        <w:ind w:left="6621" w:right="262" w:firstLine="2587"/>
        <w:jc w:val="right"/>
        <w:rPr>
          <w:rFonts w:ascii="Tahoma"/>
          <w:b/>
          <w:sz w:val="48"/>
        </w:rPr>
      </w:pPr>
      <w:r>
        <w:rPr>
          <w:rFonts w:ascii="Tahoma"/>
          <w:b/>
          <w:w w:val="90"/>
          <w:sz w:val="48"/>
        </w:rPr>
        <w:t>12</w:t>
      </w:r>
      <w:r>
        <w:rPr>
          <w:rFonts w:ascii="Tahoma"/>
          <w:b/>
          <w:w w:val="90"/>
          <w:position w:val="14"/>
          <w:sz w:val="32"/>
        </w:rPr>
        <w:t>th</w:t>
      </w:r>
      <w:r>
        <w:rPr>
          <w:rFonts w:ascii="Tahoma"/>
          <w:b/>
          <w:spacing w:val="1"/>
          <w:w w:val="90"/>
          <w:position w:val="14"/>
          <w:sz w:val="32"/>
        </w:rPr>
        <w:t> </w:t>
      </w:r>
      <w:r>
        <w:rPr>
          <w:rFonts w:ascii="Tahoma"/>
          <w:b/>
          <w:w w:val="90"/>
          <w:sz w:val="48"/>
        </w:rPr>
        <w:t>Feb. 2024</w:t>
      </w:r>
      <w:r>
        <w:rPr>
          <w:rFonts w:ascii="Tahoma"/>
          <w:b/>
          <w:spacing w:val="-124"/>
          <w:w w:val="90"/>
          <w:sz w:val="48"/>
        </w:rPr>
        <w:t> </w:t>
      </w:r>
      <w:r>
        <w:rPr>
          <w:rFonts w:ascii="Tahoma"/>
          <w:b/>
          <w:w w:val="95"/>
          <w:sz w:val="48"/>
        </w:rPr>
        <w:t>Course</w:t>
      </w:r>
      <w:r>
        <w:rPr>
          <w:rFonts w:ascii="Tahoma"/>
          <w:b/>
          <w:spacing w:val="55"/>
          <w:w w:val="95"/>
          <w:sz w:val="48"/>
        </w:rPr>
        <w:t> </w:t>
      </w:r>
      <w:r>
        <w:rPr>
          <w:rFonts w:ascii="Tahoma"/>
          <w:b/>
          <w:w w:val="95"/>
          <w:sz w:val="48"/>
        </w:rPr>
        <w:t>Advisor:</w:t>
      </w:r>
      <w:r>
        <w:rPr>
          <w:rFonts w:ascii="Tahoma"/>
          <w:b/>
          <w:spacing w:val="59"/>
          <w:w w:val="95"/>
          <w:sz w:val="48"/>
        </w:rPr>
        <w:t> </w:t>
      </w:r>
      <w:r>
        <w:rPr>
          <w:rFonts w:ascii="Tahoma"/>
          <w:b/>
          <w:w w:val="95"/>
          <w:sz w:val="48"/>
        </w:rPr>
        <w:t>Caroline</w:t>
      </w:r>
    </w:p>
    <w:p>
      <w:pPr>
        <w:spacing w:line="468" w:lineRule="exact" w:before="0"/>
        <w:ind w:left="0" w:right="265" w:firstLine="0"/>
        <w:jc w:val="right"/>
        <w:rPr>
          <w:rFonts w:ascii="Tahoma"/>
          <w:b/>
          <w:sz w:val="48"/>
        </w:rPr>
      </w:pPr>
      <w:r>
        <w:rPr>
          <w:rFonts w:ascii="Tahoma"/>
          <w:b/>
          <w:sz w:val="48"/>
        </w:rPr>
        <w:t>Oduor</w:t>
      </w:r>
    </w:p>
    <w:p>
      <w:pPr>
        <w:spacing w:after="0" w:line="468" w:lineRule="exact"/>
        <w:jc w:val="right"/>
        <w:rPr>
          <w:rFonts w:ascii="Tahoma"/>
          <w:sz w:val="48"/>
        </w:rPr>
        <w:sectPr>
          <w:type w:val="continuous"/>
          <w:pgSz w:w="14400" w:h="10800" w:orient="landscape"/>
          <w:pgMar w:top="1000" w:bottom="280" w:left="1240" w:right="520"/>
        </w:sectPr>
      </w:pPr>
    </w:p>
    <w:p>
      <w:pPr>
        <w:pStyle w:val="Heading2"/>
      </w:pPr>
      <w:r>
        <w:rPr/>
        <w:pict>
          <v:group style="position:absolute;margin-left:0pt;margin-top:0pt;width:701.05pt;height:540pt;mso-position-horizontal-relative:page;mso-position-vertical-relative:page;z-index:-15959552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Topic</w:t>
      </w:r>
      <w:r>
        <w:rPr>
          <w:spacing w:val="61"/>
          <w:w w:val="95"/>
        </w:rPr>
        <w:t> </w:t>
      </w:r>
      <w:r>
        <w:rPr>
          <w:w w:val="95"/>
        </w:rPr>
        <w:t>Objectives</w:t>
      </w:r>
    </w:p>
    <w:p>
      <w:pPr>
        <w:pStyle w:val="BodyText"/>
        <w:spacing w:before="11"/>
        <w:rPr>
          <w:rFonts w:ascii="Tahoma"/>
          <w:b/>
          <w:sz w:val="75"/>
        </w:rPr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0" w:after="0"/>
        <w:ind w:left="644" w:right="0" w:hanging="541"/>
        <w:jc w:val="left"/>
        <w:rPr>
          <w:rFonts w:ascii="Wingdings" w:hAnsi="Wingdings"/>
          <w:sz w:val="56"/>
        </w:rPr>
      </w:pPr>
      <w:r>
        <w:rPr>
          <w:sz w:val="56"/>
        </w:rPr>
        <w:t>Conduct</w:t>
      </w:r>
      <w:r>
        <w:rPr>
          <w:spacing w:val="-47"/>
          <w:sz w:val="56"/>
        </w:rPr>
        <w:t> </w:t>
      </w:r>
      <w:r>
        <w:rPr>
          <w:sz w:val="56"/>
        </w:rPr>
        <w:t>effective</w:t>
      </w:r>
      <w:r>
        <w:rPr>
          <w:spacing w:val="-44"/>
          <w:sz w:val="56"/>
        </w:rPr>
        <w:t> </w:t>
      </w:r>
      <w:r>
        <w:rPr>
          <w:sz w:val="56"/>
        </w:rPr>
        <w:t>client</w:t>
      </w:r>
      <w:r>
        <w:rPr>
          <w:spacing w:val="-40"/>
          <w:sz w:val="56"/>
        </w:rPr>
        <w:t> </w:t>
      </w:r>
      <w:r>
        <w:rPr>
          <w:sz w:val="56"/>
        </w:rPr>
        <w:t>interview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26" w:after="0"/>
        <w:ind w:left="644" w:right="0" w:hanging="541"/>
        <w:jc w:val="left"/>
        <w:rPr>
          <w:rFonts w:ascii="Wingdings" w:hAnsi="Wingdings"/>
          <w:sz w:val="56"/>
        </w:rPr>
      </w:pPr>
      <w:r>
        <w:rPr>
          <w:w w:val="90"/>
          <w:sz w:val="56"/>
        </w:rPr>
        <w:t>Take</w:t>
      </w:r>
      <w:r>
        <w:rPr>
          <w:spacing w:val="41"/>
          <w:w w:val="90"/>
          <w:sz w:val="56"/>
        </w:rPr>
        <w:t> </w:t>
      </w:r>
      <w:r>
        <w:rPr>
          <w:w w:val="90"/>
          <w:sz w:val="56"/>
        </w:rPr>
        <w:t>client</w:t>
      </w:r>
      <w:r>
        <w:rPr>
          <w:spacing w:val="39"/>
          <w:w w:val="90"/>
          <w:sz w:val="56"/>
        </w:rPr>
        <w:t> </w:t>
      </w:r>
      <w:r>
        <w:rPr>
          <w:w w:val="90"/>
          <w:sz w:val="56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25" w:after="0"/>
        <w:ind w:left="644" w:right="0" w:hanging="541"/>
        <w:jc w:val="left"/>
        <w:rPr>
          <w:rFonts w:ascii="Wingdings" w:hAnsi="Wingdings"/>
          <w:sz w:val="56"/>
        </w:rPr>
      </w:pPr>
      <w:r>
        <w:rPr>
          <w:w w:val="90"/>
          <w:sz w:val="56"/>
        </w:rPr>
        <w:t>Assess</w:t>
      </w:r>
      <w:r>
        <w:rPr>
          <w:spacing w:val="44"/>
          <w:w w:val="90"/>
          <w:sz w:val="56"/>
        </w:rPr>
        <w:t> </w:t>
      </w:r>
      <w:r>
        <w:rPr>
          <w:w w:val="90"/>
          <w:sz w:val="56"/>
        </w:rPr>
        <w:t>litigiousness</w:t>
      </w:r>
      <w:r>
        <w:rPr>
          <w:spacing w:val="30"/>
          <w:w w:val="90"/>
          <w:sz w:val="56"/>
        </w:rPr>
        <w:t> </w:t>
      </w:r>
      <w:r>
        <w:rPr>
          <w:w w:val="90"/>
          <w:sz w:val="56"/>
        </w:rPr>
        <w:t>or</w:t>
      </w:r>
      <w:r>
        <w:rPr>
          <w:spacing w:val="34"/>
          <w:w w:val="90"/>
          <w:sz w:val="56"/>
        </w:rPr>
        <w:t> </w:t>
      </w:r>
      <w:r>
        <w:rPr>
          <w:w w:val="90"/>
          <w:sz w:val="56"/>
        </w:rPr>
        <w:t>otherwise</w:t>
      </w:r>
      <w:r>
        <w:rPr>
          <w:spacing w:val="33"/>
          <w:w w:val="90"/>
          <w:sz w:val="56"/>
        </w:rPr>
        <w:t> </w:t>
      </w:r>
      <w:r>
        <w:rPr>
          <w:w w:val="90"/>
          <w:sz w:val="56"/>
        </w:rPr>
        <w:t>of</w:t>
      </w:r>
      <w:r>
        <w:rPr>
          <w:spacing w:val="33"/>
          <w:w w:val="90"/>
          <w:sz w:val="56"/>
        </w:rPr>
        <w:t> </w:t>
      </w:r>
      <w:r>
        <w:rPr>
          <w:w w:val="90"/>
          <w:sz w:val="56"/>
        </w:rPr>
        <w:t>a</w:t>
      </w:r>
      <w:r>
        <w:rPr>
          <w:spacing w:val="35"/>
          <w:w w:val="90"/>
          <w:sz w:val="56"/>
        </w:rPr>
        <w:t> </w:t>
      </w:r>
      <w:r>
        <w:rPr>
          <w:w w:val="90"/>
          <w:sz w:val="56"/>
        </w:rPr>
        <w:t>case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7" w:lineRule="auto" w:before="131" w:after="0"/>
        <w:ind w:left="644" w:right="242" w:hanging="541"/>
        <w:jc w:val="left"/>
        <w:rPr>
          <w:rFonts w:ascii="Wingdings" w:hAnsi="Wingdings"/>
          <w:sz w:val="56"/>
        </w:rPr>
      </w:pPr>
      <w:r>
        <w:rPr>
          <w:w w:val="95"/>
          <w:sz w:val="56"/>
        </w:rPr>
        <w:t>Preliminary considerations before filing a</w:t>
      </w:r>
      <w:r>
        <w:rPr>
          <w:spacing w:val="1"/>
          <w:w w:val="95"/>
          <w:sz w:val="56"/>
        </w:rPr>
        <w:t> </w:t>
      </w:r>
      <w:r>
        <w:rPr>
          <w:w w:val="95"/>
          <w:sz w:val="56"/>
        </w:rPr>
        <w:t>suit. (Cause of action, limitation of actions,</w:t>
      </w:r>
      <w:r>
        <w:rPr>
          <w:spacing w:val="1"/>
          <w:w w:val="95"/>
          <w:sz w:val="56"/>
        </w:rPr>
        <w:t> </w:t>
      </w:r>
      <w:r>
        <w:rPr>
          <w:w w:val="95"/>
          <w:sz w:val="56"/>
        </w:rPr>
        <w:t>feasibility</w:t>
      </w:r>
      <w:r>
        <w:rPr>
          <w:spacing w:val="-32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-34"/>
          <w:w w:val="95"/>
          <w:sz w:val="56"/>
        </w:rPr>
        <w:t> </w:t>
      </w:r>
      <w:r>
        <w:rPr>
          <w:w w:val="95"/>
          <w:sz w:val="56"/>
        </w:rPr>
        <w:t>law</w:t>
      </w:r>
      <w:r>
        <w:rPr>
          <w:spacing w:val="-29"/>
          <w:w w:val="95"/>
          <w:sz w:val="56"/>
        </w:rPr>
        <w:t> </w:t>
      </w:r>
      <w:r>
        <w:rPr>
          <w:w w:val="95"/>
          <w:sz w:val="56"/>
        </w:rPr>
        <w:t>suit,</w:t>
      </w:r>
      <w:r>
        <w:rPr>
          <w:spacing w:val="-35"/>
          <w:w w:val="95"/>
          <w:sz w:val="56"/>
        </w:rPr>
        <w:t> </w:t>
      </w:r>
      <w:r>
        <w:rPr>
          <w:w w:val="95"/>
          <w:sz w:val="56"/>
        </w:rPr>
        <w:t>ethical</w:t>
      </w:r>
      <w:r>
        <w:rPr>
          <w:spacing w:val="-28"/>
          <w:w w:val="95"/>
          <w:sz w:val="56"/>
        </w:rPr>
        <w:t> </w:t>
      </w:r>
      <w:r>
        <w:rPr>
          <w:w w:val="95"/>
          <w:sz w:val="56"/>
        </w:rPr>
        <w:t>considerations)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24" w:after="0"/>
        <w:ind w:left="644" w:right="0" w:hanging="541"/>
        <w:jc w:val="left"/>
        <w:rPr>
          <w:rFonts w:ascii="Wingdings" w:hAnsi="Wingdings"/>
          <w:sz w:val="56"/>
        </w:rPr>
      </w:pPr>
      <w:r>
        <w:rPr>
          <w:sz w:val="56"/>
        </w:rPr>
        <w:t>Preparation</w:t>
      </w:r>
      <w:r>
        <w:rPr>
          <w:spacing w:val="-38"/>
          <w:sz w:val="56"/>
        </w:rPr>
        <w:t> </w:t>
      </w:r>
      <w:r>
        <w:rPr>
          <w:sz w:val="56"/>
        </w:rPr>
        <w:t>of</w:t>
      </w:r>
      <w:r>
        <w:rPr>
          <w:spacing w:val="-44"/>
          <w:sz w:val="56"/>
        </w:rPr>
        <w:t> </w:t>
      </w:r>
      <w:r>
        <w:rPr>
          <w:sz w:val="56"/>
        </w:rPr>
        <w:t>a</w:t>
      </w:r>
      <w:r>
        <w:rPr>
          <w:spacing w:val="-44"/>
          <w:sz w:val="56"/>
        </w:rPr>
        <w:t> </w:t>
      </w:r>
      <w:r>
        <w:rPr>
          <w:sz w:val="56"/>
        </w:rPr>
        <w:t>legal</w:t>
      </w:r>
      <w:r>
        <w:rPr>
          <w:spacing w:val="-41"/>
          <w:sz w:val="56"/>
        </w:rPr>
        <w:t> </w:t>
      </w:r>
      <w:r>
        <w:rPr>
          <w:sz w:val="56"/>
        </w:rPr>
        <w:t>opinion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25" w:after="0"/>
        <w:ind w:left="644" w:right="0" w:hanging="541"/>
        <w:jc w:val="left"/>
        <w:rPr>
          <w:rFonts w:ascii="Wingdings" w:hAnsi="Wingdings"/>
          <w:sz w:val="56"/>
        </w:rPr>
      </w:pPr>
      <w:r>
        <w:rPr>
          <w:w w:val="95"/>
          <w:sz w:val="56"/>
        </w:rPr>
        <w:t>Formulation</w:t>
      </w:r>
      <w:r>
        <w:rPr>
          <w:spacing w:val="16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16"/>
          <w:w w:val="95"/>
          <w:sz w:val="56"/>
        </w:rPr>
        <w:t> </w:t>
      </w:r>
      <w:r>
        <w:rPr>
          <w:w w:val="95"/>
          <w:sz w:val="56"/>
        </w:rPr>
        <w:t>a</w:t>
      </w:r>
      <w:r>
        <w:rPr>
          <w:spacing w:val="14"/>
          <w:w w:val="95"/>
          <w:sz w:val="56"/>
        </w:rPr>
        <w:t> </w:t>
      </w:r>
      <w:r>
        <w:rPr>
          <w:w w:val="95"/>
          <w:sz w:val="56"/>
        </w:rPr>
        <w:t>demand</w:t>
      </w:r>
      <w:r>
        <w:rPr>
          <w:spacing w:val="22"/>
          <w:w w:val="95"/>
          <w:sz w:val="56"/>
        </w:rPr>
        <w:t> </w:t>
      </w:r>
      <w:r>
        <w:rPr>
          <w:w w:val="95"/>
          <w:sz w:val="56"/>
        </w:rPr>
        <w:t>letter</w:t>
      </w:r>
    </w:p>
    <w:p>
      <w:pPr>
        <w:spacing w:after="0" w:line="240" w:lineRule="auto"/>
        <w:jc w:val="left"/>
        <w:rPr>
          <w:rFonts w:ascii="Wingdings" w:hAnsi="Wingdings"/>
          <w:sz w:val="56"/>
        </w:rPr>
        <w:sectPr>
          <w:pgSz w:w="14400" w:h="10800" w:orient="landscape"/>
          <w:pgMar w:top="900" w:bottom="280" w:left="1240" w:right="520"/>
        </w:sectPr>
      </w:pPr>
    </w:p>
    <w:p>
      <w:pPr>
        <w:pStyle w:val="Heading1"/>
        <w:spacing w:before="89"/>
      </w:pPr>
      <w:r>
        <w:rPr/>
        <w:pict>
          <v:group style="position:absolute;margin-left:0pt;margin-top:0pt;width:701.05pt;height:540pt;mso-position-horizontal-relative:page;mso-position-vertical-relative:page;z-index:-15959040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0"/>
        </w:rPr>
        <w:t>Effective</w:t>
      </w:r>
      <w:r>
        <w:rPr>
          <w:spacing w:val="81"/>
          <w:w w:val="90"/>
        </w:rPr>
        <w:t> </w:t>
      </w:r>
      <w:r>
        <w:rPr>
          <w:w w:val="90"/>
        </w:rPr>
        <w:t>client</w:t>
      </w:r>
      <w:r>
        <w:rPr>
          <w:spacing w:val="86"/>
          <w:w w:val="90"/>
        </w:rPr>
        <w:t> </w:t>
      </w:r>
      <w:r>
        <w:rPr>
          <w:w w:val="90"/>
        </w:rPr>
        <w:t>interview</w:t>
      </w:r>
    </w:p>
    <w:p>
      <w:pPr>
        <w:pStyle w:val="BodyText"/>
        <w:spacing w:before="4"/>
        <w:rPr>
          <w:rFonts w:ascii="Tahoma"/>
          <w:b/>
          <w:sz w:val="72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0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Introduction</w:t>
      </w:r>
      <w:r>
        <w:rPr>
          <w:spacing w:val="-23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-19"/>
          <w:w w:val="95"/>
          <w:sz w:val="48"/>
        </w:rPr>
        <w:t> </w:t>
      </w:r>
      <w:r>
        <w:rPr>
          <w:w w:val="95"/>
          <w:sz w:val="48"/>
        </w:rPr>
        <w:t>parties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Client’s</w:t>
      </w:r>
      <w:r>
        <w:rPr>
          <w:spacing w:val="17"/>
          <w:w w:val="95"/>
          <w:sz w:val="48"/>
        </w:rPr>
        <w:t> </w:t>
      </w:r>
      <w:r>
        <w:rPr>
          <w:w w:val="95"/>
          <w:sz w:val="48"/>
        </w:rPr>
        <w:t>comfort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Venue</w:t>
      </w:r>
      <w:r>
        <w:rPr>
          <w:spacing w:val="-2"/>
          <w:w w:val="95"/>
          <w:sz w:val="48"/>
        </w:rPr>
        <w:t> </w:t>
      </w:r>
      <w:r>
        <w:rPr>
          <w:w w:val="95"/>
          <w:sz w:val="48"/>
        </w:rPr>
        <w:t>(office,</w:t>
      </w:r>
      <w:r>
        <w:rPr>
          <w:spacing w:val="-13"/>
          <w:w w:val="95"/>
          <w:sz w:val="48"/>
        </w:rPr>
        <w:t> </w:t>
      </w:r>
      <w:r>
        <w:rPr>
          <w:w w:val="95"/>
          <w:sz w:val="48"/>
        </w:rPr>
        <w:t>hospital,</w:t>
      </w:r>
      <w:r>
        <w:rPr>
          <w:spacing w:val="-13"/>
          <w:w w:val="95"/>
          <w:sz w:val="48"/>
        </w:rPr>
        <w:t> </w:t>
      </w:r>
      <w:r>
        <w:rPr>
          <w:w w:val="95"/>
          <w:sz w:val="48"/>
        </w:rPr>
        <w:t>police</w:t>
      </w:r>
      <w:r>
        <w:rPr>
          <w:spacing w:val="-10"/>
          <w:w w:val="95"/>
          <w:sz w:val="48"/>
        </w:rPr>
        <w:t> </w:t>
      </w:r>
      <w:r>
        <w:rPr>
          <w:w w:val="95"/>
          <w:sz w:val="48"/>
        </w:rPr>
        <w:t>station,</w:t>
      </w:r>
      <w:r>
        <w:rPr>
          <w:spacing w:val="-12"/>
          <w:w w:val="95"/>
          <w:sz w:val="48"/>
        </w:rPr>
        <w:t> </w:t>
      </w:r>
      <w:r>
        <w:rPr>
          <w:w w:val="95"/>
          <w:sz w:val="48"/>
        </w:rPr>
        <w:t>prison)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sz w:val="48"/>
        </w:rPr>
        <w:t>Privacy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sz w:val="48"/>
        </w:rPr>
        <w:t>Environment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Allocate</w:t>
      </w:r>
      <w:r>
        <w:rPr>
          <w:spacing w:val="16"/>
          <w:w w:val="95"/>
          <w:sz w:val="48"/>
        </w:rPr>
        <w:t> </w:t>
      </w:r>
      <w:r>
        <w:rPr>
          <w:w w:val="95"/>
          <w:sz w:val="48"/>
        </w:rPr>
        <w:t>sufficient</w:t>
      </w:r>
      <w:r>
        <w:rPr>
          <w:spacing w:val="10"/>
          <w:w w:val="95"/>
          <w:sz w:val="48"/>
        </w:rPr>
        <w:t> </w:t>
      </w:r>
      <w:r>
        <w:rPr>
          <w:w w:val="95"/>
          <w:sz w:val="48"/>
        </w:rPr>
        <w:t>time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Allow client</w:t>
      </w:r>
      <w:r>
        <w:rPr>
          <w:spacing w:val="-5"/>
          <w:w w:val="95"/>
          <w:sz w:val="48"/>
        </w:rPr>
        <w:t> </w:t>
      </w:r>
      <w:r>
        <w:rPr>
          <w:w w:val="95"/>
          <w:sz w:val="48"/>
        </w:rPr>
        <w:t>to</w:t>
      </w:r>
      <w:r>
        <w:rPr>
          <w:spacing w:val="2"/>
          <w:w w:val="95"/>
          <w:sz w:val="48"/>
        </w:rPr>
        <w:t> </w:t>
      </w:r>
      <w:r>
        <w:rPr>
          <w:w w:val="95"/>
          <w:sz w:val="48"/>
        </w:rPr>
        <w:t>do</w:t>
      </w:r>
      <w:r>
        <w:rPr>
          <w:spacing w:val="1"/>
          <w:w w:val="95"/>
          <w:sz w:val="48"/>
        </w:rPr>
        <w:t> </w:t>
      </w:r>
      <w:r>
        <w:rPr>
          <w:w w:val="95"/>
          <w:sz w:val="48"/>
        </w:rPr>
        <w:t>the talking</w:t>
      </w:r>
      <w:r>
        <w:rPr>
          <w:spacing w:val="-10"/>
          <w:w w:val="95"/>
          <w:sz w:val="48"/>
        </w:rPr>
        <w:t> </w:t>
      </w:r>
      <w:r>
        <w:rPr>
          <w:w w:val="95"/>
          <w:sz w:val="48"/>
        </w:rPr>
        <w:t>and</w:t>
      </w:r>
      <w:r>
        <w:rPr>
          <w:spacing w:val="3"/>
          <w:w w:val="95"/>
          <w:sz w:val="48"/>
        </w:rPr>
        <w:t> </w:t>
      </w:r>
      <w:r>
        <w:rPr>
          <w:w w:val="95"/>
          <w:sz w:val="48"/>
        </w:rPr>
        <w:t>listen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Make</w:t>
      </w:r>
      <w:r>
        <w:rPr>
          <w:spacing w:val="18"/>
          <w:w w:val="95"/>
          <w:sz w:val="48"/>
        </w:rPr>
        <w:t> </w:t>
      </w:r>
      <w:r>
        <w:rPr>
          <w:w w:val="95"/>
          <w:sz w:val="48"/>
        </w:rPr>
        <w:t>follow</w:t>
      </w:r>
      <w:r>
        <w:rPr>
          <w:spacing w:val="26"/>
          <w:w w:val="95"/>
          <w:sz w:val="48"/>
        </w:rPr>
        <w:t> </w:t>
      </w:r>
      <w:r>
        <w:rPr>
          <w:w w:val="95"/>
          <w:sz w:val="48"/>
        </w:rPr>
        <w:t>up</w:t>
      </w:r>
      <w:r>
        <w:rPr>
          <w:spacing w:val="27"/>
          <w:w w:val="95"/>
          <w:sz w:val="48"/>
        </w:rPr>
        <w:t> </w:t>
      </w:r>
      <w:r>
        <w:rPr>
          <w:w w:val="95"/>
          <w:sz w:val="48"/>
        </w:rPr>
        <w:t>questions</w:t>
      </w:r>
      <w:r>
        <w:rPr>
          <w:spacing w:val="19"/>
          <w:w w:val="95"/>
          <w:sz w:val="48"/>
        </w:rPr>
        <w:t> </w:t>
      </w:r>
      <w:r>
        <w:rPr>
          <w:w w:val="95"/>
          <w:sz w:val="48"/>
        </w:rPr>
        <w:t>and</w:t>
      </w:r>
      <w:r>
        <w:rPr>
          <w:spacing w:val="26"/>
          <w:w w:val="95"/>
          <w:sz w:val="48"/>
        </w:rPr>
        <w:t> </w:t>
      </w:r>
      <w:r>
        <w:rPr>
          <w:w w:val="95"/>
          <w:sz w:val="48"/>
        </w:rPr>
        <w:t>clarifications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37" w:lineRule="auto" w:before="112" w:after="0"/>
        <w:ind w:left="644" w:right="2097" w:hanging="541"/>
        <w:jc w:val="left"/>
        <w:rPr>
          <w:rFonts w:ascii="Arial MT" w:hAnsi="Arial MT"/>
          <w:sz w:val="48"/>
        </w:rPr>
      </w:pPr>
      <w:r>
        <w:rPr>
          <w:w w:val="90"/>
          <w:sz w:val="48"/>
        </w:rPr>
        <w:t>Ask</w:t>
      </w:r>
      <w:r>
        <w:rPr>
          <w:spacing w:val="54"/>
          <w:w w:val="90"/>
          <w:sz w:val="48"/>
        </w:rPr>
        <w:t> </w:t>
      </w:r>
      <w:r>
        <w:rPr>
          <w:w w:val="90"/>
          <w:sz w:val="48"/>
        </w:rPr>
        <w:t>for</w:t>
      </w:r>
      <w:r>
        <w:rPr>
          <w:spacing w:val="55"/>
          <w:w w:val="90"/>
          <w:sz w:val="48"/>
        </w:rPr>
        <w:t> </w:t>
      </w:r>
      <w:r>
        <w:rPr>
          <w:w w:val="90"/>
          <w:sz w:val="48"/>
        </w:rPr>
        <w:t>documents</w:t>
      </w:r>
      <w:r>
        <w:rPr>
          <w:spacing w:val="56"/>
          <w:w w:val="90"/>
          <w:sz w:val="48"/>
        </w:rPr>
        <w:t> </w:t>
      </w:r>
      <w:r>
        <w:rPr>
          <w:w w:val="90"/>
          <w:sz w:val="48"/>
        </w:rPr>
        <w:t>(Check</w:t>
      </w:r>
      <w:r>
        <w:rPr>
          <w:spacing w:val="51"/>
          <w:w w:val="90"/>
          <w:sz w:val="48"/>
        </w:rPr>
        <w:t> </w:t>
      </w:r>
      <w:r>
        <w:rPr>
          <w:w w:val="90"/>
          <w:sz w:val="48"/>
        </w:rPr>
        <w:t>list)(ID,</w:t>
      </w:r>
      <w:r>
        <w:rPr>
          <w:spacing w:val="55"/>
          <w:w w:val="90"/>
          <w:sz w:val="48"/>
        </w:rPr>
        <w:t> </w:t>
      </w:r>
      <w:r>
        <w:rPr>
          <w:w w:val="90"/>
          <w:sz w:val="48"/>
        </w:rPr>
        <w:t>Address,</w:t>
      </w:r>
      <w:r>
        <w:rPr>
          <w:spacing w:val="-149"/>
          <w:w w:val="90"/>
          <w:sz w:val="48"/>
        </w:rPr>
        <w:t> </w:t>
      </w:r>
      <w:r>
        <w:rPr>
          <w:w w:val="95"/>
          <w:sz w:val="48"/>
        </w:rPr>
        <w:t>particulars</w:t>
      </w:r>
      <w:r>
        <w:rPr>
          <w:spacing w:val="-33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-24"/>
          <w:w w:val="95"/>
          <w:sz w:val="48"/>
        </w:rPr>
        <w:t> </w:t>
      </w:r>
      <w:r>
        <w:rPr>
          <w:w w:val="95"/>
          <w:sz w:val="48"/>
        </w:rPr>
        <w:t>pleadings)</w:t>
      </w:r>
    </w:p>
    <w:p>
      <w:pPr>
        <w:spacing w:after="0" w:line="237" w:lineRule="auto"/>
        <w:jc w:val="left"/>
        <w:rPr>
          <w:rFonts w:ascii="Arial MT" w:hAnsi="Arial MT"/>
          <w:sz w:val="48"/>
        </w:rPr>
        <w:sectPr>
          <w:pgSz w:w="14400" w:h="10800" w:orient="landscape"/>
          <w:pgMar w:top="84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8528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0"/>
        </w:rPr>
        <w:t>Effective</w:t>
      </w:r>
      <w:r>
        <w:rPr>
          <w:spacing w:val="81"/>
          <w:w w:val="90"/>
        </w:rPr>
        <w:t> </w:t>
      </w:r>
      <w:r>
        <w:rPr>
          <w:w w:val="90"/>
        </w:rPr>
        <w:t>client</w:t>
      </w:r>
      <w:r>
        <w:rPr>
          <w:spacing w:val="86"/>
          <w:w w:val="90"/>
        </w:rPr>
        <w:t> </w:t>
      </w:r>
      <w:r>
        <w:rPr>
          <w:w w:val="90"/>
        </w:rPr>
        <w:t>interview</w:t>
      </w:r>
    </w:p>
    <w:p>
      <w:pPr>
        <w:pStyle w:val="BodyText"/>
        <w:spacing w:before="3"/>
        <w:rPr>
          <w:rFonts w:ascii="Tahoma"/>
          <w:b/>
          <w:sz w:val="74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0"/>
          <w:sz w:val="48"/>
        </w:rPr>
        <w:t>Witnesses</w:t>
      </w:r>
      <w:r>
        <w:rPr>
          <w:spacing w:val="2"/>
          <w:w w:val="90"/>
          <w:sz w:val="48"/>
        </w:rPr>
        <w:t> </w:t>
      </w:r>
      <w:r>
        <w:rPr>
          <w:w w:val="90"/>
          <w:sz w:val="48"/>
        </w:rPr>
        <w:t>/</w:t>
      </w:r>
      <w:r>
        <w:rPr>
          <w:spacing w:val="-3"/>
          <w:w w:val="90"/>
          <w:sz w:val="48"/>
        </w:rPr>
        <w:t> </w:t>
      </w:r>
      <w:r>
        <w:rPr>
          <w:w w:val="90"/>
          <w:sz w:val="48"/>
        </w:rPr>
        <w:t>Expert</w:t>
      </w:r>
      <w:r>
        <w:rPr>
          <w:spacing w:val="-2"/>
          <w:w w:val="90"/>
          <w:sz w:val="48"/>
        </w:rPr>
        <w:t> </w:t>
      </w:r>
      <w:r>
        <w:rPr>
          <w:w w:val="90"/>
          <w:sz w:val="48"/>
        </w:rPr>
        <w:t>witnesses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Carefully</w:t>
      </w:r>
      <w:r>
        <w:rPr>
          <w:spacing w:val="44"/>
          <w:w w:val="95"/>
          <w:sz w:val="48"/>
        </w:rPr>
        <w:t> </w:t>
      </w:r>
      <w:r>
        <w:rPr>
          <w:w w:val="95"/>
          <w:sz w:val="48"/>
        </w:rPr>
        <w:t>show</w:t>
      </w:r>
      <w:r>
        <w:rPr>
          <w:spacing w:val="53"/>
          <w:w w:val="95"/>
          <w:sz w:val="48"/>
        </w:rPr>
        <w:t> </w:t>
      </w:r>
      <w:r>
        <w:rPr>
          <w:w w:val="95"/>
          <w:sz w:val="48"/>
        </w:rPr>
        <w:t>compassion</w:t>
      </w:r>
      <w:r>
        <w:rPr>
          <w:spacing w:val="41"/>
          <w:w w:val="95"/>
          <w:sz w:val="48"/>
        </w:rPr>
        <w:t> </w:t>
      </w:r>
      <w:r>
        <w:rPr>
          <w:w w:val="95"/>
          <w:sz w:val="48"/>
        </w:rPr>
        <w:t>and</w:t>
      </w:r>
      <w:r>
        <w:rPr>
          <w:spacing w:val="51"/>
          <w:w w:val="95"/>
          <w:sz w:val="48"/>
        </w:rPr>
        <w:t> </w:t>
      </w:r>
      <w:r>
        <w:rPr>
          <w:w w:val="95"/>
          <w:sz w:val="48"/>
        </w:rPr>
        <w:t>empathy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Exhibit</w:t>
      </w:r>
      <w:r>
        <w:rPr>
          <w:spacing w:val="19"/>
          <w:w w:val="95"/>
          <w:sz w:val="48"/>
        </w:rPr>
        <w:t> </w:t>
      </w:r>
      <w:r>
        <w:rPr>
          <w:w w:val="95"/>
          <w:sz w:val="48"/>
        </w:rPr>
        <w:t>grasp</w:t>
      </w:r>
      <w:r>
        <w:rPr>
          <w:spacing w:val="12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22"/>
          <w:w w:val="95"/>
          <w:sz w:val="48"/>
        </w:rPr>
        <w:t> </w:t>
      </w:r>
      <w:r>
        <w:rPr>
          <w:w w:val="95"/>
          <w:sz w:val="48"/>
        </w:rPr>
        <w:t>your</w:t>
      </w:r>
      <w:r>
        <w:rPr>
          <w:spacing w:val="22"/>
          <w:w w:val="95"/>
          <w:sz w:val="48"/>
        </w:rPr>
        <w:t> </w:t>
      </w:r>
      <w:r>
        <w:rPr>
          <w:w w:val="95"/>
          <w:sz w:val="48"/>
        </w:rPr>
        <w:t>trade</w:t>
      </w:r>
      <w:r>
        <w:rPr>
          <w:spacing w:val="22"/>
          <w:w w:val="95"/>
          <w:sz w:val="48"/>
        </w:rPr>
        <w:t> </w:t>
      </w:r>
      <w:r>
        <w:rPr>
          <w:w w:val="95"/>
          <w:sz w:val="48"/>
        </w:rPr>
        <w:t>/</w:t>
      </w:r>
      <w:r>
        <w:rPr>
          <w:spacing w:val="20"/>
          <w:w w:val="95"/>
          <w:sz w:val="48"/>
        </w:rPr>
        <w:t> </w:t>
      </w:r>
      <w:r>
        <w:rPr>
          <w:w w:val="95"/>
          <w:sz w:val="48"/>
        </w:rPr>
        <w:t>confidence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Discuss</w:t>
      </w:r>
      <w:r>
        <w:rPr>
          <w:spacing w:val="-3"/>
          <w:w w:val="95"/>
          <w:sz w:val="48"/>
        </w:rPr>
        <w:t> </w:t>
      </w:r>
      <w:r>
        <w:rPr>
          <w:w w:val="95"/>
          <w:sz w:val="48"/>
        </w:rPr>
        <w:t>legal</w:t>
      </w:r>
      <w:r>
        <w:rPr>
          <w:spacing w:val="-2"/>
          <w:w w:val="95"/>
          <w:sz w:val="48"/>
        </w:rPr>
        <w:t> </w:t>
      </w:r>
      <w:r>
        <w:rPr>
          <w:w w:val="95"/>
          <w:sz w:val="48"/>
        </w:rPr>
        <w:t>fees</w:t>
      </w:r>
      <w:r>
        <w:rPr>
          <w:spacing w:val="7"/>
          <w:w w:val="95"/>
          <w:sz w:val="48"/>
        </w:rPr>
        <w:t> </w:t>
      </w:r>
      <w:r>
        <w:rPr>
          <w:w w:val="95"/>
          <w:sz w:val="48"/>
        </w:rPr>
        <w:t>projection</w:t>
      </w:r>
      <w:r>
        <w:rPr>
          <w:spacing w:val="-4"/>
          <w:w w:val="95"/>
          <w:sz w:val="48"/>
        </w:rPr>
        <w:t> </w:t>
      </w:r>
      <w:r>
        <w:rPr>
          <w:w w:val="95"/>
          <w:sz w:val="48"/>
        </w:rPr>
        <w:t>as</w:t>
      </w:r>
      <w:r>
        <w:rPr>
          <w:spacing w:val="1"/>
          <w:w w:val="95"/>
          <w:sz w:val="48"/>
        </w:rPr>
        <w:t> </w:t>
      </w:r>
      <w:r>
        <w:rPr>
          <w:w w:val="95"/>
          <w:sz w:val="48"/>
        </w:rPr>
        <w:t>per</w:t>
      </w:r>
      <w:r>
        <w:rPr>
          <w:spacing w:val="6"/>
          <w:w w:val="95"/>
          <w:sz w:val="48"/>
        </w:rPr>
        <w:t> </w:t>
      </w:r>
      <w:r>
        <w:rPr>
          <w:w w:val="95"/>
          <w:sz w:val="48"/>
        </w:rPr>
        <w:t>ARO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Consultation</w:t>
      </w:r>
      <w:r>
        <w:rPr>
          <w:spacing w:val="12"/>
          <w:w w:val="95"/>
          <w:sz w:val="48"/>
        </w:rPr>
        <w:t> </w:t>
      </w:r>
      <w:r>
        <w:rPr>
          <w:w w:val="95"/>
          <w:sz w:val="48"/>
        </w:rPr>
        <w:t>fee</w:t>
      </w:r>
      <w:r>
        <w:rPr>
          <w:spacing w:val="23"/>
          <w:w w:val="95"/>
          <w:sz w:val="48"/>
        </w:rPr>
        <w:t> </w:t>
      </w:r>
      <w:r>
        <w:rPr>
          <w:w w:val="95"/>
          <w:sz w:val="48"/>
        </w:rPr>
        <w:t>for</w:t>
      </w:r>
      <w:r>
        <w:rPr>
          <w:spacing w:val="23"/>
          <w:w w:val="95"/>
          <w:sz w:val="48"/>
        </w:rPr>
        <w:t> </w:t>
      </w:r>
      <w:r>
        <w:rPr>
          <w:w w:val="95"/>
          <w:sz w:val="48"/>
        </w:rPr>
        <w:t>meeting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Preliminary</w:t>
      </w:r>
      <w:r>
        <w:rPr>
          <w:spacing w:val="15"/>
          <w:w w:val="95"/>
          <w:sz w:val="48"/>
        </w:rPr>
        <w:t> </w:t>
      </w:r>
      <w:r>
        <w:rPr>
          <w:w w:val="95"/>
          <w:sz w:val="48"/>
        </w:rPr>
        <w:t>advice</w:t>
      </w:r>
      <w:r>
        <w:rPr>
          <w:spacing w:val="12"/>
          <w:w w:val="95"/>
          <w:sz w:val="48"/>
        </w:rPr>
        <w:t> </w:t>
      </w:r>
      <w:r>
        <w:rPr>
          <w:w w:val="95"/>
          <w:sz w:val="48"/>
        </w:rPr>
        <w:t>with</w:t>
      </w:r>
      <w:r>
        <w:rPr>
          <w:spacing w:val="17"/>
          <w:w w:val="95"/>
          <w:sz w:val="48"/>
        </w:rPr>
        <w:t> </w:t>
      </w:r>
      <w:r>
        <w:rPr>
          <w:w w:val="95"/>
          <w:sz w:val="48"/>
        </w:rPr>
        <w:t>caution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Post</w:t>
      </w:r>
      <w:r>
        <w:rPr>
          <w:spacing w:val="-22"/>
          <w:w w:val="95"/>
          <w:sz w:val="48"/>
        </w:rPr>
        <w:t> </w:t>
      </w:r>
      <w:r>
        <w:rPr>
          <w:w w:val="95"/>
          <w:sz w:val="48"/>
        </w:rPr>
        <w:t>interview</w:t>
      </w:r>
      <w:r>
        <w:rPr>
          <w:spacing w:val="-32"/>
          <w:w w:val="95"/>
          <w:sz w:val="48"/>
        </w:rPr>
        <w:t> </w:t>
      </w:r>
      <w:r>
        <w:rPr>
          <w:w w:val="95"/>
          <w:sz w:val="48"/>
        </w:rPr>
        <w:t>searches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07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sz w:val="48"/>
        </w:rPr>
        <w:t>Manage</w:t>
      </w:r>
      <w:r>
        <w:rPr>
          <w:spacing w:val="16"/>
          <w:sz w:val="48"/>
        </w:rPr>
        <w:t> </w:t>
      </w:r>
      <w:r>
        <w:rPr>
          <w:sz w:val="48"/>
        </w:rPr>
        <w:t>client</w:t>
      </w:r>
      <w:r>
        <w:rPr>
          <w:spacing w:val="13"/>
          <w:sz w:val="48"/>
        </w:rPr>
        <w:t> </w:t>
      </w:r>
      <w:r>
        <w:rPr>
          <w:sz w:val="48"/>
        </w:rPr>
        <w:t>expectation</w:t>
      </w:r>
    </w:p>
    <w:p>
      <w:pPr>
        <w:spacing w:after="0" w:line="240" w:lineRule="auto"/>
        <w:jc w:val="left"/>
        <w:rPr>
          <w:rFonts w:ascii="Arial MT" w:hAnsi="Arial MT"/>
          <w:sz w:val="48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  <w:spacing w:before="89"/>
      </w:pPr>
      <w:r>
        <w:rPr/>
        <w:pict>
          <v:group style="position:absolute;margin-left:0pt;margin-top:0pt;width:701.05pt;height:540pt;mso-position-horizontal-relative:page;mso-position-vertical-relative:page;z-index:-15958016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/>
        <w:t>Instructions</w:t>
      </w:r>
    </w:p>
    <w:p>
      <w:pPr>
        <w:pStyle w:val="BodyText"/>
        <w:spacing w:before="11"/>
        <w:rPr>
          <w:rFonts w:ascii="Tahoma"/>
          <w:b/>
          <w:sz w:val="71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0" w:after="0"/>
        <w:ind w:left="644" w:right="592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Basis</w:t>
      </w:r>
      <w:r>
        <w:rPr>
          <w:spacing w:val="-25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-15"/>
          <w:w w:val="95"/>
          <w:sz w:val="48"/>
        </w:rPr>
        <w:t> </w:t>
      </w:r>
      <w:r>
        <w:rPr>
          <w:w w:val="95"/>
          <w:sz w:val="48"/>
        </w:rPr>
        <w:t>Advocate</w:t>
      </w:r>
      <w:r>
        <w:rPr>
          <w:spacing w:val="-21"/>
          <w:w w:val="95"/>
          <w:sz w:val="48"/>
        </w:rPr>
        <w:t> </w:t>
      </w:r>
      <w:r>
        <w:rPr>
          <w:w w:val="95"/>
          <w:sz w:val="48"/>
        </w:rPr>
        <w:t>–</w:t>
      </w:r>
      <w:r>
        <w:rPr>
          <w:spacing w:val="-17"/>
          <w:w w:val="95"/>
          <w:sz w:val="48"/>
        </w:rPr>
        <w:t> </w:t>
      </w:r>
      <w:r>
        <w:rPr>
          <w:w w:val="95"/>
          <w:sz w:val="48"/>
        </w:rPr>
        <w:t>client</w:t>
      </w:r>
      <w:r>
        <w:rPr>
          <w:spacing w:val="-24"/>
          <w:w w:val="95"/>
          <w:sz w:val="48"/>
        </w:rPr>
        <w:t> </w:t>
      </w:r>
      <w:r>
        <w:rPr>
          <w:w w:val="95"/>
          <w:sz w:val="48"/>
        </w:rPr>
        <w:t>relationship</w:t>
      </w:r>
      <w:r>
        <w:rPr>
          <w:spacing w:val="-22"/>
          <w:w w:val="95"/>
          <w:sz w:val="48"/>
        </w:rPr>
        <w:t> </w:t>
      </w:r>
      <w:r>
        <w:rPr>
          <w:w w:val="95"/>
          <w:sz w:val="48"/>
        </w:rPr>
        <w:t>(instruction</w:t>
      </w:r>
      <w:r>
        <w:rPr>
          <w:spacing w:val="-157"/>
          <w:w w:val="95"/>
          <w:sz w:val="48"/>
        </w:rPr>
        <w:t> </w:t>
      </w:r>
      <w:r>
        <w:rPr>
          <w:w w:val="95"/>
          <w:sz w:val="48"/>
        </w:rPr>
        <w:t>letter, retainer agreement, e-mail, exchange of</w:t>
      </w:r>
      <w:r>
        <w:rPr>
          <w:spacing w:val="1"/>
          <w:w w:val="95"/>
          <w:sz w:val="48"/>
        </w:rPr>
        <w:t> </w:t>
      </w:r>
      <w:r>
        <w:rPr>
          <w:w w:val="90"/>
          <w:sz w:val="48"/>
        </w:rPr>
        <w:t>letters,</w:t>
      </w:r>
      <w:r>
        <w:rPr>
          <w:spacing w:val="-14"/>
          <w:w w:val="90"/>
          <w:sz w:val="48"/>
        </w:rPr>
        <w:t> </w:t>
      </w:r>
      <w:r>
        <w:rPr>
          <w:w w:val="90"/>
          <w:sz w:val="48"/>
        </w:rPr>
        <w:t>verifying</w:t>
      </w:r>
      <w:r>
        <w:rPr>
          <w:spacing w:val="-20"/>
          <w:w w:val="90"/>
          <w:sz w:val="48"/>
        </w:rPr>
        <w:t> </w:t>
      </w:r>
      <w:r>
        <w:rPr>
          <w:w w:val="90"/>
          <w:sz w:val="48"/>
        </w:rPr>
        <w:t>affidavit</w:t>
      </w:r>
      <w:r>
        <w:rPr>
          <w:spacing w:val="-14"/>
          <w:w w:val="90"/>
          <w:sz w:val="48"/>
        </w:rPr>
        <w:t> </w:t>
      </w:r>
      <w:r>
        <w:rPr>
          <w:w w:val="90"/>
          <w:sz w:val="48"/>
        </w:rPr>
        <w:t>etc)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113" w:after="0"/>
        <w:ind w:left="644" w:right="209" w:hanging="541"/>
        <w:jc w:val="left"/>
        <w:rPr>
          <w:rFonts w:ascii="Arial MT" w:hAnsi="Arial MT"/>
          <w:sz w:val="48"/>
        </w:rPr>
      </w:pPr>
      <w:r>
        <w:rPr>
          <w:w w:val="90"/>
          <w:sz w:val="48"/>
        </w:rPr>
        <w:t>Authority to issue instructions (Minor, person of</w:t>
      </w:r>
      <w:r>
        <w:rPr>
          <w:spacing w:val="1"/>
          <w:w w:val="90"/>
          <w:sz w:val="48"/>
        </w:rPr>
        <w:t> </w:t>
      </w:r>
      <w:r>
        <w:rPr>
          <w:w w:val="95"/>
          <w:sz w:val="48"/>
        </w:rPr>
        <w:t>unsound</w:t>
      </w:r>
      <w:r>
        <w:rPr>
          <w:spacing w:val="26"/>
          <w:w w:val="95"/>
          <w:sz w:val="48"/>
        </w:rPr>
        <w:t> </w:t>
      </w:r>
      <w:r>
        <w:rPr>
          <w:w w:val="95"/>
          <w:sz w:val="48"/>
        </w:rPr>
        <w:t>mind,</w:t>
      </w:r>
      <w:r>
        <w:rPr>
          <w:spacing w:val="15"/>
          <w:w w:val="95"/>
          <w:sz w:val="48"/>
        </w:rPr>
        <w:t> </w:t>
      </w:r>
      <w:r>
        <w:rPr>
          <w:w w:val="95"/>
          <w:sz w:val="48"/>
        </w:rPr>
        <w:t>Company,</w:t>
      </w:r>
      <w:r>
        <w:rPr>
          <w:spacing w:val="22"/>
          <w:w w:val="95"/>
          <w:sz w:val="48"/>
        </w:rPr>
        <w:t> </w:t>
      </w:r>
      <w:r>
        <w:rPr>
          <w:w w:val="95"/>
          <w:sz w:val="48"/>
        </w:rPr>
        <w:t>NGO,</w:t>
      </w:r>
      <w:r>
        <w:rPr>
          <w:spacing w:val="23"/>
          <w:w w:val="95"/>
          <w:sz w:val="48"/>
        </w:rPr>
        <w:t> </w:t>
      </w:r>
      <w:r>
        <w:rPr>
          <w:w w:val="95"/>
          <w:sz w:val="48"/>
        </w:rPr>
        <w:t>agent</w:t>
      </w:r>
      <w:r>
        <w:rPr>
          <w:spacing w:val="23"/>
          <w:w w:val="95"/>
          <w:sz w:val="48"/>
        </w:rPr>
        <w:t> </w:t>
      </w:r>
      <w:r>
        <w:rPr>
          <w:w w:val="95"/>
          <w:sz w:val="48"/>
        </w:rPr>
        <w:t>vs.</w:t>
      </w:r>
      <w:r>
        <w:rPr>
          <w:spacing w:val="1"/>
          <w:w w:val="95"/>
          <w:sz w:val="48"/>
        </w:rPr>
        <w:t> </w:t>
      </w:r>
      <w:r>
        <w:rPr>
          <w:w w:val="95"/>
          <w:sz w:val="48"/>
        </w:rPr>
        <w:t>principal,</w:t>
      </w:r>
      <w:r>
        <w:rPr>
          <w:spacing w:val="63"/>
          <w:w w:val="95"/>
          <w:sz w:val="48"/>
        </w:rPr>
        <w:t> </w:t>
      </w:r>
      <w:r>
        <w:rPr>
          <w:w w:val="95"/>
          <w:sz w:val="48"/>
        </w:rPr>
        <w:t>unincorporated</w:t>
      </w:r>
      <w:r>
        <w:rPr>
          <w:spacing w:val="76"/>
          <w:w w:val="95"/>
          <w:sz w:val="48"/>
        </w:rPr>
        <w:t> </w:t>
      </w:r>
      <w:r>
        <w:rPr>
          <w:w w:val="95"/>
          <w:sz w:val="48"/>
        </w:rPr>
        <w:t>body,</w:t>
      </w:r>
      <w:r>
        <w:rPr>
          <w:spacing w:val="83"/>
          <w:w w:val="95"/>
          <w:sz w:val="48"/>
        </w:rPr>
        <w:t> </w:t>
      </w:r>
      <w:r>
        <w:rPr>
          <w:w w:val="95"/>
          <w:sz w:val="48"/>
        </w:rPr>
        <w:t>state</w:t>
      </w:r>
      <w:r>
        <w:rPr>
          <w:spacing w:val="80"/>
          <w:w w:val="95"/>
          <w:sz w:val="48"/>
        </w:rPr>
        <w:t> </w:t>
      </w:r>
      <w:r>
        <w:rPr>
          <w:w w:val="95"/>
          <w:sz w:val="48"/>
        </w:rPr>
        <w:t>corporation)</w:t>
      </w:r>
    </w:p>
    <w:p>
      <w:pPr>
        <w:pStyle w:val="BodyText"/>
        <w:spacing w:line="527" w:lineRule="exact"/>
        <w:ind w:left="644"/>
      </w:pPr>
      <w:r>
        <w:rPr>
          <w:w w:val="95"/>
        </w:rPr>
        <w:t>–</w:t>
      </w:r>
      <w:r>
        <w:rPr>
          <w:spacing w:val="9"/>
          <w:w w:val="95"/>
        </w:rPr>
        <w:t> </w:t>
      </w:r>
      <w:r>
        <w:rPr>
          <w:w w:val="95"/>
        </w:rPr>
        <w:t>Nderitu</w:t>
      </w:r>
      <w:r>
        <w:rPr>
          <w:spacing w:val="9"/>
          <w:w w:val="95"/>
        </w:rPr>
        <w:t> </w:t>
      </w:r>
      <w:r>
        <w:rPr>
          <w:w w:val="95"/>
        </w:rPr>
        <w:t>&amp;</w:t>
      </w:r>
      <w:r>
        <w:rPr>
          <w:spacing w:val="9"/>
          <w:w w:val="95"/>
        </w:rPr>
        <w:t> </w:t>
      </w:r>
      <w:r>
        <w:rPr>
          <w:w w:val="95"/>
        </w:rPr>
        <w:t>Partners</w:t>
      </w:r>
      <w:r>
        <w:rPr>
          <w:spacing w:val="12"/>
          <w:w w:val="95"/>
        </w:rPr>
        <w:t> </w:t>
      </w:r>
      <w:r>
        <w:rPr>
          <w:w w:val="95"/>
        </w:rPr>
        <w:t>Advocates</w:t>
      </w:r>
      <w:r>
        <w:rPr>
          <w:spacing w:val="5"/>
          <w:w w:val="95"/>
        </w:rPr>
        <w:t> </w:t>
      </w:r>
      <w:r>
        <w:rPr>
          <w:w w:val="95"/>
        </w:rPr>
        <w:t>case.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103" w:after="0"/>
        <w:ind w:left="644" w:right="1213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Instructions</w:t>
      </w:r>
      <w:r>
        <w:rPr>
          <w:spacing w:val="-5"/>
          <w:w w:val="95"/>
          <w:sz w:val="48"/>
        </w:rPr>
        <w:t> </w:t>
      </w:r>
      <w:r>
        <w:rPr>
          <w:w w:val="95"/>
          <w:sz w:val="48"/>
        </w:rPr>
        <w:t>in</w:t>
      </w:r>
      <w:r>
        <w:rPr>
          <w:spacing w:val="-13"/>
          <w:w w:val="95"/>
          <w:sz w:val="48"/>
        </w:rPr>
        <w:t> </w:t>
      </w:r>
      <w:r>
        <w:rPr>
          <w:w w:val="95"/>
          <w:sz w:val="48"/>
        </w:rPr>
        <w:t>the</w:t>
      </w:r>
      <w:r>
        <w:rPr>
          <w:spacing w:val="-2"/>
          <w:w w:val="95"/>
          <w:sz w:val="48"/>
        </w:rPr>
        <w:t> </w:t>
      </w:r>
      <w:r>
        <w:rPr>
          <w:w w:val="95"/>
          <w:sz w:val="48"/>
        </w:rPr>
        <w:t>course</w:t>
      </w:r>
      <w:r>
        <w:rPr>
          <w:spacing w:val="1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-3"/>
          <w:w w:val="95"/>
          <w:sz w:val="48"/>
        </w:rPr>
        <w:t> </w:t>
      </w:r>
      <w:r>
        <w:rPr>
          <w:w w:val="95"/>
          <w:sz w:val="48"/>
        </w:rPr>
        <w:t>Conduct</w:t>
      </w:r>
      <w:r>
        <w:rPr>
          <w:spacing w:val="-5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-2"/>
          <w:w w:val="95"/>
          <w:sz w:val="48"/>
        </w:rPr>
        <w:t> </w:t>
      </w:r>
      <w:r>
        <w:rPr>
          <w:w w:val="95"/>
          <w:sz w:val="48"/>
        </w:rPr>
        <w:t>matter</w:t>
      </w:r>
      <w:r>
        <w:rPr>
          <w:spacing w:val="-158"/>
          <w:w w:val="95"/>
          <w:sz w:val="48"/>
        </w:rPr>
        <w:t> </w:t>
      </w:r>
      <w:r>
        <w:rPr>
          <w:w w:val="90"/>
          <w:sz w:val="48"/>
        </w:rPr>
        <w:t>(ostensible</w:t>
      </w:r>
      <w:r>
        <w:rPr>
          <w:spacing w:val="-24"/>
          <w:w w:val="90"/>
          <w:sz w:val="48"/>
        </w:rPr>
        <w:t> </w:t>
      </w:r>
      <w:r>
        <w:rPr>
          <w:w w:val="90"/>
          <w:sz w:val="48"/>
        </w:rPr>
        <w:t>authority)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113" w:after="0"/>
        <w:ind w:left="644" w:right="822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Trial</w:t>
      </w:r>
      <w:r>
        <w:rPr>
          <w:spacing w:val="-18"/>
          <w:w w:val="95"/>
          <w:sz w:val="48"/>
        </w:rPr>
        <w:t> </w:t>
      </w:r>
      <w:r>
        <w:rPr>
          <w:w w:val="95"/>
          <w:sz w:val="48"/>
        </w:rPr>
        <w:t>court,</w:t>
      </w:r>
      <w:r>
        <w:rPr>
          <w:spacing w:val="-13"/>
          <w:w w:val="95"/>
          <w:sz w:val="48"/>
        </w:rPr>
        <w:t> </w:t>
      </w:r>
      <w:r>
        <w:rPr>
          <w:w w:val="95"/>
          <w:sz w:val="48"/>
        </w:rPr>
        <w:t>1</w:t>
      </w:r>
      <w:r>
        <w:rPr>
          <w:w w:val="95"/>
          <w:position w:val="14"/>
          <w:sz w:val="32"/>
        </w:rPr>
        <w:t>st</w:t>
      </w:r>
      <w:r>
        <w:rPr>
          <w:spacing w:val="35"/>
          <w:w w:val="95"/>
          <w:position w:val="14"/>
          <w:sz w:val="32"/>
        </w:rPr>
        <w:t> </w:t>
      </w:r>
      <w:r>
        <w:rPr>
          <w:w w:val="95"/>
          <w:sz w:val="48"/>
        </w:rPr>
        <w:t>and</w:t>
      </w:r>
      <w:r>
        <w:rPr>
          <w:spacing w:val="-14"/>
          <w:w w:val="95"/>
          <w:sz w:val="48"/>
        </w:rPr>
        <w:t> </w:t>
      </w:r>
      <w:r>
        <w:rPr>
          <w:w w:val="95"/>
          <w:sz w:val="48"/>
        </w:rPr>
        <w:t>subsequent</w:t>
      </w:r>
      <w:r>
        <w:rPr>
          <w:spacing w:val="-13"/>
          <w:w w:val="95"/>
          <w:sz w:val="48"/>
        </w:rPr>
        <w:t> </w:t>
      </w:r>
      <w:r>
        <w:rPr>
          <w:w w:val="95"/>
          <w:sz w:val="48"/>
        </w:rPr>
        <w:t>appeals</w:t>
      </w:r>
      <w:r>
        <w:rPr>
          <w:spacing w:val="-14"/>
          <w:w w:val="95"/>
          <w:sz w:val="48"/>
        </w:rPr>
        <w:t> </w:t>
      </w:r>
      <w:r>
        <w:rPr>
          <w:w w:val="95"/>
          <w:sz w:val="48"/>
        </w:rPr>
        <w:t>(Barclays</w:t>
      </w:r>
      <w:r>
        <w:rPr>
          <w:spacing w:val="-157"/>
          <w:w w:val="95"/>
          <w:sz w:val="48"/>
        </w:rPr>
        <w:t> </w:t>
      </w:r>
      <w:r>
        <w:rPr>
          <w:sz w:val="48"/>
        </w:rPr>
        <w:t>bank</w:t>
      </w:r>
      <w:r>
        <w:rPr>
          <w:spacing w:val="-37"/>
          <w:sz w:val="48"/>
        </w:rPr>
        <w:t> </w:t>
      </w:r>
      <w:r>
        <w:rPr>
          <w:sz w:val="48"/>
        </w:rPr>
        <w:t>of</w:t>
      </w:r>
      <w:r>
        <w:rPr>
          <w:spacing w:val="-35"/>
          <w:sz w:val="48"/>
        </w:rPr>
        <w:t> </w:t>
      </w:r>
      <w:r>
        <w:rPr>
          <w:sz w:val="48"/>
        </w:rPr>
        <w:t>Kenya</w:t>
      </w:r>
      <w:r>
        <w:rPr>
          <w:spacing w:val="-35"/>
          <w:sz w:val="48"/>
        </w:rPr>
        <w:t> </w:t>
      </w:r>
      <w:r>
        <w:rPr>
          <w:sz w:val="48"/>
        </w:rPr>
        <w:t>case</w:t>
      </w:r>
      <w:r>
        <w:rPr>
          <w:rFonts w:ascii="Tahoma" w:hAnsi="Tahoma"/>
          <w:b/>
          <w:sz w:val="48"/>
        </w:rPr>
        <w:t>,</w:t>
      </w:r>
      <w:r>
        <w:rPr>
          <w:rFonts w:ascii="Tahoma" w:hAnsi="Tahoma"/>
          <w:b/>
          <w:spacing w:val="-6"/>
          <w:sz w:val="48"/>
        </w:rPr>
        <w:t> </w:t>
      </w:r>
      <w:r>
        <w:rPr>
          <w:sz w:val="48"/>
        </w:rPr>
        <w:t>filing</w:t>
      </w:r>
      <w:r>
        <w:rPr>
          <w:spacing w:val="-43"/>
          <w:sz w:val="48"/>
        </w:rPr>
        <w:t> </w:t>
      </w:r>
      <w:r>
        <w:rPr>
          <w:sz w:val="48"/>
        </w:rPr>
        <w:t>record</w:t>
      </w:r>
      <w:r>
        <w:rPr>
          <w:spacing w:val="-32"/>
          <w:sz w:val="48"/>
        </w:rPr>
        <w:t> </w:t>
      </w:r>
      <w:r>
        <w:rPr>
          <w:sz w:val="48"/>
        </w:rPr>
        <w:t>of</w:t>
      </w:r>
      <w:r>
        <w:rPr>
          <w:spacing w:val="-35"/>
          <w:sz w:val="48"/>
        </w:rPr>
        <w:t> </w:t>
      </w:r>
      <w:r>
        <w:rPr>
          <w:sz w:val="48"/>
        </w:rPr>
        <w:t>Appeal)</w:t>
      </w:r>
    </w:p>
    <w:p>
      <w:pPr>
        <w:spacing w:after="0" w:line="213" w:lineRule="auto"/>
        <w:jc w:val="left"/>
        <w:rPr>
          <w:rFonts w:ascii="Arial MT" w:hAnsi="Arial MT"/>
          <w:sz w:val="48"/>
        </w:rPr>
        <w:sectPr>
          <w:pgSz w:w="14400" w:h="10800" w:orient="landscape"/>
          <w:pgMar w:top="84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7504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/>
        <w:t>Instructions</w:t>
      </w:r>
    </w:p>
    <w:p>
      <w:pPr>
        <w:pStyle w:val="BodyText"/>
        <w:spacing w:before="5"/>
        <w:rPr>
          <w:rFonts w:ascii="Tahoma"/>
          <w:b/>
          <w:sz w:val="74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37" w:lineRule="auto" w:before="1" w:after="0"/>
        <w:ind w:left="644" w:right="801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Instructions</w:t>
      </w:r>
      <w:r>
        <w:rPr>
          <w:spacing w:val="-35"/>
          <w:w w:val="95"/>
          <w:sz w:val="56"/>
        </w:rPr>
        <w:t> </w:t>
      </w:r>
      <w:r>
        <w:rPr>
          <w:w w:val="95"/>
          <w:sz w:val="56"/>
        </w:rPr>
        <w:t>by</w:t>
      </w:r>
      <w:r>
        <w:rPr>
          <w:spacing w:val="-36"/>
          <w:w w:val="95"/>
          <w:sz w:val="56"/>
        </w:rPr>
        <w:t> </w:t>
      </w:r>
      <w:r>
        <w:rPr>
          <w:w w:val="95"/>
          <w:sz w:val="56"/>
        </w:rPr>
        <w:t>an</w:t>
      </w:r>
      <w:r>
        <w:rPr>
          <w:spacing w:val="-34"/>
          <w:w w:val="95"/>
          <w:sz w:val="56"/>
        </w:rPr>
        <w:t> </w:t>
      </w:r>
      <w:r>
        <w:rPr>
          <w:w w:val="95"/>
          <w:sz w:val="56"/>
        </w:rPr>
        <w:t>Administrator</w:t>
      </w:r>
      <w:r>
        <w:rPr>
          <w:spacing w:val="-39"/>
          <w:w w:val="95"/>
          <w:sz w:val="56"/>
        </w:rPr>
        <w:t> </w:t>
      </w:r>
      <w:r>
        <w:rPr>
          <w:w w:val="95"/>
          <w:sz w:val="56"/>
        </w:rPr>
        <w:t>on</w:t>
      </w:r>
      <w:r>
        <w:rPr>
          <w:spacing w:val="-37"/>
          <w:w w:val="95"/>
          <w:sz w:val="56"/>
        </w:rPr>
        <w:t> </w:t>
      </w:r>
      <w:r>
        <w:rPr>
          <w:w w:val="95"/>
          <w:sz w:val="56"/>
        </w:rPr>
        <w:t>behalf</w:t>
      </w:r>
      <w:r>
        <w:rPr>
          <w:spacing w:val="-184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-33"/>
          <w:w w:val="95"/>
          <w:sz w:val="56"/>
        </w:rPr>
        <w:t> </w:t>
      </w:r>
      <w:r>
        <w:rPr>
          <w:w w:val="95"/>
          <w:sz w:val="56"/>
        </w:rPr>
        <w:t>others</w:t>
      </w:r>
      <w:r>
        <w:rPr>
          <w:spacing w:val="-29"/>
          <w:w w:val="95"/>
          <w:sz w:val="56"/>
        </w:rPr>
        <w:t> </w:t>
      </w:r>
      <w:r>
        <w:rPr>
          <w:w w:val="95"/>
          <w:sz w:val="56"/>
        </w:rPr>
        <w:t>–</w:t>
      </w:r>
      <w:r>
        <w:rPr>
          <w:spacing w:val="-33"/>
          <w:w w:val="95"/>
          <w:sz w:val="56"/>
        </w:rPr>
        <w:t> </w:t>
      </w:r>
      <w:r>
        <w:rPr>
          <w:w w:val="95"/>
          <w:sz w:val="56"/>
        </w:rPr>
        <w:t>Samuel</w:t>
      </w:r>
      <w:r>
        <w:rPr>
          <w:spacing w:val="-28"/>
          <w:w w:val="95"/>
          <w:sz w:val="56"/>
        </w:rPr>
        <w:t> </w:t>
      </w:r>
      <w:r>
        <w:rPr>
          <w:w w:val="95"/>
          <w:sz w:val="56"/>
        </w:rPr>
        <w:t>Kinoti</w:t>
      </w:r>
      <w:r>
        <w:rPr>
          <w:spacing w:val="-32"/>
          <w:w w:val="95"/>
          <w:sz w:val="56"/>
        </w:rPr>
        <w:t> </w:t>
      </w:r>
      <w:r>
        <w:rPr>
          <w:w w:val="95"/>
          <w:sz w:val="56"/>
        </w:rPr>
        <w:t>case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37" w:lineRule="auto" w:before="130" w:after="0"/>
        <w:ind w:left="644" w:right="266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Consents</w:t>
      </w:r>
      <w:r>
        <w:rPr>
          <w:spacing w:val="-1"/>
          <w:w w:val="95"/>
          <w:sz w:val="56"/>
        </w:rPr>
        <w:t> </w:t>
      </w:r>
      <w:r>
        <w:rPr>
          <w:w w:val="95"/>
          <w:sz w:val="56"/>
        </w:rPr>
        <w:t>and</w:t>
      </w:r>
      <w:r>
        <w:rPr>
          <w:spacing w:val="-12"/>
          <w:w w:val="95"/>
          <w:sz w:val="56"/>
        </w:rPr>
        <w:t> </w:t>
      </w:r>
      <w:r>
        <w:rPr>
          <w:w w:val="95"/>
          <w:sz w:val="56"/>
        </w:rPr>
        <w:t>compromise</w:t>
      </w:r>
      <w:r>
        <w:rPr>
          <w:spacing w:val="-14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-6"/>
          <w:w w:val="95"/>
          <w:sz w:val="56"/>
        </w:rPr>
        <w:t> </w:t>
      </w:r>
      <w:r>
        <w:rPr>
          <w:w w:val="95"/>
          <w:sz w:val="56"/>
        </w:rPr>
        <w:t>suits</w:t>
      </w:r>
      <w:r>
        <w:rPr>
          <w:spacing w:val="-10"/>
          <w:w w:val="95"/>
          <w:sz w:val="56"/>
        </w:rPr>
        <w:t> </w:t>
      </w:r>
      <w:r>
        <w:rPr>
          <w:w w:val="95"/>
          <w:sz w:val="56"/>
        </w:rPr>
        <w:t>–</w:t>
      </w:r>
      <w:r>
        <w:rPr>
          <w:spacing w:val="-12"/>
          <w:w w:val="95"/>
          <w:sz w:val="56"/>
        </w:rPr>
        <w:t> </w:t>
      </w:r>
      <w:r>
        <w:rPr>
          <w:w w:val="95"/>
          <w:sz w:val="56"/>
        </w:rPr>
        <w:t>client’s</w:t>
      </w:r>
      <w:r>
        <w:rPr>
          <w:spacing w:val="-184"/>
          <w:w w:val="95"/>
          <w:sz w:val="56"/>
        </w:rPr>
        <w:t> </w:t>
      </w:r>
      <w:r>
        <w:rPr>
          <w:w w:val="90"/>
          <w:sz w:val="56"/>
        </w:rPr>
        <w:t>general instructions (R vs. District land</w:t>
      </w:r>
      <w:r>
        <w:rPr>
          <w:spacing w:val="1"/>
          <w:w w:val="90"/>
          <w:sz w:val="56"/>
        </w:rPr>
        <w:t> </w:t>
      </w:r>
      <w:r>
        <w:rPr>
          <w:w w:val="95"/>
          <w:sz w:val="56"/>
        </w:rPr>
        <w:t>registrar</w:t>
      </w:r>
      <w:r>
        <w:rPr>
          <w:spacing w:val="-36"/>
          <w:w w:val="95"/>
          <w:sz w:val="56"/>
        </w:rPr>
        <w:t> </w:t>
      </w:r>
      <w:r>
        <w:rPr>
          <w:w w:val="95"/>
          <w:sz w:val="56"/>
        </w:rPr>
        <w:t>case)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37" w:lineRule="auto" w:before="128" w:after="0"/>
        <w:ind w:left="644" w:right="490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Guiding</w:t>
      </w:r>
      <w:r>
        <w:rPr>
          <w:spacing w:val="49"/>
          <w:w w:val="95"/>
          <w:sz w:val="56"/>
        </w:rPr>
        <w:t> </w:t>
      </w:r>
      <w:r>
        <w:rPr>
          <w:w w:val="95"/>
          <w:sz w:val="56"/>
        </w:rPr>
        <w:t>principles</w:t>
      </w:r>
      <w:r>
        <w:rPr>
          <w:spacing w:val="62"/>
          <w:w w:val="95"/>
          <w:sz w:val="56"/>
        </w:rPr>
        <w:t> </w:t>
      </w:r>
      <w:r>
        <w:rPr>
          <w:w w:val="95"/>
          <w:sz w:val="56"/>
        </w:rPr>
        <w:t>(Good</w:t>
      </w:r>
      <w:r>
        <w:rPr>
          <w:spacing w:val="60"/>
          <w:w w:val="95"/>
          <w:sz w:val="56"/>
        </w:rPr>
        <w:t> </w:t>
      </w:r>
      <w:r>
        <w:rPr>
          <w:w w:val="95"/>
          <w:sz w:val="56"/>
        </w:rPr>
        <w:t>faith</w:t>
      </w:r>
      <w:r>
        <w:rPr>
          <w:spacing w:val="59"/>
          <w:w w:val="95"/>
          <w:sz w:val="56"/>
        </w:rPr>
        <w:t> </w:t>
      </w:r>
      <w:r>
        <w:rPr>
          <w:w w:val="95"/>
          <w:sz w:val="56"/>
        </w:rPr>
        <w:t>and</w:t>
      </w:r>
      <w:r>
        <w:rPr>
          <w:spacing w:val="61"/>
          <w:w w:val="95"/>
          <w:sz w:val="56"/>
        </w:rPr>
        <w:t> </w:t>
      </w:r>
      <w:r>
        <w:rPr>
          <w:w w:val="95"/>
          <w:sz w:val="56"/>
        </w:rPr>
        <w:t>client’s</w:t>
      </w:r>
      <w:r>
        <w:rPr>
          <w:spacing w:val="-184"/>
          <w:w w:val="95"/>
          <w:sz w:val="56"/>
        </w:rPr>
        <w:t> </w:t>
      </w:r>
      <w:r>
        <w:rPr>
          <w:sz w:val="56"/>
        </w:rPr>
        <w:t>best</w:t>
      </w:r>
      <w:r>
        <w:rPr>
          <w:spacing w:val="-42"/>
          <w:sz w:val="56"/>
        </w:rPr>
        <w:t> </w:t>
      </w:r>
      <w:r>
        <w:rPr>
          <w:sz w:val="56"/>
        </w:rPr>
        <w:t>interest)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25" w:after="0"/>
        <w:ind w:left="644" w:right="0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Fees</w:t>
      </w:r>
      <w:r>
        <w:rPr>
          <w:spacing w:val="58"/>
          <w:w w:val="95"/>
          <w:sz w:val="56"/>
        </w:rPr>
        <w:t> </w:t>
      </w:r>
      <w:r>
        <w:rPr>
          <w:w w:val="95"/>
          <w:sz w:val="56"/>
        </w:rPr>
        <w:t>and</w:t>
      </w:r>
      <w:r>
        <w:rPr>
          <w:spacing w:val="49"/>
          <w:w w:val="95"/>
          <w:sz w:val="56"/>
        </w:rPr>
        <w:t> </w:t>
      </w:r>
      <w:r>
        <w:rPr>
          <w:w w:val="95"/>
          <w:sz w:val="56"/>
        </w:rPr>
        <w:t>taxation</w:t>
      </w:r>
    </w:p>
    <w:p>
      <w:pPr>
        <w:spacing w:after="0" w:line="240" w:lineRule="auto"/>
        <w:jc w:val="left"/>
        <w:rPr>
          <w:rFonts w:ascii="Arial MT" w:hAnsi="Arial MT"/>
          <w:sz w:val="56"/>
        </w:rPr>
        <w:sectPr>
          <w:pgSz w:w="14400" w:h="10800" w:orient="landscape"/>
          <w:pgMar w:top="820" w:bottom="280" w:left="1240" w:right="520"/>
        </w:sectPr>
      </w:pPr>
    </w:p>
    <w:p>
      <w:pPr>
        <w:spacing w:before="78"/>
        <w:ind w:left="104" w:right="0" w:firstLine="0"/>
        <w:jc w:val="left"/>
        <w:rPr>
          <w:rFonts w:ascii="Tahoma"/>
          <w:b/>
          <w:sz w:val="56"/>
        </w:rPr>
      </w:pPr>
      <w:r>
        <w:rPr/>
        <w:pict>
          <v:group style="position:absolute;margin-left:0pt;margin-top:0pt;width:701.05pt;height:540pt;mso-position-horizontal-relative:page;mso-position-vertical-relative:page;z-index:-15956992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rFonts w:ascii="Tahoma"/>
          <w:b/>
          <w:w w:val="95"/>
          <w:sz w:val="56"/>
        </w:rPr>
        <w:t>litigiousness</w:t>
      </w:r>
      <w:r>
        <w:rPr>
          <w:rFonts w:ascii="Tahoma"/>
          <w:b/>
          <w:spacing w:val="-8"/>
          <w:w w:val="95"/>
          <w:sz w:val="56"/>
        </w:rPr>
        <w:t> </w:t>
      </w:r>
      <w:r>
        <w:rPr>
          <w:rFonts w:ascii="Tahoma"/>
          <w:b/>
          <w:w w:val="95"/>
          <w:sz w:val="56"/>
        </w:rPr>
        <w:t>or</w:t>
      </w:r>
      <w:r>
        <w:rPr>
          <w:rFonts w:ascii="Tahoma"/>
          <w:b/>
          <w:spacing w:val="-8"/>
          <w:w w:val="95"/>
          <w:sz w:val="56"/>
        </w:rPr>
        <w:t> </w:t>
      </w:r>
      <w:r>
        <w:rPr>
          <w:rFonts w:ascii="Tahoma"/>
          <w:b/>
          <w:w w:val="95"/>
          <w:sz w:val="56"/>
        </w:rPr>
        <w:t>otherwise</w:t>
      </w:r>
      <w:r>
        <w:rPr>
          <w:rFonts w:ascii="Tahoma"/>
          <w:b/>
          <w:spacing w:val="-11"/>
          <w:w w:val="95"/>
          <w:sz w:val="56"/>
        </w:rPr>
        <w:t> </w:t>
      </w:r>
      <w:r>
        <w:rPr>
          <w:rFonts w:ascii="Tahoma"/>
          <w:b/>
          <w:w w:val="95"/>
          <w:sz w:val="56"/>
        </w:rPr>
        <w:t>of</w:t>
      </w:r>
      <w:r>
        <w:rPr>
          <w:rFonts w:ascii="Tahoma"/>
          <w:b/>
          <w:spacing w:val="-7"/>
          <w:w w:val="95"/>
          <w:sz w:val="56"/>
        </w:rPr>
        <w:t> </w:t>
      </w:r>
      <w:r>
        <w:rPr>
          <w:rFonts w:ascii="Tahoma"/>
          <w:b/>
          <w:w w:val="95"/>
          <w:sz w:val="56"/>
        </w:rPr>
        <w:t>a</w:t>
      </w:r>
      <w:r>
        <w:rPr>
          <w:rFonts w:ascii="Tahoma"/>
          <w:b/>
          <w:spacing w:val="-11"/>
          <w:w w:val="95"/>
          <w:sz w:val="56"/>
        </w:rPr>
        <w:t> </w:t>
      </w:r>
      <w:r>
        <w:rPr>
          <w:rFonts w:ascii="Tahoma"/>
          <w:b/>
          <w:w w:val="95"/>
          <w:sz w:val="56"/>
        </w:rPr>
        <w:t>case</w:t>
      </w:r>
    </w:p>
    <w:p>
      <w:pPr>
        <w:pStyle w:val="BodyText"/>
        <w:spacing w:before="7"/>
        <w:rPr>
          <w:rFonts w:ascii="Tahoma"/>
          <w:b/>
          <w:sz w:val="76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37" w:lineRule="auto" w:before="0" w:after="0"/>
        <w:ind w:left="644" w:right="854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Article 159 of the Constitution, Alternative Justice</w:t>
      </w:r>
      <w:r>
        <w:rPr>
          <w:spacing w:val="1"/>
          <w:w w:val="95"/>
          <w:sz w:val="44"/>
        </w:rPr>
        <w:t> </w:t>
      </w:r>
      <w:r>
        <w:rPr>
          <w:w w:val="95"/>
          <w:sz w:val="44"/>
        </w:rPr>
        <w:t>system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(AJS)(Negotiation,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Reconciliation,</w:t>
      </w:r>
      <w:r>
        <w:rPr>
          <w:spacing w:val="-3"/>
          <w:w w:val="95"/>
          <w:sz w:val="44"/>
        </w:rPr>
        <w:t> </w:t>
      </w:r>
      <w:r>
        <w:rPr>
          <w:w w:val="95"/>
          <w:sz w:val="44"/>
        </w:rPr>
        <w:t>mediation,</w:t>
      </w:r>
      <w:r>
        <w:rPr>
          <w:spacing w:val="-144"/>
          <w:w w:val="95"/>
          <w:sz w:val="44"/>
        </w:rPr>
        <w:t> </w:t>
      </w:r>
      <w:r>
        <w:rPr>
          <w:w w:val="95"/>
          <w:sz w:val="44"/>
        </w:rPr>
        <w:t>arbitration,</w:t>
      </w:r>
      <w:r>
        <w:rPr>
          <w:spacing w:val="-31"/>
          <w:w w:val="95"/>
          <w:sz w:val="44"/>
        </w:rPr>
        <w:t> </w:t>
      </w:r>
      <w:r>
        <w:rPr>
          <w:w w:val="95"/>
          <w:sz w:val="44"/>
        </w:rPr>
        <w:t>traditional</w:t>
      </w:r>
      <w:r>
        <w:rPr>
          <w:spacing w:val="-31"/>
          <w:w w:val="95"/>
          <w:sz w:val="44"/>
        </w:rPr>
        <w:t> </w:t>
      </w:r>
      <w:r>
        <w:rPr>
          <w:w w:val="95"/>
          <w:sz w:val="44"/>
        </w:rPr>
        <w:t>dispute</w:t>
      </w:r>
      <w:r>
        <w:rPr>
          <w:spacing w:val="-26"/>
          <w:w w:val="95"/>
          <w:sz w:val="44"/>
        </w:rPr>
        <w:t> </w:t>
      </w:r>
      <w:r>
        <w:rPr>
          <w:w w:val="95"/>
          <w:sz w:val="44"/>
        </w:rPr>
        <w:t>resolution</w:t>
      </w:r>
      <w:r>
        <w:rPr>
          <w:spacing w:val="-26"/>
          <w:w w:val="95"/>
          <w:sz w:val="44"/>
        </w:rPr>
        <w:t> </w:t>
      </w:r>
      <w:r>
        <w:rPr>
          <w:w w:val="95"/>
          <w:sz w:val="44"/>
        </w:rPr>
        <w:t>etc)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96" w:after="0"/>
        <w:ind w:left="644" w:right="0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Section</w:t>
      </w:r>
      <w:r>
        <w:rPr>
          <w:spacing w:val="4"/>
          <w:w w:val="95"/>
          <w:sz w:val="44"/>
        </w:rPr>
        <w:t> </w:t>
      </w:r>
      <w:r>
        <w:rPr>
          <w:w w:val="95"/>
          <w:sz w:val="44"/>
        </w:rPr>
        <w:t>59B</w:t>
      </w:r>
      <w:r>
        <w:rPr>
          <w:spacing w:val="18"/>
          <w:w w:val="95"/>
          <w:sz w:val="44"/>
        </w:rPr>
        <w:t> </w:t>
      </w:r>
      <w:r>
        <w:rPr>
          <w:w w:val="95"/>
          <w:sz w:val="44"/>
        </w:rPr>
        <w:t>and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59C</w:t>
      </w:r>
      <w:r>
        <w:rPr>
          <w:spacing w:val="16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8"/>
          <w:w w:val="95"/>
          <w:sz w:val="44"/>
        </w:rPr>
        <w:t> </w:t>
      </w:r>
      <w:r>
        <w:rPr>
          <w:w w:val="95"/>
          <w:sz w:val="44"/>
        </w:rPr>
        <w:t>Civil</w:t>
      </w:r>
      <w:r>
        <w:rPr>
          <w:spacing w:val="-2"/>
          <w:w w:val="95"/>
          <w:sz w:val="44"/>
        </w:rPr>
        <w:t> </w:t>
      </w:r>
      <w:r>
        <w:rPr>
          <w:w w:val="95"/>
          <w:sz w:val="44"/>
        </w:rPr>
        <w:t>Procedure</w:t>
      </w:r>
      <w:r>
        <w:rPr>
          <w:spacing w:val="15"/>
          <w:w w:val="95"/>
          <w:sz w:val="44"/>
        </w:rPr>
        <w:t> </w:t>
      </w:r>
      <w:r>
        <w:rPr>
          <w:w w:val="95"/>
          <w:sz w:val="44"/>
        </w:rPr>
        <w:t>Act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532" w:lineRule="exact" w:before="98" w:after="0"/>
        <w:ind w:left="644" w:right="0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Section</w:t>
      </w:r>
      <w:r>
        <w:rPr>
          <w:spacing w:val="-4"/>
          <w:w w:val="95"/>
          <w:sz w:val="44"/>
        </w:rPr>
        <w:t> </w:t>
      </w:r>
      <w:r>
        <w:rPr>
          <w:w w:val="95"/>
          <w:sz w:val="44"/>
        </w:rPr>
        <w:t>60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1"/>
          <w:w w:val="95"/>
          <w:sz w:val="44"/>
        </w:rPr>
        <w:t> </w:t>
      </w:r>
      <w:r>
        <w:rPr>
          <w:w w:val="95"/>
          <w:sz w:val="44"/>
        </w:rPr>
        <w:t>the</w:t>
      </w:r>
      <w:r>
        <w:rPr>
          <w:spacing w:val="-1"/>
          <w:w w:val="95"/>
          <w:sz w:val="44"/>
        </w:rPr>
        <w:t> </w:t>
      </w:r>
      <w:r>
        <w:rPr>
          <w:w w:val="95"/>
          <w:sz w:val="44"/>
        </w:rPr>
        <w:t>Civil</w:t>
      </w:r>
      <w:r>
        <w:rPr>
          <w:spacing w:val="-6"/>
          <w:w w:val="95"/>
          <w:sz w:val="44"/>
        </w:rPr>
        <w:t> </w:t>
      </w:r>
      <w:r>
        <w:rPr>
          <w:w w:val="95"/>
          <w:sz w:val="44"/>
        </w:rPr>
        <w:t>procedure</w:t>
      </w:r>
      <w:r>
        <w:rPr>
          <w:spacing w:val="10"/>
          <w:w w:val="95"/>
          <w:sz w:val="44"/>
        </w:rPr>
        <w:t> </w:t>
      </w:r>
      <w:r>
        <w:rPr>
          <w:w w:val="95"/>
          <w:sz w:val="44"/>
        </w:rPr>
        <w:t>Act</w:t>
      </w:r>
      <w:r>
        <w:rPr>
          <w:spacing w:val="11"/>
          <w:w w:val="95"/>
          <w:sz w:val="44"/>
        </w:rPr>
        <w:t> </w:t>
      </w:r>
      <w:r>
        <w:rPr>
          <w:w w:val="95"/>
          <w:sz w:val="44"/>
        </w:rPr>
        <w:t>(Stating</w:t>
      </w:r>
      <w:r>
        <w:rPr>
          <w:spacing w:val="3"/>
          <w:w w:val="95"/>
          <w:sz w:val="44"/>
        </w:rPr>
        <w:t> </w:t>
      </w:r>
      <w:r>
        <w:rPr>
          <w:w w:val="95"/>
          <w:sz w:val="44"/>
        </w:rPr>
        <w:t>case for</w:t>
      </w:r>
    </w:p>
    <w:p>
      <w:pPr>
        <w:spacing w:line="531" w:lineRule="exact" w:before="0"/>
        <w:ind w:left="644" w:right="0" w:firstLine="0"/>
        <w:jc w:val="left"/>
        <w:rPr>
          <w:sz w:val="44"/>
        </w:rPr>
      </w:pPr>
      <w:r>
        <w:rPr>
          <w:w w:val="95"/>
          <w:sz w:val="44"/>
        </w:rPr>
        <w:t>opinion</w:t>
      </w:r>
      <w:r>
        <w:rPr>
          <w:spacing w:val="-4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8"/>
          <w:w w:val="95"/>
          <w:sz w:val="44"/>
        </w:rPr>
        <w:t> </w:t>
      </w:r>
      <w:r>
        <w:rPr>
          <w:w w:val="95"/>
          <w:sz w:val="44"/>
        </w:rPr>
        <w:t>court)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37" w:lineRule="auto" w:before="104" w:after="0"/>
        <w:ind w:left="644" w:right="743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Negotiation in the course of litigation (Without</w:t>
      </w:r>
      <w:r>
        <w:rPr>
          <w:spacing w:val="1"/>
          <w:w w:val="95"/>
          <w:sz w:val="44"/>
        </w:rPr>
        <w:t> </w:t>
      </w:r>
      <w:r>
        <w:rPr>
          <w:w w:val="95"/>
          <w:sz w:val="44"/>
        </w:rPr>
        <w:t>prejudice</w:t>
      </w:r>
      <w:r>
        <w:rPr>
          <w:spacing w:val="68"/>
          <w:w w:val="95"/>
          <w:sz w:val="44"/>
        </w:rPr>
        <w:t> </w:t>
      </w:r>
      <w:r>
        <w:rPr>
          <w:w w:val="95"/>
          <w:sz w:val="44"/>
        </w:rPr>
        <w:t>correspondence)</w:t>
      </w:r>
      <w:r>
        <w:rPr>
          <w:spacing w:val="74"/>
          <w:w w:val="95"/>
          <w:sz w:val="44"/>
        </w:rPr>
        <w:t> </w:t>
      </w:r>
      <w:r>
        <w:rPr>
          <w:w w:val="95"/>
          <w:sz w:val="44"/>
        </w:rPr>
        <w:t>–</w:t>
      </w:r>
      <w:r>
        <w:rPr>
          <w:spacing w:val="68"/>
          <w:w w:val="95"/>
          <w:sz w:val="44"/>
        </w:rPr>
        <w:t> </w:t>
      </w:r>
      <w:r>
        <w:rPr>
          <w:w w:val="95"/>
          <w:sz w:val="44"/>
        </w:rPr>
        <w:t>Millicent</w:t>
      </w:r>
      <w:r>
        <w:rPr>
          <w:spacing w:val="57"/>
          <w:w w:val="95"/>
          <w:sz w:val="44"/>
        </w:rPr>
        <w:t> </w:t>
      </w:r>
      <w:r>
        <w:rPr>
          <w:w w:val="95"/>
          <w:sz w:val="44"/>
        </w:rPr>
        <w:t>Wambui</w:t>
      </w:r>
      <w:r>
        <w:rPr>
          <w:spacing w:val="82"/>
          <w:w w:val="95"/>
          <w:sz w:val="44"/>
        </w:rPr>
        <w:t> </w:t>
      </w:r>
      <w:r>
        <w:rPr>
          <w:w w:val="95"/>
          <w:sz w:val="44"/>
        </w:rPr>
        <w:t>Case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37" w:lineRule="auto" w:before="102" w:after="0"/>
        <w:ind w:left="644" w:right="100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Non</w:t>
      </w:r>
      <w:r>
        <w:rPr>
          <w:spacing w:val="-19"/>
          <w:w w:val="95"/>
          <w:sz w:val="44"/>
        </w:rPr>
        <w:t> </w:t>
      </w:r>
      <w:r>
        <w:rPr>
          <w:w w:val="95"/>
          <w:sz w:val="44"/>
        </w:rPr>
        <w:t>starter</w:t>
      </w:r>
      <w:r>
        <w:rPr>
          <w:spacing w:val="-20"/>
          <w:w w:val="95"/>
          <w:sz w:val="44"/>
        </w:rPr>
        <w:t> </w:t>
      </w:r>
      <w:r>
        <w:rPr>
          <w:w w:val="95"/>
          <w:sz w:val="44"/>
        </w:rPr>
        <w:t>case</w:t>
      </w:r>
      <w:r>
        <w:rPr>
          <w:spacing w:val="-19"/>
          <w:w w:val="95"/>
          <w:sz w:val="44"/>
        </w:rPr>
        <w:t> </w:t>
      </w:r>
      <w:r>
        <w:rPr>
          <w:w w:val="95"/>
          <w:sz w:val="44"/>
        </w:rPr>
        <w:t>(frivolous,</w:t>
      </w:r>
      <w:r>
        <w:rPr>
          <w:spacing w:val="-16"/>
          <w:w w:val="95"/>
          <w:sz w:val="44"/>
        </w:rPr>
        <w:t> </w:t>
      </w:r>
      <w:r>
        <w:rPr>
          <w:w w:val="95"/>
          <w:sz w:val="44"/>
        </w:rPr>
        <w:t>vexatious,</w:t>
      </w:r>
      <w:r>
        <w:rPr>
          <w:spacing w:val="-24"/>
          <w:w w:val="95"/>
          <w:sz w:val="44"/>
        </w:rPr>
        <w:t> </w:t>
      </w:r>
      <w:r>
        <w:rPr>
          <w:w w:val="95"/>
          <w:sz w:val="44"/>
        </w:rPr>
        <w:t>lacking</w:t>
      </w:r>
      <w:r>
        <w:rPr>
          <w:spacing w:val="-22"/>
          <w:w w:val="95"/>
          <w:sz w:val="44"/>
        </w:rPr>
        <w:t> </w:t>
      </w:r>
      <w:r>
        <w:rPr>
          <w:w w:val="95"/>
          <w:sz w:val="44"/>
        </w:rPr>
        <w:t>bonafides,</w:t>
      </w:r>
      <w:r>
        <w:rPr>
          <w:spacing w:val="-144"/>
          <w:w w:val="95"/>
          <w:sz w:val="44"/>
        </w:rPr>
        <w:t> </w:t>
      </w:r>
      <w:r>
        <w:rPr>
          <w:sz w:val="44"/>
        </w:rPr>
        <w:t>hopeless)</w:t>
      </w:r>
    </w:p>
    <w:p>
      <w:pPr>
        <w:spacing w:after="0" w:line="237" w:lineRule="auto"/>
        <w:jc w:val="left"/>
        <w:rPr>
          <w:rFonts w:ascii="Arial MT" w:hAnsi="Arial MT"/>
          <w:sz w:val="44"/>
        </w:rPr>
        <w:sectPr>
          <w:pgSz w:w="14400" w:h="10800" w:orient="landscape"/>
          <w:pgMar w:top="900" w:bottom="280" w:left="1240" w:right="520"/>
        </w:sectPr>
      </w:pPr>
    </w:p>
    <w:p>
      <w:pPr>
        <w:spacing w:before="78"/>
        <w:ind w:left="104" w:right="0" w:firstLine="0"/>
        <w:jc w:val="left"/>
        <w:rPr>
          <w:rFonts w:ascii="Tahoma"/>
          <w:b/>
          <w:sz w:val="56"/>
        </w:rPr>
      </w:pPr>
      <w:r>
        <w:rPr/>
        <w:pict>
          <v:group style="position:absolute;margin-left:0pt;margin-top:0pt;width:701.05pt;height:540pt;mso-position-horizontal-relative:page;mso-position-vertical-relative:page;z-index:-15956480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rFonts w:ascii="Tahoma"/>
          <w:b/>
          <w:w w:val="95"/>
          <w:sz w:val="56"/>
        </w:rPr>
        <w:t>Preliminary</w:t>
      </w:r>
      <w:r>
        <w:rPr>
          <w:rFonts w:ascii="Tahoma"/>
          <w:b/>
          <w:spacing w:val="-22"/>
          <w:w w:val="95"/>
          <w:sz w:val="56"/>
        </w:rPr>
        <w:t> </w:t>
      </w:r>
      <w:r>
        <w:rPr>
          <w:rFonts w:ascii="Tahoma"/>
          <w:b/>
          <w:w w:val="95"/>
          <w:sz w:val="56"/>
        </w:rPr>
        <w:t>considerations</w:t>
      </w:r>
    </w:p>
    <w:p>
      <w:pPr>
        <w:pStyle w:val="BodyText"/>
        <w:spacing w:before="10"/>
        <w:rPr>
          <w:rFonts w:ascii="Tahoma"/>
          <w:b/>
          <w:sz w:val="75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0" w:after="0"/>
        <w:ind w:left="644" w:right="0" w:hanging="541"/>
        <w:jc w:val="left"/>
        <w:rPr>
          <w:rFonts w:ascii="Arial MT" w:hAnsi="Arial MT"/>
          <w:sz w:val="64"/>
        </w:rPr>
      </w:pPr>
      <w:r>
        <w:rPr>
          <w:sz w:val="64"/>
        </w:rPr>
        <w:t>Cause</w:t>
      </w:r>
      <w:r>
        <w:rPr>
          <w:spacing w:val="-11"/>
          <w:sz w:val="64"/>
        </w:rPr>
        <w:t> </w:t>
      </w:r>
      <w:r>
        <w:rPr>
          <w:sz w:val="64"/>
        </w:rPr>
        <w:t>of</w:t>
      </w:r>
      <w:r>
        <w:rPr>
          <w:spacing w:val="-7"/>
          <w:sz w:val="64"/>
        </w:rPr>
        <w:t> </w:t>
      </w:r>
      <w:r>
        <w:rPr>
          <w:sz w:val="64"/>
        </w:rPr>
        <w:t>action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43" w:after="0"/>
        <w:ind w:left="644" w:right="0" w:hanging="541"/>
        <w:jc w:val="left"/>
        <w:rPr>
          <w:rFonts w:ascii="Arial MT" w:hAnsi="Arial MT"/>
          <w:sz w:val="64"/>
        </w:rPr>
      </w:pPr>
      <w:r>
        <w:rPr>
          <w:w w:val="95"/>
          <w:sz w:val="64"/>
        </w:rPr>
        <w:t>limitation</w:t>
      </w:r>
      <w:r>
        <w:rPr>
          <w:spacing w:val="-29"/>
          <w:w w:val="95"/>
          <w:sz w:val="64"/>
        </w:rPr>
        <w:t> </w:t>
      </w:r>
      <w:r>
        <w:rPr>
          <w:w w:val="95"/>
          <w:sz w:val="64"/>
        </w:rPr>
        <w:t>of</w:t>
      </w:r>
      <w:r>
        <w:rPr>
          <w:spacing w:val="-32"/>
          <w:w w:val="95"/>
          <w:sz w:val="64"/>
        </w:rPr>
        <w:t> </w:t>
      </w:r>
      <w:r>
        <w:rPr>
          <w:w w:val="95"/>
          <w:sz w:val="64"/>
        </w:rPr>
        <w:t>actions,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43" w:after="0"/>
        <w:ind w:left="644" w:right="0" w:hanging="541"/>
        <w:jc w:val="left"/>
        <w:rPr>
          <w:rFonts w:ascii="Arial MT" w:hAnsi="Arial MT"/>
          <w:sz w:val="64"/>
        </w:rPr>
      </w:pPr>
      <w:r>
        <w:rPr>
          <w:w w:val="95"/>
          <w:sz w:val="64"/>
        </w:rPr>
        <w:t>Ethical</w:t>
      </w:r>
      <w:r>
        <w:rPr>
          <w:spacing w:val="16"/>
          <w:w w:val="95"/>
          <w:sz w:val="64"/>
        </w:rPr>
        <w:t> </w:t>
      </w:r>
      <w:r>
        <w:rPr>
          <w:w w:val="95"/>
          <w:sz w:val="64"/>
        </w:rPr>
        <w:t>considerations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43" w:after="0"/>
        <w:ind w:left="644" w:right="0" w:hanging="541"/>
        <w:jc w:val="left"/>
        <w:rPr>
          <w:rFonts w:ascii="Arial MT" w:hAnsi="Arial MT"/>
          <w:sz w:val="64"/>
        </w:rPr>
      </w:pPr>
      <w:r>
        <w:rPr>
          <w:w w:val="95"/>
          <w:sz w:val="64"/>
        </w:rPr>
        <w:t>Exhaustion</w:t>
      </w:r>
      <w:r>
        <w:rPr>
          <w:spacing w:val="1"/>
          <w:w w:val="95"/>
          <w:sz w:val="64"/>
        </w:rPr>
        <w:t> </w:t>
      </w:r>
      <w:r>
        <w:rPr>
          <w:w w:val="95"/>
          <w:sz w:val="64"/>
        </w:rPr>
        <w:t>of</w:t>
      </w:r>
      <w:r>
        <w:rPr>
          <w:spacing w:val="6"/>
          <w:w w:val="95"/>
          <w:sz w:val="64"/>
        </w:rPr>
        <w:t> </w:t>
      </w:r>
      <w:r>
        <w:rPr>
          <w:w w:val="95"/>
          <w:sz w:val="64"/>
        </w:rPr>
        <w:t>remedy</w:t>
      </w:r>
      <w:r>
        <w:rPr>
          <w:spacing w:val="-2"/>
          <w:w w:val="95"/>
          <w:sz w:val="64"/>
        </w:rPr>
        <w:t> </w:t>
      </w:r>
      <w:r>
        <w:rPr>
          <w:w w:val="95"/>
          <w:sz w:val="64"/>
        </w:rPr>
        <w:t>doctrine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42" w:after="0"/>
        <w:ind w:left="644" w:right="0" w:hanging="541"/>
        <w:jc w:val="left"/>
        <w:rPr>
          <w:rFonts w:ascii="Arial MT" w:hAnsi="Arial MT"/>
          <w:sz w:val="64"/>
        </w:rPr>
      </w:pPr>
      <w:r>
        <w:rPr>
          <w:w w:val="90"/>
          <w:sz w:val="64"/>
        </w:rPr>
        <w:t>Feasibility</w:t>
      </w:r>
      <w:r>
        <w:rPr>
          <w:spacing w:val="10"/>
          <w:w w:val="90"/>
          <w:sz w:val="64"/>
        </w:rPr>
        <w:t> </w:t>
      </w:r>
      <w:r>
        <w:rPr>
          <w:w w:val="90"/>
          <w:sz w:val="64"/>
        </w:rPr>
        <w:t>of</w:t>
      </w:r>
      <w:r>
        <w:rPr>
          <w:spacing w:val="11"/>
          <w:w w:val="90"/>
          <w:sz w:val="64"/>
        </w:rPr>
        <w:t> </w:t>
      </w:r>
      <w:r>
        <w:rPr>
          <w:w w:val="90"/>
          <w:sz w:val="64"/>
        </w:rPr>
        <w:t>law</w:t>
      </w:r>
      <w:r>
        <w:rPr>
          <w:spacing w:val="12"/>
          <w:w w:val="90"/>
          <w:sz w:val="64"/>
        </w:rPr>
        <w:t> </w:t>
      </w:r>
      <w:r>
        <w:rPr>
          <w:w w:val="90"/>
          <w:sz w:val="64"/>
        </w:rPr>
        <w:t>suit</w:t>
      </w:r>
    </w:p>
    <w:p>
      <w:pPr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top="90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5968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/>
        <w:t>Cause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action</w:t>
      </w:r>
    </w:p>
    <w:p>
      <w:pPr>
        <w:pStyle w:val="BodyText"/>
        <w:spacing w:before="4"/>
        <w:rPr>
          <w:rFonts w:ascii="Tahoma"/>
          <w:b/>
          <w:sz w:val="95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79" w:lineRule="exact" w:before="0" w:after="0"/>
        <w:ind w:left="644" w:right="0" w:hanging="541"/>
        <w:jc w:val="left"/>
        <w:rPr>
          <w:rFonts w:ascii="Arial MT" w:hAnsi="Arial MT"/>
          <w:sz w:val="44"/>
        </w:rPr>
      </w:pPr>
      <w:r>
        <w:rPr>
          <w:rFonts w:ascii="Tahoma" w:hAnsi="Tahoma"/>
          <w:b/>
          <w:w w:val="90"/>
          <w:sz w:val="44"/>
        </w:rPr>
        <w:t>Letang</w:t>
      </w:r>
      <w:r>
        <w:rPr>
          <w:rFonts w:ascii="Tahoma" w:hAnsi="Tahoma"/>
          <w:b/>
          <w:spacing w:val="32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v</w:t>
      </w:r>
      <w:r>
        <w:rPr>
          <w:rFonts w:ascii="Tahoma" w:hAnsi="Tahoma"/>
          <w:b/>
          <w:spacing w:val="33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Cooper</w:t>
      </w:r>
      <w:r>
        <w:rPr>
          <w:rFonts w:ascii="Tahoma" w:hAnsi="Tahoma"/>
          <w:b/>
          <w:spacing w:val="36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[1964]</w:t>
      </w:r>
      <w:r>
        <w:rPr>
          <w:rFonts w:ascii="Tahoma" w:hAnsi="Tahoma"/>
          <w:b/>
          <w:spacing w:val="42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2</w:t>
      </w:r>
      <w:r>
        <w:rPr>
          <w:rFonts w:ascii="Tahoma" w:hAnsi="Tahoma"/>
          <w:b/>
          <w:spacing w:val="33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All</w:t>
      </w:r>
      <w:r>
        <w:rPr>
          <w:rFonts w:ascii="Tahoma" w:hAnsi="Tahoma"/>
          <w:b/>
          <w:spacing w:val="32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ER</w:t>
      </w:r>
      <w:r>
        <w:rPr>
          <w:rFonts w:ascii="Tahoma" w:hAnsi="Tahoma"/>
          <w:b/>
          <w:spacing w:val="33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929</w:t>
      </w:r>
      <w:r>
        <w:rPr>
          <w:rFonts w:ascii="Tahoma" w:hAnsi="Tahoma"/>
          <w:b/>
          <w:spacing w:val="37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at</w:t>
      </w:r>
      <w:r>
        <w:rPr>
          <w:rFonts w:ascii="Tahoma" w:hAnsi="Tahoma"/>
          <w:b/>
          <w:spacing w:val="31"/>
          <w:w w:val="90"/>
          <w:sz w:val="44"/>
        </w:rPr>
        <w:t> </w:t>
      </w:r>
      <w:r>
        <w:rPr>
          <w:rFonts w:ascii="Tahoma" w:hAnsi="Tahoma"/>
          <w:b/>
          <w:w w:val="90"/>
          <w:sz w:val="44"/>
        </w:rPr>
        <w:t>934</w:t>
      </w:r>
      <w:r>
        <w:rPr>
          <w:w w:val="90"/>
          <w:sz w:val="44"/>
        </w:rPr>
        <w:t>,</w:t>
      </w:r>
      <w:r>
        <w:rPr>
          <w:spacing w:val="18"/>
          <w:w w:val="90"/>
          <w:sz w:val="44"/>
        </w:rPr>
        <w:t> </w:t>
      </w:r>
      <w:r>
        <w:rPr>
          <w:w w:val="90"/>
          <w:sz w:val="44"/>
        </w:rPr>
        <w:t>Lord</w:t>
      </w:r>
      <w:r>
        <w:rPr>
          <w:spacing w:val="8"/>
          <w:w w:val="90"/>
          <w:sz w:val="44"/>
        </w:rPr>
        <w:t> </w:t>
      </w:r>
      <w:r>
        <w:rPr>
          <w:w w:val="90"/>
          <w:sz w:val="44"/>
        </w:rPr>
        <w:t>Diplock</w:t>
      </w:r>
    </w:p>
    <w:p>
      <w:pPr>
        <w:spacing w:line="477" w:lineRule="exact" w:before="0"/>
        <w:ind w:left="644" w:right="0" w:firstLine="0"/>
        <w:jc w:val="left"/>
        <w:rPr>
          <w:sz w:val="44"/>
        </w:rPr>
      </w:pPr>
      <w:r>
        <w:rPr>
          <w:w w:val="95"/>
          <w:sz w:val="44"/>
        </w:rPr>
        <w:t>defined</w:t>
      </w:r>
      <w:r>
        <w:rPr>
          <w:spacing w:val="6"/>
          <w:w w:val="95"/>
          <w:sz w:val="44"/>
        </w:rPr>
        <w:t> </w:t>
      </w:r>
      <w:r>
        <w:rPr>
          <w:w w:val="95"/>
          <w:sz w:val="44"/>
        </w:rPr>
        <w:t>cause</w:t>
      </w:r>
      <w:r>
        <w:rPr>
          <w:spacing w:val="10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action</w:t>
      </w:r>
      <w:r>
        <w:rPr>
          <w:spacing w:val="2"/>
          <w:w w:val="95"/>
          <w:sz w:val="44"/>
        </w:rPr>
        <w:t> </w:t>
      </w:r>
      <w:r>
        <w:rPr>
          <w:w w:val="95"/>
          <w:sz w:val="44"/>
        </w:rPr>
        <w:t>as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follows:</w:t>
      </w:r>
      <w:r>
        <w:rPr>
          <w:spacing w:val="3"/>
          <w:w w:val="95"/>
          <w:sz w:val="44"/>
        </w:rPr>
        <w:t> </w:t>
      </w:r>
      <w:r>
        <w:rPr>
          <w:w w:val="95"/>
          <w:sz w:val="44"/>
        </w:rPr>
        <w:t>-</w:t>
      </w:r>
    </w:p>
    <w:p>
      <w:pPr>
        <w:tabs>
          <w:tab w:pos="4424" w:val="left" w:leader="none"/>
          <w:tab w:pos="7305" w:val="left" w:leader="none"/>
          <w:tab w:pos="8745" w:val="left" w:leader="none"/>
          <w:tab w:pos="10185" w:val="left" w:leader="none"/>
        </w:tabs>
        <w:spacing w:line="189" w:lineRule="auto" w:before="92"/>
        <w:ind w:left="1544" w:right="667" w:firstLine="0"/>
        <w:jc w:val="left"/>
        <w:rPr>
          <w:b/>
          <w:i/>
          <w:sz w:val="44"/>
        </w:rPr>
      </w:pPr>
      <w:r>
        <w:rPr>
          <w:b/>
          <w:i/>
          <w:w w:val="85"/>
          <w:sz w:val="44"/>
        </w:rPr>
        <w:t>“A</w:t>
      </w:r>
      <w:r>
        <w:rPr>
          <w:b/>
          <w:i/>
          <w:spacing w:val="17"/>
          <w:w w:val="85"/>
          <w:sz w:val="44"/>
        </w:rPr>
        <w:t> </w:t>
      </w:r>
      <w:r>
        <w:rPr>
          <w:b/>
          <w:i/>
          <w:w w:val="85"/>
          <w:sz w:val="44"/>
        </w:rPr>
        <w:t>cause</w:t>
      </w:r>
      <w:r>
        <w:rPr>
          <w:b/>
          <w:i/>
          <w:spacing w:val="19"/>
          <w:w w:val="85"/>
          <w:sz w:val="44"/>
        </w:rPr>
        <w:t> </w:t>
      </w:r>
      <w:r>
        <w:rPr>
          <w:b/>
          <w:i/>
          <w:w w:val="85"/>
          <w:sz w:val="44"/>
        </w:rPr>
        <w:t>of</w:t>
      </w:r>
      <w:r>
        <w:rPr>
          <w:b/>
          <w:i/>
          <w:spacing w:val="17"/>
          <w:w w:val="85"/>
          <w:sz w:val="44"/>
        </w:rPr>
        <w:t> </w:t>
      </w:r>
      <w:r>
        <w:rPr>
          <w:b/>
          <w:i/>
          <w:w w:val="85"/>
          <w:sz w:val="44"/>
        </w:rPr>
        <w:t>action</w:t>
      </w:r>
      <w:r>
        <w:rPr>
          <w:b/>
          <w:i/>
          <w:spacing w:val="20"/>
          <w:w w:val="85"/>
          <w:sz w:val="44"/>
        </w:rPr>
        <w:t> </w:t>
      </w:r>
      <w:r>
        <w:rPr>
          <w:b/>
          <w:i/>
          <w:w w:val="85"/>
          <w:sz w:val="44"/>
        </w:rPr>
        <w:t>is</w:t>
      </w:r>
      <w:r>
        <w:rPr>
          <w:b/>
          <w:i/>
          <w:spacing w:val="15"/>
          <w:w w:val="85"/>
          <w:sz w:val="44"/>
        </w:rPr>
        <w:t> </w:t>
      </w:r>
      <w:r>
        <w:rPr>
          <w:b/>
          <w:i/>
          <w:w w:val="85"/>
          <w:sz w:val="44"/>
        </w:rPr>
        <w:t>simply</w:t>
      </w:r>
      <w:r>
        <w:rPr>
          <w:b/>
          <w:i/>
          <w:spacing w:val="15"/>
          <w:w w:val="85"/>
          <w:sz w:val="44"/>
        </w:rPr>
        <w:t> </w:t>
      </w:r>
      <w:r>
        <w:rPr>
          <w:b/>
          <w:i/>
          <w:w w:val="85"/>
          <w:sz w:val="44"/>
        </w:rPr>
        <w:t>a</w:t>
        <w:tab/>
      </w:r>
      <w:r>
        <w:rPr>
          <w:b/>
          <w:i/>
          <w:w w:val="95"/>
          <w:sz w:val="44"/>
        </w:rPr>
        <w:t>factual</w:t>
      </w:r>
      <w:r>
        <w:rPr>
          <w:b/>
          <w:i/>
          <w:spacing w:val="1"/>
          <w:w w:val="95"/>
          <w:sz w:val="44"/>
        </w:rPr>
        <w:t> </w:t>
      </w:r>
      <w:r>
        <w:rPr>
          <w:b/>
          <w:i/>
          <w:w w:val="85"/>
          <w:sz w:val="44"/>
        </w:rPr>
        <w:t>situation</w:t>
      </w:r>
      <w:r>
        <w:rPr>
          <w:b/>
          <w:i/>
          <w:spacing w:val="-14"/>
          <w:w w:val="85"/>
          <w:sz w:val="44"/>
        </w:rPr>
        <w:t> </w:t>
      </w:r>
      <w:r>
        <w:rPr>
          <w:b/>
          <w:i/>
          <w:w w:val="85"/>
          <w:sz w:val="44"/>
        </w:rPr>
        <w:t>the</w:t>
      </w:r>
      <w:r>
        <w:rPr>
          <w:b/>
          <w:i/>
          <w:spacing w:val="-13"/>
          <w:w w:val="85"/>
          <w:sz w:val="44"/>
        </w:rPr>
        <w:t> </w:t>
      </w:r>
      <w:r>
        <w:rPr>
          <w:b/>
          <w:i/>
          <w:w w:val="85"/>
          <w:sz w:val="44"/>
        </w:rPr>
        <w:t>existence</w:t>
        <w:tab/>
        <w:t>of</w:t>
      </w:r>
      <w:r>
        <w:rPr>
          <w:b/>
          <w:i/>
          <w:spacing w:val="1"/>
          <w:w w:val="85"/>
          <w:sz w:val="44"/>
        </w:rPr>
        <w:t> </w:t>
      </w:r>
      <w:r>
        <w:rPr>
          <w:b/>
          <w:i/>
          <w:w w:val="85"/>
          <w:sz w:val="44"/>
        </w:rPr>
        <w:t>which</w:t>
        <w:tab/>
      </w:r>
      <w:r>
        <w:rPr>
          <w:b/>
          <w:i/>
          <w:w w:val="90"/>
          <w:sz w:val="44"/>
        </w:rPr>
        <w:t>entitles</w:t>
      </w:r>
      <w:r>
        <w:rPr>
          <w:b/>
          <w:i/>
          <w:spacing w:val="-132"/>
          <w:w w:val="90"/>
          <w:sz w:val="44"/>
        </w:rPr>
        <w:t> </w:t>
      </w:r>
      <w:r>
        <w:rPr>
          <w:b/>
          <w:i/>
          <w:w w:val="85"/>
          <w:sz w:val="44"/>
        </w:rPr>
        <w:t>one</w:t>
      </w:r>
      <w:r>
        <w:rPr>
          <w:b/>
          <w:i/>
          <w:spacing w:val="16"/>
          <w:w w:val="85"/>
          <w:sz w:val="44"/>
        </w:rPr>
        <w:t> </w:t>
      </w:r>
      <w:r>
        <w:rPr>
          <w:b/>
          <w:i/>
          <w:w w:val="85"/>
          <w:sz w:val="44"/>
        </w:rPr>
        <w:t>person</w:t>
        <w:tab/>
        <w:t>to obtain</w:t>
        <w:tab/>
      </w:r>
      <w:r>
        <w:rPr>
          <w:b/>
          <w:i/>
          <w:w w:val="95"/>
          <w:sz w:val="44"/>
        </w:rPr>
        <w:t>from</w:t>
        <w:tab/>
      </w:r>
      <w:r>
        <w:rPr>
          <w:b/>
          <w:i/>
          <w:w w:val="90"/>
          <w:sz w:val="44"/>
        </w:rPr>
        <w:t>the court a</w:t>
      </w:r>
      <w:r>
        <w:rPr>
          <w:b/>
          <w:i/>
          <w:spacing w:val="1"/>
          <w:w w:val="90"/>
          <w:sz w:val="44"/>
        </w:rPr>
        <w:t> </w:t>
      </w:r>
      <w:r>
        <w:rPr>
          <w:b/>
          <w:i/>
          <w:w w:val="95"/>
          <w:sz w:val="44"/>
        </w:rPr>
        <w:t>remedy</w:t>
        <w:tab/>
        <w:t>against</w:t>
        <w:tab/>
      </w:r>
      <w:r>
        <w:rPr>
          <w:b/>
          <w:i/>
          <w:w w:val="90"/>
          <w:sz w:val="44"/>
        </w:rPr>
        <w:t>another</w:t>
        <w:tab/>
      </w:r>
      <w:r>
        <w:rPr>
          <w:b/>
          <w:i/>
          <w:spacing w:val="-2"/>
          <w:w w:val="85"/>
          <w:sz w:val="44"/>
        </w:rPr>
        <w:t>person.”</w:t>
      </w:r>
    </w:p>
    <w:p>
      <w:pPr>
        <w:pStyle w:val="BodyText"/>
        <w:spacing w:before="9"/>
        <w:rPr>
          <w:b/>
          <w:i/>
          <w:sz w:val="51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0" w:after="0"/>
        <w:ind w:left="644" w:right="501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Exercise</w:t>
      </w:r>
      <w:r>
        <w:rPr>
          <w:spacing w:val="5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12"/>
          <w:w w:val="95"/>
          <w:sz w:val="44"/>
        </w:rPr>
        <w:t> </w:t>
      </w:r>
      <w:r>
        <w:rPr>
          <w:w w:val="95"/>
          <w:sz w:val="44"/>
        </w:rPr>
        <w:t>professional</w:t>
      </w:r>
      <w:r>
        <w:rPr>
          <w:spacing w:val="5"/>
          <w:w w:val="95"/>
          <w:sz w:val="44"/>
        </w:rPr>
        <w:t> </w:t>
      </w:r>
      <w:r>
        <w:rPr>
          <w:w w:val="95"/>
          <w:sz w:val="44"/>
        </w:rPr>
        <w:t>judgement</w:t>
      </w:r>
      <w:r>
        <w:rPr>
          <w:spacing w:val="17"/>
          <w:w w:val="95"/>
          <w:sz w:val="44"/>
        </w:rPr>
        <w:t> </w:t>
      </w:r>
      <w:r>
        <w:rPr>
          <w:w w:val="95"/>
          <w:sz w:val="44"/>
        </w:rPr>
        <w:t>based</w:t>
      </w:r>
      <w:r>
        <w:rPr>
          <w:spacing w:val="10"/>
          <w:w w:val="95"/>
          <w:sz w:val="44"/>
        </w:rPr>
        <w:t> </w:t>
      </w:r>
      <w:r>
        <w:rPr>
          <w:w w:val="95"/>
          <w:sz w:val="44"/>
        </w:rPr>
        <w:t>on</w:t>
      </w:r>
      <w:r>
        <w:rPr>
          <w:spacing w:val="14"/>
          <w:w w:val="95"/>
          <w:sz w:val="44"/>
        </w:rPr>
        <w:t> </w:t>
      </w:r>
      <w:r>
        <w:rPr>
          <w:w w:val="95"/>
          <w:sz w:val="44"/>
        </w:rPr>
        <w:t>the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facts</w:t>
      </w:r>
      <w:r>
        <w:rPr>
          <w:spacing w:val="-143"/>
          <w:w w:val="95"/>
          <w:sz w:val="44"/>
        </w:rPr>
        <w:t> </w:t>
      </w:r>
      <w:r>
        <w:rPr>
          <w:sz w:val="44"/>
        </w:rPr>
        <w:t>of</w:t>
      </w:r>
      <w:r>
        <w:rPr>
          <w:spacing w:val="-32"/>
          <w:sz w:val="44"/>
        </w:rPr>
        <w:t> </w:t>
      </w:r>
      <w:r>
        <w:rPr>
          <w:sz w:val="44"/>
        </w:rPr>
        <w:t>the</w:t>
      </w:r>
      <w:r>
        <w:rPr>
          <w:spacing w:val="-32"/>
          <w:sz w:val="44"/>
        </w:rPr>
        <w:t> </w:t>
      </w:r>
      <w:r>
        <w:rPr>
          <w:sz w:val="44"/>
        </w:rPr>
        <w:t>case</w:t>
      </w:r>
      <w:r>
        <w:rPr>
          <w:spacing w:val="-32"/>
          <w:sz w:val="44"/>
        </w:rPr>
        <w:t> </w:t>
      </w:r>
      <w:r>
        <w:rPr>
          <w:sz w:val="44"/>
        </w:rPr>
        <w:t>applied</w:t>
      </w:r>
      <w:r>
        <w:rPr>
          <w:spacing w:val="-35"/>
          <w:sz w:val="44"/>
        </w:rPr>
        <w:t> </w:t>
      </w:r>
      <w:r>
        <w:rPr>
          <w:sz w:val="44"/>
        </w:rPr>
        <w:t>to</w:t>
      </w:r>
      <w:r>
        <w:rPr>
          <w:spacing w:val="-33"/>
          <w:sz w:val="44"/>
        </w:rPr>
        <w:t> </w:t>
      </w:r>
      <w:r>
        <w:rPr>
          <w:sz w:val="44"/>
        </w:rPr>
        <w:t>the</w:t>
      </w:r>
      <w:r>
        <w:rPr>
          <w:spacing w:val="-32"/>
          <w:sz w:val="44"/>
        </w:rPr>
        <w:t> </w:t>
      </w:r>
      <w:r>
        <w:rPr>
          <w:sz w:val="44"/>
        </w:rPr>
        <w:t>law.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105" w:after="0"/>
        <w:ind w:left="644" w:right="1724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Nature</w:t>
      </w:r>
      <w:r>
        <w:rPr>
          <w:spacing w:val="-19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-16"/>
          <w:w w:val="95"/>
          <w:sz w:val="44"/>
        </w:rPr>
        <w:t> </w:t>
      </w:r>
      <w:r>
        <w:rPr>
          <w:w w:val="95"/>
          <w:sz w:val="44"/>
        </w:rPr>
        <w:t>the</w:t>
      </w:r>
      <w:r>
        <w:rPr>
          <w:spacing w:val="-18"/>
          <w:w w:val="95"/>
          <w:sz w:val="44"/>
        </w:rPr>
        <w:t> </w:t>
      </w:r>
      <w:r>
        <w:rPr>
          <w:w w:val="95"/>
          <w:sz w:val="44"/>
        </w:rPr>
        <w:t>suit</w:t>
      </w:r>
      <w:r>
        <w:rPr>
          <w:spacing w:val="-16"/>
          <w:w w:val="95"/>
          <w:sz w:val="44"/>
        </w:rPr>
        <w:t> </w:t>
      </w:r>
      <w:r>
        <w:rPr>
          <w:w w:val="95"/>
          <w:sz w:val="44"/>
        </w:rPr>
        <w:t>(assess</w:t>
      </w:r>
      <w:r>
        <w:rPr>
          <w:spacing w:val="-13"/>
          <w:w w:val="95"/>
          <w:sz w:val="44"/>
        </w:rPr>
        <w:t> </w:t>
      </w:r>
      <w:r>
        <w:rPr>
          <w:w w:val="95"/>
          <w:sz w:val="44"/>
        </w:rPr>
        <w:t>necessary</w:t>
      </w:r>
      <w:r>
        <w:rPr>
          <w:spacing w:val="-17"/>
          <w:w w:val="95"/>
          <w:sz w:val="44"/>
        </w:rPr>
        <w:t> </w:t>
      </w:r>
      <w:r>
        <w:rPr>
          <w:w w:val="95"/>
          <w:sz w:val="44"/>
        </w:rPr>
        <w:t>components</w:t>
      </w:r>
      <w:r>
        <w:rPr>
          <w:spacing w:val="-144"/>
          <w:w w:val="95"/>
          <w:sz w:val="44"/>
        </w:rPr>
        <w:t> </w:t>
      </w:r>
      <w:r>
        <w:rPr>
          <w:spacing w:val="-1"/>
          <w:sz w:val="44"/>
        </w:rPr>
        <w:t>prescribed</w:t>
      </w:r>
      <w:r>
        <w:rPr>
          <w:spacing w:val="-35"/>
          <w:sz w:val="44"/>
        </w:rPr>
        <w:t> </w:t>
      </w:r>
      <w:r>
        <w:rPr>
          <w:sz w:val="44"/>
        </w:rPr>
        <w:t>in</w:t>
      </w:r>
      <w:r>
        <w:rPr>
          <w:spacing w:val="-39"/>
          <w:sz w:val="44"/>
        </w:rPr>
        <w:t> </w:t>
      </w:r>
      <w:r>
        <w:rPr>
          <w:sz w:val="44"/>
        </w:rPr>
        <w:t>law)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105" w:after="0"/>
        <w:ind w:left="644" w:right="1313" w:hanging="541"/>
        <w:jc w:val="left"/>
        <w:rPr>
          <w:rFonts w:ascii="Arial MT" w:hAnsi="Arial MT"/>
          <w:sz w:val="44"/>
        </w:rPr>
      </w:pPr>
      <w:r>
        <w:rPr>
          <w:sz w:val="44"/>
        </w:rPr>
        <w:t>Whether</w:t>
      </w:r>
      <w:r>
        <w:rPr>
          <w:spacing w:val="-24"/>
          <w:sz w:val="44"/>
        </w:rPr>
        <w:t> </w:t>
      </w:r>
      <w:r>
        <w:rPr>
          <w:sz w:val="44"/>
        </w:rPr>
        <w:t>reasonable</w:t>
      </w:r>
      <w:r>
        <w:rPr>
          <w:spacing w:val="-28"/>
          <w:sz w:val="44"/>
        </w:rPr>
        <w:t> </w:t>
      </w:r>
      <w:r>
        <w:rPr>
          <w:sz w:val="44"/>
        </w:rPr>
        <w:t>cause</w:t>
      </w:r>
      <w:r>
        <w:rPr>
          <w:spacing w:val="-27"/>
          <w:sz w:val="44"/>
        </w:rPr>
        <w:t> </w:t>
      </w:r>
      <w:r>
        <w:rPr>
          <w:sz w:val="44"/>
        </w:rPr>
        <w:t>of</w:t>
      </w:r>
      <w:r>
        <w:rPr>
          <w:spacing w:val="-27"/>
          <w:sz w:val="44"/>
        </w:rPr>
        <w:t> </w:t>
      </w:r>
      <w:r>
        <w:rPr>
          <w:sz w:val="44"/>
        </w:rPr>
        <w:t>action</w:t>
      </w:r>
      <w:r>
        <w:rPr>
          <w:spacing w:val="-30"/>
          <w:sz w:val="44"/>
        </w:rPr>
        <w:t> </w:t>
      </w:r>
      <w:r>
        <w:rPr>
          <w:sz w:val="44"/>
        </w:rPr>
        <w:t>or</w:t>
      </w:r>
      <w:r>
        <w:rPr>
          <w:spacing w:val="-21"/>
          <w:sz w:val="44"/>
        </w:rPr>
        <w:t> </w:t>
      </w:r>
      <w:r>
        <w:rPr>
          <w:sz w:val="44"/>
        </w:rPr>
        <w:t>defence</w:t>
      </w:r>
      <w:r>
        <w:rPr>
          <w:spacing w:val="-26"/>
          <w:sz w:val="44"/>
        </w:rPr>
        <w:t> </w:t>
      </w:r>
      <w:r>
        <w:rPr>
          <w:sz w:val="44"/>
        </w:rPr>
        <w:t>–</w:t>
      </w:r>
      <w:r>
        <w:rPr>
          <w:spacing w:val="-151"/>
          <w:sz w:val="44"/>
        </w:rPr>
        <w:t> </w:t>
      </w:r>
      <w:r>
        <w:rPr>
          <w:sz w:val="44"/>
        </w:rPr>
        <w:t>Order</w:t>
      </w:r>
      <w:r>
        <w:rPr>
          <w:spacing w:val="-34"/>
          <w:sz w:val="44"/>
        </w:rPr>
        <w:t> </w:t>
      </w:r>
      <w:r>
        <w:rPr>
          <w:sz w:val="44"/>
        </w:rPr>
        <w:t>2</w:t>
      </w:r>
      <w:r>
        <w:rPr>
          <w:spacing w:val="-35"/>
          <w:sz w:val="44"/>
        </w:rPr>
        <w:t> </w:t>
      </w:r>
      <w:r>
        <w:rPr>
          <w:sz w:val="44"/>
        </w:rPr>
        <w:t>Rule</w:t>
      </w:r>
      <w:r>
        <w:rPr>
          <w:spacing w:val="-36"/>
          <w:sz w:val="44"/>
        </w:rPr>
        <w:t> </w:t>
      </w:r>
      <w:r>
        <w:rPr>
          <w:sz w:val="44"/>
        </w:rPr>
        <w:t>15</w:t>
      </w:r>
    </w:p>
    <w:p>
      <w:pPr>
        <w:spacing w:after="0" w:line="189" w:lineRule="auto"/>
        <w:jc w:val="left"/>
        <w:rPr>
          <w:rFonts w:ascii="Arial MT" w:hAnsi="Arial MT"/>
          <w:sz w:val="44"/>
        </w:rPr>
        <w:sectPr>
          <w:pgSz w:w="14400" w:h="10800" w:orient="landscape"/>
          <w:pgMar w:top="46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5456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/>
        <w:t>Cause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action</w:t>
      </w:r>
    </w:p>
    <w:p>
      <w:pPr>
        <w:pStyle w:val="BodyText"/>
        <w:spacing w:before="6"/>
        <w:rPr>
          <w:rFonts w:ascii="Tahoma"/>
          <w:b/>
          <w:sz w:val="104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37" w:lineRule="auto" w:before="0" w:after="0"/>
        <w:ind w:left="644" w:right="271" w:hanging="541"/>
        <w:jc w:val="left"/>
        <w:rPr>
          <w:rFonts w:ascii="Arial MT" w:hAnsi="Arial MT"/>
          <w:i/>
          <w:sz w:val="48"/>
        </w:rPr>
      </w:pPr>
      <w:r>
        <w:rPr>
          <w:w w:val="80"/>
          <w:sz w:val="48"/>
        </w:rPr>
        <w:t>In</w:t>
      </w:r>
      <w:r>
        <w:rPr>
          <w:spacing w:val="33"/>
          <w:w w:val="80"/>
          <w:sz w:val="48"/>
        </w:rPr>
        <w:t> </w:t>
      </w:r>
      <w:r>
        <w:rPr>
          <w:b/>
          <w:i/>
          <w:w w:val="80"/>
          <w:sz w:val="48"/>
          <w:u w:val="thick"/>
        </w:rPr>
        <w:t>DT</w:t>
      </w:r>
      <w:r>
        <w:rPr>
          <w:b/>
          <w:i/>
          <w:spacing w:val="38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Dobie</w:t>
      </w:r>
      <w:r>
        <w:rPr>
          <w:b/>
          <w:i/>
          <w:spacing w:val="37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&amp;</w:t>
      </w:r>
      <w:r>
        <w:rPr>
          <w:b/>
          <w:i/>
          <w:spacing w:val="41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Co</w:t>
      </w:r>
      <w:r>
        <w:rPr>
          <w:b/>
          <w:i/>
          <w:spacing w:val="40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(K)</w:t>
      </w:r>
      <w:r>
        <w:rPr>
          <w:b/>
          <w:i/>
          <w:spacing w:val="37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Ltd</w:t>
      </w:r>
      <w:r>
        <w:rPr>
          <w:b/>
          <w:i/>
          <w:spacing w:val="38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V</w:t>
      </w:r>
      <w:r>
        <w:rPr>
          <w:b/>
          <w:i/>
          <w:spacing w:val="40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Muchina,</w:t>
      </w:r>
      <w:r>
        <w:rPr>
          <w:b/>
          <w:i/>
          <w:spacing w:val="40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[1982]</w:t>
      </w:r>
      <w:r>
        <w:rPr>
          <w:b/>
          <w:i/>
          <w:spacing w:val="41"/>
          <w:w w:val="80"/>
          <w:sz w:val="48"/>
          <w:u w:val="thick"/>
        </w:rPr>
        <w:t> </w:t>
      </w:r>
      <w:r>
        <w:rPr>
          <w:b/>
          <w:i/>
          <w:w w:val="80"/>
          <w:sz w:val="48"/>
          <w:u w:val="thick"/>
        </w:rPr>
        <w:t>KLR</w:t>
      </w:r>
      <w:r>
        <w:rPr>
          <w:w w:val="80"/>
          <w:sz w:val="48"/>
        </w:rPr>
        <w:t>,</w:t>
      </w:r>
      <w:r>
        <w:rPr>
          <w:spacing w:val="28"/>
          <w:w w:val="80"/>
          <w:sz w:val="48"/>
        </w:rPr>
        <w:t> </w:t>
      </w:r>
      <w:r>
        <w:rPr>
          <w:w w:val="80"/>
          <w:sz w:val="48"/>
        </w:rPr>
        <w:t>the</w:t>
      </w:r>
      <w:r>
        <w:rPr>
          <w:spacing w:val="-132"/>
          <w:w w:val="80"/>
          <w:sz w:val="48"/>
        </w:rPr>
        <w:t> </w:t>
      </w:r>
      <w:r>
        <w:rPr>
          <w:sz w:val="48"/>
        </w:rPr>
        <w:t>Court</w:t>
      </w:r>
      <w:r>
        <w:rPr>
          <w:spacing w:val="-30"/>
          <w:sz w:val="48"/>
        </w:rPr>
        <w:t> </w:t>
      </w:r>
      <w:r>
        <w:rPr>
          <w:sz w:val="48"/>
        </w:rPr>
        <w:t>of</w:t>
      </w:r>
      <w:r>
        <w:rPr>
          <w:spacing w:val="-30"/>
          <w:sz w:val="48"/>
        </w:rPr>
        <w:t> </w:t>
      </w:r>
      <w:r>
        <w:rPr>
          <w:sz w:val="48"/>
        </w:rPr>
        <w:t>Appeal</w:t>
      </w:r>
      <w:r>
        <w:rPr>
          <w:spacing w:val="-29"/>
          <w:sz w:val="48"/>
        </w:rPr>
        <w:t> </w:t>
      </w:r>
      <w:r>
        <w:rPr>
          <w:sz w:val="48"/>
        </w:rPr>
        <w:t>defined</w:t>
      </w:r>
      <w:r>
        <w:rPr>
          <w:spacing w:val="-34"/>
          <w:sz w:val="48"/>
        </w:rPr>
        <w:t> </w:t>
      </w:r>
      <w:r>
        <w:rPr>
          <w:sz w:val="48"/>
        </w:rPr>
        <w:t>the</w:t>
      </w:r>
      <w:r>
        <w:rPr>
          <w:spacing w:val="-29"/>
          <w:sz w:val="48"/>
        </w:rPr>
        <w:t> </w:t>
      </w:r>
      <w:r>
        <w:rPr>
          <w:sz w:val="48"/>
        </w:rPr>
        <w:t>term</w:t>
      </w:r>
      <w:r>
        <w:rPr>
          <w:spacing w:val="-30"/>
          <w:sz w:val="48"/>
        </w:rPr>
        <w:t> </w:t>
      </w:r>
      <w:r>
        <w:rPr>
          <w:i/>
          <w:sz w:val="48"/>
        </w:rPr>
        <w:t>“reasonable</w:t>
      </w:r>
    </w:p>
    <w:p>
      <w:pPr>
        <w:spacing w:line="237" w:lineRule="auto" w:before="0"/>
        <w:ind w:left="644" w:right="206" w:firstLine="0"/>
        <w:jc w:val="left"/>
        <w:rPr>
          <w:b/>
          <w:i/>
          <w:sz w:val="48"/>
        </w:rPr>
      </w:pPr>
      <w:r>
        <w:rPr>
          <w:i/>
          <w:w w:val="90"/>
          <w:sz w:val="48"/>
        </w:rPr>
        <w:t>cause</w:t>
      </w:r>
      <w:r>
        <w:rPr>
          <w:i/>
          <w:spacing w:val="19"/>
          <w:w w:val="90"/>
          <w:sz w:val="48"/>
        </w:rPr>
        <w:t> </w:t>
      </w:r>
      <w:r>
        <w:rPr>
          <w:i/>
          <w:w w:val="90"/>
          <w:sz w:val="48"/>
        </w:rPr>
        <w:t>of</w:t>
      </w:r>
      <w:r>
        <w:rPr>
          <w:i/>
          <w:spacing w:val="19"/>
          <w:w w:val="90"/>
          <w:sz w:val="48"/>
        </w:rPr>
        <w:t> </w:t>
      </w:r>
      <w:r>
        <w:rPr>
          <w:i/>
          <w:w w:val="90"/>
          <w:sz w:val="48"/>
        </w:rPr>
        <w:t>action”</w:t>
      </w:r>
      <w:r>
        <w:rPr>
          <w:i/>
          <w:spacing w:val="14"/>
          <w:w w:val="90"/>
          <w:sz w:val="48"/>
        </w:rPr>
        <w:t> </w:t>
      </w:r>
      <w:r>
        <w:rPr>
          <w:w w:val="90"/>
          <w:sz w:val="48"/>
        </w:rPr>
        <w:t>to</w:t>
      </w:r>
      <w:r>
        <w:rPr>
          <w:spacing w:val="19"/>
          <w:w w:val="90"/>
          <w:sz w:val="48"/>
        </w:rPr>
        <w:t> </w:t>
      </w:r>
      <w:r>
        <w:rPr>
          <w:w w:val="90"/>
          <w:sz w:val="48"/>
        </w:rPr>
        <w:t>mean</w:t>
      </w:r>
      <w:r>
        <w:rPr>
          <w:spacing w:val="19"/>
          <w:w w:val="90"/>
          <w:sz w:val="48"/>
        </w:rPr>
        <w:t> </w:t>
      </w:r>
      <w:r>
        <w:rPr>
          <w:b/>
          <w:i/>
          <w:w w:val="90"/>
          <w:sz w:val="48"/>
        </w:rPr>
        <w:t>“an</w:t>
      </w:r>
      <w:r>
        <w:rPr>
          <w:b/>
          <w:i/>
          <w:spacing w:val="26"/>
          <w:w w:val="90"/>
          <w:sz w:val="48"/>
        </w:rPr>
        <w:t> </w:t>
      </w:r>
      <w:r>
        <w:rPr>
          <w:b/>
          <w:i/>
          <w:w w:val="90"/>
          <w:sz w:val="48"/>
        </w:rPr>
        <w:t>action</w:t>
      </w:r>
      <w:r>
        <w:rPr>
          <w:b/>
          <w:i/>
          <w:spacing w:val="27"/>
          <w:w w:val="90"/>
          <w:sz w:val="48"/>
        </w:rPr>
        <w:t> </w:t>
      </w:r>
      <w:r>
        <w:rPr>
          <w:b/>
          <w:i/>
          <w:w w:val="90"/>
          <w:sz w:val="48"/>
        </w:rPr>
        <w:t>with</w:t>
      </w:r>
      <w:r>
        <w:rPr>
          <w:b/>
          <w:i/>
          <w:spacing w:val="25"/>
          <w:w w:val="90"/>
          <w:sz w:val="48"/>
        </w:rPr>
        <w:t> </w:t>
      </w:r>
      <w:r>
        <w:rPr>
          <w:b/>
          <w:i/>
          <w:w w:val="90"/>
          <w:sz w:val="48"/>
        </w:rPr>
        <w:t>some</w:t>
      </w:r>
      <w:r>
        <w:rPr>
          <w:b/>
          <w:i/>
          <w:spacing w:val="1"/>
          <w:w w:val="90"/>
          <w:sz w:val="48"/>
        </w:rPr>
        <w:t> </w:t>
      </w:r>
      <w:r>
        <w:rPr>
          <w:b/>
          <w:i/>
          <w:w w:val="85"/>
          <w:sz w:val="48"/>
        </w:rPr>
        <w:t>chance</w:t>
      </w:r>
      <w:r>
        <w:rPr>
          <w:b/>
          <w:i/>
          <w:spacing w:val="19"/>
          <w:w w:val="85"/>
          <w:sz w:val="48"/>
        </w:rPr>
        <w:t> </w:t>
      </w:r>
      <w:r>
        <w:rPr>
          <w:b/>
          <w:i/>
          <w:w w:val="85"/>
          <w:sz w:val="48"/>
        </w:rPr>
        <w:t>of</w:t>
      </w:r>
      <w:r>
        <w:rPr>
          <w:b/>
          <w:i/>
          <w:spacing w:val="22"/>
          <w:w w:val="85"/>
          <w:sz w:val="48"/>
        </w:rPr>
        <w:t> </w:t>
      </w:r>
      <w:r>
        <w:rPr>
          <w:b/>
          <w:i/>
          <w:w w:val="85"/>
          <w:sz w:val="48"/>
        </w:rPr>
        <w:t>success</w:t>
      </w:r>
      <w:r>
        <w:rPr>
          <w:b/>
          <w:i/>
          <w:spacing w:val="17"/>
          <w:w w:val="85"/>
          <w:sz w:val="48"/>
        </w:rPr>
        <w:t> </w:t>
      </w:r>
      <w:r>
        <w:rPr>
          <w:b/>
          <w:i/>
          <w:w w:val="85"/>
          <w:sz w:val="48"/>
        </w:rPr>
        <w:t>when</w:t>
      </w:r>
      <w:r>
        <w:rPr>
          <w:b/>
          <w:i/>
          <w:spacing w:val="20"/>
          <w:w w:val="85"/>
          <w:sz w:val="48"/>
        </w:rPr>
        <w:t> </w:t>
      </w:r>
      <w:r>
        <w:rPr>
          <w:b/>
          <w:i/>
          <w:w w:val="85"/>
          <w:sz w:val="48"/>
        </w:rPr>
        <w:t>allegations</w:t>
      </w:r>
      <w:r>
        <w:rPr>
          <w:b/>
          <w:i/>
          <w:spacing w:val="22"/>
          <w:w w:val="85"/>
          <w:sz w:val="48"/>
        </w:rPr>
        <w:t> </w:t>
      </w:r>
      <w:r>
        <w:rPr>
          <w:b/>
          <w:i/>
          <w:w w:val="85"/>
          <w:sz w:val="48"/>
        </w:rPr>
        <w:t>in</w:t>
      </w:r>
      <w:r>
        <w:rPr>
          <w:b/>
          <w:i/>
          <w:spacing w:val="19"/>
          <w:w w:val="85"/>
          <w:sz w:val="48"/>
        </w:rPr>
        <w:t> </w:t>
      </w:r>
      <w:r>
        <w:rPr>
          <w:b/>
          <w:i/>
          <w:w w:val="85"/>
          <w:sz w:val="48"/>
        </w:rPr>
        <w:t>the</w:t>
      </w:r>
      <w:r>
        <w:rPr>
          <w:b/>
          <w:i/>
          <w:spacing w:val="22"/>
          <w:w w:val="85"/>
          <w:sz w:val="48"/>
        </w:rPr>
        <w:t> </w:t>
      </w:r>
      <w:r>
        <w:rPr>
          <w:b/>
          <w:i/>
          <w:w w:val="85"/>
          <w:sz w:val="48"/>
        </w:rPr>
        <w:t>plaint</w:t>
      </w:r>
      <w:r>
        <w:rPr>
          <w:b/>
          <w:i/>
          <w:spacing w:val="1"/>
          <w:w w:val="85"/>
          <w:sz w:val="48"/>
        </w:rPr>
        <w:t> </w:t>
      </w:r>
      <w:r>
        <w:rPr>
          <w:b/>
          <w:i/>
          <w:w w:val="85"/>
          <w:sz w:val="48"/>
        </w:rPr>
        <w:t>only</w:t>
      </w:r>
      <w:r>
        <w:rPr>
          <w:b/>
          <w:i/>
          <w:spacing w:val="23"/>
          <w:w w:val="85"/>
          <w:sz w:val="48"/>
        </w:rPr>
        <w:t> </w:t>
      </w:r>
      <w:r>
        <w:rPr>
          <w:b/>
          <w:i/>
          <w:w w:val="85"/>
          <w:sz w:val="48"/>
        </w:rPr>
        <w:t>are</w:t>
      </w:r>
      <w:r>
        <w:rPr>
          <w:b/>
          <w:i/>
          <w:spacing w:val="24"/>
          <w:w w:val="85"/>
          <w:sz w:val="48"/>
        </w:rPr>
        <w:t> </w:t>
      </w:r>
      <w:r>
        <w:rPr>
          <w:b/>
          <w:i/>
          <w:w w:val="85"/>
          <w:sz w:val="48"/>
        </w:rPr>
        <w:t>considered.</w:t>
      </w:r>
      <w:r>
        <w:rPr>
          <w:b/>
          <w:i/>
          <w:spacing w:val="59"/>
          <w:w w:val="85"/>
          <w:sz w:val="48"/>
        </w:rPr>
        <w:t> </w:t>
      </w:r>
      <w:r>
        <w:rPr>
          <w:b/>
          <w:i/>
          <w:w w:val="85"/>
          <w:sz w:val="48"/>
        </w:rPr>
        <w:t>A</w:t>
      </w:r>
      <w:r>
        <w:rPr>
          <w:b/>
          <w:i/>
          <w:spacing w:val="25"/>
          <w:w w:val="85"/>
          <w:sz w:val="48"/>
        </w:rPr>
        <w:t> </w:t>
      </w:r>
      <w:r>
        <w:rPr>
          <w:b/>
          <w:i/>
          <w:w w:val="85"/>
          <w:sz w:val="48"/>
        </w:rPr>
        <w:t>cause</w:t>
      </w:r>
      <w:r>
        <w:rPr>
          <w:b/>
          <w:i/>
          <w:spacing w:val="25"/>
          <w:w w:val="85"/>
          <w:sz w:val="48"/>
        </w:rPr>
        <w:t> </w:t>
      </w:r>
      <w:r>
        <w:rPr>
          <w:b/>
          <w:i/>
          <w:w w:val="85"/>
          <w:sz w:val="48"/>
        </w:rPr>
        <w:t>of</w:t>
      </w:r>
      <w:r>
        <w:rPr>
          <w:b/>
          <w:i/>
          <w:spacing w:val="25"/>
          <w:w w:val="85"/>
          <w:sz w:val="48"/>
        </w:rPr>
        <w:t> </w:t>
      </w:r>
      <w:r>
        <w:rPr>
          <w:b/>
          <w:i/>
          <w:w w:val="85"/>
          <w:sz w:val="48"/>
        </w:rPr>
        <w:t>action</w:t>
      </w:r>
      <w:r>
        <w:rPr>
          <w:b/>
          <w:i/>
          <w:spacing w:val="25"/>
          <w:w w:val="85"/>
          <w:sz w:val="48"/>
        </w:rPr>
        <w:t> </w:t>
      </w:r>
      <w:r>
        <w:rPr>
          <w:b/>
          <w:i/>
          <w:w w:val="85"/>
          <w:sz w:val="48"/>
        </w:rPr>
        <w:t>will</w:t>
      </w:r>
      <w:r>
        <w:rPr>
          <w:b/>
          <w:i/>
          <w:spacing w:val="29"/>
          <w:w w:val="85"/>
          <w:sz w:val="48"/>
        </w:rPr>
        <w:t> </w:t>
      </w:r>
      <w:r>
        <w:rPr>
          <w:b/>
          <w:i/>
          <w:w w:val="85"/>
          <w:sz w:val="48"/>
        </w:rPr>
        <w:t>not</w:t>
      </w:r>
      <w:r>
        <w:rPr>
          <w:b/>
          <w:i/>
          <w:spacing w:val="25"/>
          <w:w w:val="85"/>
          <w:sz w:val="48"/>
        </w:rPr>
        <w:t> </w:t>
      </w:r>
      <w:r>
        <w:rPr>
          <w:b/>
          <w:i/>
          <w:w w:val="85"/>
          <w:sz w:val="48"/>
        </w:rPr>
        <w:t>be</w:t>
      </w:r>
      <w:r>
        <w:rPr>
          <w:b/>
          <w:i/>
          <w:spacing w:val="-137"/>
          <w:w w:val="85"/>
          <w:sz w:val="48"/>
        </w:rPr>
        <w:t> </w:t>
      </w:r>
      <w:r>
        <w:rPr>
          <w:b/>
          <w:i/>
          <w:w w:val="85"/>
          <w:sz w:val="48"/>
        </w:rPr>
        <w:t>considered</w:t>
      </w:r>
      <w:r>
        <w:rPr>
          <w:b/>
          <w:i/>
          <w:spacing w:val="4"/>
          <w:w w:val="85"/>
          <w:sz w:val="48"/>
        </w:rPr>
        <w:t> </w:t>
      </w:r>
      <w:r>
        <w:rPr>
          <w:b/>
          <w:i/>
          <w:w w:val="85"/>
          <w:sz w:val="48"/>
        </w:rPr>
        <w:t>reasonable</w:t>
      </w:r>
      <w:r>
        <w:rPr>
          <w:b/>
          <w:i/>
          <w:spacing w:val="5"/>
          <w:w w:val="85"/>
          <w:sz w:val="48"/>
        </w:rPr>
        <w:t> </w:t>
      </w:r>
      <w:r>
        <w:rPr>
          <w:b/>
          <w:i/>
          <w:w w:val="85"/>
          <w:sz w:val="48"/>
        </w:rPr>
        <w:t>if</w:t>
      </w:r>
      <w:r>
        <w:rPr>
          <w:b/>
          <w:i/>
          <w:spacing w:val="7"/>
          <w:w w:val="85"/>
          <w:sz w:val="48"/>
        </w:rPr>
        <w:t> </w:t>
      </w:r>
      <w:r>
        <w:rPr>
          <w:b/>
          <w:i/>
          <w:w w:val="85"/>
          <w:sz w:val="48"/>
        </w:rPr>
        <w:t>it</w:t>
      </w:r>
      <w:r>
        <w:rPr>
          <w:b/>
          <w:i/>
          <w:spacing w:val="5"/>
          <w:w w:val="85"/>
          <w:sz w:val="48"/>
        </w:rPr>
        <w:t> </w:t>
      </w:r>
      <w:r>
        <w:rPr>
          <w:b/>
          <w:i/>
          <w:w w:val="85"/>
          <w:sz w:val="48"/>
        </w:rPr>
        <w:t>does</w:t>
      </w:r>
      <w:r>
        <w:rPr>
          <w:b/>
          <w:i/>
          <w:spacing w:val="7"/>
          <w:w w:val="85"/>
          <w:sz w:val="48"/>
        </w:rPr>
        <w:t> </w:t>
      </w:r>
      <w:r>
        <w:rPr>
          <w:b/>
          <w:i/>
          <w:w w:val="85"/>
          <w:sz w:val="48"/>
        </w:rPr>
        <w:t>not</w:t>
      </w:r>
      <w:r>
        <w:rPr>
          <w:b/>
          <w:i/>
          <w:spacing w:val="5"/>
          <w:w w:val="85"/>
          <w:sz w:val="48"/>
        </w:rPr>
        <w:t> </w:t>
      </w:r>
      <w:r>
        <w:rPr>
          <w:b/>
          <w:i/>
          <w:w w:val="85"/>
          <w:sz w:val="48"/>
        </w:rPr>
        <w:t>state</w:t>
      </w:r>
      <w:r>
        <w:rPr>
          <w:b/>
          <w:i/>
          <w:spacing w:val="7"/>
          <w:w w:val="85"/>
          <w:sz w:val="48"/>
        </w:rPr>
        <w:t> </w:t>
      </w:r>
      <w:r>
        <w:rPr>
          <w:b/>
          <w:i/>
          <w:w w:val="85"/>
          <w:sz w:val="48"/>
        </w:rPr>
        <w:t>such</w:t>
      </w:r>
      <w:r>
        <w:rPr>
          <w:b/>
          <w:i/>
          <w:spacing w:val="1"/>
          <w:w w:val="85"/>
          <w:sz w:val="48"/>
        </w:rPr>
        <w:t> </w:t>
      </w:r>
      <w:r>
        <w:rPr>
          <w:b/>
          <w:i/>
          <w:w w:val="85"/>
          <w:sz w:val="48"/>
        </w:rPr>
        <w:t>facts</w:t>
      </w:r>
      <w:r>
        <w:rPr>
          <w:b/>
          <w:i/>
          <w:spacing w:val="-1"/>
          <w:w w:val="85"/>
          <w:sz w:val="48"/>
        </w:rPr>
        <w:t> </w:t>
      </w:r>
      <w:r>
        <w:rPr>
          <w:b/>
          <w:i/>
          <w:w w:val="85"/>
          <w:sz w:val="48"/>
        </w:rPr>
        <w:t>as</w:t>
      </w:r>
      <w:r>
        <w:rPr>
          <w:b/>
          <w:i/>
          <w:spacing w:val="-2"/>
          <w:w w:val="85"/>
          <w:sz w:val="48"/>
        </w:rPr>
        <w:t> </w:t>
      </w:r>
      <w:r>
        <w:rPr>
          <w:b/>
          <w:i/>
          <w:w w:val="85"/>
          <w:sz w:val="48"/>
        </w:rPr>
        <w:t>to support</w:t>
      </w:r>
      <w:r>
        <w:rPr>
          <w:b/>
          <w:i/>
          <w:spacing w:val="-2"/>
          <w:w w:val="85"/>
          <w:sz w:val="48"/>
        </w:rPr>
        <w:t> </w:t>
      </w:r>
      <w:r>
        <w:rPr>
          <w:b/>
          <w:i/>
          <w:w w:val="85"/>
          <w:sz w:val="48"/>
        </w:rPr>
        <w:t>the</w:t>
      </w:r>
      <w:r>
        <w:rPr>
          <w:b/>
          <w:i/>
          <w:spacing w:val="-2"/>
          <w:w w:val="85"/>
          <w:sz w:val="48"/>
        </w:rPr>
        <w:t> </w:t>
      </w:r>
      <w:r>
        <w:rPr>
          <w:b/>
          <w:i/>
          <w:w w:val="85"/>
          <w:sz w:val="48"/>
        </w:rPr>
        <w:t>claim</w:t>
      </w:r>
      <w:r>
        <w:rPr>
          <w:b/>
          <w:i/>
          <w:spacing w:val="-2"/>
          <w:w w:val="85"/>
          <w:sz w:val="48"/>
        </w:rPr>
        <w:t> </w:t>
      </w:r>
      <w:r>
        <w:rPr>
          <w:b/>
          <w:i/>
          <w:w w:val="85"/>
          <w:sz w:val="48"/>
        </w:rPr>
        <w:t>prayer.</w:t>
      </w:r>
      <w:r>
        <w:rPr>
          <w:b/>
          <w:i/>
          <w:spacing w:val="-3"/>
          <w:w w:val="85"/>
          <w:sz w:val="48"/>
        </w:rPr>
        <w:t> </w:t>
      </w:r>
      <w:r>
        <w:rPr>
          <w:b/>
          <w:i/>
          <w:w w:val="85"/>
          <w:sz w:val="48"/>
        </w:rPr>
        <w:t>…”</w:t>
      </w:r>
    </w:p>
    <w:p>
      <w:pPr>
        <w:pStyle w:val="BodyText"/>
        <w:spacing w:before="6"/>
        <w:rPr>
          <w:b/>
          <w:i/>
          <w:sz w:val="65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37" w:lineRule="auto" w:before="1" w:after="0"/>
        <w:ind w:left="644" w:right="216" w:hanging="541"/>
        <w:jc w:val="both"/>
        <w:rPr>
          <w:rFonts w:ascii="Arial MT" w:hAnsi="Arial MT"/>
          <w:sz w:val="48"/>
        </w:rPr>
      </w:pPr>
      <w:r>
        <w:rPr>
          <w:sz w:val="48"/>
        </w:rPr>
        <w:t>A</w:t>
      </w:r>
      <w:r>
        <w:rPr>
          <w:spacing w:val="-31"/>
          <w:sz w:val="48"/>
        </w:rPr>
        <w:t> </w:t>
      </w:r>
      <w:r>
        <w:rPr>
          <w:sz w:val="48"/>
        </w:rPr>
        <w:t>cause</w:t>
      </w:r>
      <w:r>
        <w:rPr>
          <w:spacing w:val="-30"/>
          <w:sz w:val="48"/>
        </w:rPr>
        <w:t> </w:t>
      </w:r>
      <w:r>
        <w:rPr>
          <w:sz w:val="48"/>
        </w:rPr>
        <w:t>of</w:t>
      </w:r>
      <w:r>
        <w:rPr>
          <w:spacing w:val="-30"/>
          <w:sz w:val="48"/>
        </w:rPr>
        <w:t> </w:t>
      </w:r>
      <w:r>
        <w:rPr>
          <w:sz w:val="48"/>
        </w:rPr>
        <w:t>action</w:t>
      </w:r>
      <w:r>
        <w:rPr>
          <w:spacing w:val="-37"/>
          <w:sz w:val="48"/>
        </w:rPr>
        <w:t> </w:t>
      </w:r>
      <w:r>
        <w:rPr>
          <w:sz w:val="48"/>
        </w:rPr>
        <w:t>–</w:t>
      </w:r>
      <w:r>
        <w:rPr>
          <w:spacing w:val="-29"/>
          <w:sz w:val="48"/>
        </w:rPr>
        <w:t> </w:t>
      </w:r>
      <w:r>
        <w:rPr>
          <w:sz w:val="48"/>
        </w:rPr>
        <w:t>“referred</w:t>
      </w:r>
      <w:r>
        <w:rPr>
          <w:spacing w:val="-25"/>
          <w:sz w:val="48"/>
        </w:rPr>
        <w:t> </w:t>
      </w:r>
      <w:r>
        <w:rPr>
          <w:sz w:val="48"/>
        </w:rPr>
        <w:t>to</w:t>
      </w:r>
      <w:r>
        <w:rPr>
          <w:spacing w:val="-30"/>
          <w:sz w:val="48"/>
        </w:rPr>
        <w:t> </w:t>
      </w:r>
      <w:r>
        <w:rPr>
          <w:sz w:val="48"/>
        </w:rPr>
        <w:t>an</w:t>
      </w:r>
      <w:r>
        <w:rPr>
          <w:spacing w:val="-33"/>
          <w:sz w:val="48"/>
        </w:rPr>
        <w:t> </w:t>
      </w:r>
      <w:r>
        <w:rPr>
          <w:sz w:val="48"/>
        </w:rPr>
        <w:t>act</w:t>
      </w:r>
      <w:r>
        <w:rPr>
          <w:spacing w:val="-30"/>
          <w:sz w:val="48"/>
        </w:rPr>
        <w:t> </w:t>
      </w:r>
      <w:r>
        <w:rPr>
          <w:sz w:val="48"/>
        </w:rPr>
        <w:t>on</w:t>
      </w:r>
      <w:r>
        <w:rPr>
          <w:spacing w:val="-29"/>
          <w:sz w:val="48"/>
        </w:rPr>
        <w:t> </w:t>
      </w:r>
      <w:r>
        <w:rPr>
          <w:sz w:val="48"/>
        </w:rPr>
        <w:t>the</w:t>
      </w:r>
      <w:r>
        <w:rPr>
          <w:spacing w:val="-32"/>
          <w:sz w:val="48"/>
        </w:rPr>
        <w:t> </w:t>
      </w:r>
      <w:r>
        <w:rPr>
          <w:sz w:val="48"/>
        </w:rPr>
        <w:t>part</w:t>
      </w:r>
      <w:r>
        <w:rPr>
          <w:spacing w:val="-166"/>
          <w:sz w:val="48"/>
        </w:rPr>
        <w:t> </w:t>
      </w:r>
      <w:r>
        <w:rPr>
          <w:sz w:val="48"/>
        </w:rPr>
        <w:t>of</w:t>
      </w:r>
      <w:r>
        <w:rPr>
          <w:spacing w:val="-23"/>
          <w:sz w:val="48"/>
        </w:rPr>
        <w:t> </w:t>
      </w:r>
      <w:r>
        <w:rPr>
          <w:sz w:val="48"/>
        </w:rPr>
        <w:t>the</w:t>
      </w:r>
      <w:r>
        <w:rPr>
          <w:spacing w:val="-23"/>
          <w:sz w:val="48"/>
        </w:rPr>
        <w:t> </w:t>
      </w:r>
      <w:r>
        <w:rPr>
          <w:sz w:val="48"/>
        </w:rPr>
        <w:t>defendant</w:t>
      </w:r>
      <w:r>
        <w:rPr>
          <w:spacing w:val="-23"/>
          <w:sz w:val="48"/>
        </w:rPr>
        <w:t> </w:t>
      </w:r>
      <w:r>
        <w:rPr>
          <w:sz w:val="48"/>
        </w:rPr>
        <w:t>which</w:t>
      </w:r>
      <w:r>
        <w:rPr>
          <w:spacing w:val="-30"/>
          <w:sz w:val="48"/>
        </w:rPr>
        <w:t> </w:t>
      </w:r>
      <w:r>
        <w:rPr>
          <w:sz w:val="48"/>
        </w:rPr>
        <w:t>gave</w:t>
      </w:r>
      <w:r>
        <w:rPr>
          <w:spacing w:val="-32"/>
          <w:sz w:val="48"/>
        </w:rPr>
        <w:t> </w:t>
      </w:r>
      <w:r>
        <w:rPr>
          <w:sz w:val="48"/>
        </w:rPr>
        <w:t>the</w:t>
      </w:r>
      <w:r>
        <w:rPr>
          <w:spacing w:val="-23"/>
          <w:sz w:val="48"/>
        </w:rPr>
        <w:t> </w:t>
      </w:r>
      <w:r>
        <w:rPr>
          <w:sz w:val="48"/>
        </w:rPr>
        <w:t>plaintiff</w:t>
      </w:r>
      <w:r>
        <w:rPr>
          <w:spacing w:val="-25"/>
          <w:sz w:val="48"/>
        </w:rPr>
        <w:t> </w:t>
      </w:r>
      <w:r>
        <w:rPr>
          <w:sz w:val="48"/>
        </w:rPr>
        <w:t>a</w:t>
      </w:r>
      <w:r>
        <w:rPr>
          <w:spacing w:val="-32"/>
          <w:sz w:val="48"/>
        </w:rPr>
        <w:t> </w:t>
      </w:r>
      <w:r>
        <w:rPr>
          <w:sz w:val="48"/>
        </w:rPr>
        <w:t>cause</w:t>
      </w:r>
      <w:r>
        <w:rPr>
          <w:spacing w:val="1"/>
          <w:sz w:val="48"/>
        </w:rPr>
        <w:t> </w:t>
      </w:r>
      <w:r>
        <w:rPr>
          <w:sz w:val="48"/>
        </w:rPr>
        <w:t>of</w:t>
      </w:r>
      <w:r>
        <w:rPr>
          <w:spacing w:val="-37"/>
          <w:sz w:val="48"/>
        </w:rPr>
        <w:t> </w:t>
      </w:r>
      <w:r>
        <w:rPr>
          <w:sz w:val="48"/>
        </w:rPr>
        <w:t>complaint”.</w:t>
      </w:r>
    </w:p>
    <w:p>
      <w:pPr>
        <w:spacing w:after="0" w:line="237" w:lineRule="auto"/>
        <w:jc w:val="both"/>
        <w:rPr>
          <w:rFonts w:ascii="Arial MT" w:hAnsi="Arial MT"/>
          <w:sz w:val="48"/>
        </w:rPr>
        <w:sectPr>
          <w:pgSz w:w="14400" w:h="10800" w:orient="landscape"/>
          <w:pgMar w:top="46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4944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limitation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actions</w:t>
      </w:r>
    </w:p>
    <w:p>
      <w:pPr>
        <w:pStyle w:val="BodyText"/>
        <w:spacing w:before="9"/>
        <w:rPr>
          <w:rFonts w:ascii="Tahoma"/>
          <w:b/>
          <w:sz w:val="63"/>
        </w:rPr>
      </w:pPr>
    </w:p>
    <w:p>
      <w:pPr>
        <w:spacing w:before="0"/>
        <w:ind w:left="104" w:right="0" w:firstLine="0"/>
        <w:jc w:val="left"/>
        <w:rPr>
          <w:rFonts w:ascii="Tahoma"/>
          <w:b/>
          <w:sz w:val="54"/>
        </w:rPr>
      </w:pPr>
      <w:r>
        <w:rPr>
          <w:rFonts w:ascii="Tahoma"/>
          <w:b/>
          <w:w w:val="95"/>
          <w:sz w:val="54"/>
        </w:rPr>
        <w:t>Limitations</w:t>
      </w:r>
      <w:r>
        <w:rPr>
          <w:rFonts w:ascii="Tahoma"/>
          <w:b/>
          <w:spacing w:val="11"/>
          <w:w w:val="95"/>
          <w:sz w:val="54"/>
        </w:rPr>
        <w:t> </w:t>
      </w:r>
      <w:r>
        <w:rPr>
          <w:rFonts w:ascii="Tahoma"/>
          <w:b/>
          <w:w w:val="95"/>
          <w:sz w:val="54"/>
        </w:rPr>
        <w:t>of</w:t>
      </w:r>
      <w:r>
        <w:rPr>
          <w:rFonts w:ascii="Tahoma"/>
          <w:b/>
          <w:spacing w:val="4"/>
          <w:w w:val="95"/>
          <w:sz w:val="54"/>
        </w:rPr>
        <w:t> </w:t>
      </w:r>
      <w:r>
        <w:rPr>
          <w:rFonts w:ascii="Tahoma"/>
          <w:b/>
          <w:w w:val="95"/>
          <w:sz w:val="54"/>
        </w:rPr>
        <w:t>Actions</w:t>
      </w:r>
      <w:r>
        <w:rPr>
          <w:rFonts w:ascii="Tahoma"/>
          <w:b/>
          <w:spacing w:val="9"/>
          <w:w w:val="95"/>
          <w:sz w:val="54"/>
        </w:rPr>
        <w:t> </w:t>
      </w:r>
      <w:r>
        <w:rPr>
          <w:rFonts w:ascii="Tahoma"/>
          <w:b/>
          <w:w w:val="95"/>
          <w:sz w:val="54"/>
        </w:rPr>
        <w:t>Act,</w:t>
      </w:r>
      <w:r>
        <w:rPr>
          <w:rFonts w:ascii="Tahoma"/>
          <w:b/>
          <w:spacing w:val="5"/>
          <w:w w:val="95"/>
          <w:sz w:val="54"/>
        </w:rPr>
        <w:t> </w:t>
      </w:r>
      <w:r>
        <w:rPr>
          <w:rFonts w:ascii="Tahoma"/>
          <w:b/>
          <w:w w:val="95"/>
          <w:sz w:val="54"/>
        </w:rPr>
        <w:t>Cap</w:t>
      </w:r>
      <w:r>
        <w:rPr>
          <w:rFonts w:ascii="Tahoma"/>
          <w:b/>
          <w:spacing w:val="5"/>
          <w:w w:val="95"/>
          <w:sz w:val="54"/>
        </w:rPr>
        <w:t> </w:t>
      </w:r>
      <w:r>
        <w:rPr>
          <w:rFonts w:ascii="Tahoma"/>
          <w:b/>
          <w:w w:val="95"/>
          <w:sz w:val="54"/>
        </w:rPr>
        <w:t>22</w:t>
      </w:r>
    </w:p>
    <w:p>
      <w:pPr>
        <w:pStyle w:val="BodyText"/>
        <w:spacing w:before="5"/>
        <w:rPr>
          <w:rFonts w:ascii="Tahoma"/>
          <w:b/>
          <w:sz w:val="62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189" w:lineRule="auto" w:before="0" w:after="0"/>
        <w:ind w:left="644" w:right="155" w:hanging="541"/>
        <w:jc w:val="left"/>
        <w:rPr>
          <w:rFonts w:ascii="Arial MT" w:hAnsi="Arial MT"/>
          <w:sz w:val="54"/>
        </w:rPr>
      </w:pPr>
      <w:r>
        <w:rPr>
          <w:w w:val="95"/>
          <w:sz w:val="54"/>
        </w:rPr>
        <w:t>Section 4. (1) The following actions may not</w:t>
      </w:r>
      <w:r>
        <w:rPr>
          <w:spacing w:val="1"/>
          <w:w w:val="95"/>
          <w:sz w:val="54"/>
        </w:rPr>
        <w:t> </w:t>
      </w:r>
      <w:r>
        <w:rPr>
          <w:w w:val="95"/>
          <w:sz w:val="54"/>
        </w:rPr>
        <w:t>be</w:t>
      </w:r>
      <w:r>
        <w:rPr>
          <w:spacing w:val="-12"/>
          <w:w w:val="95"/>
          <w:sz w:val="54"/>
        </w:rPr>
        <w:t> </w:t>
      </w:r>
      <w:r>
        <w:rPr>
          <w:w w:val="95"/>
          <w:sz w:val="54"/>
        </w:rPr>
        <w:t>brought</w:t>
      </w:r>
      <w:r>
        <w:rPr>
          <w:spacing w:val="-12"/>
          <w:w w:val="95"/>
          <w:sz w:val="54"/>
        </w:rPr>
        <w:t> </w:t>
      </w:r>
      <w:r>
        <w:rPr>
          <w:w w:val="95"/>
          <w:sz w:val="54"/>
        </w:rPr>
        <w:t>after</w:t>
      </w:r>
      <w:r>
        <w:rPr>
          <w:spacing w:val="-10"/>
          <w:w w:val="95"/>
          <w:sz w:val="54"/>
        </w:rPr>
        <w:t> </w:t>
      </w:r>
      <w:r>
        <w:rPr>
          <w:w w:val="95"/>
          <w:sz w:val="54"/>
        </w:rPr>
        <w:t>the</w:t>
      </w:r>
      <w:r>
        <w:rPr>
          <w:spacing w:val="-10"/>
          <w:w w:val="95"/>
          <w:sz w:val="54"/>
        </w:rPr>
        <w:t> </w:t>
      </w:r>
      <w:r>
        <w:rPr>
          <w:w w:val="95"/>
          <w:sz w:val="54"/>
        </w:rPr>
        <w:t>end</w:t>
      </w:r>
      <w:r>
        <w:rPr>
          <w:spacing w:val="-10"/>
          <w:w w:val="95"/>
          <w:sz w:val="54"/>
        </w:rPr>
        <w:t> </w:t>
      </w:r>
      <w:r>
        <w:rPr>
          <w:w w:val="95"/>
          <w:sz w:val="54"/>
        </w:rPr>
        <w:t>of</w:t>
      </w:r>
      <w:r>
        <w:rPr>
          <w:spacing w:val="-10"/>
          <w:w w:val="95"/>
          <w:sz w:val="54"/>
        </w:rPr>
        <w:t> </w:t>
      </w:r>
      <w:r>
        <w:rPr>
          <w:w w:val="95"/>
          <w:sz w:val="54"/>
        </w:rPr>
        <w:t>six</w:t>
      </w:r>
      <w:r>
        <w:rPr>
          <w:spacing w:val="-10"/>
          <w:w w:val="95"/>
          <w:sz w:val="54"/>
        </w:rPr>
        <w:t> </w:t>
      </w:r>
      <w:r>
        <w:rPr>
          <w:w w:val="95"/>
          <w:sz w:val="54"/>
        </w:rPr>
        <w:t>years</w:t>
      </w:r>
      <w:r>
        <w:rPr>
          <w:spacing w:val="-9"/>
          <w:w w:val="95"/>
          <w:sz w:val="54"/>
        </w:rPr>
        <w:t> </w:t>
      </w:r>
      <w:r>
        <w:rPr>
          <w:w w:val="95"/>
          <w:sz w:val="54"/>
        </w:rPr>
        <w:t>from</w:t>
      </w:r>
      <w:r>
        <w:rPr>
          <w:spacing w:val="-10"/>
          <w:w w:val="95"/>
          <w:sz w:val="54"/>
        </w:rPr>
        <w:t> </w:t>
      </w:r>
      <w:r>
        <w:rPr>
          <w:w w:val="95"/>
          <w:sz w:val="54"/>
        </w:rPr>
        <w:t>the</w:t>
      </w:r>
      <w:r>
        <w:rPr>
          <w:spacing w:val="-177"/>
          <w:w w:val="95"/>
          <w:sz w:val="54"/>
        </w:rPr>
        <w:t> </w:t>
      </w:r>
      <w:r>
        <w:rPr>
          <w:sz w:val="54"/>
        </w:rPr>
        <w:t>date</w:t>
      </w:r>
      <w:r>
        <w:rPr>
          <w:spacing w:val="-4"/>
          <w:sz w:val="54"/>
        </w:rPr>
        <w:t> </w:t>
      </w:r>
      <w:r>
        <w:rPr>
          <w:sz w:val="54"/>
        </w:rPr>
        <w:t>on which</w:t>
      </w:r>
      <w:r>
        <w:rPr>
          <w:spacing w:val="-1"/>
          <w:sz w:val="54"/>
        </w:rPr>
        <w:t> </w:t>
      </w:r>
      <w:r>
        <w:rPr>
          <w:sz w:val="54"/>
        </w:rPr>
        <w:t>the</w:t>
      </w:r>
      <w:r>
        <w:rPr>
          <w:spacing w:val="-2"/>
          <w:sz w:val="54"/>
        </w:rPr>
        <w:t> </w:t>
      </w:r>
      <w:r>
        <w:rPr>
          <w:sz w:val="54"/>
        </w:rPr>
        <w:t>cause</w:t>
      </w:r>
      <w:r>
        <w:rPr>
          <w:spacing w:val="-4"/>
          <w:sz w:val="54"/>
        </w:rPr>
        <w:t> </w:t>
      </w:r>
      <w:r>
        <w:rPr>
          <w:sz w:val="54"/>
        </w:rPr>
        <w:t>of action</w:t>
      </w:r>
      <w:r>
        <w:rPr>
          <w:spacing w:val="-2"/>
          <w:sz w:val="54"/>
        </w:rPr>
        <w:t> </w:t>
      </w:r>
      <w:r>
        <w:rPr>
          <w:sz w:val="54"/>
        </w:rPr>
        <w:t>accrued</w:t>
      </w:r>
    </w:p>
    <w:p>
      <w:pPr>
        <w:spacing w:line="533" w:lineRule="exact" w:before="0"/>
        <w:ind w:left="644" w:right="0" w:firstLine="0"/>
        <w:jc w:val="left"/>
        <w:rPr>
          <w:sz w:val="54"/>
        </w:rPr>
      </w:pPr>
      <w:r>
        <w:rPr>
          <w:w w:val="78"/>
          <w:sz w:val="54"/>
        </w:rPr>
        <w:t>–</w:t>
      </w:r>
    </w:p>
    <w:p>
      <w:pPr>
        <w:pStyle w:val="ListParagraph"/>
        <w:numPr>
          <w:ilvl w:val="1"/>
          <w:numId w:val="2"/>
        </w:numPr>
        <w:tabs>
          <w:tab w:pos="2264" w:val="left" w:leader="none"/>
        </w:tabs>
        <w:spacing w:line="652" w:lineRule="exact" w:before="0" w:after="0"/>
        <w:ind w:left="2263" w:right="0" w:hanging="720"/>
        <w:jc w:val="left"/>
        <w:rPr>
          <w:sz w:val="54"/>
        </w:rPr>
      </w:pPr>
      <w:r>
        <w:rPr>
          <w:sz w:val="54"/>
        </w:rPr>
        <w:t>actions</w:t>
      </w:r>
      <w:r>
        <w:rPr>
          <w:spacing w:val="-5"/>
          <w:sz w:val="54"/>
        </w:rPr>
        <w:t> </w:t>
      </w:r>
      <w:r>
        <w:rPr>
          <w:sz w:val="54"/>
        </w:rPr>
        <w:t>founded</w:t>
      </w:r>
      <w:r>
        <w:rPr>
          <w:spacing w:val="-9"/>
          <w:sz w:val="54"/>
        </w:rPr>
        <w:t> </w:t>
      </w:r>
      <w:r>
        <w:rPr>
          <w:sz w:val="54"/>
        </w:rPr>
        <w:t>on</w:t>
      </w:r>
      <w:r>
        <w:rPr>
          <w:spacing w:val="-10"/>
          <w:sz w:val="54"/>
        </w:rPr>
        <w:t> </w:t>
      </w:r>
      <w:r>
        <w:rPr>
          <w:sz w:val="54"/>
        </w:rPr>
        <w:t>contract</w:t>
      </w:r>
    </w:p>
    <w:p>
      <w:pPr>
        <w:pStyle w:val="ListParagraph"/>
        <w:numPr>
          <w:ilvl w:val="1"/>
          <w:numId w:val="2"/>
        </w:numPr>
        <w:tabs>
          <w:tab w:pos="2262" w:val="left" w:leader="none"/>
        </w:tabs>
        <w:spacing w:line="648" w:lineRule="exact" w:before="0" w:after="0"/>
        <w:ind w:left="2261" w:right="0" w:hanging="718"/>
        <w:jc w:val="left"/>
        <w:rPr>
          <w:sz w:val="54"/>
        </w:rPr>
      </w:pPr>
      <w:r>
        <w:rPr>
          <w:sz w:val="54"/>
        </w:rPr>
        <w:t>actions</w:t>
      </w:r>
      <w:r>
        <w:rPr>
          <w:spacing w:val="-5"/>
          <w:sz w:val="54"/>
        </w:rPr>
        <w:t> </w:t>
      </w:r>
      <w:r>
        <w:rPr>
          <w:sz w:val="54"/>
        </w:rPr>
        <w:t>to</w:t>
      </w:r>
      <w:r>
        <w:rPr>
          <w:spacing w:val="-9"/>
          <w:sz w:val="54"/>
        </w:rPr>
        <w:t> </w:t>
      </w:r>
      <w:r>
        <w:rPr>
          <w:sz w:val="54"/>
        </w:rPr>
        <w:t>enforce</w:t>
      </w:r>
      <w:r>
        <w:rPr>
          <w:spacing w:val="-6"/>
          <w:sz w:val="54"/>
        </w:rPr>
        <w:t> </w:t>
      </w:r>
      <w:r>
        <w:rPr>
          <w:sz w:val="54"/>
        </w:rPr>
        <w:t>a</w:t>
      </w:r>
      <w:r>
        <w:rPr>
          <w:spacing w:val="-8"/>
          <w:sz w:val="54"/>
        </w:rPr>
        <w:t> </w:t>
      </w:r>
      <w:r>
        <w:rPr>
          <w:sz w:val="54"/>
        </w:rPr>
        <w:t>recognizance</w:t>
      </w:r>
    </w:p>
    <w:p>
      <w:pPr>
        <w:pStyle w:val="ListParagraph"/>
        <w:numPr>
          <w:ilvl w:val="1"/>
          <w:numId w:val="2"/>
        </w:numPr>
        <w:tabs>
          <w:tab w:pos="2245" w:val="left" w:leader="none"/>
        </w:tabs>
        <w:spacing w:line="189" w:lineRule="auto" w:before="111" w:after="0"/>
        <w:ind w:left="104" w:right="2870" w:firstLine="1440"/>
        <w:jc w:val="left"/>
        <w:rPr>
          <w:sz w:val="54"/>
        </w:rPr>
      </w:pPr>
      <w:r>
        <w:rPr>
          <w:sz w:val="54"/>
        </w:rPr>
        <w:t>actions</w:t>
      </w:r>
      <w:r>
        <w:rPr>
          <w:spacing w:val="-8"/>
          <w:sz w:val="54"/>
        </w:rPr>
        <w:t> </w:t>
      </w:r>
      <w:r>
        <w:rPr>
          <w:sz w:val="54"/>
        </w:rPr>
        <w:t>to</w:t>
      </w:r>
      <w:r>
        <w:rPr>
          <w:spacing w:val="-14"/>
          <w:sz w:val="54"/>
        </w:rPr>
        <w:t> </w:t>
      </w:r>
      <w:r>
        <w:rPr>
          <w:sz w:val="54"/>
        </w:rPr>
        <w:t>enforce</w:t>
      </w:r>
      <w:r>
        <w:rPr>
          <w:spacing w:val="-12"/>
          <w:sz w:val="54"/>
        </w:rPr>
        <w:t> </w:t>
      </w:r>
      <w:r>
        <w:rPr>
          <w:sz w:val="54"/>
        </w:rPr>
        <w:t>an</w:t>
      </w:r>
      <w:r>
        <w:rPr>
          <w:spacing w:val="-10"/>
          <w:sz w:val="54"/>
        </w:rPr>
        <w:t> </w:t>
      </w:r>
      <w:r>
        <w:rPr>
          <w:sz w:val="54"/>
        </w:rPr>
        <w:t>award</w:t>
      </w:r>
      <w:r>
        <w:rPr>
          <w:spacing w:val="-187"/>
          <w:sz w:val="54"/>
        </w:rPr>
        <w:t> </w:t>
      </w:r>
      <w:r>
        <w:rPr>
          <w:sz w:val="54"/>
        </w:rPr>
        <w:t>(arbitration)</w:t>
      </w:r>
    </w:p>
    <w:p>
      <w:pPr>
        <w:pStyle w:val="ListParagraph"/>
        <w:numPr>
          <w:ilvl w:val="1"/>
          <w:numId w:val="2"/>
        </w:numPr>
        <w:tabs>
          <w:tab w:pos="2115" w:val="left" w:leader="none"/>
        </w:tabs>
        <w:spacing w:line="240" w:lineRule="auto" w:before="15" w:after="0"/>
        <w:ind w:left="2114" w:right="0" w:hanging="571"/>
        <w:jc w:val="left"/>
        <w:rPr>
          <w:sz w:val="54"/>
        </w:rPr>
      </w:pPr>
      <w:r>
        <w:rPr>
          <w:w w:val="110"/>
          <w:sz w:val="54"/>
        </w:rPr>
        <w:t>….</w:t>
      </w:r>
    </w:p>
    <w:p>
      <w:pPr>
        <w:spacing w:after="0" w:line="240" w:lineRule="auto"/>
        <w:jc w:val="left"/>
        <w:rPr>
          <w:sz w:val="54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4432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limitation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actions</w:t>
      </w:r>
    </w:p>
    <w:p>
      <w:pPr>
        <w:pStyle w:val="BodyText"/>
        <w:spacing w:before="3"/>
        <w:rPr>
          <w:rFonts w:ascii="Tahoma"/>
          <w:b/>
          <w:sz w:val="72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13" w:lineRule="auto" w:before="0" w:after="0"/>
        <w:ind w:left="644" w:right="100" w:hanging="541"/>
        <w:jc w:val="both"/>
        <w:rPr>
          <w:rFonts w:ascii="Arial MT" w:hAnsi="Arial MT"/>
          <w:sz w:val="54"/>
        </w:rPr>
      </w:pPr>
      <w:r>
        <w:rPr>
          <w:sz w:val="54"/>
        </w:rPr>
        <w:t>(2) An action founded on tort may not be</w:t>
      </w:r>
      <w:r>
        <w:rPr>
          <w:spacing w:val="1"/>
          <w:sz w:val="54"/>
        </w:rPr>
        <w:t> </w:t>
      </w:r>
      <w:r>
        <w:rPr>
          <w:w w:val="95"/>
          <w:sz w:val="54"/>
        </w:rPr>
        <w:t>brought after the end of three years from the</w:t>
      </w:r>
      <w:r>
        <w:rPr>
          <w:spacing w:val="-178"/>
          <w:w w:val="95"/>
          <w:sz w:val="54"/>
        </w:rPr>
        <w:t> </w:t>
      </w:r>
      <w:r>
        <w:rPr>
          <w:sz w:val="54"/>
        </w:rPr>
        <w:t>date on which the cause of action accrued.</w:t>
      </w:r>
      <w:r>
        <w:rPr>
          <w:spacing w:val="1"/>
          <w:sz w:val="54"/>
        </w:rPr>
        <w:t> </w:t>
      </w:r>
      <w:r>
        <w:rPr>
          <w:sz w:val="54"/>
        </w:rPr>
        <w:t>An action for libel or slander may not be</w:t>
      </w:r>
      <w:r>
        <w:rPr>
          <w:spacing w:val="1"/>
          <w:sz w:val="54"/>
        </w:rPr>
        <w:t> </w:t>
      </w:r>
      <w:r>
        <w:rPr>
          <w:sz w:val="54"/>
        </w:rPr>
        <w:t>brought</w:t>
      </w:r>
      <w:r>
        <w:rPr>
          <w:spacing w:val="-47"/>
          <w:sz w:val="54"/>
        </w:rPr>
        <w:t> </w:t>
      </w:r>
      <w:r>
        <w:rPr>
          <w:sz w:val="54"/>
        </w:rPr>
        <w:t>after</w:t>
      </w:r>
      <w:r>
        <w:rPr>
          <w:spacing w:val="-45"/>
          <w:sz w:val="54"/>
        </w:rPr>
        <w:t> </w:t>
      </w:r>
      <w:r>
        <w:rPr>
          <w:sz w:val="54"/>
        </w:rPr>
        <w:t>the</w:t>
      </w:r>
      <w:r>
        <w:rPr>
          <w:spacing w:val="-45"/>
          <w:sz w:val="54"/>
        </w:rPr>
        <w:t> </w:t>
      </w:r>
      <w:r>
        <w:rPr>
          <w:sz w:val="54"/>
        </w:rPr>
        <w:t>end</w:t>
      </w:r>
      <w:r>
        <w:rPr>
          <w:spacing w:val="-45"/>
          <w:sz w:val="54"/>
        </w:rPr>
        <w:t> </w:t>
      </w:r>
      <w:r>
        <w:rPr>
          <w:sz w:val="54"/>
        </w:rPr>
        <w:t>of</w:t>
      </w:r>
      <w:r>
        <w:rPr>
          <w:spacing w:val="-44"/>
          <w:sz w:val="54"/>
        </w:rPr>
        <w:t> </w:t>
      </w:r>
      <w:r>
        <w:rPr>
          <w:sz w:val="54"/>
        </w:rPr>
        <w:t>twelve</w:t>
      </w:r>
      <w:r>
        <w:rPr>
          <w:spacing w:val="-47"/>
          <w:sz w:val="54"/>
        </w:rPr>
        <w:t> </w:t>
      </w:r>
      <w:r>
        <w:rPr>
          <w:sz w:val="54"/>
        </w:rPr>
        <w:t>months</w:t>
      </w:r>
      <w:r>
        <w:rPr>
          <w:spacing w:val="-46"/>
          <w:sz w:val="54"/>
        </w:rPr>
        <w:t> </w:t>
      </w:r>
      <w:r>
        <w:rPr>
          <w:sz w:val="54"/>
        </w:rPr>
        <w:t>from</w:t>
      </w:r>
      <w:r>
        <w:rPr>
          <w:spacing w:val="-188"/>
          <w:sz w:val="54"/>
        </w:rPr>
        <w:t> </w:t>
      </w:r>
      <w:r>
        <w:rPr>
          <w:sz w:val="54"/>
        </w:rPr>
        <w:t>such</w:t>
      </w:r>
      <w:r>
        <w:rPr>
          <w:spacing w:val="-40"/>
          <w:sz w:val="54"/>
        </w:rPr>
        <w:t> </w:t>
      </w:r>
      <w:r>
        <w:rPr>
          <w:sz w:val="54"/>
        </w:rPr>
        <w:t>date.</w:t>
      </w:r>
    </w:p>
    <w:p>
      <w:pPr>
        <w:pStyle w:val="BodyText"/>
        <w:spacing w:before="4"/>
        <w:rPr>
          <w:sz w:val="65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0" w:after="0"/>
        <w:ind w:left="644" w:right="0" w:hanging="541"/>
        <w:jc w:val="left"/>
        <w:rPr>
          <w:rFonts w:ascii="Arial MT" w:hAnsi="Arial MT"/>
          <w:sz w:val="54"/>
        </w:rPr>
      </w:pPr>
      <w:r>
        <w:rPr>
          <w:w w:val="95"/>
          <w:sz w:val="54"/>
        </w:rPr>
        <w:t>Section</w:t>
      </w:r>
      <w:r>
        <w:rPr>
          <w:spacing w:val="-13"/>
          <w:w w:val="95"/>
          <w:sz w:val="54"/>
        </w:rPr>
        <w:t> </w:t>
      </w:r>
      <w:r>
        <w:rPr>
          <w:w w:val="95"/>
          <w:sz w:val="54"/>
        </w:rPr>
        <w:t>7</w:t>
      </w:r>
      <w:r>
        <w:rPr>
          <w:spacing w:val="-14"/>
          <w:w w:val="95"/>
          <w:sz w:val="54"/>
        </w:rPr>
        <w:t> </w:t>
      </w:r>
      <w:r>
        <w:rPr>
          <w:w w:val="95"/>
          <w:sz w:val="54"/>
        </w:rPr>
        <w:t>–</w:t>
      </w:r>
      <w:r>
        <w:rPr>
          <w:spacing w:val="-12"/>
          <w:w w:val="95"/>
          <w:sz w:val="54"/>
        </w:rPr>
        <w:t> </w:t>
      </w:r>
      <w:r>
        <w:rPr>
          <w:w w:val="95"/>
          <w:sz w:val="54"/>
        </w:rPr>
        <w:t>Action</w:t>
      </w:r>
      <w:r>
        <w:rPr>
          <w:spacing w:val="-11"/>
          <w:w w:val="95"/>
          <w:sz w:val="54"/>
        </w:rPr>
        <w:t> </w:t>
      </w:r>
      <w:r>
        <w:rPr>
          <w:w w:val="95"/>
          <w:sz w:val="54"/>
        </w:rPr>
        <w:t>to</w:t>
      </w:r>
      <w:r>
        <w:rPr>
          <w:spacing w:val="-16"/>
          <w:w w:val="95"/>
          <w:sz w:val="54"/>
        </w:rPr>
        <w:t> </w:t>
      </w:r>
      <w:r>
        <w:rPr>
          <w:w w:val="95"/>
          <w:sz w:val="54"/>
        </w:rPr>
        <w:t>recover</w:t>
      </w:r>
      <w:r>
        <w:rPr>
          <w:spacing w:val="-22"/>
          <w:w w:val="95"/>
          <w:sz w:val="54"/>
        </w:rPr>
        <w:t> </w:t>
      </w:r>
      <w:r>
        <w:rPr>
          <w:w w:val="95"/>
          <w:sz w:val="54"/>
        </w:rPr>
        <w:t>land,</w:t>
      </w:r>
      <w:r>
        <w:rPr>
          <w:spacing w:val="-10"/>
          <w:w w:val="95"/>
          <w:sz w:val="54"/>
        </w:rPr>
        <w:t> </w:t>
      </w:r>
      <w:r>
        <w:rPr>
          <w:w w:val="95"/>
          <w:sz w:val="54"/>
        </w:rPr>
        <w:t>12</w:t>
      </w:r>
      <w:r>
        <w:rPr>
          <w:spacing w:val="-14"/>
          <w:w w:val="95"/>
          <w:sz w:val="54"/>
        </w:rPr>
        <w:t> </w:t>
      </w:r>
      <w:r>
        <w:rPr>
          <w:w w:val="95"/>
          <w:sz w:val="54"/>
        </w:rPr>
        <w:t>years</w:t>
      </w:r>
    </w:p>
    <w:p>
      <w:pPr>
        <w:pStyle w:val="BodyText"/>
        <w:spacing w:before="3"/>
        <w:rPr>
          <w:sz w:val="64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0" w:after="0"/>
        <w:ind w:left="644" w:right="0" w:hanging="541"/>
        <w:jc w:val="left"/>
        <w:rPr>
          <w:rFonts w:ascii="Arial MT" w:hAnsi="Arial MT"/>
          <w:sz w:val="54"/>
        </w:rPr>
      </w:pPr>
      <w:r>
        <w:rPr>
          <w:rFonts w:ascii="Calibri" w:hAnsi="Calibri"/>
          <w:sz w:val="54"/>
        </w:rPr>
        <w:t>PART</w:t>
      </w:r>
      <w:r>
        <w:rPr>
          <w:rFonts w:ascii="Calibri" w:hAnsi="Calibri"/>
          <w:spacing w:val="-18"/>
          <w:sz w:val="54"/>
        </w:rPr>
        <w:t> </w:t>
      </w:r>
      <w:r>
        <w:rPr>
          <w:rFonts w:ascii="Calibri" w:hAnsi="Calibri"/>
          <w:sz w:val="54"/>
        </w:rPr>
        <w:t>III</w:t>
      </w:r>
      <w:r>
        <w:rPr>
          <w:rFonts w:ascii="Calibri" w:hAnsi="Calibri"/>
          <w:spacing w:val="-20"/>
          <w:sz w:val="54"/>
        </w:rPr>
        <w:t> </w:t>
      </w:r>
      <w:r>
        <w:rPr>
          <w:rFonts w:ascii="Calibri" w:hAnsi="Calibri"/>
          <w:sz w:val="54"/>
        </w:rPr>
        <w:t>–</w:t>
      </w:r>
      <w:r>
        <w:rPr>
          <w:rFonts w:ascii="Calibri" w:hAnsi="Calibri"/>
          <w:spacing w:val="-16"/>
          <w:sz w:val="54"/>
        </w:rPr>
        <w:t> </w:t>
      </w:r>
      <w:r>
        <w:rPr>
          <w:rFonts w:ascii="Calibri" w:hAnsi="Calibri"/>
          <w:sz w:val="54"/>
        </w:rPr>
        <w:t>EXTENSION</w:t>
      </w:r>
      <w:r>
        <w:rPr>
          <w:rFonts w:ascii="Calibri" w:hAnsi="Calibri"/>
          <w:spacing w:val="-25"/>
          <w:sz w:val="54"/>
        </w:rPr>
        <w:t> </w:t>
      </w:r>
      <w:r>
        <w:rPr>
          <w:rFonts w:ascii="Calibri" w:hAnsi="Calibri"/>
          <w:sz w:val="54"/>
        </w:rPr>
        <w:t>OF</w:t>
      </w:r>
      <w:r>
        <w:rPr>
          <w:rFonts w:ascii="Calibri" w:hAnsi="Calibri"/>
          <w:spacing w:val="-16"/>
          <w:sz w:val="54"/>
        </w:rPr>
        <w:t> </w:t>
      </w:r>
      <w:r>
        <w:rPr>
          <w:rFonts w:ascii="Calibri" w:hAnsi="Calibri"/>
          <w:sz w:val="54"/>
        </w:rPr>
        <w:t>PERIODS</w:t>
      </w:r>
      <w:r>
        <w:rPr>
          <w:rFonts w:ascii="Calibri" w:hAnsi="Calibri"/>
          <w:spacing w:val="-22"/>
          <w:sz w:val="54"/>
        </w:rPr>
        <w:t> </w:t>
      </w:r>
      <w:r>
        <w:rPr>
          <w:rFonts w:ascii="Calibri" w:hAnsi="Calibri"/>
          <w:sz w:val="54"/>
        </w:rPr>
        <w:t>OF</w:t>
      </w:r>
      <w:r>
        <w:rPr>
          <w:rFonts w:ascii="Calibri" w:hAnsi="Calibri"/>
          <w:spacing w:val="-16"/>
          <w:sz w:val="54"/>
        </w:rPr>
        <w:t> </w:t>
      </w:r>
      <w:r>
        <w:rPr>
          <w:rFonts w:ascii="Calibri" w:hAnsi="Calibri"/>
          <w:sz w:val="54"/>
        </w:rPr>
        <w:t>LIMITATION</w:t>
      </w:r>
    </w:p>
    <w:p>
      <w:pPr>
        <w:spacing w:after="0" w:line="240" w:lineRule="auto"/>
        <w:jc w:val="left"/>
        <w:rPr>
          <w:rFonts w:ascii="Arial MT" w:hAnsi="Arial MT"/>
          <w:sz w:val="54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3920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limitation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actions</w:t>
      </w:r>
    </w:p>
    <w:p>
      <w:pPr>
        <w:pStyle w:val="BodyText"/>
        <w:spacing w:before="3"/>
        <w:rPr>
          <w:rFonts w:ascii="Tahoma"/>
          <w:b/>
          <w:sz w:val="74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40" w:lineRule="auto" w:before="1" w:after="0"/>
        <w:ind w:left="644" w:right="0" w:hanging="541"/>
        <w:jc w:val="left"/>
        <w:rPr>
          <w:rFonts w:ascii="Arial MT" w:hAnsi="Arial MT"/>
          <w:sz w:val="48"/>
        </w:rPr>
      </w:pPr>
      <w:r>
        <w:rPr>
          <w:w w:val="95"/>
          <w:sz w:val="48"/>
        </w:rPr>
        <w:t>Objective</w:t>
      </w:r>
      <w:r>
        <w:rPr>
          <w:spacing w:val="4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13"/>
          <w:w w:val="95"/>
          <w:sz w:val="48"/>
        </w:rPr>
        <w:t> </w:t>
      </w:r>
      <w:r>
        <w:rPr>
          <w:w w:val="95"/>
          <w:sz w:val="48"/>
        </w:rPr>
        <w:t>limitation</w:t>
      </w:r>
      <w:r>
        <w:rPr>
          <w:spacing w:val="3"/>
          <w:w w:val="95"/>
          <w:sz w:val="48"/>
        </w:rPr>
        <w:t> </w:t>
      </w:r>
      <w:r>
        <w:rPr>
          <w:w w:val="95"/>
          <w:sz w:val="48"/>
        </w:rPr>
        <w:t>law</w:t>
      </w:r>
      <w:r>
        <w:rPr>
          <w:spacing w:val="9"/>
          <w:w w:val="95"/>
          <w:sz w:val="48"/>
        </w:rPr>
        <w:t> </w:t>
      </w:r>
      <w:r>
        <w:rPr>
          <w:w w:val="95"/>
          <w:sz w:val="48"/>
        </w:rPr>
        <w:t>include;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240" w:lineRule="auto" w:before="107" w:after="0"/>
        <w:ind w:left="644" w:right="0" w:hanging="541"/>
        <w:jc w:val="left"/>
        <w:rPr>
          <w:sz w:val="48"/>
        </w:rPr>
      </w:pPr>
      <w:r>
        <w:rPr>
          <w:w w:val="95"/>
          <w:sz w:val="48"/>
        </w:rPr>
        <w:t>Loss</w:t>
      </w:r>
      <w:r>
        <w:rPr>
          <w:spacing w:val="18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16"/>
          <w:w w:val="95"/>
          <w:sz w:val="48"/>
        </w:rPr>
        <w:t> </w:t>
      </w:r>
      <w:r>
        <w:rPr>
          <w:w w:val="95"/>
          <w:sz w:val="48"/>
        </w:rPr>
        <w:t>evidence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240" w:lineRule="auto" w:before="107" w:after="0"/>
        <w:ind w:left="644" w:right="0" w:hanging="541"/>
        <w:jc w:val="left"/>
        <w:rPr>
          <w:sz w:val="48"/>
        </w:rPr>
      </w:pPr>
      <w:r>
        <w:rPr>
          <w:spacing w:val="-3"/>
          <w:w w:val="53"/>
          <w:sz w:val="48"/>
        </w:rPr>
        <w:t>I</w:t>
      </w:r>
      <w:r>
        <w:rPr>
          <w:w w:val="95"/>
          <w:sz w:val="48"/>
        </w:rPr>
        <w:t>nord</w:t>
      </w:r>
      <w:r>
        <w:rPr>
          <w:spacing w:val="3"/>
          <w:w w:val="95"/>
          <w:sz w:val="48"/>
        </w:rPr>
        <w:t>i</w:t>
      </w:r>
      <w:r>
        <w:rPr>
          <w:w w:val="100"/>
          <w:sz w:val="48"/>
        </w:rPr>
        <w:t>na</w:t>
      </w:r>
      <w:r>
        <w:rPr>
          <w:spacing w:val="1"/>
          <w:w w:val="100"/>
          <w:sz w:val="48"/>
        </w:rPr>
        <w:t>t</w:t>
      </w:r>
      <w:r>
        <w:rPr>
          <w:w w:val="109"/>
          <w:sz w:val="48"/>
        </w:rPr>
        <w:t>e</w:t>
      </w:r>
      <w:r>
        <w:rPr>
          <w:spacing w:val="-40"/>
          <w:sz w:val="48"/>
        </w:rPr>
        <w:t> </w:t>
      </w:r>
      <w:r>
        <w:rPr>
          <w:spacing w:val="-1"/>
          <w:w w:val="102"/>
          <w:sz w:val="48"/>
        </w:rPr>
        <w:t>dela</w:t>
      </w:r>
      <w:r>
        <w:rPr>
          <w:w w:val="102"/>
          <w:sz w:val="48"/>
        </w:rPr>
        <w:t>y</w:t>
      </w:r>
      <w:r>
        <w:rPr>
          <w:spacing w:val="-36"/>
          <w:sz w:val="48"/>
        </w:rPr>
        <w:t> </w:t>
      </w:r>
      <w:r>
        <w:rPr>
          <w:spacing w:val="-1"/>
          <w:w w:val="106"/>
          <w:sz w:val="48"/>
        </w:rPr>
        <w:t>dam</w:t>
      </w:r>
      <w:r>
        <w:rPr>
          <w:spacing w:val="1"/>
          <w:w w:val="106"/>
          <w:sz w:val="48"/>
        </w:rPr>
        <w:t>a</w:t>
      </w:r>
      <w:r>
        <w:rPr>
          <w:w w:val="98"/>
          <w:sz w:val="48"/>
        </w:rPr>
        <w:t>ges</w:t>
      </w:r>
      <w:r>
        <w:rPr>
          <w:spacing w:val="-38"/>
          <w:sz w:val="48"/>
        </w:rPr>
        <w:t> </w:t>
      </w:r>
      <w:r>
        <w:rPr>
          <w:spacing w:val="4"/>
          <w:w w:val="72"/>
          <w:sz w:val="48"/>
        </w:rPr>
        <w:t>i</w:t>
      </w:r>
      <w:r>
        <w:rPr>
          <w:w w:val="92"/>
          <w:sz w:val="48"/>
        </w:rPr>
        <w:t>nterest</w:t>
      </w:r>
      <w:r>
        <w:rPr>
          <w:spacing w:val="-41"/>
          <w:sz w:val="48"/>
        </w:rPr>
        <w:t> </w:t>
      </w:r>
      <w:r>
        <w:rPr>
          <w:w w:val="101"/>
          <w:sz w:val="48"/>
        </w:rPr>
        <w:t>of</w:t>
      </w:r>
      <w:r>
        <w:rPr>
          <w:spacing w:val="-36"/>
          <w:sz w:val="48"/>
        </w:rPr>
        <w:t> </w:t>
      </w:r>
      <w:r>
        <w:rPr>
          <w:spacing w:val="2"/>
          <w:w w:val="59"/>
          <w:sz w:val="48"/>
        </w:rPr>
        <w:t>j</w:t>
      </w:r>
      <w:r>
        <w:rPr>
          <w:w w:val="86"/>
          <w:sz w:val="48"/>
        </w:rPr>
        <w:t>u</w:t>
      </w:r>
      <w:r>
        <w:rPr>
          <w:spacing w:val="1"/>
          <w:w w:val="86"/>
          <w:sz w:val="48"/>
        </w:rPr>
        <w:t>s</w:t>
      </w:r>
      <w:r>
        <w:rPr>
          <w:w w:val="80"/>
          <w:sz w:val="48"/>
        </w:rPr>
        <w:t>t</w:t>
      </w:r>
      <w:r>
        <w:rPr>
          <w:spacing w:val="2"/>
          <w:w w:val="80"/>
          <w:sz w:val="48"/>
        </w:rPr>
        <w:t>i</w:t>
      </w:r>
      <w:r>
        <w:rPr>
          <w:w w:val="116"/>
          <w:sz w:val="48"/>
        </w:rPr>
        <w:t>ce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240" w:lineRule="auto" w:before="108" w:after="0"/>
        <w:ind w:left="644" w:right="0" w:hanging="541"/>
        <w:jc w:val="left"/>
        <w:rPr>
          <w:sz w:val="48"/>
        </w:rPr>
      </w:pPr>
      <w:r>
        <w:rPr>
          <w:w w:val="95"/>
          <w:sz w:val="48"/>
        </w:rPr>
        <w:t>Protracted</w:t>
      </w:r>
      <w:r>
        <w:rPr>
          <w:spacing w:val="8"/>
          <w:w w:val="95"/>
          <w:sz w:val="48"/>
        </w:rPr>
        <w:t> </w:t>
      </w:r>
      <w:r>
        <w:rPr>
          <w:w w:val="95"/>
          <w:sz w:val="48"/>
        </w:rPr>
        <w:t>disputes over</w:t>
      </w:r>
      <w:r>
        <w:rPr>
          <w:spacing w:val="-3"/>
          <w:w w:val="95"/>
          <w:sz w:val="48"/>
        </w:rPr>
        <w:t> </w:t>
      </w:r>
      <w:r>
        <w:rPr>
          <w:w w:val="95"/>
          <w:sz w:val="48"/>
        </w:rPr>
        <w:t>rights</w:t>
      </w:r>
      <w:r>
        <w:rPr>
          <w:spacing w:val="-6"/>
          <w:w w:val="95"/>
          <w:sz w:val="48"/>
        </w:rPr>
        <w:t> </w:t>
      </w:r>
      <w:r>
        <w:rPr>
          <w:w w:val="95"/>
          <w:sz w:val="48"/>
        </w:rPr>
        <w:t>and</w:t>
      </w:r>
      <w:r>
        <w:rPr>
          <w:spacing w:val="3"/>
          <w:w w:val="95"/>
          <w:sz w:val="48"/>
        </w:rPr>
        <w:t> </w:t>
      </w:r>
      <w:r>
        <w:rPr>
          <w:w w:val="95"/>
          <w:sz w:val="48"/>
        </w:rPr>
        <w:t>obligations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240" w:lineRule="auto" w:before="107" w:after="0"/>
        <w:ind w:left="644" w:right="0" w:hanging="541"/>
        <w:jc w:val="left"/>
        <w:rPr>
          <w:sz w:val="48"/>
        </w:rPr>
      </w:pPr>
      <w:r>
        <w:rPr>
          <w:w w:val="95"/>
          <w:sz w:val="48"/>
        </w:rPr>
        <w:t>Prolonged</w:t>
      </w:r>
      <w:r>
        <w:rPr>
          <w:spacing w:val="12"/>
          <w:w w:val="95"/>
          <w:sz w:val="48"/>
        </w:rPr>
        <w:t> </w:t>
      </w:r>
      <w:r>
        <w:rPr>
          <w:w w:val="95"/>
          <w:sz w:val="48"/>
        </w:rPr>
        <w:t>uncertainty</w:t>
      </w:r>
      <w:r>
        <w:rPr>
          <w:spacing w:val="5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13"/>
          <w:w w:val="95"/>
          <w:sz w:val="48"/>
        </w:rPr>
        <w:t> </w:t>
      </w:r>
      <w:r>
        <w:rPr>
          <w:w w:val="95"/>
          <w:sz w:val="48"/>
        </w:rPr>
        <w:t>matter</w:t>
      </w:r>
      <w:r>
        <w:rPr>
          <w:spacing w:val="7"/>
          <w:w w:val="95"/>
          <w:sz w:val="48"/>
        </w:rPr>
        <w:t> </w:t>
      </w:r>
      <w:r>
        <w:rPr>
          <w:w w:val="95"/>
          <w:sz w:val="48"/>
        </w:rPr>
        <w:t>to</w:t>
      </w:r>
      <w:r>
        <w:rPr>
          <w:spacing w:val="13"/>
          <w:w w:val="95"/>
          <w:sz w:val="48"/>
        </w:rPr>
        <w:t> </w:t>
      </w:r>
      <w:r>
        <w:rPr>
          <w:w w:val="95"/>
          <w:sz w:val="48"/>
        </w:rPr>
        <w:t>parties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240" w:lineRule="auto" w:before="108" w:after="0"/>
        <w:ind w:left="644" w:right="0" w:hanging="541"/>
        <w:jc w:val="left"/>
        <w:rPr>
          <w:sz w:val="48"/>
        </w:rPr>
      </w:pPr>
      <w:r>
        <w:rPr>
          <w:w w:val="95"/>
          <w:sz w:val="48"/>
        </w:rPr>
        <w:t>Witnesses</w:t>
      </w:r>
      <w:r>
        <w:rPr>
          <w:spacing w:val="-6"/>
          <w:w w:val="95"/>
          <w:sz w:val="48"/>
        </w:rPr>
        <w:t> </w:t>
      </w:r>
      <w:r>
        <w:rPr>
          <w:w w:val="95"/>
          <w:sz w:val="48"/>
        </w:rPr>
        <w:t>may</w:t>
      </w:r>
      <w:r>
        <w:rPr>
          <w:spacing w:val="-15"/>
          <w:w w:val="95"/>
          <w:sz w:val="48"/>
        </w:rPr>
        <w:t> </w:t>
      </w:r>
      <w:r>
        <w:rPr>
          <w:w w:val="95"/>
          <w:sz w:val="48"/>
        </w:rPr>
        <w:t>not</w:t>
      </w:r>
      <w:r>
        <w:rPr>
          <w:spacing w:val="-10"/>
          <w:w w:val="95"/>
          <w:sz w:val="48"/>
        </w:rPr>
        <w:t> </w:t>
      </w:r>
      <w:r>
        <w:rPr>
          <w:w w:val="95"/>
          <w:sz w:val="48"/>
        </w:rPr>
        <w:t>be</w:t>
      </w:r>
      <w:r>
        <w:rPr>
          <w:spacing w:val="-10"/>
          <w:w w:val="95"/>
          <w:sz w:val="48"/>
        </w:rPr>
        <w:t> </w:t>
      </w:r>
      <w:r>
        <w:rPr>
          <w:w w:val="95"/>
          <w:sz w:val="48"/>
        </w:rPr>
        <w:t>available</w:t>
      </w:r>
      <w:r>
        <w:rPr>
          <w:spacing w:val="-18"/>
          <w:w w:val="95"/>
          <w:sz w:val="48"/>
        </w:rPr>
        <w:t> </w:t>
      </w:r>
      <w:r>
        <w:rPr>
          <w:w w:val="95"/>
          <w:sz w:val="48"/>
        </w:rPr>
        <w:t>to</w:t>
      </w:r>
      <w:r>
        <w:rPr>
          <w:spacing w:val="-10"/>
          <w:w w:val="95"/>
          <w:sz w:val="48"/>
        </w:rPr>
        <w:t> </w:t>
      </w:r>
      <w:r>
        <w:rPr>
          <w:w w:val="95"/>
          <w:sz w:val="48"/>
        </w:rPr>
        <w:t>testify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240" w:lineRule="auto" w:before="107" w:after="0"/>
        <w:ind w:left="644" w:right="0" w:hanging="541"/>
        <w:jc w:val="left"/>
        <w:rPr>
          <w:sz w:val="48"/>
        </w:rPr>
      </w:pPr>
      <w:r>
        <w:rPr>
          <w:w w:val="90"/>
          <w:sz w:val="48"/>
        </w:rPr>
        <w:t>Loss</w:t>
      </w:r>
      <w:r>
        <w:rPr>
          <w:spacing w:val="32"/>
          <w:w w:val="90"/>
          <w:sz w:val="48"/>
        </w:rPr>
        <w:t> </w:t>
      </w:r>
      <w:r>
        <w:rPr>
          <w:w w:val="90"/>
          <w:sz w:val="48"/>
        </w:rPr>
        <w:t>of</w:t>
      </w:r>
      <w:r>
        <w:rPr>
          <w:spacing w:val="31"/>
          <w:w w:val="90"/>
          <w:sz w:val="48"/>
        </w:rPr>
        <w:t> </w:t>
      </w:r>
      <w:r>
        <w:rPr>
          <w:w w:val="90"/>
          <w:sz w:val="48"/>
        </w:rPr>
        <w:t>witness</w:t>
      </w:r>
      <w:r>
        <w:rPr>
          <w:spacing w:val="28"/>
          <w:w w:val="90"/>
          <w:sz w:val="48"/>
        </w:rPr>
        <w:t> </w:t>
      </w:r>
      <w:r>
        <w:rPr>
          <w:w w:val="90"/>
          <w:sz w:val="48"/>
        </w:rPr>
        <w:t>memory</w:t>
      </w:r>
      <w:r>
        <w:rPr>
          <w:spacing w:val="28"/>
          <w:w w:val="90"/>
          <w:sz w:val="48"/>
        </w:rPr>
        <w:t> </w:t>
      </w:r>
      <w:r>
        <w:rPr>
          <w:w w:val="90"/>
          <w:sz w:val="48"/>
        </w:rPr>
        <w:t>thus</w:t>
      </w:r>
      <w:r>
        <w:rPr>
          <w:spacing w:val="32"/>
          <w:w w:val="90"/>
          <w:sz w:val="48"/>
        </w:rPr>
        <w:t> </w:t>
      </w:r>
      <w:r>
        <w:rPr>
          <w:w w:val="90"/>
          <w:sz w:val="48"/>
        </w:rPr>
        <w:t>unreliable</w:t>
      </w:r>
    </w:p>
    <w:p>
      <w:pPr>
        <w:spacing w:after="0" w:line="240" w:lineRule="auto"/>
        <w:jc w:val="left"/>
        <w:rPr>
          <w:sz w:val="48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3408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limitation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actions</w:t>
      </w:r>
    </w:p>
    <w:p>
      <w:pPr>
        <w:pStyle w:val="BodyText"/>
        <w:spacing w:before="2"/>
        <w:rPr>
          <w:rFonts w:ascii="Tahoma"/>
          <w:b/>
          <w:sz w:val="72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192" w:lineRule="auto" w:before="0" w:after="0"/>
        <w:ind w:left="644" w:right="110" w:hanging="541"/>
        <w:jc w:val="left"/>
        <w:rPr>
          <w:rFonts w:ascii="Arial MT" w:hAnsi="Arial MT"/>
          <w:b/>
          <w:sz w:val="56"/>
        </w:rPr>
      </w:pPr>
      <w:r>
        <w:rPr>
          <w:w w:val="95"/>
          <w:sz w:val="56"/>
        </w:rPr>
        <w:t>Statute</w:t>
      </w:r>
      <w:r>
        <w:rPr>
          <w:spacing w:val="-29"/>
          <w:w w:val="95"/>
          <w:sz w:val="56"/>
        </w:rPr>
        <w:t> </w:t>
      </w:r>
      <w:r>
        <w:rPr>
          <w:w w:val="95"/>
          <w:sz w:val="56"/>
        </w:rPr>
        <w:t>specific</w:t>
      </w:r>
      <w:r>
        <w:rPr>
          <w:spacing w:val="-33"/>
          <w:w w:val="95"/>
          <w:sz w:val="56"/>
        </w:rPr>
        <w:t> </w:t>
      </w:r>
      <w:r>
        <w:rPr>
          <w:w w:val="95"/>
          <w:sz w:val="56"/>
        </w:rPr>
        <w:t>limitations</w:t>
      </w:r>
      <w:r>
        <w:rPr>
          <w:spacing w:val="-33"/>
          <w:w w:val="95"/>
          <w:sz w:val="56"/>
        </w:rPr>
        <w:t> </w:t>
      </w:r>
      <w:r>
        <w:rPr>
          <w:w w:val="95"/>
          <w:sz w:val="56"/>
        </w:rPr>
        <w:t>e.g–</w:t>
      </w:r>
      <w:r>
        <w:rPr>
          <w:spacing w:val="-23"/>
          <w:w w:val="95"/>
          <w:sz w:val="56"/>
        </w:rPr>
        <w:t> </w:t>
      </w:r>
      <w:r>
        <w:rPr>
          <w:rFonts w:ascii="Tahoma" w:hAnsi="Tahoma"/>
          <w:b/>
          <w:w w:val="95"/>
          <w:sz w:val="56"/>
        </w:rPr>
        <w:t>Employment</w:t>
      </w:r>
      <w:r>
        <w:rPr>
          <w:rFonts w:ascii="Tahoma" w:hAnsi="Tahoma"/>
          <w:b/>
          <w:spacing w:val="-153"/>
          <w:w w:val="95"/>
          <w:sz w:val="56"/>
        </w:rPr>
        <w:t> </w:t>
      </w:r>
      <w:r>
        <w:rPr>
          <w:rFonts w:ascii="Tahoma" w:hAnsi="Tahoma"/>
          <w:b/>
          <w:sz w:val="56"/>
        </w:rPr>
        <w:t>Act</w:t>
      </w:r>
    </w:p>
    <w:p>
      <w:pPr>
        <w:pStyle w:val="BodyText"/>
        <w:spacing w:before="7"/>
        <w:rPr>
          <w:rFonts w:ascii="Tahoma"/>
          <w:b/>
          <w:sz w:val="62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187" w:lineRule="auto" w:before="1" w:after="0"/>
        <w:ind w:left="644" w:right="195" w:hanging="541"/>
        <w:jc w:val="left"/>
        <w:rPr>
          <w:rFonts w:ascii="Arial MT" w:hAnsi="Arial MT"/>
          <w:sz w:val="52"/>
        </w:rPr>
      </w:pPr>
      <w:r>
        <w:rPr>
          <w:rFonts w:ascii="Tahoma" w:hAnsi="Tahoma"/>
          <w:b/>
          <w:w w:val="95"/>
          <w:sz w:val="52"/>
        </w:rPr>
        <w:t>Ndirangu</w:t>
      </w:r>
      <w:r>
        <w:rPr>
          <w:rFonts w:ascii="Tahoma" w:hAnsi="Tahoma"/>
          <w:b/>
          <w:spacing w:val="-7"/>
          <w:w w:val="95"/>
          <w:sz w:val="52"/>
        </w:rPr>
        <w:t> </w:t>
      </w:r>
      <w:r>
        <w:rPr>
          <w:rFonts w:ascii="Tahoma" w:hAnsi="Tahoma"/>
          <w:b/>
          <w:w w:val="95"/>
          <w:sz w:val="52"/>
        </w:rPr>
        <w:t>–v-</w:t>
      </w:r>
      <w:r>
        <w:rPr>
          <w:rFonts w:ascii="Tahoma" w:hAnsi="Tahoma"/>
          <w:b/>
          <w:spacing w:val="-8"/>
          <w:w w:val="95"/>
          <w:sz w:val="52"/>
        </w:rPr>
        <w:t> </w:t>
      </w:r>
      <w:r>
        <w:rPr>
          <w:rFonts w:ascii="Tahoma" w:hAnsi="Tahoma"/>
          <w:b/>
          <w:w w:val="95"/>
          <w:sz w:val="52"/>
        </w:rPr>
        <w:t>Henkel</w:t>
      </w:r>
      <w:r>
        <w:rPr>
          <w:rFonts w:ascii="Tahoma" w:hAnsi="Tahoma"/>
          <w:b/>
          <w:spacing w:val="-6"/>
          <w:w w:val="95"/>
          <w:sz w:val="52"/>
        </w:rPr>
        <w:t> </w:t>
      </w:r>
      <w:r>
        <w:rPr>
          <w:rFonts w:ascii="Tahoma" w:hAnsi="Tahoma"/>
          <w:b/>
          <w:w w:val="95"/>
          <w:sz w:val="52"/>
        </w:rPr>
        <w:t>Chemicals</w:t>
      </w:r>
      <w:r>
        <w:rPr>
          <w:rFonts w:ascii="Tahoma" w:hAnsi="Tahoma"/>
          <w:b/>
          <w:spacing w:val="-5"/>
          <w:w w:val="95"/>
          <w:sz w:val="52"/>
        </w:rPr>
        <w:t> </w:t>
      </w:r>
      <w:r>
        <w:rPr>
          <w:rFonts w:ascii="Tahoma" w:hAnsi="Tahoma"/>
          <w:b/>
          <w:w w:val="95"/>
          <w:sz w:val="52"/>
        </w:rPr>
        <w:t>E.</w:t>
      </w:r>
      <w:r>
        <w:rPr>
          <w:rFonts w:ascii="Tahoma" w:hAnsi="Tahoma"/>
          <w:b/>
          <w:spacing w:val="-5"/>
          <w:w w:val="95"/>
          <w:sz w:val="52"/>
        </w:rPr>
        <w:t> </w:t>
      </w:r>
      <w:r>
        <w:rPr>
          <w:rFonts w:ascii="Tahoma" w:hAnsi="Tahoma"/>
          <w:b/>
          <w:w w:val="95"/>
          <w:sz w:val="52"/>
        </w:rPr>
        <w:t>A.</w:t>
      </w:r>
      <w:r>
        <w:rPr>
          <w:rFonts w:ascii="Tahoma" w:hAnsi="Tahoma"/>
          <w:b/>
          <w:spacing w:val="-5"/>
          <w:w w:val="95"/>
          <w:sz w:val="52"/>
        </w:rPr>
        <w:t> </w:t>
      </w:r>
      <w:r>
        <w:rPr>
          <w:rFonts w:ascii="Tahoma" w:hAnsi="Tahoma"/>
          <w:b/>
          <w:w w:val="95"/>
          <w:sz w:val="52"/>
        </w:rPr>
        <w:t>Ltd</w:t>
      </w:r>
      <w:r>
        <w:rPr>
          <w:rFonts w:ascii="Tahoma" w:hAnsi="Tahoma"/>
          <w:b/>
          <w:spacing w:val="-4"/>
          <w:w w:val="95"/>
          <w:sz w:val="52"/>
        </w:rPr>
        <w:t> </w:t>
      </w:r>
      <w:r>
        <w:rPr>
          <w:rFonts w:ascii="Tahoma" w:hAnsi="Tahoma"/>
          <w:b/>
          <w:w w:val="95"/>
          <w:sz w:val="52"/>
        </w:rPr>
        <w:t>(2013)</w:t>
      </w:r>
      <w:r>
        <w:rPr>
          <w:rFonts w:ascii="Tahoma" w:hAnsi="Tahoma"/>
          <w:b/>
          <w:spacing w:val="-141"/>
          <w:w w:val="95"/>
          <w:sz w:val="52"/>
        </w:rPr>
        <w:t> </w:t>
      </w:r>
      <w:r>
        <w:rPr>
          <w:rFonts w:ascii="Tahoma" w:hAnsi="Tahoma"/>
          <w:b/>
          <w:sz w:val="52"/>
        </w:rPr>
        <w:t>eKLR</w:t>
      </w:r>
      <w:r>
        <w:rPr>
          <w:rFonts w:ascii="Tahoma" w:hAnsi="Tahoma"/>
          <w:b/>
          <w:spacing w:val="-15"/>
          <w:sz w:val="52"/>
        </w:rPr>
        <w:t> </w:t>
      </w:r>
      <w:r>
        <w:rPr>
          <w:sz w:val="52"/>
        </w:rPr>
        <w:t>court</w:t>
      </w:r>
      <w:r>
        <w:rPr>
          <w:spacing w:val="-45"/>
          <w:sz w:val="52"/>
        </w:rPr>
        <w:t> </w:t>
      </w:r>
      <w:r>
        <w:rPr>
          <w:sz w:val="52"/>
        </w:rPr>
        <w:t>stated:</w:t>
      </w:r>
    </w:p>
    <w:p>
      <w:pPr>
        <w:tabs>
          <w:tab w:pos="7305" w:val="left" w:leader="none"/>
        </w:tabs>
        <w:spacing w:line="189" w:lineRule="auto" w:before="129"/>
        <w:ind w:left="1544" w:right="431" w:firstLine="0"/>
        <w:jc w:val="left"/>
        <w:rPr>
          <w:i/>
          <w:sz w:val="52"/>
        </w:rPr>
      </w:pPr>
      <w:r>
        <w:rPr>
          <w:i/>
          <w:w w:val="95"/>
          <w:sz w:val="52"/>
        </w:rPr>
        <w:t>“Section 90 of the Act now regulates</w:t>
      </w:r>
      <w:r>
        <w:rPr>
          <w:i/>
          <w:spacing w:val="1"/>
          <w:w w:val="95"/>
          <w:sz w:val="52"/>
        </w:rPr>
        <w:t> </w:t>
      </w:r>
      <w:r>
        <w:rPr>
          <w:i/>
          <w:w w:val="95"/>
          <w:sz w:val="52"/>
        </w:rPr>
        <w:t>limitation</w:t>
      </w:r>
      <w:r>
        <w:rPr>
          <w:i/>
          <w:spacing w:val="6"/>
          <w:w w:val="95"/>
          <w:sz w:val="52"/>
        </w:rPr>
        <w:t> </w:t>
      </w:r>
      <w:r>
        <w:rPr>
          <w:i/>
          <w:w w:val="95"/>
          <w:sz w:val="52"/>
        </w:rPr>
        <w:t>time</w:t>
      </w:r>
      <w:r>
        <w:rPr>
          <w:i/>
          <w:spacing w:val="2"/>
          <w:w w:val="95"/>
          <w:sz w:val="52"/>
        </w:rPr>
        <w:t> </w:t>
      </w:r>
      <w:r>
        <w:rPr>
          <w:i/>
          <w:w w:val="95"/>
          <w:sz w:val="52"/>
        </w:rPr>
        <w:t>in</w:t>
      </w:r>
      <w:r>
        <w:rPr>
          <w:i/>
          <w:spacing w:val="9"/>
          <w:w w:val="95"/>
          <w:sz w:val="52"/>
        </w:rPr>
        <w:t> </w:t>
      </w:r>
      <w:r>
        <w:rPr>
          <w:i/>
          <w:w w:val="95"/>
          <w:sz w:val="52"/>
        </w:rPr>
        <w:t>employment</w:t>
      </w:r>
      <w:r>
        <w:rPr>
          <w:i/>
          <w:spacing w:val="4"/>
          <w:w w:val="95"/>
          <w:sz w:val="52"/>
        </w:rPr>
        <w:t> </w:t>
      </w:r>
      <w:r>
        <w:rPr>
          <w:i/>
          <w:w w:val="95"/>
          <w:sz w:val="52"/>
        </w:rPr>
        <w:t>contracts</w:t>
      </w:r>
      <w:r>
        <w:rPr>
          <w:i/>
          <w:spacing w:val="10"/>
          <w:w w:val="95"/>
          <w:sz w:val="52"/>
        </w:rPr>
        <w:t> </w:t>
      </w:r>
      <w:r>
        <w:rPr>
          <w:i/>
          <w:w w:val="95"/>
          <w:sz w:val="52"/>
        </w:rPr>
        <w:t>to</w:t>
      </w:r>
      <w:r>
        <w:rPr>
          <w:i/>
          <w:spacing w:val="-171"/>
          <w:w w:val="95"/>
          <w:sz w:val="52"/>
        </w:rPr>
        <w:t> </w:t>
      </w:r>
      <w:r>
        <w:rPr>
          <w:i/>
          <w:w w:val="95"/>
          <w:sz w:val="52"/>
        </w:rPr>
        <w:t>three years ……. Section 4(1) of the</w:t>
      </w:r>
      <w:r>
        <w:rPr>
          <w:i/>
          <w:spacing w:val="1"/>
          <w:w w:val="95"/>
          <w:sz w:val="52"/>
        </w:rPr>
        <w:t> </w:t>
      </w:r>
      <w:r>
        <w:rPr>
          <w:i/>
          <w:w w:val="95"/>
          <w:sz w:val="52"/>
        </w:rPr>
        <w:t>Limitation</w:t>
      </w:r>
      <w:r>
        <w:rPr>
          <w:i/>
          <w:spacing w:val="-21"/>
          <w:w w:val="95"/>
          <w:sz w:val="52"/>
        </w:rPr>
        <w:t> </w:t>
      </w:r>
      <w:r>
        <w:rPr>
          <w:i/>
          <w:w w:val="95"/>
          <w:sz w:val="52"/>
        </w:rPr>
        <w:t>of</w:t>
      </w:r>
      <w:r>
        <w:rPr>
          <w:i/>
          <w:spacing w:val="-23"/>
          <w:w w:val="95"/>
          <w:sz w:val="52"/>
        </w:rPr>
        <w:t> </w:t>
      </w:r>
      <w:r>
        <w:rPr>
          <w:i/>
          <w:w w:val="95"/>
          <w:sz w:val="52"/>
        </w:rPr>
        <w:t>Actions</w:t>
        <w:tab/>
      </w:r>
      <w:r>
        <w:rPr>
          <w:i/>
          <w:sz w:val="52"/>
        </w:rPr>
        <w:t>Act is not</w:t>
      </w:r>
      <w:r>
        <w:rPr>
          <w:i/>
          <w:spacing w:val="1"/>
          <w:sz w:val="52"/>
        </w:rPr>
        <w:t> </w:t>
      </w:r>
      <w:r>
        <w:rPr>
          <w:i/>
          <w:sz w:val="52"/>
        </w:rPr>
        <w:t>applicable and therefore the claimant</w:t>
      </w:r>
      <w:r>
        <w:rPr>
          <w:i/>
          <w:spacing w:val="1"/>
          <w:sz w:val="52"/>
        </w:rPr>
        <w:t> </w:t>
      </w:r>
      <w:r>
        <w:rPr>
          <w:i/>
          <w:sz w:val="52"/>
        </w:rPr>
        <w:t>cannot be heard to argue that the</w:t>
      </w:r>
      <w:r>
        <w:rPr>
          <w:i/>
          <w:spacing w:val="1"/>
          <w:sz w:val="52"/>
        </w:rPr>
        <w:t> </w:t>
      </w:r>
      <w:r>
        <w:rPr>
          <w:i/>
          <w:w w:val="95"/>
          <w:sz w:val="52"/>
        </w:rPr>
        <w:t>limitation</w:t>
      </w:r>
      <w:r>
        <w:rPr>
          <w:i/>
          <w:spacing w:val="-36"/>
          <w:w w:val="95"/>
          <w:sz w:val="52"/>
        </w:rPr>
        <w:t> </w:t>
      </w:r>
      <w:r>
        <w:rPr>
          <w:i/>
          <w:w w:val="95"/>
          <w:sz w:val="52"/>
        </w:rPr>
        <w:t>was</w:t>
      </w:r>
      <w:r>
        <w:rPr>
          <w:i/>
          <w:spacing w:val="-35"/>
          <w:w w:val="95"/>
          <w:sz w:val="52"/>
        </w:rPr>
        <w:t> </w:t>
      </w:r>
      <w:r>
        <w:rPr>
          <w:i/>
          <w:w w:val="95"/>
          <w:sz w:val="52"/>
        </w:rPr>
        <w:t>six</w:t>
      </w:r>
      <w:r>
        <w:rPr>
          <w:i/>
          <w:spacing w:val="-30"/>
          <w:w w:val="95"/>
          <w:sz w:val="52"/>
        </w:rPr>
        <w:t> </w:t>
      </w:r>
      <w:r>
        <w:rPr>
          <w:i/>
          <w:w w:val="95"/>
          <w:sz w:val="52"/>
        </w:rPr>
        <w:t>years.”</w:t>
      </w:r>
    </w:p>
    <w:p>
      <w:pPr>
        <w:spacing w:after="0" w:line="189" w:lineRule="auto"/>
        <w:jc w:val="left"/>
        <w:rPr>
          <w:sz w:val="52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2896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limitation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actions</w:t>
      </w:r>
    </w:p>
    <w:p>
      <w:pPr>
        <w:pStyle w:val="BodyText"/>
        <w:spacing w:before="1"/>
        <w:rPr>
          <w:rFonts w:ascii="Tahoma"/>
          <w:b/>
          <w:sz w:val="74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0" w:after="0"/>
        <w:ind w:left="644" w:right="790" w:hanging="541"/>
        <w:jc w:val="left"/>
        <w:rPr>
          <w:rFonts w:ascii="Arial MT" w:hAnsi="Arial MT"/>
          <w:b/>
          <w:sz w:val="48"/>
        </w:rPr>
      </w:pPr>
      <w:r>
        <w:rPr>
          <w:rFonts w:ascii="Tahoma" w:hAnsi="Tahoma"/>
          <w:b/>
          <w:w w:val="90"/>
          <w:sz w:val="48"/>
        </w:rPr>
        <w:t>Elias</w:t>
      </w:r>
      <w:r>
        <w:rPr>
          <w:rFonts w:ascii="Tahoma" w:hAnsi="Tahoma"/>
          <w:b/>
          <w:spacing w:val="51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Kibathi</w:t>
      </w:r>
      <w:r>
        <w:rPr>
          <w:rFonts w:ascii="Tahoma" w:hAnsi="Tahoma"/>
          <w:b/>
          <w:spacing w:val="56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&amp;</w:t>
      </w:r>
      <w:r>
        <w:rPr>
          <w:rFonts w:ascii="Tahoma" w:hAnsi="Tahoma"/>
          <w:b/>
          <w:spacing w:val="54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another</w:t>
      </w:r>
      <w:r>
        <w:rPr>
          <w:rFonts w:ascii="Tahoma" w:hAnsi="Tahoma"/>
          <w:b/>
          <w:spacing w:val="51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v</w:t>
      </w:r>
      <w:r>
        <w:rPr>
          <w:rFonts w:ascii="Tahoma" w:hAnsi="Tahoma"/>
          <w:b/>
          <w:spacing w:val="54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Attorney</w:t>
      </w:r>
      <w:r>
        <w:rPr>
          <w:rFonts w:ascii="Tahoma" w:hAnsi="Tahoma"/>
          <w:b/>
          <w:spacing w:val="53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General</w:t>
      </w:r>
      <w:r>
        <w:rPr>
          <w:rFonts w:ascii="Tahoma" w:hAnsi="Tahoma"/>
          <w:b/>
          <w:spacing w:val="51"/>
          <w:w w:val="90"/>
          <w:sz w:val="48"/>
        </w:rPr>
        <w:t> </w:t>
      </w:r>
      <w:r>
        <w:rPr>
          <w:rFonts w:ascii="Tahoma" w:hAnsi="Tahoma"/>
          <w:b/>
          <w:w w:val="90"/>
          <w:sz w:val="48"/>
        </w:rPr>
        <w:t>[2021]</w:t>
      </w:r>
      <w:r>
        <w:rPr>
          <w:rFonts w:ascii="Tahoma" w:hAnsi="Tahoma"/>
          <w:b/>
          <w:spacing w:val="-124"/>
          <w:w w:val="90"/>
          <w:sz w:val="48"/>
        </w:rPr>
        <w:t> </w:t>
      </w:r>
      <w:r>
        <w:rPr>
          <w:rFonts w:ascii="Tahoma" w:hAnsi="Tahoma"/>
          <w:b/>
          <w:sz w:val="48"/>
        </w:rPr>
        <w:t>eKLR</w:t>
      </w:r>
    </w:p>
    <w:p>
      <w:pPr>
        <w:tabs>
          <w:tab w:pos="4424" w:val="left" w:leader="none"/>
          <w:tab w:pos="10185" w:val="left" w:leader="none"/>
        </w:tabs>
        <w:spacing w:line="213" w:lineRule="auto" w:before="131"/>
        <w:ind w:left="104" w:right="614" w:firstLine="0"/>
        <w:jc w:val="left"/>
        <w:rPr>
          <w:b/>
          <w:i/>
          <w:sz w:val="56"/>
        </w:rPr>
      </w:pPr>
      <w:r>
        <w:rPr>
          <w:w w:val="95"/>
          <w:sz w:val="56"/>
        </w:rPr>
        <w:t>“</w:t>
      </w:r>
      <w:r>
        <w:rPr>
          <w:i/>
          <w:w w:val="95"/>
          <w:sz w:val="56"/>
        </w:rPr>
        <w:t>The provision of Section 90 does not</w:t>
      </w:r>
      <w:r>
        <w:rPr>
          <w:i/>
          <w:spacing w:val="1"/>
          <w:w w:val="95"/>
          <w:sz w:val="56"/>
        </w:rPr>
        <w:t> </w:t>
      </w:r>
      <w:r>
        <w:rPr>
          <w:i/>
          <w:w w:val="90"/>
          <w:sz w:val="56"/>
        </w:rPr>
        <w:t>specifically</w:t>
      </w:r>
      <w:r>
        <w:rPr>
          <w:i/>
          <w:spacing w:val="9"/>
          <w:w w:val="90"/>
          <w:sz w:val="56"/>
        </w:rPr>
        <w:t> </w:t>
      </w:r>
      <w:r>
        <w:rPr>
          <w:i/>
          <w:w w:val="90"/>
          <w:sz w:val="56"/>
        </w:rPr>
        <w:t>refer</w:t>
      </w:r>
      <w:r>
        <w:rPr>
          <w:i/>
          <w:spacing w:val="10"/>
          <w:w w:val="90"/>
          <w:sz w:val="56"/>
        </w:rPr>
        <w:t> </w:t>
      </w:r>
      <w:r>
        <w:rPr>
          <w:i/>
          <w:w w:val="90"/>
          <w:sz w:val="56"/>
        </w:rPr>
        <w:t>to</w:t>
      </w:r>
      <w:r>
        <w:rPr>
          <w:i/>
          <w:spacing w:val="4"/>
          <w:w w:val="90"/>
          <w:sz w:val="56"/>
        </w:rPr>
        <w:t> </w:t>
      </w:r>
      <w:r>
        <w:rPr>
          <w:i/>
          <w:w w:val="90"/>
          <w:sz w:val="56"/>
        </w:rPr>
        <w:t>part</w:t>
      </w:r>
      <w:r>
        <w:rPr>
          <w:i/>
          <w:spacing w:val="7"/>
          <w:w w:val="90"/>
          <w:sz w:val="56"/>
        </w:rPr>
        <w:t> </w:t>
      </w:r>
      <w:r>
        <w:rPr>
          <w:i/>
          <w:w w:val="90"/>
          <w:sz w:val="56"/>
        </w:rPr>
        <w:t>III</w:t>
      </w:r>
      <w:r>
        <w:rPr>
          <w:i/>
          <w:spacing w:val="1"/>
          <w:w w:val="90"/>
          <w:sz w:val="56"/>
        </w:rPr>
        <w:t> </w:t>
      </w:r>
      <w:r>
        <w:rPr>
          <w:i/>
          <w:w w:val="90"/>
          <w:sz w:val="56"/>
        </w:rPr>
        <w:t>of</w:t>
      </w:r>
      <w:r>
        <w:rPr>
          <w:i/>
          <w:spacing w:val="8"/>
          <w:w w:val="90"/>
          <w:sz w:val="56"/>
        </w:rPr>
        <w:t> </w:t>
      </w:r>
      <w:r>
        <w:rPr>
          <w:i/>
          <w:w w:val="90"/>
          <w:sz w:val="56"/>
        </w:rPr>
        <w:t>Limitation of</w:t>
      </w:r>
      <w:r>
        <w:rPr>
          <w:i/>
          <w:spacing w:val="1"/>
          <w:w w:val="90"/>
          <w:sz w:val="56"/>
        </w:rPr>
        <w:t> </w:t>
      </w:r>
      <w:r>
        <w:rPr>
          <w:i/>
          <w:w w:val="95"/>
          <w:sz w:val="56"/>
        </w:rPr>
        <w:t>Actions</w:t>
      </w:r>
      <w:r>
        <w:rPr>
          <w:i/>
          <w:spacing w:val="2"/>
          <w:w w:val="95"/>
          <w:sz w:val="56"/>
        </w:rPr>
        <w:t> </w:t>
      </w:r>
      <w:r>
        <w:rPr>
          <w:i/>
          <w:w w:val="95"/>
          <w:sz w:val="56"/>
        </w:rPr>
        <w:t>Act,</w:t>
      </w:r>
      <w:r>
        <w:rPr>
          <w:i/>
          <w:spacing w:val="3"/>
          <w:w w:val="95"/>
          <w:sz w:val="56"/>
        </w:rPr>
        <w:t> </w:t>
      </w:r>
      <w:r>
        <w:rPr>
          <w:i/>
          <w:w w:val="95"/>
          <w:sz w:val="56"/>
        </w:rPr>
        <w:t>Cap.</w:t>
      </w:r>
      <w:r>
        <w:rPr>
          <w:i/>
          <w:spacing w:val="6"/>
          <w:w w:val="95"/>
          <w:sz w:val="56"/>
        </w:rPr>
        <w:t> </w:t>
      </w:r>
      <w:r>
        <w:rPr>
          <w:i/>
          <w:w w:val="95"/>
          <w:sz w:val="56"/>
        </w:rPr>
        <w:t>22</w:t>
      </w:r>
      <w:r>
        <w:rPr>
          <w:i/>
          <w:spacing w:val="1"/>
          <w:w w:val="95"/>
          <w:sz w:val="56"/>
        </w:rPr>
        <w:t> </w:t>
      </w:r>
      <w:r>
        <w:rPr>
          <w:i/>
          <w:w w:val="95"/>
          <w:sz w:val="56"/>
        </w:rPr>
        <w:t>and</w:t>
      </w:r>
      <w:r>
        <w:rPr>
          <w:i/>
          <w:spacing w:val="4"/>
          <w:w w:val="95"/>
          <w:sz w:val="56"/>
        </w:rPr>
        <w:t> </w:t>
      </w:r>
      <w:r>
        <w:rPr>
          <w:i/>
          <w:w w:val="95"/>
          <w:sz w:val="56"/>
        </w:rPr>
        <w:t>does</w:t>
      </w:r>
      <w:r>
        <w:rPr>
          <w:i/>
          <w:spacing w:val="4"/>
          <w:w w:val="95"/>
          <w:sz w:val="56"/>
        </w:rPr>
        <w:t> </w:t>
      </w:r>
      <w:r>
        <w:rPr>
          <w:i/>
          <w:w w:val="95"/>
          <w:sz w:val="56"/>
        </w:rPr>
        <w:t>not</w:t>
      </w:r>
      <w:r>
        <w:rPr>
          <w:i/>
          <w:spacing w:val="6"/>
          <w:w w:val="95"/>
          <w:sz w:val="56"/>
        </w:rPr>
        <w:t> </w:t>
      </w:r>
      <w:r>
        <w:rPr>
          <w:i/>
          <w:w w:val="95"/>
          <w:sz w:val="56"/>
        </w:rPr>
        <w:t>state</w:t>
      </w:r>
      <w:r>
        <w:rPr>
          <w:i/>
          <w:spacing w:val="1"/>
          <w:w w:val="95"/>
          <w:sz w:val="56"/>
        </w:rPr>
        <w:t> </w:t>
      </w:r>
      <w:r>
        <w:rPr>
          <w:i/>
          <w:w w:val="90"/>
          <w:sz w:val="56"/>
        </w:rPr>
        <w:t>expressly</w:t>
      </w:r>
      <w:r>
        <w:rPr>
          <w:i/>
          <w:spacing w:val="12"/>
          <w:w w:val="90"/>
          <w:sz w:val="56"/>
        </w:rPr>
        <w:t> </w:t>
      </w:r>
      <w:r>
        <w:rPr>
          <w:i/>
          <w:w w:val="90"/>
          <w:sz w:val="56"/>
        </w:rPr>
        <w:t>that</w:t>
        <w:tab/>
      </w:r>
      <w:r>
        <w:rPr>
          <w:i/>
          <w:w w:val="95"/>
          <w:sz w:val="56"/>
        </w:rPr>
        <w:t>enlargement of time, if</w:t>
      </w:r>
      <w:r>
        <w:rPr>
          <w:i/>
          <w:spacing w:val="1"/>
          <w:w w:val="95"/>
          <w:sz w:val="56"/>
        </w:rPr>
        <w:t> </w:t>
      </w:r>
      <w:r>
        <w:rPr>
          <w:i/>
          <w:w w:val="95"/>
          <w:sz w:val="56"/>
        </w:rPr>
        <w:t>sought</w:t>
      </w:r>
      <w:r>
        <w:rPr>
          <w:i/>
          <w:spacing w:val="13"/>
          <w:w w:val="95"/>
          <w:sz w:val="56"/>
        </w:rPr>
        <w:t> </w:t>
      </w:r>
      <w:r>
        <w:rPr>
          <w:i/>
          <w:w w:val="95"/>
          <w:sz w:val="56"/>
        </w:rPr>
        <w:t>on</w:t>
      </w:r>
      <w:r>
        <w:rPr>
          <w:i/>
          <w:spacing w:val="14"/>
          <w:w w:val="95"/>
          <w:sz w:val="56"/>
        </w:rPr>
        <w:t> </w:t>
      </w:r>
      <w:r>
        <w:rPr>
          <w:i/>
          <w:w w:val="95"/>
          <w:sz w:val="56"/>
        </w:rPr>
        <w:t>sound</w:t>
      </w:r>
      <w:r>
        <w:rPr>
          <w:i/>
          <w:spacing w:val="12"/>
          <w:w w:val="95"/>
          <w:sz w:val="56"/>
        </w:rPr>
        <w:t> </w:t>
      </w:r>
      <w:r>
        <w:rPr>
          <w:i/>
          <w:w w:val="95"/>
          <w:sz w:val="56"/>
        </w:rPr>
        <w:t>grounds</w:t>
      </w:r>
      <w:r>
        <w:rPr>
          <w:i/>
          <w:spacing w:val="10"/>
          <w:w w:val="95"/>
          <w:sz w:val="56"/>
        </w:rPr>
        <w:t> </w:t>
      </w:r>
      <w:r>
        <w:rPr>
          <w:i/>
          <w:w w:val="95"/>
          <w:sz w:val="56"/>
        </w:rPr>
        <w:t>may</w:t>
      </w:r>
      <w:r>
        <w:rPr>
          <w:i/>
          <w:spacing w:val="17"/>
          <w:w w:val="95"/>
          <w:sz w:val="56"/>
        </w:rPr>
        <w:t> </w:t>
      </w:r>
      <w:r>
        <w:rPr>
          <w:i/>
          <w:w w:val="95"/>
          <w:sz w:val="56"/>
        </w:rPr>
        <w:t>not</w:t>
        <w:tab/>
        <w:t>be</w:t>
      </w:r>
      <w:r>
        <w:rPr>
          <w:i/>
          <w:spacing w:val="1"/>
          <w:w w:val="95"/>
          <w:sz w:val="56"/>
        </w:rPr>
        <w:t> </w:t>
      </w:r>
      <w:r>
        <w:rPr>
          <w:i/>
          <w:w w:val="85"/>
          <w:sz w:val="56"/>
        </w:rPr>
        <w:t>extended.</w:t>
      </w:r>
      <w:r>
        <w:rPr>
          <w:i/>
          <w:spacing w:val="23"/>
          <w:w w:val="85"/>
          <w:sz w:val="56"/>
        </w:rPr>
        <w:t> </w:t>
      </w:r>
      <w:r>
        <w:rPr>
          <w:b/>
          <w:i/>
          <w:w w:val="85"/>
          <w:sz w:val="56"/>
        </w:rPr>
        <w:t>The</w:t>
      </w:r>
      <w:r>
        <w:rPr>
          <w:b/>
          <w:i/>
          <w:spacing w:val="19"/>
          <w:w w:val="85"/>
          <w:sz w:val="56"/>
        </w:rPr>
        <w:t> </w:t>
      </w:r>
      <w:r>
        <w:rPr>
          <w:b/>
          <w:i/>
          <w:w w:val="85"/>
          <w:sz w:val="56"/>
        </w:rPr>
        <w:t>petitioner</w:t>
      </w:r>
      <w:r>
        <w:rPr>
          <w:b/>
          <w:i/>
          <w:spacing w:val="19"/>
          <w:w w:val="85"/>
          <w:sz w:val="56"/>
        </w:rPr>
        <w:t> </w:t>
      </w:r>
      <w:r>
        <w:rPr>
          <w:b/>
          <w:i/>
          <w:w w:val="85"/>
          <w:sz w:val="56"/>
        </w:rPr>
        <w:t>has</w:t>
      </w:r>
      <w:r>
        <w:rPr>
          <w:b/>
          <w:i/>
          <w:spacing w:val="20"/>
          <w:w w:val="85"/>
          <w:sz w:val="56"/>
        </w:rPr>
        <w:t> </w:t>
      </w:r>
      <w:r>
        <w:rPr>
          <w:b/>
          <w:i/>
          <w:w w:val="85"/>
          <w:sz w:val="56"/>
        </w:rPr>
        <w:t>not</w:t>
      </w:r>
      <w:r>
        <w:rPr>
          <w:b/>
          <w:i/>
          <w:spacing w:val="20"/>
          <w:w w:val="85"/>
          <w:sz w:val="56"/>
        </w:rPr>
        <w:t> </w:t>
      </w:r>
      <w:r>
        <w:rPr>
          <w:b/>
          <w:i/>
          <w:w w:val="85"/>
          <w:sz w:val="56"/>
        </w:rPr>
        <w:t>therefore</w:t>
      </w:r>
      <w:r>
        <w:rPr>
          <w:b/>
          <w:i/>
          <w:spacing w:val="1"/>
          <w:w w:val="85"/>
          <w:sz w:val="56"/>
        </w:rPr>
        <w:t> </w:t>
      </w:r>
      <w:r>
        <w:rPr>
          <w:b/>
          <w:i/>
          <w:w w:val="80"/>
          <w:sz w:val="56"/>
        </w:rPr>
        <w:t>established</w:t>
      </w:r>
      <w:r>
        <w:rPr>
          <w:b/>
          <w:i/>
          <w:spacing w:val="24"/>
          <w:w w:val="80"/>
          <w:sz w:val="56"/>
        </w:rPr>
        <w:t> </w:t>
      </w:r>
      <w:r>
        <w:rPr>
          <w:b/>
          <w:i/>
          <w:w w:val="80"/>
          <w:sz w:val="56"/>
        </w:rPr>
        <w:t>any</w:t>
      </w:r>
      <w:r>
        <w:rPr>
          <w:b/>
          <w:i/>
          <w:spacing w:val="24"/>
          <w:w w:val="80"/>
          <w:sz w:val="56"/>
        </w:rPr>
        <w:t> </w:t>
      </w:r>
      <w:r>
        <w:rPr>
          <w:b/>
          <w:i/>
          <w:w w:val="80"/>
          <w:sz w:val="56"/>
        </w:rPr>
        <w:t>unconstitutionality,</w:t>
      </w:r>
      <w:r>
        <w:rPr>
          <w:b/>
          <w:i/>
          <w:spacing w:val="20"/>
          <w:w w:val="80"/>
          <w:sz w:val="56"/>
        </w:rPr>
        <w:t> </w:t>
      </w:r>
      <w:r>
        <w:rPr>
          <w:b/>
          <w:i/>
          <w:w w:val="80"/>
          <w:sz w:val="56"/>
        </w:rPr>
        <w:t>illegality</w:t>
      </w:r>
      <w:r>
        <w:rPr>
          <w:b/>
          <w:i/>
          <w:spacing w:val="-151"/>
          <w:w w:val="80"/>
          <w:sz w:val="56"/>
        </w:rPr>
        <w:t> </w:t>
      </w:r>
      <w:r>
        <w:rPr>
          <w:b/>
          <w:i/>
          <w:w w:val="85"/>
          <w:sz w:val="56"/>
        </w:rPr>
        <w:t>or</w:t>
      </w:r>
      <w:r>
        <w:rPr>
          <w:b/>
          <w:i/>
          <w:spacing w:val="-14"/>
          <w:w w:val="85"/>
          <w:sz w:val="56"/>
        </w:rPr>
        <w:t> </w:t>
      </w:r>
      <w:r>
        <w:rPr>
          <w:b/>
          <w:i/>
          <w:w w:val="85"/>
          <w:sz w:val="56"/>
        </w:rPr>
        <w:t>unlawfulness</w:t>
      </w:r>
      <w:r>
        <w:rPr>
          <w:b/>
          <w:i/>
          <w:spacing w:val="-13"/>
          <w:w w:val="85"/>
          <w:sz w:val="56"/>
        </w:rPr>
        <w:t> </w:t>
      </w:r>
      <w:r>
        <w:rPr>
          <w:b/>
          <w:i/>
          <w:w w:val="85"/>
          <w:sz w:val="56"/>
        </w:rPr>
        <w:t>in</w:t>
      </w:r>
      <w:r>
        <w:rPr>
          <w:b/>
          <w:i/>
          <w:spacing w:val="-16"/>
          <w:w w:val="85"/>
          <w:sz w:val="56"/>
        </w:rPr>
        <w:t> </w:t>
      </w:r>
      <w:r>
        <w:rPr>
          <w:b/>
          <w:i/>
          <w:w w:val="85"/>
          <w:sz w:val="56"/>
        </w:rPr>
        <w:t>this</w:t>
      </w:r>
      <w:r>
        <w:rPr>
          <w:b/>
          <w:i/>
          <w:spacing w:val="-15"/>
          <w:w w:val="85"/>
          <w:sz w:val="56"/>
        </w:rPr>
        <w:t> </w:t>
      </w:r>
      <w:r>
        <w:rPr>
          <w:b/>
          <w:i/>
          <w:w w:val="85"/>
          <w:sz w:val="56"/>
        </w:rPr>
        <w:t>regard”.</w:t>
      </w:r>
    </w:p>
    <w:p>
      <w:pPr>
        <w:spacing w:after="0" w:line="213" w:lineRule="auto"/>
        <w:jc w:val="left"/>
        <w:rPr>
          <w:sz w:val="56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2384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limitation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actions</w:t>
      </w:r>
    </w:p>
    <w:p>
      <w:pPr>
        <w:pStyle w:val="BodyText"/>
        <w:rPr>
          <w:rFonts w:ascii="Tahoma"/>
          <w:b/>
          <w:sz w:val="73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0" w:after="0"/>
        <w:ind w:left="644" w:right="255" w:hanging="541"/>
        <w:jc w:val="left"/>
        <w:rPr>
          <w:rFonts w:ascii="Arial MT" w:hAnsi="Arial MT"/>
          <w:sz w:val="50"/>
        </w:rPr>
      </w:pPr>
      <w:r>
        <w:rPr>
          <w:w w:val="95"/>
          <w:sz w:val="50"/>
        </w:rPr>
        <w:t>Public Authorities Limitations Act (PALA), section</w:t>
      </w:r>
      <w:r>
        <w:rPr>
          <w:spacing w:val="-164"/>
          <w:w w:val="95"/>
          <w:sz w:val="50"/>
        </w:rPr>
        <w:t> </w:t>
      </w:r>
      <w:r>
        <w:rPr>
          <w:w w:val="95"/>
          <w:sz w:val="50"/>
        </w:rPr>
        <w:t>3(1)</w:t>
      </w:r>
      <w:r>
        <w:rPr>
          <w:spacing w:val="-13"/>
          <w:w w:val="95"/>
          <w:sz w:val="50"/>
        </w:rPr>
        <w:t> </w:t>
      </w:r>
      <w:r>
        <w:rPr>
          <w:w w:val="95"/>
          <w:sz w:val="50"/>
        </w:rPr>
        <w:t>and</w:t>
      </w:r>
      <w:r>
        <w:rPr>
          <w:spacing w:val="-17"/>
          <w:w w:val="95"/>
          <w:sz w:val="50"/>
        </w:rPr>
        <w:t> </w:t>
      </w:r>
      <w:r>
        <w:rPr>
          <w:w w:val="95"/>
          <w:sz w:val="50"/>
        </w:rPr>
        <w:t>(2)</w:t>
      </w:r>
      <w:r>
        <w:rPr>
          <w:spacing w:val="-10"/>
          <w:w w:val="95"/>
          <w:sz w:val="50"/>
        </w:rPr>
        <w:t> </w:t>
      </w:r>
      <w:r>
        <w:rPr>
          <w:w w:val="95"/>
          <w:sz w:val="50"/>
        </w:rPr>
        <w:t>(suits</w:t>
      </w:r>
      <w:r>
        <w:rPr>
          <w:spacing w:val="-12"/>
          <w:w w:val="95"/>
          <w:sz w:val="50"/>
        </w:rPr>
        <w:t> </w:t>
      </w:r>
      <w:r>
        <w:rPr>
          <w:w w:val="95"/>
          <w:sz w:val="50"/>
        </w:rPr>
        <w:t>against</w:t>
      </w:r>
      <w:r>
        <w:rPr>
          <w:spacing w:val="-11"/>
          <w:w w:val="95"/>
          <w:sz w:val="50"/>
        </w:rPr>
        <w:t> </w:t>
      </w:r>
      <w:r>
        <w:rPr>
          <w:w w:val="95"/>
          <w:sz w:val="50"/>
        </w:rPr>
        <w:t>Government</w:t>
      </w:r>
      <w:r>
        <w:rPr>
          <w:spacing w:val="-14"/>
          <w:w w:val="95"/>
          <w:sz w:val="50"/>
        </w:rPr>
        <w:t> </w:t>
      </w:r>
      <w:r>
        <w:rPr>
          <w:w w:val="95"/>
          <w:sz w:val="50"/>
        </w:rPr>
        <w:t>and</w:t>
      </w:r>
      <w:r>
        <w:rPr>
          <w:spacing w:val="-14"/>
          <w:w w:val="95"/>
          <w:sz w:val="50"/>
        </w:rPr>
        <w:t> </w:t>
      </w:r>
      <w:r>
        <w:rPr>
          <w:w w:val="95"/>
          <w:sz w:val="50"/>
        </w:rPr>
        <w:t>local</w:t>
      </w:r>
      <w:r>
        <w:rPr>
          <w:spacing w:val="-164"/>
          <w:w w:val="95"/>
          <w:sz w:val="50"/>
        </w:rPr>
        <w:t> </w:t>
      </w:r>
      <w:r>
        <w:rPr>
          <w:spacing w:val="-1"/>
          <w:w w:val="95"/>
          <w:sz w:val="50"/>
        </w:rPr>
        <w:t>Authorities </w:t>
      </w:r>
      <w:r>
        <w:rPr>
          <w:w w:val="95"/>
          <w:sz w:val="50"/>
        </w:rPr>
        <w:t>limited to 1 year for tort and 3 years</w:t>
      </w:r>
      <w:r>
        <w:rPr>
          <w:spacing w:val="1"/>
          <w:w w:val="95"/>
          <w:sz w:val="50"/>
        </w:rPr>
        <w:t> </w:t>
      </w:r>
      <w:r>
        <w:rPr>
          <w:sz w:val="50"/>
        </w:rPr>
        <w:t>for</w:t>
      </w:r>
      <w:r>
        <w:rPr>
          <w:spacing w:val="-41"/>
          <w:sz w:val="50"/>
        </w:rPr>
        <w:t> </w:t>
      </w:r>
      <w:r>
        <w:rPr>
          <w:sz w:val="50"/>
        </w:rPr>
        <w:t>contracts).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123" w:after="0"/>
        <w:ind w:left="644" w:right="108" w:hanging="541"/>
        <w:jc w:val="left"/>
        <w:rPr>
          <w:rFonts w:ascii="Arial MT" w:hAnsi="Arial MT"/>
          <w:sz w:val="50"/>
        </w:rPr>
      </w:pPr>
      <w:r>
        <w:rPr>
          <w:rFonts w:ascii="Tahoma" w:hAnsi="Tahoma"/>
          <w:b/>
          <w:w w:val="95"/>
          <w:sz w:val="50"/>
        </w:rPr>
        <w:t>Kenya bus services Ltd &amp; Anor vs. Minister for</w:t>
      </w:r>
      <w:r>
        <w:rPr>
          <w:rFonts w:ascii="Tahoma" w:hAnsi="Tahoma"/>
          <w:b/>
          <w:spacing w:val="1"/>
          <w:w w:val="95"/>
          <w:sz w:val="50"/>
        </w:rPr>
        <w:t> </w:t>
      </w:r>
      <w:r>
        <w:rPr>
          <w:rFonts w:ascii="Tahoma" w:hAnsi="Tahoma"/>
          <w:b/>
          <w:w w:val="90"/>
          <w:sz w:val="50"/>
        </w:rPr>
        <w:t>Transport</w:t>
      </w:r>
      <w:r>
        <w:rPr>
          <w:rFonts w:ascii="Tahoma" w:hAnsi="Tahoma"/>
          <w:b/>
          <w:spacing w:val="84"/>
          <w:w w:val="90"/>
          <w:sz w:val="50"/>
        </w:rPr>
        <w:t> </w:t>
      </w:r>
      <w:r>
        <w:rPr>
          <w:rFonts w:ascii="Tahoma" w:hAnsi="Tahoma"/>
          <w:b/>
          <w:w w:val="90"/>
          <w:sz w:val="50"/>
        </w:rPr>
        <w:t>and</w:t>
      </w:r>
      <w:r>
        <w:rPr>
          <w:rFonts w:ascii="Tahoma" w:hAnsi="Tahoma"/>
          <w:b/>
          <w:spacing w:val="76"/>
          <w:w w:val="90"/>
          <w:sz w:val="50"/>
        </w:rPr>
        <w:t> </w:t>
      </w:r>
      <w:r>
        <w:rPr>
          <w:rFonts w:ascii="Tahoma" w:hAnsi="Tahoma"/>
          <w:b/>
          <w:w w:val="90"/>
          <w:sz w:val="50"/>
        </w:rPr>
        <w:t>2</w:t>
      </w:r>
      <w:r>
        <w:rPr>
          <w:rFonts w:ascii="Tahoma" w:hAnsi="Tahoma"/>
          <w:b/>
          <w:spacing w:val="79"/>
          <w:w w:val="90"/>
          <w:sz w:val="50"/>
        </w:rPr>
        <w:t> </w:t>
      </w:r>
      <w:r>
        <w:rPr>
          <w:rFonts w:ascii="Tahoma" w:hAnsi="Tahoma"/>
          <w:b/>
          <w:w w:val="90"/>
          <w:sz w:val="50"/>
        </w:rPr>
        <w:t>Others</w:t>
      </w:r>
      <w:r>
        <w:rPr>
          <w:rFonts w:ascii="Tahoma" w:hAnsi="Tahoma"/>
          <w:b/>
          <w:spacing w:val="81"/>
          <w:w w:val="90"/>
          <w:sz w:val="50"/>
        </w:rPr>
        <w:t> </w:t>
      </w:r>
      <w:r>
        <w:rPr>
          <w:rFonts w:ascii="Tahoma" w:hAnsi="Tahoma"/>
          <w:b/>
          <w:w w:val="90"/>
          <w:sz w:val="50"/>
        </w:rPr>
        <w:t>(2012)eKLR,</w:t>
      </w:r>
      <w:r>
        <w:rPr>
          <w:rFonts w:ascii="Tahoma" w:hAnsi="Tahoma"/>
          <w:b/>
          <w:spacing w:val="87"/>
          <w:w w:val="90"/>
          <w:sz w:val="50"/>
        </w:rPr>
        <w:t> </w:t>
      </w:r>
      <w:r>
        <w:rPr>
          <w:w w:val="90"/>
          <w:sz w:val="50"/>
        </w:rPr>
        <w:t>application</w:t>
      </w:r>
      <w:r>
        <w:rPr>
          <w:spacing w:val="46"/>
          <w:w w:val="90"/>
          <w:sz w:val="50"/>
        </w:rPr>
        <w:t> </w:t>
      </w:r>
      <w:r>
        <w:rPr>
          <w:w w:val="90"/>
          <w:sz w:val="50"/>
        </w:rPr>
        <w:t>of</w:t>
      </w:r>
      <w:r>
        <w:rPr>
          <w:spacing w:val="-155"/>
          <w:w w:val="90"/>
          <w:sz w:val="50"/>
        </w:rPr>
        <w:t> </w:t>
      </w:r>
      <w:r>
        <w:rPr>
          <w:spacing w:val="-1"/>
          <w:w w:val="95"/>
          <w:sz w:val="50"/>
        </w:rPr>
        <w:t>part </w:t>
      </w:r>
      <w:r>
        <w:rPr>
          <w:spacing w:val="-1"/>
          <w:w w:val="90"/>
          <w:sz w:val="50"/>
        </w:rPr>
        <w:t>III </w:t>
      </w:r>
      <w:r>
        <w:rPr>
          <w:spacing w:val="-1"/>
          <w:w w:val="95"/>
          <w:sz w:val="50"/>
        </w:rPr>
        <w:t>of Limitations </w:t>
      </w:r>
      <w:r>
        <w:rPr>
          <w:w w:val="95"/>
          <w:sz w:val="50"/>
        </w:rPr>
        <w:t>of Actions Act ameliorates</w:t>
      </w:r>
      <w:r>
        <w:rPr>
          <w:spacing w:val="1"/>
          <w:w w:val="95"/>
          <w:sz w:val="50"/>
        </w:rPr>
        <w:t> </w:t>
      </w:r>
      <w:r>
        <w:rPr>
          <w:w w:val="95"/>
          <w:sz w:val="50"/>
        </w:rPr>
        <w:t>the</w:t>
      </w:r>
      <w:r>
        <w:rPr>
          <w:spacing w:val="-25"/>
          <w:w w:val="95"/>
          <w:sz w:val="50"/>
        </w:rPr>
        <w:t> </w:t>
      </w:r>
      <w:r>
        <w:rPr>
          <w:w w:val="95"/>
          <w:sz w:val="50"/>
        </w:rPr>
        <w:t>effects</w:t>
      </w:r>
      <w:r>
        <w:rPr>
          <w:spacing w:val="-24"/>
          <w:w w:val="95"/>
          <w:sz w:val="50"/>
        </w:rPr>
        <w:t> </w:t>
      </w:r>
      <w:r>
        <w:rPr>
          <w:w w:val="95"/>
          <w:sz w:val="50"/>
        </w:rPr>
        <w:t>of</w:t>
      </w:r>
      <w:r>
        <w:rPr>
          <w:spacing w:val="-25"/>
          <w:w w:val="95"/>
          <w:sz w:val="50"/>
        </w:rPr>
        <w:t> </w:t>
      </w:r>
      <w:r>
        <w:rPr>
          <w:w w:val="95"/>
          <w:sz w:val="50"/>
        </w:rPr>
        <w:t>time</w:t>
      </w:r>
      <w:r>
        <w:rPr>
          <w:spacing w:val="-25"/>
          <w:w w:val="95"/>
          <w:sz w:val="50"/>
        </w:rPr>
        <w:t> </w:t>
      </w:r>
      <w:r>
        <w:rPr>
          <w:w w:val="95"/>
          <w:sz w:val="50"/>
        </w:rPr>
        <w:t>limitation</w:t>
      </w:r>
      <w:r>
        <w:rPr>
          <w:spacing w:val="-24"/>
          <w:w w:val="95"/>
          <w:sz w:val="50"/>
        </w:rPr>
        <w:t> </w:t>
      </w:r>
      <w:r>
        <w:rPr>
          <w:w w:val="95"/>
          <w:sz w:val="50"/>
        </w:rPr>
        <w:t>in</w:t>
      </w:r>
      <w:r>
        <w:rPr>
          <w:spacing w:val="-27"/>
          <w:w w:val="95"/>
          <w:sz w:val="50"/>
        </w:rPr>
        <w:t> </w:t>
      </w:r>
      <w:r>
        <w:rPr>
          <w:w w:val="95"/>
          <w:sz w:val="50"/>
        </w:rPr>
        <w:t>PALA.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121" w:after="0"/>
        <w:ind w:left="644" w:right="1449" w:hanging="541"/>
        <w:jc w:val="left"/>
        <w:rPr>
          <w:rFonts w:ascii="Arial MT" w:hAnsi="Arial MT"/>
          <w:sz w:val="50"/>
        </w:rPr>
      </w:pPr>
      <w:r>
        <w:rPr>
          <w:rFonts w:ascii="Tahoma" w:hAnsi="Tahoma"/>
          <w:b/>
          <w:w w:val="95"/>
          <w:sz w:val="50"/>
        </w:rPr>
        <w:t>Jones</w:t>
      </w:r>
      <w:r>
        <w:rPr>
          <w:rFonts w:ascii="Tahoma" w:hAnsi="Tahoma"/>
          <w:b/>
          <w:spacing w:val="15"/>
          <w:w w:val="95"/>
          <w:sz w:val="50"/>
        </w:rPr>
        <w:t> </w:t>
      </w:r>
      <w:r>
        <w:rPr>
          <w:rFonts w:ascii="Tahoma" w:hAnsi="Tahoma"/>
          <w:b/>
          <w:w w:val="95"/>
          <w:sz w:val="50"/>
        </w:rPr>
        <w:t>M.</w:t>
      </w:r>
      <w:r>
        <w:rPr>
          <w:rFonts w:ascii="Tahoma" w:hAnsi="Tahoma"/>
          <w:b/>
          <w:spacing w:val="13"/>
          <w:w w:val="95"/>
          <w:sz w:val="50"/>
        </w:rPr>
        <w:t> </w:t>
      </w:r>
      <w:r>
        <w:rPr>
          <w:rFonts w:ascii="Tahoma" w:hAnsi="Tahoma"/>
          <w:b/>
          <w:w w:val="95"/>
          <w:sz w:val="50"/>
        </w:rPr>
        <w:t>Musau</w:t>
      </w:r>
      <w:r>
        <w:rPr>
          <w:rFonts w:ascii="Tahoma" w:hAnsi="Tahoma"/>
          <w:b/>
          <w:spacing w:val="14"/>
          <w:w w:val="95"/>
          <w:sz w:val="50"/>
        </w:rPr>
        <w:t> </w:t>
      </w:r>
      <w:r>
        <w:rPr>
          <w:rFonts w:ascii="Tahoma" w:hAnsi="Tahoma"/>
          <w:b/>
          <w:w w:val="95"/>
          <w:sz w:val="50"/>
        </w:rPr>
        <w:t>&amp;</w:t>
      </w:r>
      <w:r>
        <w:rPr>
          <w:rFonts w:ascii="Tahoma" w:hAnsi="Tahoma"/>
          <w:b/>
          <w:spacing w:val="11"/>
          <w:w w:val="95"/>
          <w:sz w:val="50"/>
        </w:rPr>
        <w:t> </w:t>
      </w:r>
      <w:r>
        <w:rPr>
          <w:rFonts w:ascii="Tahoma" w:hAnsi="Tahoma"/>
          <w:b/>
          <w:w w:val="95"/>
          <w:sz w:val="50"/>
        </w:rPr>
        <w:t>another</w:t>
      </w:r>
      <w:r>
        <w:rPr>
          <w:rFonts w:ascii="Tahoma" w:hAnsi="Tahoma"/>
          <w:b/>
          <w:spacing w:val="17"/>
          <w:w w:val="95"/>
          <w:sz w:val="50"/>
        </w:rPr>
        <w:t> </w:t>
      </w:r>
      <w:r>
        <w:rPr>
          <w:rFonts w:ascii="Tahoma" w:hAnsi="Tahoma"/>
          <w:b/>
          <w:w w:val="95"/>
          <w:sz w:val="50"/>
        </w:rPr>
        <w:t>v</w:t>
      </w:r>
      <w:r>
        <w:rPr>
          <w:rFonts w:ascii="Tahoma" w:hAnsi="Tahoma"/>
          <w:b/>
          <w:spacing w:val="12"/>
          <w:w w:val="95"/>
          <w:sz w:val="50"/>
        </w:rPr>
        <w:t> </w:t>
      </w:r>
      <w:r>
        <w:rPr>
          <w:rFonts w:ascii="Tahoma" w:hAnsi="Tahoma"/>
          <w:b/>
          <w:w w:val="95"/>
          <w:sz w:val="50"/>
        </w:rPr>
        <w:t>Kenya</w:t>
      </w:r>
      <w:r>
        <w:rPr>
          <w:rFonts w:ascii="Tahoma" w:hAnsi="Tahoma"/>
          <w:b/>
          <w:spacing w:val="11"/>
          <w:w w:val="95"/>
          <w:sz w:val="50"/>
        </w:rPr>
        <w:t> </w:t>
      </w:r>
      <w:r>
        <w:rPr>
          <w:rFonts w:ascii="Tahoma" w:hAnsi="Tahoma"/>
          <w:b/>
          <w:w w:val="95"/>
          <w:sz w:val="50"/>
        </w:rPr>
        <w:t>Hospital</w:t>
      </w:r>
      <w:r>
        <w:rPr>
          <w:rFonts w:ascii="Tahoma" w:hAnsi="Tahoma"/>
          <w:b/>
          <w:spacing w:val="-136"/>
          <w:w w:val="95"/>
          <w:sz w:val="50"/>
        </w:rPr>
        <w:t> </w:t>
      </w:r>
      <w:r>
        <w:rPr>
          <w:rFonts w:ascii="Tahoma" w:hAnsi="Tahoma"/>
          <w:b/>
          <w:w w:val="90"/>
          <w:sz w:val="50"/>
        </w:rPr>
        <w:t>Association &amp; another </w:t>
      </w:r>
      <w:r>
        <w:rPr>
          <w:w w:val="90"/>
          <w:sz w:val="50"/>
        </w:rPr>
        <w:t>[2015] eKLR -</w:t>
      </w:r>
      <w:r>
        <w:rPr>
          <w:spacing w:val="1"/>
          <w:w w:val="90"/>
          <w:sz w:val="50"/>
        </w:rPr>
        <w:t> </w:t>
      </w:r>
      <w:r>
        <w:rPr>
          <w:w w:val="90"/>
          <w:sz w:val="56"/>
        </w:rPr>
        <w:t>suit</w:t>
      </w:r>
      <w:r>
        <w:rPr>
          <w:spacing w:val="1"/>
          <w:w w:val="90"/>
          <w:sz w:val="56"/>
        </w:rPr>
        <w:t> </w:t>
      </w:r>
      <w:r>
        <w:rPr>
          <w:sz w:val="56"/>
        </w:rPr>
        <w:t>preceded</w:t>
      </w:r>
      <w:r>
        <w:rPr>
          <w:spacing w:val="24"/>
          <w:sz w:val="56"/>
        </w:rPr>
        <w:t> </w:t>
      </w:r>
      <w:r>
        <w:rPr>
          <w:sz w:val="56"/>
        </w:rPr>
        <w:t>by</w:t>
      </w:r>
      <w:r>
        <w:rPr>
          <w:spacing w:val="20"/>
          <w:sz w:val="56"/>
        </w:rPr>
        <w:t> </w:t>
      </w:r>
      <w:r>
        <w:rPr>
          <w:sz w:val="56"/>
        </w:rPr>
        <w:t>complaint</w:t>
      </w:r>
      <w:r>
        <w:rPr>
          <w:spacing w:val="16"/>
          <w:sz w:val="56"/>
        </w:rPr>
        <w:t> </w:t>
      </w:r>
      <w:r>
        <w:rPr>
          <w:sz w:val="56"/>
        </w:rPr>
        <w:t>at</w:t>
      </w:r>
      <w:r>
        <w:rPr>
          <w:spacing w:val="19"/>
          <w:sz w:val="56"/>
        </w:rPr>
        <w:t> </w:t>
      </w:r>
      <w:r>
        <w:rPr>
          <w:sz w:val="56"/>
        </w:rPr>
        <w:t>the</w:t>
      </w:r>
      <w:r>
        <w:rPr>
          <w:spacing w:val="19"/>
          <w:sz w:val="56"/>
        </w:rPr>
        <w:t> </w:t>
      </w:r>
      <w:r>
        <w:rPr>
          <w:sz w:val="50"/>
        </w:rPr>
        <w:t>Medical</w:t>
      </w:r>
      <w:r>
        <w:rPr>
          <w:spacing w:val="-173"/>
          <w:sz w:val="50"/>
        </w:rPr>
        <w:t> </w:t>
      </w:r>
      <w:r>
        <w:rPr>
          <w:w w:val="95"/>
          <w:sz w:val="50"/>
        </w:rPr>
        <w:t>Practitioners</w:t>
      </w:r>
      <w:r>
        <w:rPr>
          <w:spacing w:val="-27"/>
          <w:w w:val="95"/>
          <w:sz w:val="50"/>
        </w:rPr>
        <w:t> </w:t>
      </w:r>
      <w:r>
        <w:rPr>
          <w:w w:val="95"/>
          <w:sz w:val="50"/>
        </w:rPr>
        <w:t>and</w:t>
      </w:r>
      <w:r>
        <w:rPr>
          <w:spacing w:val="-31"/>
          <w:w w:val="95"/>
          <w:sz w:val="50"/>
        </w:rPr>
        <w:t> </w:t>
      </w:r>
      <w:r>
        <w:rPr>
          <w:w w:val="95"/>
          <w:sz w:val="50"/>
        </w:rPr>
        <w:t>Dentists</w:t>
      </w:r>
      <w:r>
        <w:rPr>
          <w:spacing w:val="-26"/>
          <w:w w:val="95"/>
          <w:sz w:val="50"/>
        </w:rPr>
        <w:t> </w:t>
      </w:r>
      <w:r>
        <w:rPr>
          <w:w w:val="95"/>
          <w:sz w:val="50"/>
        </w:rPr>
        <w:t>Board.</w:t>
      </w:r>
    </w:p>
    <w:p>
      <w:pPr>
        <w:spacing w:after="0" w:line="189" w:lineRule="auto"/>
        <w:jc w:val="left"/>
        <w:rPr>
          <w:rFonts w:ascii="Arial MT" w:hAnsi="Arial MT"/>
          <w:sz w:val="50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  <w:spacing w:before="75"/>
      </w:pPr>
      <w:r>
        <w:rPr/>
        <w:pict>
          <v:group style="position:absolute;margin-left:0pt;margin-top:0pt;width:701.05pt;height:540pt;mso-position-horizontal-relative:page;mso-position-vertical-relative:page;z-index:-15951872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ethical</w:t>
      </w:r>
      <w:r>
        <w:rPr>
          <w:spacing w:val="51"/>
          <w:w w:val="95"/>
        </w:rPr>
        <w:t> </w:t>
      </w:r>
      <w:r>
        <w:rPr>
          <w:w w:val="95"/>
        </w:rPr>
        <w:t>considerations</w:t>
      </w:r>
    </w:p>
    <w:p>
      <w:pPr>
        <w:pStyle w:val="BodyText"/>
        <w:spacing w:before="5"/>
        <w:rPr>
          <w:rFonts w:ascii="Tahoma"/>
          <w:b/>
          <w:sz w:val="73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" w:after="0"/>
        <w:ind w:left="644" w:right="0" w:hanging="541"/>
        <w:jc w:val="both"/>
        <w:rPr>
          <w:rFonts w:ascii="Arial MT" w:hAnsi="Arial MT"/>
          <w:sz w:val="48"/>
        </w:rPr>
      </w:pPr>
      <w:r>
        <w:rPr>
          <w:w w:val="95"/>
          <w:sz w:val="48"/>
        </w:rPr>
        <w:t>Moral</w:t>
      </w:r>
      <w:r>
        <w:rPr>
          <w:spacing w:val="30"/>
          <w:w w:val="95"/>
          <w:sz w:val="48"/>
        </w:rPr>
        <w:t> </w:t>
      </w:r>
      <w:r>
        <w:rPr>
          <w:w w:val="95"/>
          <w:sz w:val="48"/>
        </w:rPr>
        <w:t>principles</w:t>
      </w:r>
      <w:r>
        <w:rPr>
          <w:spacing w:val="26"/>
          <w:w w:val="95"/>
          <w:sz w:val="48"/>
        </w:rPr>
        <w:t> </w:t>
      </w:r>
      <w:r>
        <w:rPr>
          <w:w w:val="95"/>
          <w:sz w:val="48"/>
        </w:rPr>
        <w:t>governing</w:t>
      </w:r>
      <w:r>
        <w:rPr>
          <w:spacing w:val="32"/>
          <w:w w:val="95"/>
          <w:sz w:val="48"/>
        </w:rPr>
        <w:t> </w:t>
      </w:r>
      <w:r>
        <w:rPr>
          <w:w w:val="95"/>
          <w:sz w:val="48"/>
        </w:rPr>
        <w:t>behavior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61" w:lineRule="auto" w:before="109" w:after="0"/>
        <w:ind w:left="1544" w:right="1750" w:hanging="1441"/>
        <w:jc w:val="both"/>
        <w:rPr>
          <w:rFonts w:ascii="Arial MT" w:hAnsi="Arial MT"/>
          <w:sz w:val="48"/>
        </w:rPr>
      </w:pPr>
      <w:r>
        <w:rPr>
          <w:rFonts w:ascii="Tahoma" w:hAnsi="Tahoma"/>
          <w:b/>
          <w:w w:val="95"/>
          <w:sz w:val="48"/>
        </w:rPr>
        <w:t>Section 4 (f) of the Law Society of Kenya Act</w:t>
      </w:r>
      <w:r>
        <w:rPr>
          <w:rFonts w:ascii="Tahoma" w:hAnsi="Tahoma"/>
          <w:b/>
          <w:spacing w:val="-131"/>
          <w:w w:val="95"/>
          <w:sz w:val="48"/>
        </w:rPr>
        <w:t> </w:t>
      </w:r>
      <w:r>
        <w:rPr>
          <w:sz w:val="48"/>
        </w:rPr>
        <w:t>“determine, maintain and enhance the</w:t>
      </w:r>
      <w:r>
        <w:rPr>
          <w:spacing w:val="-166"/>
          <w:sz w:val="48"/>
        </w:rPr>
        <w:t> </w:t>
      </w:r>
      <w:r>
        <w:rPr>
          <w:w w:val="95"/>
          <w:sz w:val="48"/>
        </w:rPr>
        <w:t>standards</w:t>
      </w:r>
      <w:r>
        <w:rPr>
          <w:spacing w:val="28"/>
          <w:w w:val="95"/>
          <w:sz w:val="48"/>
        </w:rPr>
        <w:t> </w:t>
      </w:r>
      <w:r>
        <w:rPr>
          <w:w w:val="95"/>
          <w:sz w:val="48"/>
        </w:rPr>
        <w:t>of</w:t>
      </w:r>
      <w:r>
        <w:rPr>
          <w:spacing w:val="139"/>
          <w:w w:val="95"/>
          <w:sz w:val="48"/>
        </w:rPr>
        <w:t> </w:t>
      </w:r>
      <w:r>
        <w:rPr>
          <w:w w:val="95"/>
          <w:sz w:val="48"/>
        </w:rPr>
        <w:t>professional</w:t>
      </w:r>
      <w:r>
        <w:rPr>
          <w:spacing w:val="-15"/>
          <w:w w:val="95"/>
          <w:sz w:val="48"/>
        </w:rPr>
        <w:t> </w:t>
      </w:r>
      <w:r>
        <w:rPr>
          <w:w w:val="95"/>
          <w:sz w:val="48"/>
        </w:rPr>
        <w:t>practice</w:t>
      </w:r>
    </w:p>
    <w:p>
      <w:pPr>
        <w:spacing w:line="515" w:lineRule="exact" w:before="0"/>
        <w:ind w:left="1544" w:right="0" w:firstLine="0"/>
        <w:jc w:val="both"/>
        <w:rPr>
          <w:sz w:val="48"/>
        </w:rPr>
      </w:pPr>
      <w:r>
        <w:rPr>
          <w:sz w:val="48"/>
        </w:rPr>
        <w:t>and</w:t>
      </w:r>
      <w:r>
        <w:rPr>
          <w:spacing w:val="312"/>
          <w:sz w:val="48"/>
        </w:rPr>
        <w:t> </w:t>
      </w:r>
      <w:r>
        <w:rPr>
          <w:rFonts w:ascii="Tahoma"/>
          <w:b/>
          <w:sz w:val="48"/>
          <w:u w:val="thick"/>
        </w:rPr>
        <w:t>ethical</w:t>
      </w:r>
      <w:r>
        <w:rPr>
          <w:rFonts w:ascii="Tahoma"/>
          <w:b/>
          <w:spacing w:val="-6"/>
          <w:sz w:val="48"/>
          <w:u w:val="thick"/>
        </w:rPr>
        <w:t> </w:t>
      </w:r>
      <w:r>
        <w:rPr>
          <w:rFonts w:ascii="Tahoma"/>
          <w:b/>
          <w:sz w:val="48"/>
          <w:u w:val="thick"/>
        </w:rPr>
        <w:t>conduct</w:t>
      </w:r>
      <w:r>
        <w:rPr>
          <w:sz w:val="48"/>
        </w:rPr>
        <w:t>,</w:t>
      </w:r>
      <w:r>
        <w:rPr>
          <w:spacing w:val="321"/>
          <w:sz w:val="48"/>
        </w:rPr>
        <w:t> </w:t>
      </w:r>
      <w:r>
        <w:rPr>
          <w:sz w:val="48"/>
        </w:rPr>
        <w:t>and</w:t>
      </w:r>
      <w:r>
        <w:rPr>
          <w:spacing w:val="-39"/>
          <w:sz w:val="48"/>
        </w:rPr>
        <w:t> </w:t>
      </w:r>
      <w:r>
        <w:rPr>
          <w:sz w:val="48"/>
        </w:rPr>
        <w:t>learning      </w:t>
      </w:r>
      <w:r>
        <w:rPr>
          <w:spacing w:val="146"/>
          <w:sz w:val="48"/>
        </w:rPr>
        <w:t> </w:t>
      </w:r>
      <w:r>
        <w:rPr>
          <w:sz w:val="48"/>
        </w:rPr>
        <w:t>for</w:t>
      </w:r>
    </w:p>
    <w:p>
      <w:pPr>
        <w:pStyle w:val="BodyText"/>
        <w:spacing w:line="580" w:lineRule="exact"/>
        <w:ind w:left="1544"/>
        <w:jc w:val="both"/>
      </w:pPr>
      <w:r>
        <w:rPr>
          <w:w w:val="95"/>
        </w:rPr>
        <w:t>the</w:t>
      </w:r>
      <w:r>
        <w:rPr>
          <w:spacing w:val="193"/>
        </w:rPr>
        <w:t> </w:t>
      </w:r>
      <w:r>
        <w:rPr>
          <w:spacing w:val="193"/>
        </w:rPr>
        <w:t> </w:t>
      </w:r>
      <w:r>
        <w:rPr>
          <w:w w:val="95"/>
        </w:rPr>
        <w:t>legal</w:t>
      </w:r>
      <w:r>
        <w:rPr>
          <w:spacing w:val="-23"/>
          <w:w w:val="95"/>
        </w:rPr>
        <w:t> </w:t>
      </w:r>
      <w:r>
        <w:rPr>
          <w:w w:val="95"/>
        </w:rPr>
        <w:t>profession</w:t>
      </w:r>
      <w:r>
        <w:rPr>
          <w:spacing w:val="-21"/>
          <w:w w:val="95"/>
        </w:rPr>
        <w:t> </w:t>
      </w:r>
      <w:r>
        <w:rPr>
          <w:w w:val="95"/>
        </w:rPr>
        <w:t>in</w:t>
      </w:r>
      <w:r>
        <w:rPr>
          <w:spacing w:val="-21"/>
          <w:w w:val="95"/>
        </w:rPr>
        <w:t> </w:t>
      </w:r>
      <w:r>
        <w:rPr>
          <w:w w:val="95"/>
        </w:rPr>
        <w:t>Kenya”.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579" w:lineRule="exact" w:before="111" w:after="0"/>
        <w:ind w:left="644" w:right="0" w:hanging="541"/>
        <w:jc w:val="left"/>
        <w:rPr>
          <w:rFonts w:ascii="Arial MT" w:hAnsi="Arial MT"/>
          <w:b/>
          <w:sz w:val="48"/>
        </w:rPr>
      </w:pPr>
      <w:r>
        <w:rPr>
          <w:rFonts w:ascii="Tahoma" w:hAnsi="Tahoma"/>
          <w:b/>
          <w:w w:val="95"/>
          <w:sz w:val="48"/>
        </w:rPr>
        <w:t>Gazette</w:t>
      </w:r>
      <w:r>
        <w:rPr>
          <w:rFonts w:ascii="Tahoma" w:hAnsi="Tahoma"/>
          <w:b/>
          <w:spacing w:val="10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notice</w:t>
      </w:r>
      <w:r>
        <w:rPr>
          <w:rFonts w:ascii="Tahoma" w:hAnsi="Tahoma"/>
          <w:b/>
          <w:spacing w:val="11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no</w:t>
      </w:r>
      <w:r>
        <w:rPr>
          <w:rFonts w:ascii="Tahoma" w:hAnsi="Tahoma"/>
          <w:b/>
          <w:spacing w:val="9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.</w:t>
      </w:r>
      <w:r>
        <w:rPr>
          <w:rFonts w:ascii="Tahoma" w:hAnsi="Tahoma"/>
          <w:b/>
          <w:spacing w:val="8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5212</w:t>
      </w:r>
    </w:p>
    <w:p>
      <w:pPr>
        <w:spacing w:line="575" w:lineRule="exact" w:before="0"/>
        <w:ind w:left="644" w:right="0" w:firstLine="0"/>
        <w:jc w:val="left"/>
        <w:rPr>
          <w:rFonts w:ascii="Tahoma"/>
          <w:b/>
          <w:sz w:val="48"/>
        </w:rPr>
      </w:pPr>
      <w:r>
        <w:rPr>
          <w:rFonts w:ascii="Tahoma"/>
          <w:b/>
          <w:w w:val="95"/>
          <w:sz w:val="48"/>
        </w:rPr>
        <w:t>the</w:t>
      </w:r>
      <w:r>
        <w:rPr>
          <w:rFonts w:ascii="Tahoma"/>
          <w:b/>
          <w:spacing w:val="20"/>
          <w:w w:val="95"/>
          <w:sz w:val="48"/>
        </w:rPr>
        <w:t> </w:t>
      </w:r>
      <w:r>
        <w:rPr>
          <w:rFonts w:ascii="Tahoma"/>
          <w:b/>
          <w:w w:val="95"/>
          <w:sz w:val="48"/>
        </w:rPr>
        <w:t>Law</w:t>
      </w:r>
      <w:r>
        <w:rPr>
          <w:rFonts w:ascii="Tahoma"/>
          <w:b/>
          <w:spacing w:val="18"/>
          <w:w w:val="95"/>
          <w:sz w:val="48"/>
        </w:rPr>
        <w:t> </w:t>
      </w:r>
      <w:r>
        <w:rPr>
          <w:rFonts w:ascii="Tahoma"/>
          <w:b/>
          <w:w w:val="95"/>
          <w:sz w:val="48"/>
        </w:rPr>
        <w:t>Society</w:t>
      </w:r>
      <w:r>
        <w:rPr>
          <w:rFonts w:ascii="Tahoma"/>
          <w:b/>
          <w:spacing w:val="18"/>
          <w:w w:val="95"/>
          <w:sz w:val="48"/>
        </w:rPr>
        <w:t> </w:t>
      </w:r>
      <w:r>
        <w:rPr>
          <w:rFonts w:ascii="Tahoma"/>
          <w:b/>
          <w:w w:val="95"/>
          <w:sz w:val="48"/>
        </w:rPr>
        <w:t>of</w:t>
      </w:r>
      <w:r>
        <w:rPr>
          <w:rFonts w:ascii="Tahoma"/>
          <w:b/>
          <w:spacing w:val="19"/>
          <w:w w:val="95"/>
          <w:sz w:val="48"/>
        </w:rPr>
        <w:t> </w:t>
      </w:r>
      <w:r>
        <w:rPr>
          <w:rFonts w:ascii="Tahoma"/>
          <w:b/>
          <w:w w:val="95"/>
          <w:sz w:val="48"/>
        </w:rPr>
        <w:t>Kenya</w:t>
      </w:r>
      <w:r>
        <w:rPr>
          <w:rFonts w:ascii="Tahoma"/>
          <w:b/>
          <w:spacing w:val="18"/>
          <w:w w:val="95"/>
          <w:sz w:val="48"/>
        </w:rPr>
        <w:t> </w:t>
      </w:r>
      <w:r>
        <w:rPr>
          <w:rFonts w:ascii="Tahoma"/>
          <w:b/>
          <w:w w:val="95"/>
          <w:sz w:val="48"/>
        </w:rPr>
        <w:t>Act</w:t>
      </w:r>
    </w:p>
    <w:p>
      <w:pPr>
        <w:spacing w:line="240" w:lineRule="auto" w:before="0"/>
        <w:ind w:left="644" w:right="206" w:firstLine="0"/>
        <w:jc w:val="left"/>
        <w:rPr>
          <w:rFonts w:ascii="Tahoma" w:hAnsi="Tahoma"/>
          <w:b/>
          <w:sz w:val="52"/>
        </w:rPr>
      </w:pPr>
      <w:r>
        <w:rPr>
          <w:rFonts w:ascii="Tahoma" w:hAnsi="Tahoma"/>
          <w:b/>
          <w:w w:val="95"/>
          <w:sz w:val="48"/>
        </w:rPr>
        <w:t>(No.</w:t>
      </w:r>
      <w:r>
        <w:rPr>
          <w:rFonts w:ascii="Tahoma" w:hAnsi="Tahoma"/>
          <w:b/>
          <w:spacing w:val="-8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21</w:t>
      </w:r>
      <w:r>
        <w:rPr>
          <w:rFonts w:ascii="Tahoma" w:hAnsi="Tahoma"/>
          <w:b/>
          <w:spacing w:val="-7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of</w:t>
      </w:r>
      <w:r>
        <w:rPr>
          <w:rFonts w:ascii="Tahoma" w:hAnsi="Tahoma"/>
          <w:b/>
          <w:spacing w:val="-9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2014)</w:t>
      </w:r>
      <w:r>
        <w:rPr>
          <w:rFonts w:ascii="Tahoma" w:hAnsi="Tahoma"/>
          <w:b/>
          <w:spacing w:val="-2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code</w:t>
      </w:r>
      <w:r>
        <w:rPr>
          <w:rFonts w:ascii="Tahoma" w:hAnsi="Tahoma"/>
          <w:b/>
          <w:spacing w:val="-7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of</w:t>
      </w:r>
      <w:r>
        <w:rPr>
          <w:rFonts w:ascii="Tahoma" w:hAnsi="Tahoma"/>
          <w:b/>
          <w:spacing w:val="-9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standards</w:t>
      </w:r>
      <w:r>
        <w:rPr>
          <w:rFonts w:ascii="Tahoma" w:hAnsi="Tahoma"/>
          <w:b/>
          <w:spacing w:val="-9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of</w:t>
      </w:r>
      <w:r>
        <w:rPr>
          <w:rFonts w:ascii="Tahoma" w:hAnsi="Tahoma"/>
          <w:b/>
          <w:spacing w:val="-7"/>
          <w:w w:val="95"/>
          <w:sz w:val="48"/>
        </w:rPr>
        <w:t> </w:t>
      </w:r>
      <w:r>
        <w:rPr>
          <w:rFonts w:ascii="Tahoma" w:hAnsi="Tahoma"/>
          <w:b/>
          <w:w w:val="95"/>
          <w:sz w:val="48"/>
        </w:rPr>
        <w:t>professional</w:t>
      </w:r>
      <w:r>
        <w:rPr>
          <w:rFonts w:ascii="Tahoma" w:hAnsi="Tahoma"/>
          <w:b/>
          <w:spacing w:val="-131"/>
          <w:w w:val="95"/>
          <w:sz w:val="48"/>
        </w:rPr>
        <w:t> </w:t>
      </w:r>
      <w:r>
        <w:rPr>
          <w:rFonts w:ascii="Tahoma" w:hAnsi="Tahoma"/>
          <w:b/>
          <w:sz w:val="48"/>
        </w:rPr>
        <w:t>practice</w:t>
      </w:r>
      <w:r>
        <w:rPr>
          <w:rFonts w:ascii="Tahoma" w:hAnsi="Tahoma"/>
          <w:b/>
          <w:spacing w:val="-6"/>
          <w:sz w:val="48"/>
        </w:rPr>
        <w:t> </w:t>
      </w:r>
      <w:r>
        <w:rPr>
          <w:rFonts w:ascii="Tahoma" w:hAnsi="Tahoma"/>
          <w:b/>
          <w:sz w:val="48"/>
        </w:rPr>
        <w:t>and</w:t>
      </w:r>
      <w:r>
        <w:rPr>
          <w:rFonts w:ascii="Tahoma" w:hAnsi="Tahoma"/>
          <w:b/>
          <w:spacing w:val="-6"/>
          <w:sz w:val="48"/>
        </w:rPr>
        <w:t> </w:t>
      </w:r>
      <w:r>
        <w:rPr>
          <w:rFonts w:ascii="Tahoma" w:hAnsi="Tahoma"/>
          <w:b/>
          <w:sz w:val="48"/>
        </w:rPr>
        <w:t>ethical</w:t>
      </w:r>
      <w:r>
        <w:rPr>
          <w:rFonts w:ascii="Tahoma" w:hAnsi="Tahoma"/>
          <w:b/>
          <w:spacing w:val="-5"/>
          <w:sz w:val="48"/>
        </w:rPr>
        <w:t> </w:t>
      </w:r>
      <w:r>
        <w:rPr>
          <w:rFonts w:ascii="Tahoma" w:hAnsi="Tahoma"/>
          <w:b/>
          <w:sz w:val="48"/>
        </w:rPr>
        <w:t>conduct</w:t>
      </w:r>
      <w:r>
        <w:rPr>
          <w:rFonts w:ascii="Tahoma" w:hAnsi="Tahoma"/>
          <w:b/>
          <w:spacing w:val="-2"/>
          <w:sz w:val="48"/>
        </w:rPr>
        <w:t> </w:t>
      </w:r>
      <w:r>
        <w:rPr>
          <w:rFonts w:ascii="Tahoma" w:hAnsi="Tahoma"/>
          <w:b/>
          <w:sz w:val="52"/>
        </w:rPr>
        <w:t>–</w:t>
      </w:r>
    </w:p>
    <w:p>
      <w:pPr>
        <w:spacing w:after="0" w:line="240" w:lineRule="auto"/>
        <w:jc w:val="left"/>
        <w:rPr>
          <w:rFonts w:ascii="Tahoma" w:hAnsi="Tahoma"/>
          <w:sz w:val="52"/>
        </w:rPr>
        <w:sectPr>
          <w:pgSz w:w="14400" w:h="10800" w:orient="landscape"/>
          <w:pgMar w:top="840" w:bottom="280" w:left="1240" w:right="520"/>
        </w:sectPr>
      </w:pPr>
    </w:p>
    <w:p>
      <w:pPr>
        <w:spacing w:before="79"/>
        <w:ind w:left="104" w:right="0" w:firstLine="0"/>
        <w:jc w:val="left"/>
        <w:rPr>
          <w:rFonts w:ascii="Tahoma"/>
          <w:b/>
          <w:sz w:val="56"/>
        </w:rPr>
      </w:pPr>
      <w:r>
        <w:rPr/>
        <w:pict>
          <v:group style="position:absolute;margin-left:0pt;margin-top:0pt;width:701.05pt;height:540pt;mso-position-horizontal-relative:page;mso-position-vertical-relative:page;z-index:-15951360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rFonts w:ascii="Tahoma"/>
          <w:b/>
          <w:w w:val="95"/>
          <w:sz w:val="56"/>
        </w:rPr>
        <w:t>ethical</w:t>
      </w:r>
      <w:r>
        <w:rPr>
          <w:rFonts w:ascii="Tahoma"/>
          <w:b/>
          <w:spacing w:val="46"/>
          <w:w w:val="95"/>
          <w:sz w:val="56"/>
        </w:rPr>
        <w:t> </w:t>
      </w:r>
      <w:r>
        <w:rPr>
          <w:rFonts w:ascii="Tahoma"/>
          <w:b/>
          <w:w w:val="95"/>
          <w:sz w:val="56"/>
        </w:rPr>
        <w:t>considerations</w:t>
      </w:r>
    </w:p>
    <w:p>
      <w:pPr>
        <w:pStyle w:val="BodyText"/>
        <w:spacing w:before="11"/>
        <w:rPr>
          <w:rFonts w:ascii="Tahoma"/>
          <w:b/>
          <w:sz w:val="76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1" w:after="0"/>
        <w:ind w:left="644" w:right="843" w:hanging="541"/>
        <w:jc w:val="left"/>
        <w:rPr>
          <w:rFonts w:ascii="Arial MT" w:hAnsi="Arial MT"/>
          <w:sz w:val="40"/>
        </w:rPr>
      </w:pPr>
      <w:r>
        <w:rPr>
          <w:rFonts w:ascii="Tahoma" w:hAnsi="Tahoma"/>
          <w:b/>
          <w:sz w:val="40"/>
        </w:rPr>
        <w:t>Independence </w:t>
      </w:r>
      <w:r>
        <w:rPr>
          <w:sz w:val="40"/>
        </w:rPr>
        <w:t>- Advocate should be free from undue</w:t>
      </w:r>
      <w:r>
        <w:rPr>
          <w:spacing w:val="1"/>
          <w:sz w:val="40"/>
        </w:rPr>
        <w:t> </w:t>
      </w:r>
      <w:r>
        <w:rPr>
          <w:w w:val="95"/>
          <w:sz w:val="40"/>
        </w:rPr>
        <w:t>influence</w:t>
      </w:r>
      <w:r>
        <w:rPr>
          <w:spacing w:val="-1"/>
          <w:w w:val="95"/>
          <w:sz w:val="40"/>
        </w:rPr>
        <w:t> </w:t>
      </w:r>
      <w:r>
        <w:rPr>
          <w:w w:val="95"/>
          <w:sz w:val="40"/>
        </w:rPr>
        <w:t>arising</w:t>
      </w:r>
      <w:r>
        <w:rPr>
          <w:spacing w:val="3"/>
          <w:w w:val="95"/>
          <w:sz w:val="40"/>
        </w:rPr>
        <w:t> </w:t>
      </w:r>
      <w:r>
        <w:rPr>
          <w:w w:val="95"/>
          <w:sz w:val="40"/>
        </w:rPr>
        <w:t>from</w:t>
      </w:r>
      <w:r>
        <w:rPr>
          <w:spacing w:val="8"/>
          <w:w w:val="95"/>
          <w:sz w:val="40"/>
        </w:rPr>
        <w:t> </w:t>
      </w:r>
      <w:r>
        <w:rPr>
          <w:w w:val="95"/>
          <w:sz w:val="40"/>
        </w:rPr>
        <w:t>political,</w:t>
      </w:r>
      <w:r>
        <w:rPr>
          <w:spacing w:val="-6"/>
          <w:w w:val="95"/>
          <w:sz w:val="40"/>
        </w:rPr>
        <w:t> </w:t>
      </w:r>
      <w:r>
        <w:rPr>
          <w:w w:val="95"/>
          <w:sz w:val="40"/>
        </w:rPr>
        <w:t>financial, career,</w:t>
      </w:r>
      <w:r>
        <w:rPr>
          <w:spacing w:val="-2"/>
          <w:w w:val="95"/>
          <w:sz w:val="40"/>
        </w:rPr>
        <w:t> </w:t>
      </w:r>
      <w:r>
        <w:rPr>
          <w:w w:val="95"/>
          <w:sz w:val="40"/>
        </w:rPr>
        <w:t>personal,</w:t>
      </w:r>
      <w:r>
        <w:rPr>
          <w:spacing w:val="-130"/>
          <w:w w:val="95"/>
          <w:sz w:val="40"/>
        </w:rPr>
        <w:t> </w:t>
      </w:r>
      <w:r>
        <w:rPr>
          <w:w w:val="95"/>
          <w:sz w:val="40"/>
        </w:rPr>
        <w:t>emotional</w:t>
      </w:r>
      <w:r>
        <w:rPr>
          <w:spacing w:val="-24"/>
          <w:w w:val="95"/>
          <w:sz w:val="40"/>
        </w:rPr>
        <w:t> </w:t>
      </w:r>
      <w:r>
        <w:rPr>
          <w:w w:val="95"/>
          <w:sz w:val="40"/>
        </w:rPr>
        <w:t>or</w:t>
      </w:r>
      <w:r>
        <w:rPr>
          <w:spacing w:val="-18"/>
          <w:w w:val="95"/>
          <w:sz w:val="40"/>
        </w:rPr>
        <w:t> </w:t>
      </w:r>
      <w:r>
        <w:rPr>
          <w:w w:val="95"/>
          <w:sz w:val="40"/>
        </w:rPr>
        <w:t>other</w:t>
      </w:r>
      <w:r>
        <w:rPr>
          <w:spacing w:val="-22"/>
          <w:w w:val="95"/>
          <w:sz w:val="40"/>
        </w:rPr>
        <w:t> </w:t>
      </w:r>
      <w:r>
        <w:rPr>
          <w:w w:val="95"/>
          <w:sz w:val="40"/>
        </w:rPr>
        <w:t>considerations</w:t>
      </w:r>
      <w:r>
        <w:rPr>
          <w:spacing w:val="-20"/>
          <w:w w:val="95"/>
          <w:sz w:val="40"/>
        </w:rPr>
        <w:t> </w:t>
      </w:r>
      <w:r>
        <w:rPr>
          <w:w w:val="95"/>
          <w:sz w:val="40"/>
        </w:rPr>
        <w:t>in</w:t>
      </w:r>
      <w:r>
        <w:rPr>
          <w:spacing w:val="-17"/>
          <w:w w:val="95"/>
          <w:sz w:val="40"/>
        </w:rPr>
        <w:t> </w:t>
      </w:r>
      <w:r>
        <w:rPr>
          <w:w w:val="95"/>
          <w:sz w:val="40"/>
        </w:rPr>
        <w:t>a</w:t>
      </w:r>
      <w:r>
        <w:rPr>
          <w:spacing w:val="-20"/>
          <w:w w:val="95"/>
          <w:sz w:val="40"/>
        </w:rPr>
        <w:t> </w:t>
      </w:r>
      <w:r>
        <w:rPr>
          <w:w w:val="95"/>
          <w:sz w:val="40"/>
        </w:rPr>
        <w:t>matter.</w:t>
      </w:r>
    </w:p>
    <w:p>
      <w:pPr>
        <w:pStyle w:val="BodyText"/>
        <w:spacing w:before="4"/>
        <w:rPr>
          <w:sz w:val="47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189" w:lineRule="auto" w:before="0" w:after="0"/>
        <w:ind w:left="644" w:right="205" w:hanging="541"/>
        <w:jc w:val="left"/>
        <w:rPr>
          <w:rFonts w:ascii="Arial MT" w:hAnsi="Arial MT"/>
          <w:sz w:val="40"/>
        </w:rPr>
      </w:pPr>
      <w:r>
        <w:rPr>
          <w:rFonts w:ascii="Tahoma" w:hAnsi="Tahoma"/>
          <w:b/>
          <w:w w:val="95"/>
          <w:sz w:val="40"/>
        </w:rPr>
        <w:t>Conflict</w:t>
      </w:r>
      <w:r>
        <w:rPr>
          <w:rFonts w:ascii="Tahoma" w:hAnsi="Tahoma"/>
          <w:b/>
          <w:spacing w:val="25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of</w:t>
      </w:r>
      <w:r>
        <w:rPr>
          <w:rFonts w:ascii="Tahoma" w:hAnsi="Tahoma"/>
          <w:b/>
          <w:spacing w:val="30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interest</w:t>
      </w:r>
      <w:r>
        <w:rPr>
          <w:rFonts w:ascii="Tahoma" w:hAnsi="Tahoma"/>
          <w:b/>
          <w:spacing w:val="26"/>
          <w:w w:val="95"/>
          <w:sz w:val="40"/>
        </w:rPr>
        <w:t> </w:t>
      </w:r>
      <w:r>
        <w:rPr>
          <w:w w:val="95"/>
          <w:sz w:val="40"/>
        </w:rPr>
        <w:t>-</w:t>
      </w:r>
      <w:r>
        <w:rPr>
          <w:spacing w:val="5"/>
          <w:w w:val="95"/>
          <w:sz w:val="40"/>
        </w:rPr>
        <w:t> </w:t>
      </w:r>
      <w:r>
        <w:rPr>
          <w:w w:val="95"/>
          <w:sz w:val="40"/>
        </w:rPr>
        <w:t>Advocate</w:t>
      </w:r>
      <w:r>
        <w:rPr>
          <w:spacing w:val="-1"/>
          <w:w w:val="95"/>
          <w:sz w:val="40"/>
        </w:rPr>
        <w:t> </w:t>
      </w:r>
      <w:r>
        <w:rPr>
          <w:w w:val="95"/>
          <w:sz w:val="40"/>
        </w:rPr>
        <w:t>not</w:t>
      </w:r>
      <w:r>
        <w:rPr>
          <w:spacing w:val="4"/>
          <w:w w:val="95"/>
          <w:sz w:val="40"/>
        </w:rPr>
        <w:t> </w:t>
      </w:r>
      <w:r>
        <w:rPr>
          <w:w w:val="95"/>
          <w:sz w:val="40"/>
        </w:rPr>
        <w:t>to</w:t>
      </w:r>
      <w:r>
        <w:rPr>
          <w:spacing w:val="2"/>
          <w:w w:val="95"/>
          <w:sz w:val="40"/>
        </w:rPr>
        <w:t> </w:t>
      </w:r>
      <w:r>
        <w:rPr>
          <w:w w:val="95"/>
          <w:sz w:val="40"/>
        </w:rPr>
        <w:t>advise</w:t>
      </w:r>
      <w:r>
        <w:rPr>
          <w:spacing w:val="2"/>
          <w:w w:val="95"/>
          <w:sz w:val="40"/>
        </w:rPr>
        <w:t> </w:t>
      </w:r>
      <w:r>
        <w:rPr>
          <w:w w:val="95"/>
          <w:sz w:val="40"/>
        </w:rPr>
        <w:t>or</w:t>
      </w:r>
      <w:r>
        <w:rPr>
          <w:spacing w:val="7"/>
          <w:w w:val="95"/>
          <w:sz w:val="40"/>
        </w:rPr>
        <w:t> </w:t>
      </w:r>
      <w:r>
        <w:rPr>
          <w:w w:val="95"/>
          <w:sz w:val="40"/>
        </w:rPr>
        <w:t>represent</w:t>
      </w:r>
      <w:r>
        <w:rPr>
          <w:spacing w:val="1"/>
          <w:w w:val="95"/>
          <w:sz w:val="40"/>
        </w:rPr>
        <w:t> </w:t>
      </w:r>
      <w:r>
        <w:rPr>
          <w:w w:val="95"/>
          <w:sz w:val="40"/>
        </w:rPr>
        <w:t>both</w:t>
      </w:r>
      <w:r>
        <w:rPr>
          <w:spacing w:val="5"/>
          <w:w w:val="95"/>
          <w:sz w:val="40"/>
        </w:rPr>
        <w:t> </w:t>
      </w:r>
      <w:r>
        <w:rPr>
          <w:w w:val="95"/>
          <w:sz w:val="40"/>
        </w:rPr>
        <w:t>sides</w:t>
      </w:r>
      <w:r>
        <w:rPr>
          <w:spacing w:val="10"/>
          <w:w w:val="95"/>
          <w:sz w:val="40"/>
        </w:rPr>
        <w:t> </w:t>
      </w:r>
      <w:r>
        <w:rPr>
          <w:w w:val="95"/>
          <w:sz w:val="40"/>
        </w:rPr>
        <w:t>of</w:t>
      </w:r>
      <w:r>
        <w:rPr>
          <w:spacing w:val="10"/>
          <w:w w:val="95"/>
          <w:sz w:val="40"/>
        </w:rPr>
        <w:t> </w:t>
      </w:r>
      <w:r>
        <w:rPr>
          <w:w w:val="95"/>
          <w:sz w:val="40"/>
        </w:rPr>
        <w:t>a</w:t>
      </w:r>
      <w:r>
        <w:rPr>
          <w:spacing w:val="8"/>
          <w:w w:val="95"/>
          <w:sz w:val="40"/>
        </w:rPr>
        <w:t> </w:t>
      </w:r>
      <w:r>
        <w:rPr>
          <w:w w:val="95"/>
          <w:sz w:val="40"/>
        </w:rPr>
        <w:t>dispute</w:t>
      </w:r>
      <w:r>
        <w:rPr>
          <w:spacing w:val="2"/>
          <w:w w:val="95"/>
          <w:sz w:val="40"/>
        </w:rPr>
        <w:t> </w:t>
      </w:r>
      <w:r>
        <w:rPr>
          <w:w w:val="95"/>
          <w:sz w:val="40"/>
        </w:rPr>
        <w:t>and</w:t>
      </w:r>
      <w:r>
        <w:rPr>
          <w:spacing w:val="9"/>
          <w:w w:val="95"/>
          <w:sz w:val="40"/>
        </w:rPr>
        <w:t> </w:t>
      </w:r>
      <w:r>
        <w:rPr>
          <w:w w:val="95"/>
          <w:sz w:val="40"/>
        </w:rPr>
        <w:t>shall</w:t>
      </w:r>
      <w:r>
        <w:rPr>
          <w:spacing w:val="2"/>
          <w:w w:val="95"/>
          <w:sz w:val="40"/>
        </w:rPr>
        <w:t> </w:t>
      </w:r>
      <w:r>
        <w:rPr>
          <w:w w:val="95"/>
          <w:sz w:val="40"/>
        </w:rPr>
        <w:t>not</w:t>
      </w:r>
      <w:r>
        <w:rPr>
          <w:spacing w:val="11"/>
          <w:w w:val="95"/>
          <w:sz w:val="40"/>
        </w:rPr>
        <w:t> </w:t>
      </w:r>
      <w:r>
        <w:rPr>
          <w:w w:val="95"/>
          <w:sz w:val="40"/>
        </w:rPr>
        <w:t>act</w:t>
      </w:r>
      <w:r>
        <w:rPr>
          <w:spacing w:val="7"/>
          <w:w w:val="95"/>
          <w:sz w:val="40"/>
        </w:rPr>
        <w:t> </w:t>
      </w:r>
      <w:r>
        <w:rPr>
          <w:w w:val="95"/>
          <w:sz w:val="40"/>
        </w:rPr>
        <w:t>or</w:t>
      </w:r>
      <w:r>
        <w:rPr>
          <w:spacing w:val="9"/>
          <w:w w:val="95"/>
          <w:sz w:val="40"/>
        </w:rPr>
        <w:t> </w:t>
      </w:r>
      <w:r>
        <w:rPr>
          <w:w w:val="95"/>
          <w:sz w:val="40"/>
        </w:rPr>
        <w:t>continue</w:t>
      </w:r>
      <w:r>
        <w:rPr>
          <w:spacing w:val="16"/>
          <w:w w:val="95"/>
          <w:sz w:val="40"/>
        </w:rPr>
        <w:t> </w:t>
      </w:r>
      <w:r>
        <w:rPr>
          <w:w w:val="95"/>
          <w:sz w:val="40"/>
        </w:rPr>
        <w:t>to</w:t>
      </w:r>
      <w:r>
        <w:rPr>
          <w:spacing w:val="3"/>
          <w:w w:val="95"/>
          <w:sz w:val="40"/>
        </w:rPr>
        <w:t> </w:t>
      </w:r>
      <w:r>
        <w:rPr>
          <w:w w:val="95"/>
          <w:sz w:val="40"/>
        </w:rPr>
        <w:t>act</w:t>
      </w:r>
      <w:r>
        <w:rPr>
          <w:spacing w:val="9"/>
          <w:w w:val="95"/>
          <w:sz w:val="40"/>
        </w:rPr>
        <w:t> </w:t>
      </w:r>
      <w:r>
        <w:rPr>
          <w:w w:val="95"/>
          <w:sz w:val="40"/>
        </w:rPr>
        <w:t>in</w:t>
      </w:r>
      <w:r>
        <w:rPr>
          <w:spacing w:val="-130"/>
          <w:w w:val="95"/>
          <w:sz w:val="40"/>
        </w:rPr>
        <w:t> </w:t>
      </w:r>
      <w:r>
        <w:rPr>
          <w:w w:val="95"/>
          <w:sz w:val="40"/>
        </w:rPr>
        <w:t>a matter when there is a conflicting interest, unless he/she</w:t>
      </w:r>
      <w:r>
        <w:rPr>
          <w:spacing w:val="1"/>
          <w:w w:val="95"/>
          <w:sz w:val="40"/>
        </w:rPr>
        <w:t> </w:t>
      </w:r>
      <w:r>
        <w:rPr>
          <w:w w:val="95"/>
          <w:sz w:val="40"/>
        </w:rPr>
        <w:t>makes adequate</w:t>
      </w:r>
      <w:r>
        <w:rPr>
          <w:spacing w:val="-3"/>
          <w:w w:val="95"/>
          <w:sz w:val="40"/>
        </w:rPr>
        <w:t> </w:t>
      </w:r>
      <w:r>
        <w:rPr>
          <w:w w:val="95"/>
          <w:sz w:val="40"/>
        </w:rPr>
        <w:t>disclosure</w:t>
      </w:r>
      <w:r>
        <w:rPr>
          <w:spacing w:val="4"/>
          <w:w w:val="95"/>
          <w:sz w:val="40"/>
        </w:rPr>
        <w:t> </w:t>
      </w:r>
      <w:r>
        <w:rPr>
          <w:w w:val="95"/>
          <w:sz w:val="40"/>
        </w:rPr>
        <w:t>to</w:t>
      </w:r>
      <w:r>
        <w:rPr>
          <w:spacing w:val="8"/>
          <w:w w:val="95"/>
          <w:sz w:val="40"/>
        </w:rPr>
        <w:t> </w:t>
      </w:r>
      <w:r>
        <w:rPr>
          <w:w w:val="95"/>
          <w:sz w:val="40"/>
        </w:rPr>
        <w:t>the</w:t>
      </w:r>
      <w:r>
        <w:rPr>
          <w:spacing w:val="1"/>
          <w:w w:val="95"/>
          <w:sz w:val="40"/>
        </w:rPr>
        <w:t> </w:t>
      </w:r>
      <w:r>
        <w:rPr>
          <w:w w:val="95"/>
          <w:sz w:val="40"/>
        </w:rPr>
        <w:t>client(s)</w:t>
      </w:r>
      <w:r>
        <w:rPr>
          <w:spacing w:val="8"/>
          <w:w w:val="95"/>
          <w:sz w:val="40"/>
        </w:rPr>
        <w:t> </w:t>
      </w:r>
      <w:r>
        <w:rPr>
          <w:w w:val="95"/>
          <w:sz w:val="40"/>
        </w:rPr>
        <w:t>and</w:t>
      </w:r>
      <w:r>
        <w:rPr>
          <w:spacing w:val="6"/>
          <w:w w:val="95"/>
          <w:sz w:val="40"/>
        </w:rPr>
        <w:t> </w:t>
      </w:r>
      <w:r>
        <w:rPr>
          <w:w w:val="95"/>
          <w:sz w:val="40"/>
        </w:rPr>
        <w:t>obtains</w:t>
      </w:r>
      <w:r>
        <w:rPr>
          <w:spacing w:val="2"/>
          <w:w w:val="95"/>
          <w:sz w:val="40"/>
        </w:rPr>
        <w:t> </w:t>
      </w:r>
      <w:r>
        <w:rPr>
          <w:w w:val="95"/>
          <w:sz w:val="40"/>
        </w:rPr>
        <w:t>the</w:t>
      </w:r>
      <w:r>
        <w:rPr>
          <w:spacing w:val="1"/>
          <w:w w:val="95"/>
          <w:sz w:val="40"/>
        </w:rPr>
        <w:t> </w:t>
      </w:r>
      <w:r>
        <w:rPr>
          <w:w w:val="95"/>
          <w:sz w:val="40"/>
        </w:rPr>
        <w:t>client’s</w:t>
      </w:r>
      <w:r>
        <w:rPr>
          <w:spacing w:val="-30"/>
          <w:w w:val="95"/>
          <w:sz w:val="40"/>
        </w:rPr>
        <w:t> </w:t>
      </w:r>
      <w:r>
        <w:rPr>
          <w:w w:val="95"/>
          <w:sz w:val="40"/>
        </w:rPr>
        <w:t>consent.</w:t>
      </w:r>
    </w:p>
    <w:p>
      <w:pPr>
        <w:pStyle w:val="BodyText"/>
        <w:spacing w:before="5"/>
        <w:rPr>
          <w:sz w:val="40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5" w:lineRule="exact" w:before="0" w:after="0"/>
        <w:ind w:left="644" w:right="0" w:hanging="541"/>
        <w:jc w:val="left"/>
        <w:rPr>
          <w:rFonts w:ascii="Arial MT" w:hAnsi="Arial MT"/>
          <w:sz w:val="40"/>
        </w:rPr>
      </w:pPr>
      <w:r>
        <w:rPr>
          <w:rFonts w:ascii="Tahoma" w:hAnsi="Tahoma"/>
          <w:b/>
          <w:w w:val="90"/>
          <w:sz w:val="40"/>
        </w:rPr>
        <w:t>Fidelity</w:t>
      </w:r>
      <w:r>
        <w:rPr>
          <w:rFonts w:ascii="Tahoma" w:hAnsi="Tahoma"/>
          <w:b/>
          <w:spacing w:val="38"/>
          <w:w w:val="90"/>
          <w:sz w:val="40"/>
        </w:rPr>
        <w:t> </w:t>
      </w:r>
      <w:r>
        <w:rPr>
          <w:rFonts w:ascii="Tahoma" w:hAnsi="Tahoma"/>
          <w:b/>
          <w:w w:val="90"/>
          <w:sz w:val="40"/>
        </w:rPr>
        <w:t>to</w:t>
      </w:r>
      <w:r>
        <w:rPr>
          <w:rFonts w:ascii="Tahoma" w:hAnsi="Tahoma"/>
          <w:b/>
          <w:spacing w:val="42"/>
          <w:w w:val="90"/>
          <w:sz w:val="40"/>
        </w:rPr>
        <w:t> </w:t>
      </w:r>
      <w:r>
        <w:rPr>
          <w:rFonts w:ascii="Tahoma" w:hAnsi="Tahoma"/>
          <w:b/>
          <w:w w:val="90"/>
          <w:sz w:val="40"/>
        </w:rPr>
        <w:t>the</w:t>
      </w:r>
      <w:r>
        <w:rPr>
          <w:rFonts w:ascii="Tahoma" w:hAnsi="Tahoma"/>
          <w:b/>
          <w:spacing w:val="45"/>
          <w:w w:val="90"/>
          <w:sz w:val="40"/>
        </w:rPr>
        <w:t> </w:t>
      </w:r>
      <w:r>
        <w:rPr>
          <w:rFonts w:ascii="Tahoma" w:hAnsi="Tahoma"/>
          <w:b/>
          <w:w w:val="90"/>
          <w:sz w:val="40"/>
        </w:rPr>
        <w:t>law</w:t>
      </w:r>
      <w:r>
        <w:rPr>
          <w:rFonts w:ascii="Tahoma" w:hAnsi="Tahoma"/>
          <w:b/>
          <w:spacing w:val="42"/>
          <w:w w:val="90"/>
          <w:sz w:val="40"/>
        </w:rPr>
        <w:t> </w:t>
      </w:r>
      <w:r>
        <w:rPr>
          <w:w w:val="90"/>
          <w:sz w:val="40"/>
        </w:rPr>
        <w:t>–</w:t>
      </w:r>
      <w:r>
        <w:rPr>
          <w:spacing w:val="19"/>
          <w:w w:val="90"/>
          <w:sz w:val="40"/>
        </w:rPr>
        <w:t> </w:t>
      </w:r>
      <w:r>
        <w:rPr>
          <w:w w:val="90"/>
          <w:sz w:val="40"/>
        </w:rPr>
        <w:t>The</w:t>
      </w:r>
      <w:r>
        <w:rPr>
          <w:spacing w:val="19"/>
          <w:w w:val="90"/>
          <w:sz w:val="40"/>
        </w:rPr>
        <w:t> </w:t>
      </w:r>
      <w:r>
        <w:rPr>
          <w:w w:val="90"/>
          <w:sz w:val="40"/>
        </w:rPr>
        <w:t>legal</w:t>
      </w:r>
      <w:r>
        <w:rPr>
          <w:spacing w:val="16"/>
          <w:w w:val="90"/>
          <w:sz w:val="40"/>
        </w:rPr>
        <w:t> </w:t>
      </w:r>
      <w:r>
        <w:rPr>
          <w:w w:val="90"/>
          <w:sz w:val="40"/>
        </w:rPr>
        <w:t>professional</w:t>
      </w:r>
      <w:r>
        <w:rPr>
          <w:spacing w:val="15"/>
          <w:w w:val="90"/>
          <w:sz w:val="40"/>
        </w:rPr>
        <w:t> </w:t>
      </w:r>
      <w:r>
        <w:rPr>
          <w:w w:val="90"/>
          <w:sz w:val="40"/>
        </w:rPr>
        <w:t>not</w:t>
      </w:r>
      <w:r>
        <w:rPr>
          <w:spacing w:val="20"/>
          <w:w w:val="90"/>
          <w:sz w:val="40"/>
        </w:rPr>
        <w:t> </w:t>
      </w:r>
      <w:r>
        <w:rPr>
          <w:w w:val="90"/>
          <w:sz w:val="40"/>
        </w:rPr>
        <w:t>to</w:t>
      </w:r>
      <w:r>
        <w:rPr>
          <w:spacing w:val="17"/>
          <w:w w:val="90"/>
          <w:sz w:val="40"/>
        </w:rPr>
        <w:t> </w:t>
      </w:r>
      <w:r>
        <w:rPr>
          <w:w w:val="90"/>
          <w:sz w:val="40"/>
        </w:rPr>
        <w:t>subvert</w:t>
      </w:r>
      <w:r>
        <w:rPr>
          <w:spacing w:val="13"/>
          <w:w w:val="90"/>
          <w:sz w:val="40"/>
        </w:rPr>
        <w:t> </w:t>
      </w:r>
      <w:r>
        <w:rPr>
          <w:w w:val="90"/>
          <w:sz w:val="40"/>
        </w:rPr>
        <w:t>or</w:t>
      </w:r>
    </w:p>
    <w:p>
      <w:pPr>
        <w:spacing w:line="384" w:lineRule="exact" w:before="0"/>
        <w:ind w:left="644" w:right="0" w:firstLine="0"/>
        <w:jc w:val="left"/>
        <w:rPr>
          <w:sz w:val="40"/>
        </w:rPr>
      </w:pPr>
      <w:r>
        <w:rPr>
          <w:w w:val="95"/>
          <w:sz w:val="40"/>
        </w:rPr>
        <w:t>connive</w:t>
      </w:r>
      <w:r>
        <w:rPr>
          <w:spacing w:val="-4"/>
          <w:w w:val="95"/>
          <w:sz w:val="40"/>
        </w:rPr>
        <w:t> </w:t>
      </w:r>
      <w:r>
        <w:rPr>
          <w:w w:val="95"/>
          <w:sz w:val="40"/>
        </w:rPr>
        <w:t>in</w:t>
      </w:r>
      <w:r>
        <w:rPr>
          <w:spacing w:val="-3"/>
          <w:w w:val="95"/>
          <w:sz w:val="40"/>
        </w:rPr>
        <w:t> </w:t>
      </w:r>
      <w:r>
        <w:rPr>
          <w:w w:val="95"/>
          <w:sz w:val="40"/>
        </w:rPr>
        <w:t>the</w:t>
      </w:r>
      <w:r>
        <w:rPr>
          <w:spacing w:val="-7"/>
          <w:w w:val="95"/>
          <w:sz w:val="40"/>
        </w:rPr>
        <w:t> </w:t>
      </w:r>
      <w:r>
        <w:rPr>
          <w:w w:val="95"/>
          <w:sz w:val="40"/>
        </w:rPr>
        <w:t>subversion</w:t>
      </w:r>
      <w:r>
        <w:rPr>
          <w:spacing w:val="-11"/>
          <w:w w:val="95"/>
          <w:sz w:val="40"/>
        </w:rPr>
        <w:t> </w:t>
      </w:r>
      <w:r>
        <w:rPr>
          <w:w w:val="95"/>
          <w:sz w:val="40"/>
        </w:rPr>
        <w:t>of</w:t>
      </w:r>
      <w:r>
        <w:rPr>
          <w:spacing w:val="-1"/>
          <w:w w:val="95"/>
          <w:sz w:val="40"/>
        </w:rPr>
        <w:t> </w:t>
      </w:r>
      <w:r>
        <w:rPr>
          <w:w w:val="95"/>
          <w:sz w:val="40"/>
        </w:rPr>
        <w:t>the</w:t>
      </w:r>
      <w:r>
        <w:rPr>
          <w:spacing w:val="-9"/>
          <w:w w:val="95"/>
          <w:sz w:val="40"/>
        </w:rPr>
        <w:t> </w:t>
      </w:r>
      <w:r>
        <w:rPr>
          <w:w w:val="95"/>
          <w:sz w:val="40"/>
        </w:rPr>
        <w:t>law</w:t>
      </w:r>
      <w:r>
        <w:rPr>
          <w:spacing w:val="-9"/>
          <w:w w:val="95"/>
          <w:sz w:val="40"/>
        </w:rPr>
        <w:t> </w:t>
      </w:r>
      <w:r>
        <w:rPr>
          <w:w w:val="95"/>
          <w:sz w:val="40"/>
        </w:rPr>
        <w:t>or</w:t>
      </w:r>
      <w:r>
        <w:rPr>
          <w:spacing w:val="-1"/>
          <w:w w:val="95"/>
          <w:sz w:val="40"/>
        </w:rPr>
        <w:t> </w:t>
      </w:r>
      <w:r>
        <w:rPr>
          <w:w w:val="95"/>
          <w:sz w:val="40"/>
        </w:rPr>
        <w:t>due</w:t>
      </w:r>
      <w:r>
        <w:rPr>
          <w:spacing w:val="-6"/>
          <w:w w:val="95"/>
          <w:sz w:val="40"/>
        </w:rPr>
        <w:t> </w:t>
      </w:r>
      <w:r>
        <w:rPr>
          <w:w w:val="95"/>
          <w:sz w:val="40"/>
        </w:rPr>
        <w:t>process</w:t>
      </w:r>
      <w:r>
        <w:rPr>
          <w:spacing w:val="-3"/>
          <w:w w:val="95"/>
          <w:sz w:val="40"/>
        </w:rPr>
        <w:t> </w:t>
      </w:r>
      <w:r>
        <w:rPr>
          <w:w w:val="95"/>
          <w:sz w:val="40"/>
        </w:rPr>
        <w:t>in</w:t>
      </w:r>
    </w:p>
    <w:p>
      <w:pPr>
        <w:spacing w:line="435" w:lineRule="exact" w:before="0"/>
        <w:ind w:left="644" w:right="0" w:firstLine="0"/>
        <w:jc w:val="left"/>
        <w:rPr>
          <w:sz w:val="40"/>
        </w:rPr>
      </w:pPr>
      <w:r>
        <w:rPr>
          <w:w w:val="90"/>
          <w:sz w:val="40"/>
        </w:rPr>
        <w:t>his/service</w:t>
      </w:r>
      <w:r>
        <w:rPr>
          <w:spacing w:val="28"/>
          <w:w w:val="90"/>
          <w:sz w:val="40"/>
        </w:rPr>
        <w:t> </w:t>
      </w:r>
      <w:r>
        <w:rPr>
          <w:w w:val="90"/>
          <w:sz w:val="40"/>
        </w:rPr>
        <w:t>of</w:t>
      </w:r>
      <w:r>
        <w:rPr>
          <w:spacing w:val="39"/>
          <w:w w:val="90"/>
          <w:sz w:val="40"/>
        </w:rPr>
        <w:t> </w:t>
      </w:r>
      <w:r>
        <w:rPr>
          <w:w w:val="90"/>
          <w:sz w:val="40"/>
        </w:rPr>
        <w:t>the</w:t>
      </w:r>
      <w:r>
        <w:rPr>
          <w:spacing w:val="31"/>
          <w:w w:val="90"/>
          <w:sz w:val="40"/>
        </w:rPr>
        <w:t> </w:t>
      </w:r>
      <w:r>
        <w:rPr>
          <w:w w:val="90"/>
          <w:sz w:val="40"/>
        </w:rPr>
        <w:t>client’s</w:t>
      </w:r>
      <w:r>
        <w:rPr>
          <w:spacing w:val="30"/>
          <w:w w:val="90"/>
          <w:sz w:val="40"/>
        </w:rPr>
        <w:t> </w:t>
      </w:r>
      <w:r>
        <w:rPr>
          <w:w w:val="90"/>
          <w:sz w:val="40"/>
        </w:rPr>
        <w:t>interest</w:t>
      </w:r>
    </w:p>
    <w:p>
      <w:pPr>
        <w:spacing w:after="0" w:line="435" w:lineRule="exact"/>
        <w:jc w:val="left"/>
        <w:rPr>
          <w:sz w:val="40"/>
        </w:rPr>
        <w:sectPr>
          <w:pgSz w:w="14400" w:h="10800" w:orient="landscape"/>
          <w:pgMar w:top="88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50848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ethical</w:t>
      </w:r>
      <w:r>
        <w:rPr>
          <w:spacing w:val="53"/>
          <w:w w:val="95"/>
        </w:rPr>
        <w:t> </w:t>
      </w:r>
      <w:r>
        <w:rPr>
          <w:w w:val="95"/>
        </w:rPr>
        <w:t>considerations</w:t>
      </w:r>
    </w:p>
    <w:p>
      <w:pPr>
        <w:pStyle w:val="BodyText"/>
        <w:spacing w:before="5"/>
        <w:rPr>
          <w:rFonts w:ascii="Tahoma"/>
          <w:b/>
          <w:sz w:val="74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37" w:lineRule="auto" w:before="1" w:after="0"/>
        <w:ind w:left="644" w:right="107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Other</w:t>
      </w:r>
      <w:r>
        <w:rPr>
          <w:spacing w:val="34"/>
          <w:w w:val="95"/>
          <w:sz w:val="56"/>
        </w:rPr>
        <w:t> </w:t>
      </w:r>
      <w:r>
        <w:rPr>
          <w:w w:val="95"/>
          <w:sz w:val="56"/>
        </w:rPr>
        <w:t>considerations</w:t>
      </w:r>
      <w:r>
        <w:rPr>
          <w:spacing w:val="43"/>
          <w:w w:val="95"/>
          <w:sz w:val="56"/>
        </w:rPr>
        <w:t> </w:t>
      </w:r>
      <w:r>
        <w:rPr>
          <w:w w:val="95"/>
          <w:sz w:val="56"/>
        </w:rPr>
        <w:t>–</w:t>
      </w:r>
      <w:r>
        <w:rPr>
          <w:spacing w:val="32"/>
          <w:w w:val="95"/>
          <w:sz w:val="56"/>
        </w:rPr>
        <w:t> </w:t>
      </w:r>
      <w:r>
        <w:rPr>
          <w:w w:val="95"/>
          <w:sz w:val="56"/>
        </w:rPr>
        <w:t>where</w:t>
      </w:r>
      <w:r>
        <w:rPr>
          <w:spacing w:val="38"/>
          <w:w w:val="95"/>
          <w:sz w:val="56"/>
        </w:rPr>
        <w:t> </w:t>
      </w:r>
      <w:r>
        <w:rPr>
          <w:w w:val="95"/>
          <w:sz w:val="56"/>
        </w:rPr>
        <w:t>Advocate</w:t>
      </w:r>
      <w:r>
        <w:rPr>
          <w:spacing w:val="38"/>
          <w:w w:val="95"/>
          <w:sz w:val="56"/>
        </w:rPr>
        <w:t> </w:t>
      </w:r>
      <w:r>
        <w:rPr>
          <w:w w:val="95"/>
          <w:sz w:val="56"/>
        </w:rPr>
        <w:t>is</w:t>
      </w:r>
      <w:r>
        <w:rPr>
          <w:spacing w:val="29"/>
          <w:w w:val="95"/>
          <w:sz w:val="56"/>
        </w:rPr>
        <w:t> </w:t>
      </w:r>
      <w:r>
        <w:rPr>
          <w:w w:val="95"/>
          <w:sz w:val="56"/>
        </w:rPr>
        <w:t>a</w:t>
      </w:r>
      <w:r>
        <w:rPr>
          <w:spacing w:val="-184"/>
          <w:w w:val="95"/>
          <w:sz w:val="56"/>
        </w:rPr>
        <w:t> </w:t>
      </w:r>
      <w:r>
        <w:rPr>
          <w:w w:val="95"/>
          <w:sz w:val="56"/>
        </w:rPr>
        <w:t>party; related to a party; is a material</w:t>
      </w:r>
      <w:r>
        <w:rPr>
          <w:spacing w:val="1"/>
          <w:w w:val="95"/>
          <w:sz w:val="56"/>
        </w:rPr>
        <w:t> </w:t>
      </w:r>
      <w:r>
        <w:rPr>
          <w:w w:val="95"/>
          <w:sz w:val="56"/>
        </w:rPr>
        <w:t>witness; has a financial interest in the</w:t>
      </w:r>
      <w:r>
        <w:rPr>
          <w:spacing w:val="1"/>
          <w:w w:val="95"/>
          <w:sz w:val="56"/>
        </w:rPr>
        <w:t> </w:t>
      </w:r>
      <w:r>
        <w:rPr>
          <w:sz w:val="56"/>
        </w:rPr>
        <w:t>outcome</w:t>
      </w:r>
      <w:r>
        <w:rPr>
          <w:spacing w:val="-32"/>
          <w:sz w:val="56"/>
        </w:rPr>
        <w:t> </w:t>
      </w:r>
      <w:r>
        <w:rPr>
          <w:sz w:val="56"/>
        </w:rPr>
        <w:t>of</w:t>
      </w:r>
      <w:r>
        <w:rPr>
          <w:spacing w:val="-34"/>
          <w:sz w:val="56"/>
        </w:rPr>
        <w:t> </w:t>
      </w:r>
      <w:r>
        <w:rPr>
          <w:sz w:val="56"/>
        </w:rPr>
        <w:t>the</w:t>
      </w:r>
      <w:r>
        <w:rPr>
          <w:spacing w:val="-30"/>
          <w:sz w:val="56"/>
        </w:rPr>
        <w:t> </w:t>
      </w:r>
      <w:r>
        <w:rPr>
          <w:sz w:val="56"/>
        </w:rPr>
        <w:t>case;</w:t>
      </w:r>
      <w:r>
        <w:rPr>
          <w:spacing w:val="-28"/>
          <w:sz w:val="56"/>
        </w:rPr>
        <w:t> </w:t>
      </w:r>
      <w:r>
        <w:rPr>
          <w:sz w:val="56"/>
        </w:rPr>
        <w:t>had</w:t>
      </w:r>
      <w:r>
        <w:rPr>
          <w:spacing w:val="-34"/>
          <w:sz w:val="56"/>
        </w:rPr>
        <w:t> </w:t>
      </w:r>
      <w:r>
        <w:rPr>
          <w:sz w:val="56"/>
        </w:rPr>
        <w:t>previously</w:t>
      </w:r>
      <w:r>
        <w:rPr>
          <w:spacing w:val="-33"/>
          <w:sz w:val="56"/>
        </w:rPr>
        <w:t> </w:t>
      </w:r>
      <w:r>
        <w:rPr>
          <w:sz w:val="56"/>
        </w:rPr>
        <w:t>acted</w:t>
      </w:r>
      <w:r>
        <w:rPr>
          <w:spacing w:val="-194"/>
          <w:sz w:val="56"/>
        </w:rPr>
        <w:t> </w:t>
      </w:r>
      <w:r>
        <w:rPr>
          <w:w w:val="95"/>
          <w:sz w:val="56"/>
        </w:rPr>
        <w:t>as counsel for the party opposing client or</w:t>
      </w:r>
      <w:r>
        <w:rPr>
          <w:spacing w:val="1"/>
          <w:w w:val="95"/>
          <w:sz w:val="56"/>
        </w:rPr>
        <w:t> </w:t>
      </w:r>
      <w:r>
        <w:rPr>
          <w:w w:val="95"/>
          <w:sz w:val="56"/>
        </w:rPr>
        <w:t>instructions</w:t>
      </w:r>
      <w:r>
        <w:rPr>
          <w:spacing w:val="-26"/>
          <w:w w:val="95"/>
          <w:sz w:val="56"/>
        </w:rPr>
        <w:t> </w:t>
      </w:r>
      <w:r>
        <w:rPr>
          <w:w w:val="95"/>
          <w:sz w:val="56"/>
        </w:rPr>
        <w:t>marred</w:t>
      </w:r>
      <w:r>
        <w:rPr>
          <w:spacing w:val="-24"/>
          <w:w w:val="95"/>
          <w:sz w:val="56"/>
        </w:rPr>
        <w:t> </w:t>
      </w:r>
      <w:r>
        <w:rPr>
          <w:w w:val="95"/>
          <w:sz w:val="56"/>
        </w:rPr>
        <w:t>with</w:t>
      </w:r>
      <w:r>
        <w:rPr>
          <w:spacing w:val="-25"/>
          <w:w w:val="95"/>
          <w:sz w:val="56"/>
        </w:rPr>
        <w:t> </w:t>
      </w:r>
      <w:r>
        <w:rPr>
          <w:w w:val="95"/>
          <w:sz w:val="56"/>
        </w:rPr>
        <w:t>falsehood</w:t>
      </w:r>
      <w:r>
        <w:rPr>
          <w:spacing w:val="-19"/>
          <w:w w:val="95"/>
          <w:sz w:val="56"/>
        </w:rPr>
        <w:t> </w:t>
      </w:r>
      <w:r>
        <w:rPr>
          <w:w w:val="95"/>
          <w:sz w:val="56"/>
        </w:rPr>
        <w:t>etc.</w:t>
      </w:r>
    </w:p>
    <w:p>
      <w:pPr>
        <w:spacing w:after="0" w:line="237" w:lineRule="auto"/>
        <w:jc w:val="left"/>
        <w:rPr>
          <w:rFonts w:ascii="Arial MT" w:hAnsi="Arial MT"/>
          <w:sz w:val="56"/>
        </w:rPr>
        <w:sectPr>
          <w:pgSz w:w="14400" w:h="10800" w:orient="landscape"/>
          <w:pgMar w:top="820" w:bottom="280" w:left="1240" w:right="520"/>
        </w:sectPr>
      </w:pPr>
    </w:p>
    <w:p>
      <w:pPr>
        <w:pStyle w:val="Heading1"/>
        <w:spacing w:before="89"/>
      </w:pPr>
      <w:r>
        <w:rPr/>
        <w:pict>
          <v:group style="position:absolute;margin-left:0pt;margin-top:0pt;width:701.05pt;height:540pt;mso-position-horizontal-relative:page;mso-position-vertical-relative:page;z-index:-15950336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Exhaustion</w:t>
      </w:r>
      <w:r>
        <w:rPr>
          <w:spacing w:val="16"/>
          <w:w w:val="95"/>
        </w:rPr>
        <w:t> </w:t>
      </w:r>
      <w:r>
        <w:rPr>
          <w:w w:val="95"/>
        </w:rPr>
        <w:t>of</w:t>
      </w:r>
      <w:r>
        <w:rPr>
          <w:spacing w:val="16"/>
          <w:w w:val="95"/>
        </w:rPr>
        <w:t> </w:t>
      </w:r>
      <w:r>
        <w:rPr>
          <w:w w:val="95"/>
        </w:rPr>
        <w:t>remedy</w:t>
      </w:r>
      <w:r>
        <w:rPr>
          <w:spacing w:val="16"/>
          <w:w w:val="95"/>
        </w:rPr>
        <w:t> </w:t>
      </w:r>
      <w:r>
        <w:rPr>
          <w:w w:val="95"/>
        </w:rPr>
        <w:t>doctrine</w:t>
      </w:r>
    </w:p>
    <w:p>
      <w:pPr>
        <w:pStyle w:val="BodyText"/>
        <w:spacing w:before="5"/>
        <w:rPr>
          <w:rFonts w:ascii="Tahoma"/>
          <w:b/>
          <w:sz w:val="72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83" w:lineRule="exact" w:before="0" w:after="0"/>
        <w:ind w:left="644" w:right="0" w:hanging="541"/>
        <w:jc w:val="left"/>
        <w:rPr>
          <w:rFonts w:ascii="Arial MT" w:hAnsi="Arial MT"/>
          <w:sz w:val="40"/>
        </w:rPr>
      </w:pPr>
      <w:r>
        <w:rPr>
          <w:spacing w:val="-1"/>
          <w:w w:val="95"/>
          <w:sz w:val="40"/>
        </w:rPr>
        <w:t>Geoffrey</w:t>
      </w:r>
      <w:r>
        <w:rPr>
          <w:spacing w:val="-26"/>
          <w:w w:val="95"/>
          <w:sz w:val="40"/>
        </w:rPr>
        <w:t> </w:t>
      </w:r>
      <w:r>
        <w:rPr>
          <w:w w:val="95"/>
          <w:sz w:val="40"/>
        </w:rPr>
        <w:t>Muthinja</w:t>
      </w:r>
      <w:r>
        <w:rPr>
          <w:spacing w:val="-27"/>
          <w:w w:val="95"/>
          <w:sz w:val="40"/>
        </w:rPr>
        <w:t> </w:t>
      </w:r>
      <w:r>
        <w:rPr>
          <w:w w:val="95"/>
          <w:sz w:val="40"/>
        </w:rPr>
        <w:t>Kabiru</w:t>
      </w:r>
      <w:r>
        <w:rPr>
          <w:spacing w:val="-28"/>
          <w:w w:val="95"/>
          <w:sz w:val="40"/>
        </w:rPr>
        <w:t> </w:t>
      </w:r>
      <w:r>
        <w:rPr>
          <w:w w:val="95"/>
          <w:sz w:val="40"/>
        </w:rPr>
        <w:t>vs.</w:t>
      </w:r>
      <w:r>
        <w:rPr>
          <w:spacing w:val="-28"/>
          <w:w w:val="95"/>
          <w:sz w:val="40"/>
        </w:rPr>
        <w:t> </w:t>
      </w:r>
      <w:r>
        <w:rPr>
          <w:w w:val="95"/>
          <w:sz w:val="40"/>
        </w:rPr>
        <w:t>Samuel</w:t>
      </w:r>
      <w:r>
        <w:rPr>
          <w:spacing w:val="-26"/>
          <w:w w:val="95"/>
          <w:sz w:val="40"/>
        </w:rPr>
        <w:t> </w:t>
      </w:r>
      <w:r>
        <w:rPr>
          <w:w w:val="95"/>
          <w:sz w:val="40"/>
        </w:rPr>
        <w:t>Munga</w:t>
      </w:r>
      <w:r>
        <w:rPr>
          <w:spacing w:val="-27"/>
          <w:w w:val="95"/>
          <w:sz w:val="40"/>
        </w:rPr>
        <w:t> </w:t>
      </w:r>
      <w:r>
        <w:rPr>
          <w:w w:val="95"/>
          <w:sz w:val="40"/>
        </w:rPr>
        <w:t>Henry</w:t>
      </w:r>
      <w:r>
        <w:rPr>
          <w:spacing w:val="-24"/>
          <w:w w:val="95"/>
          <w:sz w:val="40"/>
        </w:rPr>
        <w:t> </w:t>
      </w:r>
      <w:r>
        <w:rPr>
          <w:w w:val="95"/>
          <w:sz w:val="40"/>
        </w:rPr>
        <w:t>(2015)</w:t>
      </w:r>
    </w:p>
    <w:p>
      <w:pPr>
        <w:spacing w:line="237" w:lineRule="auto" w:before="1"/>
        <w:ind w:left="1544" w:right="431" w:hanging="900"/>
        <w:jc w:val="left"/>
        <w:rPr>
          <w:b/>
          <w:i/>
          <w:sz w:val="40"/>
        </w:rPr>
      </w:pPr>
      <w:r>
        <w:rPr>
          <w:w w:val="80"/>
          <w:sz w:val="40"/>
        </w:rPr>
        <w:t>eKLR,</w:t>
      </w:r>
      <w:r>
        <w:rPr>
          <w:spacing w:val="18"/>
          <w:w w:val="80"/>
          <w:sz w:val="40"/>
        </w:rPr>
        <w:t> </w:t>
      </w:r>
      <w:r>
        <w:rPr>
          <w:b/>
          <w:i/>
          <w:w w:val="80"/>
          <w:sz w:val="40"/>
        </w:rPr>
        <w:t>“</w:t>
      </w:r>
      <w:r>
        <w:rPr>
          <w:b/>
          <w:i/>
          <w:spacing w:val="28"/>
          <w:w w:val="80"/>
          <w:sz w:val="40"/>
        </w:rPr>
        <w:t> </w:t>
      </w:r>
      <w:r>
        <w:rPr>
          <w:b/>
          <w:i/>
          <w:w w:val="80"/>
          <w:sz w:val="40"/>
        </w:rPr>
        <w:t>it</w:t>
      </w:r>
      <w:r>
        <w:rPr>
          <w:b/>
          <w:i/>
          <w:spacing w:val="29"/>
          <w:w w:val="80"/>
          <w:sz w:val="40"/>
        </w:rPr>
        <w:t> </w:t>
      </w:r>
      <w:r>
        <w:rPr>
          <w:b/>
          <w:i/>
          <w:w w:val="80"/>
          <w:sz w:val="40"/>
        </w:rPr>
        <w:t>is</w:t>
      </w:r>
      <w:r>
        <w:rPr>
          <w:b/>
          <w:i/>
          <w:spacing w:val="23"/>
          <w:w w:val="80"/>
          <w:sz w:val="40"/>
        </w:rPr>
        <w:t> </w:t>
      </w:r>
      <w:r>
        <w:rPr>
          <w:b/>
          <w:i/>
          <w:w w:val="80"/>
          <w:sz w:val="40"/>
        </w:rPr>
        <w:t>imperative</w:t>
      </w:r>
      <w:r>
        <w:rPr>
          <w:b/>
          <w:i/>
          <w:spacing w:val="24"/>
          <w:w w:val="80"/>
          <w:sz w:val="40"/>
        </w:rPr>
        <w:t> </w:t>
      </w:r>
      <w:r>
        <w:rPr>
          <w:b/>
          <w:i/>
          <w:w w:val="80"/>
          <w:sz w:val="40"/>
        </w:rPr>
        <w:t>that</w:t>
      </w:r>
      <w:r>
        <w:rPr>
          <w:b/>
          <w:i/>
          <w:spacing w:val="29"/>
          <w:w w:val="80"/>
          <w:sz w:val="40"/>
        </w:rPr>
        <w:t> </w:t>
      </w:r>
      <w:r>
        <w:rPr>
          <w:b/>
          <w:i/>
          <w:w w:val="80"/>
          <w:sz w:val="40"/>
        </w:rPr>
        <w:t>where</w:t>
      </w:r>
      <w:r>
        <w:rPr>
          <w:b/>
          <w:i/>
          <w:spacing w:val="23"/>
          <w:w w:val="80"/>
          <w:sz w:val="40"/>
        </w:rPr>
        <w:t> </w:t>
      </w:r>
      <w:r>
        <w:rPr>
          <w:b/>
          <w:i/>
          <w:w w:val="80"/>
          <w:sz w:val="40"/>
        </w:rPr>
        <w:t>a</w:t>
      </w:r>
      <w:r>
        <w:rPr>
          <w:b/>
          <w:i/>
          <w:spacing w:val="28"/>
          <w:w w:val="80"/>
          <w:sz w:val="40"/>
        </w:rPr>
        <w:t> </w:t>
      </w:r>
      <w:r>
        <w:rPr>
          <w:b/>
          <w:i/>
          <w:w w:val="80"/>
          <w:sz w:val="40"/>
        </w:rPr>
        <w:t>dispute</w:t>
      </w:r>
      <w:r>
        <w:rPr>
          <w:b/>
          <w:i/>
          <w:spacing w:val="26"/>
          <w:w w:val="80"/>
          <w:sz w:val="40"/>
        </w:rPr>
        <w:t> </w:t>
      </w:r>
      <w:r>
        <w:rPr>
          <w:b/>
          <w:i/>
          <w:w w:val="80"/>
          <w:sz w:val="40"/>
        </w:rPr>
        <w:t>resolution</w:t>
      </w:r>
      <w:r>
        <w:rPr>
          <w:b/>
          <w:i/>
          <w:spacing w:val="1"/>
          <w:w w:val="80"/>
          <w:sz w:val="40"/>
        </w:rPr>
        <w:t> </w:t>
      </w:r>
      <w:r>
        <w:rPr>
          <w:b/>
          <w:i/>
          <w:w w:val="85"/>
          <w:sz w:val="40"/>
        </w:rPr>
        <w:t>mechanism exists outside courts, the same be</w:t>
      </w:r>
      <w:r>
        <w:rPr>
          <w:b/>
          <w:i/>
          <w:spacing w:val="1"/>
          <w:w w:val="85"/>
          <w:sz w:val="40"/>
        </w:rPr>
        <w:t> </w:t>
      </w:r>
      <w:r>
        <w:rPr>
          <w:b/>
          <w:i/>
          <w:w w:val="85"/>
          <w:sz w:val="40"/>
        </w:rPr>
        <w:t>exhausted</w:t>
      </w:r>
      <w:r>
        <w:rPr>
          <w:b/>
          <w:i/>
          <w:spacing w:val="-9"/>
          <w:w w:val="85"/>
          <w:sz w:val="40"/>
        </w:rPr>
        <w:t> </w:t>
      </w:r>
      <w:r>
        <w:rPr>
          <w:b/>
          <w:i/>
          <w:w w:val="85"/>
          <w:sz w:val="40"/>
        </w:rPr>
        <w:t>before</w:t>
      </w:r>
      <w:r>
        <w:rPr>
          <w:b/>
          <w:i/>
          <w:spacing w:val="-11"/>
          <w:w w:val="85"/>
          <w:sz w:val="40"/>
        </w:rPr>
        <w:t> </w:t>
      </w:r>
      <w:r>
        <w:rPr>
          <w:b/>
          <w:i/>
          <w:w w:val="85"/>
          <w:sz w:val="40"/>
        </w:rPr>
        <w:t>the</w:t>
      </w:r>
      <w:r>
        <w:rPr>
          <w:b/>
          <w:i/>
          <w:spacing w:val="-9"/>
          <w:w w:val="85"/>
          <w:sz w:val="40"/>
        </w:rPr>
        <w:t> </w:t>
      </w:r>
      <w:r>
        <w:rPr>
          <w:b/>
          <w:i/>
          <w:w w:val="85"/>
          <w:sz w:val="40"/>
        </w:rPr>
        <w:t>jurisdiction</w:t>
      </w:r>
      <w:r>
        <w:rPr>
          <w:b/>
          <w:i/>
          <w:spacing w:val="-11"/>
          <w:w w:val="85"/>
          <w:sz w:val="40"/>
        </w:rPr>
        <w:t> </w:t>
      </w:r>
      <w:r>
        <w:rPr>
          <w:b/>
          <w:i/>
          <w:w w:val="85"/>
          <w:sz w:val="40"/>
        </w:rPr>
        <w:t>of</w:t>
      </w:r>
      <w:r>
        <w:rPr>
          <w:b/>
          <w:i/>
          <w:spacing w:val="-7"/>
          <w:w w:val="85"/>
          <w:sz w:val="40"/>
        </w:rPr>
        <w:t> </w:t>
      </w:r>
      <w:r>
        <w:rPr>
          <w:b/>
          <w:i/>
          <w:w w:val="85"/>
          <w:sz w:val="40"/>
        </w:rPr>
        <w:t>court</w:t>
      </w:r>
      <w:r>
        <w:rPr>
          <w:b/>
          <w:i/>
          <w:spacing w:val="-8"/>
          <w:w w:val="85"/>
          <w:sz w:val="40"/>
        </w:rPr>
        <w:t> </w:t>
      </w:r>
      <w:r>
        <w:rPr>
          <w:b/>
          <w:i/>
          <w:w w:val="85"/>
          <w:sz w:val="40"/>
        </w:rPr>
        <w:t>is</w:t>
      </w:r>
      <w:r>
        <w:rPr>
          <w:b/>
          <w:i/>
          <w:spacing w:val="98"/>
          <w:w w:val="85"/>
          <w:sz w:val="40"/>
        </w:rPr>
        <w:t> </w:t>
      </w:r>
      <w:r>
        <w:rPr>
          <w:b/>
          <w:i/>
          <w:w w:val="85"/>
          <w:sz w:val="40"/>
        </w:rPr>
        <w:t>invoked.</w:t>
      </w:r>
      <w:r>
        <w:rPr>
          <w:b/>
          <w:i/>
          <w:spacing w:val="-114"/>
          <w:w w:val="85"/>
          <w:sz w:val="40"/>
        </w:rPr>
        <w:t> </w:t>
      </w:r>
      <w:r>
        <w:rPr>
          <w:b/>
          <w:i/>
          <w:w w:val="85"/>
          <w:sz w:val="40"/>
        </w:rPr>
        <w:t>Courts</w:t>
      </w:r>
      <w:r>
        <w:rPr>
          <w:b/>
          <w:i/>
          <w:spacing w:val="-11"/>
          <w:w w:val="85"/>
          <w:sz w:val="40"/>
        </w:rPr>
        <w:t> </w:t>
      </w:r>
      <w:r>
        <w:rPr>
          <w:b/>
          <w:i/>
          <w:w w:val="85"/>
          <w:sz w:val="40"/>
        </w:rPr>
        <w:t>ought</w:t>
      </w:r>
      <w:r>
        <w:rPr>
          <w:b/>
          <w:i/>
          <w:spacing w:val="-10"/>
          <w:w w:val="85"/>
          <w:sz w:val="40"/>
        </w:rPr>
        <w:t> </w:t>
      </w:r>
      <w:r>
        <w:rPr>
          <w:b/>
          <w:i/>
          <w:w w:val="85"/>
          <w:sz w:val="40"/>
        </w:rPr>
        <w:t>to</w:t>
      </w:r>
      <w:r>
        <w:rPr>
          <w:b/>
          <w:i/>
          <w:spacing w:val="-8"/>
          <w:w w:val="85"/>
          <w:sz w:val="40"/>
        </w:rPr>
        <w:t> </w:t>
      </w:r>
      <w:r>
        <w:rPr>
          <w:b/>
          <w:i/>
          <w:w w:val="85"/>
          <w:sz w:val="40"/>
        </w:rPr>
        <w:t>be</w:t>
      </w:r>
      <w:r>
        <w:rPr>
          <w:b/>
          <w:i/>
          <w:spacing w:val="-6"/>
          <w:w w:val="85"/>
          <w:sz w:val="40"/>
        </w:rPr>
        <w:t> </w:t>
      </w:r>
      <w:r>
        <w:rPr>
          <w:b/>
          <w:i/>
          <w:w w:val="85"/>
          <w:sz w:val="40"/>
        </w:rPr>
        <w:t>foras</w:t>
      </w:r>
      <w:r>
        <w:rPr>
          <w:b/>
          <w:i/>
          <w:spacing w:val="-12"/>
          <w:w w:val="85"/>
          <w:sz w:val="40"/>
        </w:rPr>
        <w:t> </w:t>
      </w:r>
      <w:r>
        <w:rPr>
          <w:b/>
          <w:i/>
          <w:w w:val="85"/>
          <w:sz w:val="40"/>
        </w:rPr>
        <w:t>of</w:t>
      </w:r>
      <w:r>
        <w:rPr>
          <w:b/>
          <w:i/>
          <w:spacing w:val="-8"/>
          <w:w w:val="85"/>
          <w:sz w:val="40"/>
        </w:rPr>
        <w:t> </w:t>
      </w:r>
      <w:r>
        <w:rPr>
          <w:b/>
          <w:i/>
          <w:w w:val="85"/>
          <w:sz w:val="40"/>
        </w:rPr>
        <w:t>last</w:t>
      </w:r>
      <w:r>
        <w:rPr>
          <w:b/>
          <w:i/>
          <w:spacing w:val="-8"/>
          <w:w w:val="85"/>
          <w:sz w:val="40"/>
        </w:rPr>
        <w:t> </w:t>
      </w:r>
      <w:r>
        <w:rPr>
          <w:b/>
          <w:i/>
          <w:w w:val="85"/>
          <w:sz w:val="40"/>
        </w:rPr>
        <w:t>resort…”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  <w:tab w:pos="645" w:val="left" w:leader="none"/>
        </w:tabs>
        <w:spacing w:line="237" w:lineRule="auto" w:before="91" w:after="0"/>
        <w:ind w:left="644" w:right="116" w:hanging="541"/>
        <w:jc w:val="left"/>
        <w:rPr>
          <w:rFonts w:ascii="Wingdings" w:hAnsi="Wingdings"/>
          <w:sz w:val="40"/>
        </w:rPr>
      </w:pPr>
      <w:r>
        <w:rPr>
          <w:rFonts w:ascii="Tahoma" w:hAnsi="Tahoma"/>
          <w:b/>
          <w:w w:val="90"/>
          <w:sz w:val="40"/>
        </w:rPr>
        <w:t>Exceptions</w:t>
      </w:r>
      <w:r>
        <w:rPr>
          <w:rFonts w:ascii="Tahoma" w:hAnsi="Tahoma"/>
          <w:b/>
          <w:spacing w:val="1"/>
          <w:w w:val="90"/>
          <w:sz w:val="40"/>
        </w:rPr>
        <w:t> </w:t>
      </w:r>
      <w:r>
        <w:rPr>
          <w:w w:val="90"/>
          <w:sz w:val="40"/>
        </w:rPr>
        <w:t>(1.</w:t>
      </w:r>
      <w:r>
        <w:rPr>
          <w:spacing w:val="112"/>
          <w:sz w:val="40"/>
        </w:rPr>
        <w:t> </w:t>
      </w:r>
      <w:r>
        <w:rPr>
          <w:w w:val="90"/>
          <w:sz w:val="40"/>
        </w:rPr>
        <w:t>Issues that verge</w:t>
      </w:r>
      <w:r>
        <w:rPr>
          <w:spacing w:val="113"/>
          <w:sz w:val="40"/>
        </w:rPr>
        <w:t> </w:t>
      </w:r>
      <w:r>
        <w:rPr>
          <w:w w:val="90"/>
          <w:sz w:val="40"/>
        </w:rPr>
        <w:t>on</w:t>
      </w:r>
      <w:r>
        <w:rPr>
          <w:spacing w:val="112"/>
          <w:sz w:val="40"/>
        </w:rPr>
        <w:t> </w:t>
      </w:r>
      <w:r>
        <w:rPr>
          <w:w w:val="90"/>
          <w:sz w:val="40"/>
        </w:rPr>
        <w:t>constitutional</w:t>
      </w:r>
      <w:r>
        <w:rPr>
          <w:spacing w:val="1"/>
          <w:w w:val="90"/>
          <w:sz w:val="40"/>
        </w:rPr>
        <w:t> </w:t>
      </w:r>
      <w:r>
        <w:rPr>
          <w:w w:val="95"/>
          <w:sz w:val="40"/>
        </w:rPr>
        <w:t>interpretation</w:t>
      </w:r>
      <w:r>
        <w:rPr>
          <w:spacing w:val="-9"/>
          <w:w w:val="95"/>
          <w:sz w:val="40"/>
        </w:rPr>
        <w:t> </w:t>
      </w:r>
      <w:r>
        <w:rPr>
          <w:w w:val="95"/>
          <w:sz w:val="40"/>
        </w:rPr>
        <w:t>especially</w:t>
      </w:r>
      <w:r>
        <w:rPr>
          <w:spacing w:val="-12"/>
          <w:w w:val="95"/>
          <w:sz w:val="40"/>
        </w:rPr>
        <w:t> </w:t>
      </w:r>
      <w:r>
        <w:rPr>
          <w:w w:val="95"/>
          <w:sz w:val="40"/>
        </w:rPr>
        <w:t>in</w:t>
      </w:r>
      <w:r>
        <w:rPr>
          <w:spacing w:val="-3"/>
          <w:w w:val="95"/>
          <w:sz w:val="40"/>
        </w:rPr>
        <w:t> </w:t>
      </w:r>
      <w:r>
        <w:rPr>
          <w:w w:val="95"/>
          <w:sz w:val="40"/>
        </w:rPr>
        <w:t>virgin</w:t>
      </w:r>
      <w:r>
        <w:rPr>
          <w:spacing w:val="-1"/>
          <w:w w:val="95"/>
          <w:sz w:val="40"/>
        </w:rPr>
        <w:t> </w:t>
      </w:r>
      <w:r>
        <w:rPr>
          <w:w w:val="95"/>
          <w:sz w:val="40"/>
        </w:rPr>
        <w:t>areas</w:t>
      </w:r>
      <w:r>
        <w:rPr>
          <w:spacing w:val="-8"/>
          <w:w w:val="95"/>
          <w:sz w:val="40"/>
        </w:rPr>
        <w:t> </w:t>
      </w:r>
      <w:r>
        <w:rPr>
          <w:w w:val="95"/>
          <w:sz w:val="40"/>
        </w:rPr>
        <w:t>or</w:t>
      </w:r>
      <w:r>
        <w:rPr>
          <w:spacing w:val="-4"/>
          <w:w w:val="95"/>
          <w:sz w:val="40"/>
        </w:rPr>
        <w:t> </w:t>
      </w:r>
      <w:r>
        <w:rPr>
          <w:w w:val="95"/>
          <w:sz w:val="40"/>
        </w:rPr>
        <w:t>where</w:t>
      </w:r>
      <w:r>
        <w:rPr>
          <w:spacing w:val="-8"/>
          <w:w w:val="95"/>
          <w:sz w:val="40"/>
        </w:rPr>
        <w:t> </w:t>
      </w:r>
      <w:r>
        <w:rPr>
          <w:w w:val="95"/>
          <w:sz w:val="40"/>
        </w:rPr>
        <w:t>an</w:t>
      </w:r>
      <w:r>
        <w:rPr>
          <w:spacing w:val="-5"/>
          <w:w w:val="95"/>
          <w:sz w:val="40"/>
        </w:rPr>
        <w:t> </w:t>
      </w:r>
      <w:r>
        <w:rPr>
          <w:w w:val="95"/>
          <w:sz w:val="40"/>
        </w:rPr>
        <w:t>important</w:t>
      </w:r>
      <w:r>
        <w:rPr>
          <w:spacing w:val="-131"/>
          <w:w w:val="95"/>
          <w:sz w:val="40"/>
        </w:rPr>
        <w:t> </w:t>
      </w:r>
      <w:r>
        <w:rPr>
          <w:spacing w:val="-1"/>
          <w:w w:val="95"/>
          <w:sz w:val="40"/>
        </w:rPr>
        <w:t>constitutional </w:t>
      </w:r>
      <w:r>
        <w:rPr>
          <w:w w:val="95"/>
          <w:sz w:val="40"/>
        </w:rPr>
        <w:t>value is at stake; 2. party seeking court’s</w:t>
      </w:r>
      <w:r>
        <w:rPr>
          <w:spacing w:val="1"/>
          <w:w w:val="95"/>
          <w:sz w:val="40"/>
        </w:rPr>
        <w:t> </w:t>
      </w:r>
      <w:r>
        <w:rPr>
          <w:w w:val="95"/>
          <w:sz w:val="40"/>
        </w:rPr>
        <w:t>intervention</w:t>
      </w:r>
      <w:r>
        <w:rPr>
          <w:spacing w:val="18"/>
          <w:w w:val="95"/>
          <w:sz w:val="40"/>
        </w:rPr>
        <w:t> </w:t>
      </w:r>
      <w:r>
        <w:rPr>
          <w:w w:val="95"/>
          <w:sz w:val="40"/>
        </w:rPr>
        <w:t>does</w:t>
      </w:r>
      <w:r>
        <w:rPr>
          <w:spacing w:val="30"/>
          <w:w w:val="95"/>
          <w:sz w:val="40"/>
        </w:rPr>
        <w:t> </w:t>
      </w:r>
      <w:r>
        <w:rPr>
          <w:w w:val="95"/>
          <w:sz w:val="40"/>
        </w:rPr>
        <w:t>not</w:t>
      </w:r>
      <w:r>
        <w:rPr>
          <w:spacing w:val="23"/>
          <w:w w:val="95"/>
          <w:sz w:val="40"/>
        </w:rPr>
        <w:t> </w:t>
      </w:r>
      <w:r>
        <w:rPr>
          <w:w w:val="95"/>
          <w:sz w:val="40"/>
        </w:rPr>
        <w:t>have</w:t>
      </w:r>
      <w:r>
        <w:rPr>
          <w:spacing w:val="22"/>
          <w:w w:val="95"/>
          <w:sz w:val="40"/>
        </w:rPr>
        <w:t> </w:t>
      </w:r>
      <w:r>
        <w:rPr>
          <w:w w:val="95"/>
          <w:sz w:val="40"/>
        </w:rPr>
        <w:t>audience</w:t>
      </w:r>
      <w:r>
        <w:rPr>
          <w:spacing w:val="20"/>
          <w:w w:val="95"/>
          <w:sz w:val="40"/>
        </w:rPr>
        <w:t> </w:t>
      </w:r>
      <w:r>
        <w:rPr>
          <w:w w:val="95"/>
          <w:sz w:val="40"/>
        </w:rPr>
        <w:t>before</w:t>
      </w:r>
      <w:r>
        <w:rPr>
          <w:spacing w:val="25"/>
          <w:w w:val="95"/>
          <w:sz w:val="40"/>
        </w:rPr>
        <w:t> </w:t>
      </w:r>
      <w:r>
        <w:rPr>
          <w:w w:val="95"/>
          <w:sz w:val="40"/>
        </w:rPr>
        <w:t>the</w:t>
      </w:r>
      <w:r>
        <w:rPr>
          <w:spacing w:val="18"/>
          <w:w w:val="95"/>
          <w:sz w:val="40"/>
        </w:rPr>
        <w:t> </w:t>
      </w:r>
      <w:r>
        <w:rPr>
          <w:w w:val="95"/>
          <w:sz w:val="40"/>
        </w:rPr>
        <w:t>alternative</w:t>
      </w:r>
      <w:r>
        <w:rPr>
          <w:spacing w:val="1"/>
          <w:w w:val="95"/>
          <w:sz w:val="40"/>
        </w:rPr>
        <w:t> </w:t>
      </w:r>
      <w:r>
        <w:rPr>
          <w:sz w:val="40"/>
        </w:rPr>
        <w:t>forum).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  <w:tab w:pos="645" w:val="left" w:leader="none"/>
        </w:tabs>
        <w:spacing w:line="483" w:lineRule="exact" w:before="86" w:after="0"/>
        <w:ind w:left="644" w:right="0" w:hanging="541"/>
        <w:jc w:val="left"/>
        <w:rPr>
          <w:rFonts w:ascii="Wingdings" w:hAnsi="Wingdings"/>
          <w:sz w:val="40"/>
        </w:rPr>
      </w:pPr>
      <w:r>
        <w:rPr>
          <w:rFonts w:ascii="Tahoma" w:hAnsi="Tahoma"/>
          <w:b/>
          <w:w w:val="95"/>
          <w:sz w:val="40"/>
        </w:rPr>
        <w:t>Example</w:t>
      </w:r>
      <w:r>
        <w:rPr>
          <w:w w:val="95"/>
          <w:sz w:val="40"/>
        </w:rPr>
        <w:t>; Political disputes</w:t>
      </w:r>
      <w:r>
        <w:rPr>
          <w:spacing w:val="-1"/>
          <w:w w:val="95"/>
          <w:sz w:val="40"/>
        </w:rPr>
        <w:t> </w:t>
      </w:r>
      <w:r>
        <w:rPr>
          <w:w w:val="95"/>
          <w:sz w:val="40"/>
        </w:rPr>
        <w:t>resolutions</w:t>
      </w:r>
      <w:r>
        <w:rPr>
          <w:spacing w:val="1"/>
          <w:w w:val="95"/>
          <w:sz w:val="40"/>
        </w:rPr>
        <w:t> </w:t>
      </w:r>
      <w:r>
        <w:rPr>
          <w:w w:val="95"/>
          <w:sz w:val="40"/>
        </w:rPr>
        <w:t>to</w:t>
      </w:r>
      <w:r>
        <w:rPr>
          <w:spacing w:val="1"/>
          <w:w w:val="95"/>
          <w:sz w:val="40"/>
        </w:rPr>
        <w:t> </w:t>
      </w:r>
      <w:r>
        <w:rPr>
          <w:w w:val="95"/>
          <w:sz w:val="40"/>
        </w:rPr>
        <w:t>commence</w:t>
      </w:r>
      <w:r>
        <w:rPr>
          <w:spacing w:val="2"/>
          <w:w w:val="95"/>
          <w:sz w:val="40"/>
        </w:rPr>
        <w:t> </w:t>
      </w:r>
      <w:r>
        <w:rPr>
          <w:w w:val="95"/>
          <w:sz w:val="40"/>
        </w:rPr>
        <w:t>at</w:t>
      </w:r>
    </w:p>
    <w:p>
      <w:pPr>
        <w:spacing w:line="237" w:lineRule="auto" w:before="1"/>
        <w:ind w:left="644" w:right="301" w:firstLine="0"/>
        <w:jc w:val="left"/>
        <w:rPr>
          <w:sz w:val="40"/>
        </w:rPr>
      </w:pPr>
      <w:r>
        <w:rPr>
          <w:w w:val="95"/>
          <w:sz w:val="40"/>
        </w:rPr>
        <w:t>Political Party’s internal dispute resolution mechanism before</w:t>
      </w:r>
      <w:r>
        <w:rPr>
          <w:spacing w:val="-131"/>
          <w:w w:val="95"/>
          <w:sz w:val="40"/>
        </w:rPr>
        <w:t> </w:t>
      </w:r>
      <w:r>
        <w:rPr>
          <w:w w:val="95"/>
          <w:sz w:val="40"/>
        </w:rPr>
        <w:t>instituting</w:t>
      </w:r>
      <w:r>
        <w:rPr>
          <w:spacing w:val="-25"/>
          <w:w w:val="95"/>
          <w:sz w:val="40"/>
        </w:rPr>
        <w:t> </w:t>
      </w:r>
      <w:r>
        <w:rPr>
          <w:w w:val="95"/>
          <w:sz w:val="40"/>
        </w:rPr>
        <w:t>a</w:t>
      </w:r>
      <w:r>
        <w:rPr>
          <w:spacing w:val="-21"/>
          <w:w w:val="95"/>
          <w:sz w:val="40"/>
        </w:rPr>
        <w:t> </w:t>
      </w:r>
      <w:r>
        <w:rPr>
          <w:w w:val="95"/>
          <w:sz w:val="40"/>
        </w:rPr>
        <w:t>claim</w:t>
      </w:r>
      <w:r>
        <w:rPr>
          <w:spacing w:val="-21"/>
          <w:w w:val="95"/>
          <w:sz w:val="40"/>
        </w:rPr>
        <w:t> </w:t>
      </w:r>
      <w:r>
        <w:rPr>
          <w:w w:val="95"/>
          <w:sz w:val="40"/>
        </w:rPr>
        <w:t>at</w:t>
      </w:r>
      <w:r>
        <w:rPr>
          <w:spacing w:val="-21"/>
          <w:w w:val="95"/>
          <w:sz w:val="40"/>
        </w:rPr>
        <w:t> </w:t>
      </w:r>
      <w:r>
        <w:rPr>
          <w:w w:val="95"/>
          <w:sz w:val="40"/>
        </w:rPr>
        <w:t>the</w:t>
      </w:r>
      <w:r>
        <w:rPr>
          <w:spacing w:val="-25"/>
          <w:w w:val="95"/>
          <w:sz w:val="40"/>
        </w:rPr>
        <w:t> </w:t>
      </w:r>
      <w:r>
        <w:rPr>
          <w:w w:val="95"/>
          <w:sz w:val="40"/>
        </w:rPr>
        <w:t>political</w:t>
      </w:r>
      <w:r>
        <w:rPr>
          <w:spacing w:val="-24"/>
          <w:w w:val="95"/>
          <w:sz w:val="40"/>
        </w:rPr>
        <w:t> </w:t>
      </w:r>
      <w:r>
        <w:rPr>
          <w:w w:val="95"/>
          <w:sz w:val="40"/>
        </w:rPr>
        <w:t>parties</w:t>
      </w:r>
      <w:r>
        <w:rPr>
          <w:spacing w:val="-25"/>
          <w:w w:val="95"/>
          <w:sz w:val="40"/>
        </w:rPr>
        <w:t> </w:t>
      </w:r>
      <w:r>
        <w:rPr>
          <w:w w:val="95"/>
          <w:sz w:val="40"/>
        </w:rPr>
        <w:t>dispute</w:t>
      </w:r>
      <w:r>
        <w:rPr>
          <w:spacing w:val="-27"/>
          <w:w w:val="95"/>
          <w:sz w:val="40"/>
        </w:rPr>
        <w:t> </w:t>
      </w:r>
      <w:r>
        <w:rPr>
          <w:w w:val="95"/>
          <w:sz w:val="40"/>
        </w:rPr>
        <w:t>tribunal.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  <w:tab w:pos="645" w:val="left" w:leader="none"/>
        </w:tabs>
        <w:spacing w:line="240" w:lineRule="auto" w:before="94" w:after="0"/>
        <w:ind w:left="644" w:right="0" w:hanging="541"/>
        <w:jc w:val="left"/>
        <w:rPr>
          <w:rFonts w:ascii="Wingdings" w:hAnsi="Wingdings"/>
          <w:b/>
          <w:sz w:val="40"/>
        </w:rPr>
      </w:pPr>
      <w:r>
        <w:rPr>
          <w:rFonts w:ascii="Tahoma" w:hAnsi="Tahoma"/>
          <w:b/>
          <w:w w:val="95"/>
          <w:sz w:val="40"/>
        </w:rPr>
        <w:t>Refer</w:t>
      </w:r>
      <w:r>
        <w:rPr>
          <w:rFonts w:ascii="Tahoma" w:hAnsi="Tahoma"/>
          <w:b/>
          <w:spacing w:val="-2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to</w:t>
      </w:r>
      <w:r>
        <w:rPr>
          <w:rFonts w:ascii="Tahoma" w:hAnsi="Tahoma"/>
          <w:b/>
          <w:spacing w:val="1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Mombasa</w:t>
      </w:r>
      <w:r>
        <w:rPr>
          <w:rFonts w:ascii="Tahoma" w:hAnsi="Tahoma"/>
          <w:b/>
          <w:spacing w:val="4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High</w:t>
      </w:r>
      <w:r>
        <w:rPr>
          <w:rFonts w:ascii="Tahoma" w:hAnsi="Tahoma"/>
          <w:b/>
          <w:spacing w:val="1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Court</w:t>
      </w:r>
      <w:r>
        <w:rPr>
          <w:rFonts w:ascii="Tahoma" w:hAnsi="Tahoma"/>
          <w:b/>
          <w:spacing w:val="4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Case</w:t>
      </w:r>
      <w:r>
        <w:rPr>
          <w:rFonts w:ascii="Tahoma" w:hAnsi="Tahoma"/>
          <w:b/>
          <w:spacing w:val="2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No.</w:t>
      </w:r>
      <w:r>
        <w:rPr>
          <w:rFonts w:ascii="Tahoma" w:hAnsi="Tahoma"/>
          <w:b/>
          <w:spacing w:val="1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159</w:t>
      </w:r>
      <w:r>
        <w:rPr>
          <w:rFonts w:ascii="Tahoma" w:hAnsi="Tahoma"/>
          <w:b/>
          <w:spacing w:val="5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of</w:t>
      </w:r>
      <w:r>
        <w:rPr>
          <w:rFonts w:ascii="Tahoma" w:hAnsi="Tahoma"/>
          <w:b/>
          <w:spacing w:val="2"/>
          <w:w w:val="95"/>
          <w:sz w:val="40"/>
        </w:rPr>
        <w:t> </w:t>
      </w:r>
      <w:r>
        <w:rPr>
          <w:rFonts w:ascii="Tahoma" w:hAnsi="Tahoma"/>
          <w:b/>
          <w:w w:val="95"/>
          <w:sz w:val="40"/>
        </w:rPr>
        <w:t>2018.</w:t>
      </w:r>
    </w:p>
    <w:p>
      <w:pPr>
        <w:spacing w:after="0" w:line="240" w:lineRule="auto"/>
        <w:jc w:val="left"/>
        <w:rPr>
          <w:rFonts w:ascii="Wingdings" w:hAnsi="Wingdings"/>
          <w:sz w:val="40"/>
        </w:rPr>
        <w:sectPr>
          <w:pgSz w:w="14400" w:h="10800" w:orient="landscape"/>
          <w:pgMar w:top="840" w:bottom="280" w:left="1240" w:right="520"/>
        </w:sectPr>
      </w:pPr>
    </w:p>
    <w:p>
      <w:pPr>
        <w:pStyle w:val="Heading2"/>
      </w:pPr>
      <w:r>
        <w:rPr/>
        <w:pict>
          <v:group style="position:absolute;margin-left:0pt;margin-top:0pt;width:701.05pt;height:540pt;mso-position-horizontal-relative:page;mso-position-vertical-relative:page;z-index:-15949824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/>
        <w:t>legal</w:t>
      </w:r>
      <w:r>
        <w:rPr>
          <w:spacing w:val="-36"/>
        </w:rPr>
        <w:t> </w:t>
      </w:r>
      <w:r>
        <w:rPr/>
        <w:t>opinion</w:t>
      </w:r>
    </w:p>
    <w:p>
      <w:pPr>
        <w:pStyle w:val="BodyText"/>
        <w:spacing w:before="10"/>
        <w:rPr>
          <w:rFonts w:ascii="Tahoma"/>
          <w:b/>
          <w:sz w:val="64"/>
        </w:rPr>
      </w:pP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677" w:lineRule="exact" w:before="0" w:after="0"/>
        <w:ind w:left="644" w:right="0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Brief</w:t>
      </w:r>
      <w:r>
        <w:rPr>
          <w:spacing w:val="-34"/>
          <w:w w:val="95"/>
          <w:sz w:val="56"/>
        </w:rPr>
        <w:t> </w:t>
      </w:r>
      <w:r>
        <w:rPr>
          <w:w w:val="95"/>
          <w:sz w:val="56"/>
        </w:rPr>
        <w:t>rendition</w:t>
      </w:r>
      <w:r>
        <w:rPr>
          <w:spacing w:val="-34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-34"/>
          <w:w w:val="95"/>
          <w:sz w:val="56"/>
        </w:rPr>
        <w:t> </w:t>
      </w:r>
      <w:r>
        <w:rPr>
          <w:w w:val="95"/>
          <w:sz w:val="56"/>
        </w:rPr>
        <w:t>facts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672" w:lineRule="exact" w:before="0" w:after="0"/>
        <w:ind w:left="644" w:right="0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Outline</w:t>
      </w:r>
      <w:r>
        <w:rPr>
          <w:spacing w:val="-13"/>
          <w:w w:val="95"/>
          <w:sz w:val="56"/>
        </w:rPr>
        <w:t> </w:t>
      </w:r>
      <w:r>
        <w:rPr>
          <w:w w:val="95"/>
          <w:sz w:val="56"/>
        </w:rPr>
        <w:t>issues</w:t>
      </w:r>
      <w:r>
        <w:rPr>
          <w:spacing w:val="-11"/>
          <w:w w:val="95"/>
          <w:sz w:val="56"/>
        </w:rPr>
        <w:t> </w:t>
      </w:r>
      <w:r>
        <w:rPr>
          <w:w w:val="95"/>
          <w:sz w:val="56"/>
        </w:rPr>
        <w:t>to</w:t>
      </w:r>
      <w:r>
        <w:rPr>
          <w:spacing w:val="-11"/>
          <w:w w:val="95"/>
          <w:sz w:val="56"/>
        </w:rPr>
        <w:t> </w:t>
      </w:r>
      <w:r>
        <w:rPr>
          <w:w w:val="95"/>
          <w:sz w:val="56"/>
        </w:rPr>
        <w:t>be</w:t>
      </w:r>
      <w:r>
        <w:rPr>
          <w:spacing w:val="-8"/>
          <w:w w:val="95"/>
          <w:sz w:val="56"/>
        </w:rPr>
        <w:t> </w:t>
      </w:r>
      <w:r>
        <w:rPr>
          <w:w w:val="95"/>
          <w:sz w:val="56"/>
        </w:rPr>
        <w:t>addressed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189" w:lineRule="auto" w:before="113" w:after="0"/>
        <w:ind w:left="644" w:right="523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Analyse</w:t>
      </w:r>
      <w:r>
        <w:rPr>
          <w:spacing w:val="33"/>
          <w:w w:val="95"/>
          <w:sz w:val="56"/>
        </w:rPr>
        <w:t> </w:t>
      </w:r>
      <w:r>
        <w:rPr>
          <w:w w:val="95"/>
          <w:sz w:val="56"/>
        </w:rPr>
        <w:t>each</w:t>
      </w:r>
      <w:r>
        <w:rPr>
          <w:spacing w:val="32"/>
          <w:w w:val="95"/>
          <w:sz w:val="56"/>
        </w:rPr>
        <w:t> </w:t>
      </w:r>
      <w:r>
        <w:rPr>
          <w:w w:val="95"/>
          <w:sz w:val="56"/>
        </w:rPr>
        <w:t>issue</w:t>
      </w:r>
      <w:r>
        <w:rPr>
          <w:spacing w:val="26"/>
          <w:w w:val="95"/>
          <w:sz w:val="56"/>
        </w:rPr>
        <w:t> </w:t>
      </w:r>
      <w:r>
        <w:rPr>
          <w:w w:val="95"/>
          <w:sz w:val="56"/>
        </w:rPr>
        <w:t>by</w:t>
      </w:r>
      <w:r>
        <w:rPr>
          <w:spacing w:val="28"/>
          <w:w w:val="95"/>
          <w:sz w:val="56"/>
        </w:rPr>
        <w:t> </w:t>
      </w:r>
      <w:r>
        <w:rPr>
          <w:w w:val="95"/>
          <w:sz w:val="56"/>
        </w:rPr>
        <w:t>considering</w:t>
      </w:r>
      <w:r>
        <w:rPr>
          <w:spacing w:val="26"/>
          <w:w w:val="95"/>
          <w:sz w:val="56"/>
        </w:rPr>
        <w:t> </w:t>
      </w:r>
      <w:r>
        <w:rPr>
          <w:w w:val="95"/>
          <w:sz w:val="56"/>
        </w:rPr>
        <w:t>facts</w:t>
      </w:r>
      <w:r>
        <w:rPr>
          <w:spacing w:val="31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-184"/>
          <w:w w:val="95"/>
          <w:sz w:val="56"/>
        </w:rPr>
        <w:t> </w:t>
      </w:r>
      <w:r>
        <w:rPr>
          <w:sz w:val="56"/>
        </w:rPr>
        <w:t>the</w:t>
      </w:r>
      <w:r>
        <w:rPr>
          <w:spacing w:val="-29"/>
          <w:sz w:val="56"/>
        </w:rPr>
        <w:t> </w:t>
      </w:r>
      <w:r>
        <w:rPr>
          <w:sz w:val="56"/>
        </w:rPr>
        <w:t>case</w:t>
      </w:r>
      <w:r>
        <w:rPr>
          <w:spacing w:val="-31"/>
          <w:sz w:val="56"/>
        </w:rPr>
        <w:t> </w:t>
      </w:r>
      <w:r>
        <w:rPr>
          <w:sz w:val="56"/>
        </w:rPr>
        <w:t>and</w:t>
      </w:r>
      <w:r>
        <w:rPr>
          <w:spacing w:val="-34"/>
          <w:sz w:val="56"/>
        </w:rPr>
        <w:t> </w:t>
      </w:r>
      <w:r>
        <w:rPr>
          <w:sz w:val="56"/>
        </w:rPr>
        <w:t>applicable</w:t>
      </w:r>
      <w:r>
        <w:rPr>
          <w:spacing w:val="-27"/>
          <w:sz w:val="56"/>
        </w:rPr>
        <w:t> </w:t>
      </w:r>
      <w:r>
        <w:rPr>
          <w:sz w:val="56"/>
        </w:rPr>
        <w:t>law</w:t>
      </w:r>
      <w:r>
        <w:rPr>
          <w:spacing w:val="-34"/>
          <w:sz w:val="56"/>
        </w:rPr>
        <w:t> </w:t>
      </w:r>
      <w:r>
        <w:rPr>
          <w:sz w:val="56"/>
        </w:rPr>
        <w:t>(the</w:t>
      </w:r>
      <w:r>
        <w:rPr>
          <w:spacing w:val="-31"/>
          <w:sz w:val="56"/>
        </w:rPr>
        <w:t> </w:t>
      </w:r>
      <w:r>
        <w:rPr>
          <w:sz w:val="56"/>
        </w:rPr>
        <w:t>Rule)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189" w:lineRule="auto" w:before="133" w:after="0"/>
        <w:ind w:left="644" w:right="405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Point</w:t>
      </w:r>
      <w:r>
        <w:rPr>
          <w:spacing w:val="3"/>
          <w:w w:val="95"/>
          <w:sz w:val="56"/>
        </w:rPr>
        <w:t> </w:t>
      </w:r>
      <w:r>
        <w:rPr>
          <w:w w:val="95"/>
          <w:sz w:val="56"/>
        </w:rPr>
        <w:t>out</w:t>
      </w:r>
      <w:r>
        <w:rPr>
          <w:spacing w:val="5"/>
          <w:w w:val="95"/>
          <w:sz w:val="56"/>
        </w:rPr>
        <w:t> </w:t>
      </w:r>
      <w:r>
        <w:rPr>
          <w:w w:val="95"/>
          <w:sz w:val="56"/>
        </w:rPr>
        <w:t>strength</w:t>
      </w:r>
      <w:r>
        <w:rPr>
          <w:spacing w:val="12"/>
          <w:w w:val="95"/>
          <w:sz w:val="56"/>
        </w:rPr>
        <w:t> </w:t>
      </w:r>
      <w:r>
        <w:rPr>
          <w:w w:val="95"/>
          <w:sz w:val="56"/>
        </w:rPr>
        <w:t>and</w:t>
      </w:r>
      <w:r>
        <w:rPr>
          <w:spacing w:val="3"/>
          <w:w w:val="95"/>
          <w:sz w:val="56"/>
        </w:rPr>
        <w:t> </w:t>
      </w:r>
      <w:r>
        <w:rPr>
          <w:w w:val="95"/>
          <w:sz w:val="56"/>
        </w:rPr>
        <w:t>weakness</w:t>
      </w:r>
      <w:r>
        <w:rPr>
          <w:spacing w:val="10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3"/>
          <w:w w:val="95"/>
          <w:sz w:val="56"/>
        </w:rPr>
        <w:t> </w:t>
      </w:r>
      <w:r>
        <w:rPr>
          <w:w w:val="95"/>
          <w:sz w:val="56"/>
        </w:rPr>
        <w:t>case</w:t>
      </w:r>
      <w:r>
        <w:rPr>
          <w:spacing w:val="7"/>
          <w:w w:val="95"/>
          <w:sz w:val="56"/>
        </w:rPr>
        <w:t> </w:t>
      </w:r>
      <w:r>
        <w:rPr>
          <w:w w:val="95"/>
          <w:sz w:val="56"/>
        </w:rPr>
        <w:t>in</w:t>
      </w:r>
      <w:r>
        <w:rPr>
          <w:spacing w:val="-184"/>
          <w:w w:val="95"/>
          <w:sz w:val="56"/>
        </w:rPr>
        <w:t> </w:t>
      </w:r>
      <w:r>
        <w:rPr>
          <w:w w:val="95"/>
          <w:sz w:val="56"/>
        </w:rPr>
        <w:t>the</w:t>
      </w:r>
      <w:r>
        <w:rPr>
          <w:spacing w:val="-27"/>
          <w:w w:val="95"/>
          <w:sz w:val="56"/>
        </w:rPr>
        <w:t> </w:t>
      </w:r>
      <w:r>
        <w:rPr>
          <w:w w:val="95"/>
          <w:sz w:val="56"/>
        </w:rPr>
        <w:t>course</w:t>
      </w:r>
      <w:r>
        <w:rPr>
          <w:spacing w:val="-35"/>
          <w:w w:val="95"/>
          <w:sz w:val="56"/>
        </w:rPr>
        <w:t> </w:t>
      </w:r>
      <w:r>
        <w:rPr>
          <w:w w:val="95"/>
          <w:sz w:val="56"/>
        </w:rPr>
        <w:t>of</w:t>
      </w:r>
      <w:r>
        <w:rPr>
          <w:spacing w:val="-31"/>
          <w:w w:val="95"/>
          <w:sz w:val="56"/>
        </w:rPr>
        <w:t> </w:t>
      </w:r>
      <w:r>
        <w:rPr>
          <w:w w:val="95"/>
          <w:sz w:val="56"/>
        </w:rPr>
        <w:t>analysis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189" w:lineRule="auto" w:before="134" w:after="0"/>
        <w:ind w:left="644" w:right="2018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Cite</w:t>
      </w:r>
      <w:r>
        <w:rPr>
          <w:spacing w:val="31"/>
          <w:w w:val="95"/>
          <w:sz w:val="56"/>
        </w:rPr>
        <w:t> </w:t>
      </w:r>
      <w:r>
        <w:rPr>
          <w:w w:val="95"/>
          <w:sz w:val="56"/>
        </w:rPr>
        <w:t>previous</w:t>
      </w:r>
      <w:r>
        <w:rPr>
          <w:spacing w:val="34"/>
          <w:w w:val="95"/>
          <w:sz w:val="56"/>
        </w:rPr>
        <w:t> </w:t>
      </w:r>
      <w:r>
        <w:rPr>
          <w:w w:val="95"/>
          <w:sz w:val="56"/>
        </w:rPr>
        <w:t>recent</w:t>
      </w:r>
      <w:r>
        <w:rPr>
          <w:spacing w:val="39"/>
          <w:w w:val="95"/>
          <w:sz w:val="56"/>
        </w:rPr>
        <w:t> </w:t>
      </w:r>
      <w:r>
        <w:rPr>
          <w:w w:val="95"/>
          <w:sz w:val="56"/>
        </w:rPr>
        <w:t>decisions</w:t>
      </w:r>
      <w:r>
        <w:rPr>
          <w:spacing w:val="31"/>
          <w:w w:val="95"/>
          <w:sz w:val="56"/>
        </w:rPr>
        <w:t> </w:t>
      </w:r>
      <w:r>
        <w:rPr>
          <w:w w:val="95"/>
          <w:sz w:val="56"/>
        </w:rPr>
        <w:t>where</w:t>
      </w:r>
      <w:r>
        <w:rPr>
          <w:spacing w:val="-184"/>
          <w:w w:val="95"/>
          <w:sz w:val="56"/>
        </w:rPr>
        <w:t> </w:t>
      </w:r>
      <w:r>
        <w:rPr>
          <w:sz w:val="56"/>
        </w:rPr>
        <w:t>appropriate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184" w:lineRule="auto" w:before="145" w:after="0"/>
        <w:ind w:left="644" w:right="1776" w:hanging="541"/>
        <w:jc w:val="left"/>
        <w:rPr>
          <w:rFonts w:ascii="Arial MT" w:hAnsi="Arial MT"/>
          <w:sz w:val="56"/>
        </w:rPr>
      </w:pPr>
      <w:r>
        <w:rPr>
          <w:w w:val="95"/>
          <w:sz w:val="56"/>
        </w:rPr>
        <w:t>Discuss</w:t>
      </w:r>
      <w:r>
        <w:rPr>
          <w:spacing w:val="15"/>
          <w:w w:val="95"/>
          <w:sz w:val="56"/>
        </w:rPr>
        <w:t> </w:t>
      </w:r>
      <w:r>
        <w:rPr>
          <w:w w:val="95"/>
          <w:sz w:val="56"/>
        </w:rPr>
        <w:t>remedies</w:t>
      </w:r>
      <w:r>
        <w:rPr>
          <w:spacing w:val="14"/>
          <w:w w:val="95"/>
          <w:sz w:val="56"/>
        </w:rPr>
        <w:t> </w:t>
      </w:r>
      <w:r>
        <w:rPr>
          <w:w w:val="95"/>
          <w:sz w:val="56"/>
        </w:rPr>
        <w:t>available</w:t>
      </w:r>
      <w:r>
        <w:rPr>
          <w:spacing w:val="16"/>
          <w:w w:val="95"/>
          <w:sz w:val="56"/>
        </w:rPr>
        <w:t> </w:t>
      </w:r>
      <w:r>
        <w:rPr>
          <w:w w:val="95"/>
          <w:sz w:val="56"/>
        </w:rPr>
        <w:t>in</w:t>
      </w:r>
      <w:r>
        <w:rPr>
          <w:spacing w:val="14"/>
          <w:w w:val="95"/>
          <w:sz w:val="56"/>
        </w:rPr>
        <w:t> </w:t>
      </w:r>
      <w:r>
        <w:rPr>
          <w:w w:val="95"/>
          <w:sz w:val="56"/>
        </w:rPr>
        <w:t>law</w:t>
      </w:r>
      <w:r>
        <w:rPr>
          <w:spacing w:val="13"/>
          <w:w w:val="95"/>
          <w:sz w:val="56"/>
        </w:rPr>
        <w:t> </w:t>
      </w:r>
      <w:r>
        <w:rPr>
          <w:w w:val="95"/>
          <w:sz w:val="56"/>
        </w:rPr>
        <w:t>and</w:t>
      </w:r>
      <w:r>
        <w:rPr>
          <w:spacing w:val="-184"/>
          <w:w w:val="95"/>
          <w:sz w:val="56"/>
        </w:rPr>
        <w:t> </w:t>
      </w:r>
      <w:r>
        <w:rPr>
          <w:sz w:val="56"/>
        </w:rPr>
        <w:t>overview</w:t>
      </w:r>
      <w:r>
        <w:rPr>
          <w:spacing w:val="-47"/>
          <w:sz w:val="56"/>
        </w:rPr>
        <w:t> </w:t>
      </w:r>
      <w:r>
        <w:rPr>
          <w:sz w:val="56"/>
        </w:rPr>
        <w:t>of</w:t>
      </w:r>
      <w:r>
        <w:rPr>
          <w:spacing w:val="-49"/>
          <w:sz w:val="56"/>
        </w:rPr>
        <w:t> </w:t>
      </w:r>
      <w:r>
        <w:rPr>
          <w:sz w:val="56"/>
        </w:rPr>
        <w:t>legal</w:t>
      </w:r>
      <w:r>
        <w:rPr>
          <w:spacing w:val="-46"/>
          <w:sz w:val="56"/>
        </w:rPr>
        <w:t> </w:t>
      </w:r>
      <w:r>
        <w:rPr>
          <w:sz w:val="56"/>
        </w:rPr>
        <w:t>process.</w:t>
      </w:r>
    </w:p>
    <w:p>
      <w:pPr>
        <w:spacing w:after="0" w:line="184" w:lineRule="auto"/>
        <w:jc w:val="left"/>
        <w:rPr>
          <w:rFonts w:ascii="Arial MT" w:hAnsi="Arial MT"/>
          <w:sz w:val="56"/>
        </w:rPr>
        <w:sectPr>
          <w:pgSz w:w="14400" w:h="10800" w:orient="landscape"/>
          <w:pgMar w:top="900" w:bottom="280" w:left="1240" w:right="520"/>
        </w:sectPr>
      </w:pPr>
    </w:p>
    <w:p>
      <w:pPr>
        <w:pStyle w:val="Heading2"/>
        <w:spacing w:before="79"/>
      </w:pPr>
      <w:r>
        <w:rPr/>
        <w:pict>
          <v:group style="position:absolute;margin-left:0pt;margin-top:0pt;width:701.05pt;height:540pt;mso-position-horizontal-relative:page;mso-position-vertical-relative:page;z-index:-15949312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Demand</w:t>
      </w:r>
      <w:r>
        <w:rPr>
          <w:spacing w:val="3"/>
          <w:w w:val="95"/>
        </w:rPr>
        <w:t> </w:t>
      </w:r>
      <w:r>
        <w:rPr>
          <w:w w:val="95"/>
        </w:rPr>
        <w:t>Letter</w:t>
      </w:r>
    </w:p>
    <w:p>
      <w:pPr>
        <w:pStyle w:val="BodyText"/>
        <w:spacing w:before="11"/>
        <w:rPr>
          <w:rFonts w:ascii="Tahoma"/>
          <w:b/>
          <w:sz w:val="70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5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Date,</w:t>
      </w:r>
      <w:r>
        <w:rPr>
          <w:spacing w:val="3"/>
          <w:w w:val="95"/>
          <w:sz w:val="36"/>
        </w:rPr>
        <w:t> </w:t>
      </w:r>
      <w:r>
        <w:rPr>
          <w:w w:val="95"/>
          <w:sz w:val="36"/>
        </w:rPr>
        <w:t>right</w:t>
      </w:r>
      <w:r>
        <w:rPr>
          <w:spacing w:val="-6"/>
          <w:w w:val="95"/>
          <w:sz w:val="36"/>
        </w:rPr>
        <w:t> </w:t>
      </w:r>
      <w:r>
        <w:rPr>
          <w:w w:val="95"/>
          <w:sz w:val="36"/>
        </w:rPr>
        <w:t>addressee,</w:t>
      </w:r>
      <w:r>
        <w:rPr>
          <w:spacing w:val="10"/>
          <w:w w:val="95"/>
          <w:sz w:val="36"/>
        </w:rPr>
        <w:t> </w:t>
      </w:r>
      <w:r>
        <w:rPr>
          <w:w w:val="95"/>
          <w:sz w:val="36"/>
        </w:rPr>
        <w:t>reference</w:t>
      </w:r>
      <w:r>
        <w:rPr>
          <w:spacing w:val="6"/>
          <w:w w:val="95"/>
          <w:sz w:val="36"/>
        </w:rPr>
        <w:t> </w:t>
      </w:r>
      <w:r>
        <w:rPr>
          <w:w w:val="95"/>
          <w:sz w:val="36"/>
        </w:rPr>
        <w:t>issue</w:t>
      </w:r>
      <w:r>
        <w:rPr>
          <w:spacing w:val="1"/>
          <w:w w:val="95"/>
          <w:sz w:val="36"/>
        </w:rPr>
        <w:t> </w:t>
      </w:r>
      <w:r>
        <w:rPr>
          <w:w w:val="95"/>
          <w:sz w:val="36"/>
        </w:rPr>
        <w:t>in</w:t>
      </w:r>
      <w:r>
        <w:rPr>
          <w:spacing w:val="-7"/>
          <w:w w:val="95"/>
          <w:sz w:val="36"/>
        </w:rPr>
        <w:t> </w:t>
      </w:r>
      <w:r>
        <w:rPr>
          <w:w w:val="95"/>
          <w:sz w:val="36"/>
        </w:rPr>
        <w:t>contention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Clearly</w:t>
      </w:r>
      <w:r>
        <w:rPr>
          <w:spacing w:val="-6"/>
          <w:w w:val="95"/>
          <w:sz w:val="36"/>
        </w:rPr>
        <w:t> </w:t>
      </w:r>
      <w:r>
        <w:rPr>
          <w:w w:val="95"/>
          <w:sz w:val="36"/>
        </w:rPr>
        <w:t>identify</w:t>
      </w:r>
      <w:r>
        <w:rPr>
          <w:spacing w:val="-6"/>
          <w:w w:val="95"/>
          <w:sz w:val="36"/>
        </w:rPr>
        <w:t> </w:t>
      </w:r>
      <w:r>
        <w:rPr>
          <w:w w:val="95"/>
          <w:sz w:val="36"/>
        </w:rPr>
        <w:t>the</w:t>
      </w:r>
      <w:r>
        <w:rPr>
          <w:spacing w:val="2"/>
          <w:w w:val="95"/>
          <w:sz w:val="36"/>
        </w:rPr>
        <w:t> </w:t>
      </w:r>
      <w:r>
        <w:rPr>
          <w:w w:val="95"/>
          <w:sz w:val="36"/>
        </w:rPr>
        <w:t>client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0"/>
          <w:sz w:val="36"/>
        </w:rPr>
        <w:t>Brief</w:t>
      </w:r>
      <w:r>
        <w:rPr>
          <w:spacing w:val="5"/>
          <w:w w:val="90"/>
          <w:sz w:val="36"/>
        </w:rPr>
        <w:t> </w:t>
      </w:r>
      <w:r>
        <w:rPr>
          <w:w w:val="90"/>
          <w:sz w:val="36"/>
        </w:rPr>
        <w:t>set</w:t>
      </w:r>
      <w:r>
        <w:rPr>
          <w:spacing w:val="11"/>
          <w:w w:val="90"/>
          <w:sz w:val="36"/>
        </w:rPr>
        <w:t> </w:t>
      </w:r>
      <w:r>
        <w:rPr>
          <w:w w:val="90"/>
          <w:sz w:val="36"/>
        </w:rPr>
        <w:t>of</w:t>
      </w:r>
      <w:r>
        <w:rPr>
          <w:spacing w:val="6"/>
          <w:w w:val="90"/>
          <w:sz w:val="36"/>
        </w:rPr>
        <w:t> </w:t>
      </w:r>
      <w:r>
        <w:rPr>
          <w:w w:val="90"/>
          <w:sz w:val="36"/>
        </w:rPr>
        <w:t>facts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State</w:t>
      </w:r>
      <w:r>
        <w:rPr>
          <w:spacing w:val="15"/>
          <w:w w:val="95"/>
          <w:sz w:val="36"/>
        </w:rPr>
        <w:t> </w:t>
      </w:r>
      <w:r>
        <w:rPr>
          <w:w w:val="95"/>
          <w:sz w:val="36"/>
        </w:rPr>
        <w:t>subject</w:t>
      </w:r>
      <w:r>
        <w:rPr>
          <w:spacing w:val="11"/>
          <w:w w:val="95"/>
          <w:sz w:val="36"/>
        </w:rPr>
        <w:t> </w:t>
      </w:r>
      <w:r>
        <w:rPr>
          <w:w w:val="95"/>
          <w:sz w:val="36"/>
        </w:rPr>
        <w:t>of</w:t>
      </w:r>
      <w:r>
        <w:rPr>
          <w:spacing w:val="4"/>
          <w:w w:val="95"/>
          <w:sz w:val="36"/>
        </w:rPr>
        <w:t> </w:t>
      </w:r>
      <w:r>
        <w:rPr>
          <w:w w:val="95"/>
          <w:sz w:val="36"/>
        </w:rPr>
        <w:t>contention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If</w:t>
      </w:r>
      <w:r>
        <w:rPr>
          <w:spacing w:val="-21"/>
          <w:w w:val="95"/>
          <w:sz w:val="36"/>
        </w:rPr>
        <w:t> </w:t>
      </w:r>
      <w:r>
        <w:rPr>
          <w:w w:val="95"/>
          <w:sz w:val="36"/>
        </w:rPr>
        <w:t>claim</w:t>
      </w:r>
      <w:r>
        <w:rPr>
          <w:spacing w:val="-23"/>
          <w:w w:val="95"/>
          <w:sz w:val="36"/>
        </w:rPr>
        <w:t> </w:t>
      </w:r>
      <w:r>
        <w:rPr>
          <w:w w:val="95"/>
          <w:sz w:val="36"/>
        </w:rPr>
        <w:t>for</w:t>
      </w:r>
      <w:r>
        <w:rPr>
          <w:spacing w:val="-19"/>
          <w:w w:val="95"/>
          <w:sz w:val="36"/>
        </w:rPr>
        <w:t> </w:t>
      </w:r>
      <w:r>
        <w:rPr>
          <w:w w:val="95"/>
          <w:sz w:val="36"/>
        </w:rPr>
        <w:t>libel</w:t>
      </w:r>
      <w:r>
        <w:rPr>
          <w:spacing w:val="-21"/>
          <w:w w:val="95"/>
          <w:sz w:val="36"/>
        </w:rPr>
        <w:t> </w:t>
      </w:r>
      <w:r>
        <w:rPr>
          <w:w w:val="95"/>
          <w:sz w:val="36"/>
        </w:rPr>
        <w:t>or</w:t>
      </w:r>
      <w:r>
        <w:rPr>
          <w:spacing w:val="-16"/>
          <w:w w:val="95"/>
          <w:sz w:val="36"/>
        </w:rPr>
        <w:t> </w:t>
      </w:r>
      <w:r>
        <w:rPr>
          <w:w w:val="95"/>
          <w:sz w:val="36"/>
        </w:rPr>
        <w:t>slander,</w:t>
      </w:r>
      <w:r>
        <w:rPr>
          <w:spacing w:val="-17"/>
          <w:w w:val="95"/>
          <w:sz w:val="36"/>
        </w:rPr>
        <w:t> </w:t>
      </w:r>
      <w:r>
        <w:rPr>
          <w:w w:val="95"/>
          <w:sz w:val="36"/>
        </w:rPr>
        <w:t>state</w:t>
      </w:r>
      <w:r>
        <w:rPr>
          <w:spacing w:val="-9"/>
          <w:w w:val="95"/>
          <w:sz w:val="36"/>
        </w:rPr>
        <w:t> </w:t>
      </w:r>
      <w:r>
        <w:rPr>
          <w:w w:val="95"/>
          <w:sz w:val="36"/>
        </w:rPr>
        <w:t>the</w:t>
      </w:r>
      <w:r>
        <w:rPr>
          <w:spacing w:val="-12"/>
          <w:w w:val="95"/>
          <w:sz w:val="36"/>
        </w:rPr>
        <w:t> </w:t>
      </w:r>
      <w:r>
        <w:rPr>
          <w:w w:val="95"/>
          <w:sz w:val="36"/>
        </w:rPr>
        <w:t>defamatory</w:t>
      </w:r>
      <w:r>
        <w:rPr>
          <w:spacing w:val="-13"/>
          <w:w w:val="95"/>
          <w:sz w:val="36"/>
        </w:rPr>
        <w:t> </w:t>
      </w:r>
      <w:r>
        <w:rPr>
          <w:w w:val="95"/>
          <w:sz w:val="36"/>
        </w:rPr>
        <w:t>statements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State</w:t>
      </w:r>
      <w:r>
        <w:rPr>
          <w:spacing w:val="50"/>
          <w:w w:val="95"/>
          <w:sz w:val="36"/>
        </w:rPr>
        <w:t> </w:t>
      </w:r>
      <w:r>
        <w:rPr>
          <w:w w:val="95"/>
          <w:sz w:val="36"/>
        </w:rPr>
        <w:t>any</w:t>
      </w:r>
      <w:r>
        <w:rPr>
          <w:spacing w:val="39"/>
          <w:w w:val="95"/>
          <w:sz w:val="36"/>
        </w:rPr>
        <w:t> </w:t>
      </w:r>
      <w:r>
        <w:rPr>
          <w:w w:val="95"/>
          <w:sz w:val="36"/>
        </w:rPr>
        <w:t>intervening</w:t>
      </w:r>
      <w:r>
        <w:rPr>
          <w:spacing w:val="40"/>
          <w:w w:val="95"/>
          <w:sz w:val="36"/>
        </w:rPr>
        <w:t> </w:t>
      </w:r>
      <w:r>
        <w:rPr>
          <w:w w:val="95"/>
          <w:sz w:val="36"/>
        </w:rPr>
        <w:t>incidences</w:t>
      </w:r>
      <w:r>
        <w:rPr>
          <w:spacing w:val="39"/>
          <w:w w:val="95"/>
          <w:sz w:val="36"/>
        </w:rPr>
        <w:t> </w:t>
      </w:r>
      <w:r>
        <w:rPr>
          <w:w w:val="95"/>
          <w:sz w:val="36"/>
        </w:rPr>
        <w:t>and/or</w:t>
      </w:r>
      <w:r>
        <w:rPr>
          <w:spacing w:val="39"/>
          <w:w w:val="95"/>
          <w:sz w:val="36"/>
        </w:rPr>
        <w:t> </w:t>
      </w:r>
      <w:r>
        <w:rPr>
          <w:w w:val="95"/>
          <w:sz w:val="36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sz w:val="36"/>
        </w:rPr>
        <w:t>State</w:t>
      </w:r>
      <w:r>
        <w:rPr>
          <w:spacing w:val="-18"/>
          <w:sz w:val="36"/>
        </w:rPr>
        <w:t> </w:t>
      </w:r>
      <w:r>
        <w:rPr>
          <w:sz w:val="36"/>
        </w:rPr>
        <w:t>breaches</w:t>
      </w:r>
      <w:r>
        <w:rPr>
          <w:spacing w:val="-19"/>
          <w:sz w:val="36"/>
        </w:rPr>
        <w:t> </w:t>
      </w:r>
      <w:r>
        <w:rPr>
          <w:sz w:val="36"/>
        </w:rPr>
        <w:t>and</w:t>
      </w:r>
      <w:r>
        <w:rPr>
          <w:spacing w:val="-21"/>
          <w:sz w:val="36"/>
        </w:rPr>
        <w:t> </w:t>
      </w:r>
      <w:r>
        <w:rPr>
          <w:sz w:val="36"/>
        </w:rPr>
        <w:t>consequential</w:t>
      </w:r>
      <w:r>
        <w:rPr>
          <w:spacing w:val="-16"/>
          <w:sz w:val="36"/>
        </w:rPr>
        <w:t> </w:t>
      </w:r>
      <w:r>
        <w:rPr>
          <w:sz w:val="36"/>
        </w:rPr>
        <w:t>effect</w:t>
      </w:r>
      <w:r>
        <w:rPr>
          <w:spacing w:val="-21"/>
          <w:sz w:val="36"/>
        </w:rPr>
        <w:t> </w:t>
      </w:r>
      <w:r>
        <w:rPr>
          <w:sz w:val="36"/>
        </w:rPr>
        <w:t>on</w:t>
      </w:r>
      <w:r>
        <w:rPr>
          <w:spacing w:val="-27"/>
          <w:sz w:val="36"/>
        </w:rPr>
        <w:t> </w:t>
      </w:r>
      <w:r>
        <w:rPr>
          <w:sz w:val="36"/>
        </w:rPr>
        <w:t>client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Set</w:t>
      </w:r>
      <w:r>
        <w:rPr>
          <w:spacing w:val="4"/>
          <w:w w:val="95"/>
          <w:sz w:val="36"/>
        </w:rPr>
        <w:t> </w:t>
      </w:r>
      <w:r>
        <w:rPr>
          <w:w w:val="95"/>
          <w:sz w:val="36"/>
        </w:rPr>
        <w:t>forth</w:t>
      </w:r>
      <w:r>
        <w:rPr>
          <w:spacing w:val="4"/>
          <w:w w:val="95"/>
          <w:sz w:val="36"/>
        </w:rPr>
        <w:t> </w:t>
      </w:r>
      <w:r>
        <w:rPr>
          <w:w w:val="95"/>
          <w:sz w:val="36"/>
        </w:rPr>
        <w:t>the</w:t>
      </w:r>
      <w:r>
        <w:rPr>
          <w:spacing w:val="6"/>
          <w:w w:val="95"/>
          <w:sz w:val="36"/>
        </w:rPr>
        <w:t> </w:t>
      </w:r>
      <w:r>
        <w:rPr>
          <w:w w:val="95"/>
          <w:sz w:val="36"/>
        </w:rPr>
        <w:t>demand</w:t>
      </w:r>
      <w:r>
        <w:rPr>
          <w:spacing w:val="5"/>
          <w:w w:val="95"/>
          <w:sz w:val="36"/>
        </w:rPr>
        <w:t> </w:t>
      </w:r>
      <w:r>
        <w:rPr>
          <w:w w:val="95"/>
          <w:sz w:val="36"/>
        </w:rPr>
        <w:t>clearly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State</w:t>
      </w:r>
      <w:r>
        <w:rPr>
          <w:spacing w:val="-11"/>
          <w:w w:val="95"/>
          <w:sz w:val="36"/>
        </w:rPr>
        <w:t> </w:t>
      </w:r>
      <w:r>
        <w:rPr>
          <w:w w:val="95"/>
          <w:sz w:val="36"/>
        </w:rPr>
        <w:t>time</w:t>
      </w:r>
      <w:r>
        <w:rPr>
          <w:spacing w:val="-20"/>
          <w:w w:val="95"/>
          <w:sz w:val="36"/>
        </w:rPr>
        <w:t> </w:t>
      </w:r>
      <w:r>
        <w:rPr>
          <w:w w:val="95"/>
          <w:sz w:val="36"/>
        </w:rPr>
        <w:t>frame</w:t>
      </w:r>
      <w:r>
        <w:rPr>
          <w:spacing w:val="-18"/>
          <w:w w:val="95"/>
          <w:sz w:val="36"/>
        </w:rPr>
        <w:t> </w:t>
      </w:r>
      <w:r>
        <w:rPr>
          <w:w w:val="95"/>
          <w:sz w:val="36"/>
        </w:rPr>
        <w:t>for</w:t>
      </w:r>
      <w:r>
        <w:rPr>
          <w:spacing w:val="-20"/>
          <w:w w:val="95"/>
          <w:sz w:val="36"/>
        </w:rPr>
        <w:t> </w:t>
      </w:r>
      <w:r>
        <w:rPr>
          <w:w w:val="95"/>
          <w:sz w:val="36"/>
        </w:rPr>
        <w:t>response</w:t>
      </w:r>
      <w:r>
        <w:rPr>
          <w:spacing w:val="-12"/>
          <w:w w:val="95"/>
          <w:sz w:val="36"/>
        </w:rPr>
        <w:t> </w:t>
      </w:r>
      <w:r>
        <w:rPr>
          <w:w w:val="95"/>
          <w:sz w:val="36"/>
        </w:rPr>
        <w:t>and</w:t>
      </w:r>
      <w:r>
        <w:rPr>
          <w:spacing w:val="-14"/>
          <w:w w:val="95"/>
          <w:sz w:val="36"/>
        </w:rPr>
        <w:t> </w:t>
      </w:r>
      <w:r>
        <w:rPr>
          <w:w w:val="95"/>
          <w:sz w:val="36"/>
        </w:rPr>
        <w:t>next</w:t>
      </w:r>
      <w:r>
        <w:rPr>
          <w:spacing w:val="-15"/>
          <w:w w:val="95"/>
          <w:sz w:val="36"/>
        </w:rPr>
        <w:t> </w:t>
      </w:r>
      <w:r>
        <w:rPr>
          <w:w w:val="95"/>
          <w:sz w:val="36"/>
        </w:rPr>
        <w:t>steps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sz w:val="36"/>
        </w:rPr>
        <w:t>Attach</w:t>
      </w:r>
      <w:r>
        <w:rPr>
          <w:spacing w:val="-27"/>
          <w:sz w:val="36"/>
        </w:rPr>
        <w:t> </w:t>
      </w:r>
      <w:r>
        <w:rPr>
          <w:sz w:val="36"/>
        </w:rPr>
        <w:t>documents</w:t>
      </w:r>
      <w:r>
        <w:rPr>
          <w:spacing w:val="-22"/>
          <w:sz w:val="36"/>
        </w:rPr>
        <w:t> </w:t>
      </w:r>
      <w:r>
        <w:rPr>
          <w:sz w:val="36"/>
        </w:rPr>
        <w:t>where</w:t>
      </w:r>
      <w:r>
        <w:rPr>
          <w:spacing w:val="-17"/>
          <w:sz w:val="36"/>
        </w:rPr>
        <w:t> </w:t>
      </w:r>
      <w:r>
        <w:rPr>
          <w:sz w:val="36"/>
        </w:rPr>
        <w:t>appropriate</w:t>
      </w:r>
      <w:r>
        <w:rPr>
          <w:spacing w:val="-28"/>
          <w:sz w:val="36"/>
        </w:rPr>
        <w:t> </w:t>
      </w:r>
      <w:r>
        <w:rPr>
          <w:sz w:val="36"/>
        </w:rPr>
        <w:t>but</w:t>
      </w:r>
      <w:r>
        <w:rPr>
          <w:spacing w:val="-25"/>
          <w:sz w:val="36"/>
        </w:rPr>
        <w:t> </w:t>
      </w:r>
      <w:r>
        <w:rPr>
          <w:sz w:val="36"/>
        </w:rPr>
        <w:t>with</w:t>
      </w:r>
      <w:r>
        <w:rPr>
          <w:spacing w:val="-24"/>
          <w:sz w:val="36"/>
        </w:rPr>
        <w:t> </w:t>
      </w:r>
      <w:r>
        <w:rPr>
          <w:sz w:val="36"/>
        </w:rPr>
        <w:t>caution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Use</w:t>
      </w:r>
      <w:r>
        <w:rPr>
          <w:spacing w:val="30"/>
          <w:w w:val="95"/>
          <w:sz w:val="36"/>
        </w:rPr>
        <w:t> </w:t>
      </w:r>
      <w:r>
        <w:rPr>
          <w:w w:val="95"/>
          <w:sz w:val="36"/>
        </w:rPr>
        <w:t>professional</w:t>
      </w:r>
      <w:r>
        <w:rPr>
          <w:spacing w:val="21"/>
          <w:w w:val="95"/>
          <w:sz w:val="36"/>
        </w:rPr>
        <w:t> </w:t>
      </w:r>
      <w:r>
        <w:rPr>
          <w:w w:val="95"/>
          <w:sz w:val="36"/>
        </w:rPr>
        <w:t>language</w:t>
      </w:r>
      <w:r>
        <w:rPr>
          <w:spacing w:val="25"/>
          <w:w w:val="95"/>
          <w:sz w:val="36"/>
        </w:rPr>
        <w:t> </w:t>
      </w:r>
      <w:r>
        <w:rPr>
          <w:w w:val="95"/>
          <w:sz w:val="36"/>
        </w:rPr>
        <w:t>and</w:t>
      </w:r>
      <w:r>
        <w:rPr>
          <w:spacing w:val="26"/>
          <w:w w:val="95"/>
          <w:sz w:val="36"/>
        </w:rPr>
        <w:t> </w:t>
      </w:r>
      <w:r>
        <w:rPr>
          <w:w w:val="95"/>
          <w:sz w:val="36"/>
        </w:rPr>
        <w:t>tone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sz w:val="36"/>
        </w:rPr>
        <w:t>Communicate</w:t>
      </w:r>
      <w:r>
        <w:rPr>
          <w:spacing w:val="-13"/>
          <w:sz w:val="36"/>
        </w:rPr>
        <w:t> </w:t>
      </w:r>
      <w:r>
        <w:rPr>
          <w:sz w:val="36"/>
        </w:rPr>
        <w:t>effectively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2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Take</w:t>
      </w:r>
      <w:r>
        <w:rPr>
          <w:spacing w:val="-19"/>
          <w:w w:val="95"/>
          <w:sz w:val="36"/>
        </w:rPr>
        <w:t> </w:t>
      </w:r>
      <w:r>
        <w:rPr>
          <w:w w:val="95"/>
          <w:sz w:val="36"/>
        </w:rPr>
        <w:t>note</w:t>
      </w:r>
      <w:r>
        <w:rPr>
          <w:spacing w:val="-15"/>
          <w:w w:val="95"/>
          <w:sz w:val="36"/>
        </w:rPr>
        <w:t> </w:t>
      </w:r>
      <w:r>
        <w:rPr>
          <w:w w:val="95"/>
          <w:sz w:val="36"/>
        </w:rPr>
        <w:t>of</w:t>
      </w:r>
      <w:r>
        <w:rPr>
          <w:spacing w:val="-19"/>
          <w:w w:val="95"/>
          <w:sz w:val="36"/>
        </w:rPr>
        <w:t> </w:t>
      </w:r>
      <w:r>
        <w:rPr>
          <w:w w:val="95"/>
          <w:sz w:val="36"/>
        </w:rPr>
        <w:t>your</w:t>
      </w:r>
      <w:r>
        <w:rPr>
          <w:spacing w:val="-19"/>
          <w:w w:val="95"/>
          <w:sz w:val="36"/>
        </w:rPr>
        <w:t> </w:t>
      </w:r>
      <w:r>
        <w:rPr>
          <w:w w:val="95"/>
          <w:sz w:val="36"/>
        </w:rPr>
        <w:t>client’s</w:t>
      </w:r>
      <w:r>
        <w:rPr>
          <w:spacing w:val="-19"/>
          <w:w w:val="95"/>
          <w:sz w:val="36"/>
        </w:rPr>
        <w:t> </w:t>
      </w:r>
      <w:r>
        <w:rPr>
          <w:w w:val="95"/>
          <w:sz w:val="36"/>
        </w:rPr>
        <w:t>interest</w:t>
      </w:r>
      <w:r>
        <w:rPr>
          <w:spacing w:val="-11"/>
          <w:w w:val="95"/>
          <w:sz w:val="36"/>
        </w:rPr>
        <w:t> </w:t>
      </w:r>
      <w:r>
        <w:rPr>
          <w:w w:val="95"/>
          <w:sz w:val="36"/>
        </w:rPr>
        <w:t>i.e</w:t>
      </w:r>
      <w:r>
        <w:rPr>
          <w:spacing w:val="-19"/>
          <w:w w:val="95"/>
          <w:sz w:val="36"/>
        </w:rPr>
        <w:t> </w:t>
      </w:r>
      <w:r>
        <w:rPr>
          <w:w w:val="95"/>
          <w:sz w:val="36"/>
        </w:rPr>
        <w:t>to</w:t>
      </w:r>
      <w:r>
        <w:rPr>
          <w:spacing w:val="-17"/>
          <w:w w:val="95"/>
          <w:sz w:val="36"/>
        </w:rPr>
        <w:t> </w:t>
      </w:r>
      <w:r>
        <w:rPr>
          <w:w w:val="95"/>
          <w:sz w:val="36"/>
        </w:rPr>
        <w:t>resolve</w:t>
      </w:r>
      <w:r>
        <w:rPr>
          <w:spacing w:val="-23"/>
          <w:w w:val="95"/>
          <w:sz w:val="36"/>
        </w:rPr>
        <w:t> </w:t>
      </w:r>
      <w:r>
        <w:rPr>
          <w:w w:val="95"/>
          <w:sz w:val="36"/>
        </w:rPr>
        <w:t>the</w:t>
      </w:r>
      <w:r>
        <w:rPr>
          <w:spacing w:val="-15"/>
          <w:w w:val="95"/>
          <w:sz w:val="36"/>
        </w:rPr>
        <w:t> </w:t>
      </w:r>
      <w:r>
        <w:rPr>
          <w:w w:val="95"/>
          <w:sz w:val="36"/>
        </w:rPr>
        <w:t>dispute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435" w:lineRule="exact" w:before="0" w:after="0"/>
        <w:ind w:left="644" w:right="0" w:hanging="541"/>
        <w:jc w:val="left"/>
        <w:rPr>
          <w:rFonts w:ascii="Arial MT" w:hAnsi="Arial MT"/>
          <w:sz w:val="36"/>
        </w:rPr>
      </w:pPr>
      <w:r>
        <w:rPr>
          <w:w w:val="95"/>
          <w:sz w:val="36"/>
        </w:rPr>
        <w:t>Copy</w:t>
      </w:r>
      <w:r>
        <w:rPr>
          <w:spacing w:val="10"/>
          <w:w w:val="95"/>
          <w:sz w:val="36"/>
        </w:rPr>
        <w:t> </w:t>
      </w:r>
      <w:r>
        <w:rPr>
          <w:w w:val="95"/>
          <w:sz w:val="36"/>
        </w:rPr>
        <w:t>letter</w:t>
      </w:r>
      <w:r>
        <w:rPr>
          <w:spacing w:val="16"/>
          <w:w w:val="95"/>
          <w:sz w:val="36"/>
        </w:rPr>
        <w:t> </w:t>
      </w:r>
      <w:r>
        <w:rPr>
          <w:w w:val="95"/>
          <w:sz w:val="36"/>
        </w:rPr>
        <w:t>to</w:t>
      </w:r>
      <w:r>
        <w:rPr>
          <w:spacing w:val="13"/>
          <w:w w:val="95"/>
          <w:sz w:val="36"/>
        </w:rPr>
        <w:t> </w:t>
      </w:r>
      <w:r>
        <w:rPr>
          <w:w w:val="95"/>
          <w:sz w:val="36"/>
        </w:rPr>
        <w:t>client</w:t>
      </w:r>
      <w:r>
        <w:rPr>
          <w:spacing w:val="8"/>
          <w:w w:val="95"/>
          <w:sz w:val="36"/>
        </w:rPr>
        <w:t> </w:t>
      </w:r>
      <w:r>
        <w:rPr>
          <w:w w:val="95"/>
          <w:sz w:val="36"/>
        </w:rPr>
        <w:t>and</w:t>
      </w:r>
      <w:r>
        <w:rPr>
          <w:spacing w:val="11"/>
          <w:w w:val="95"/>
          <w:sz w:val="36"/>
        </w:rPr>
        <w:t> </w:t>
      </w:r>
      <w:r>
        <w:rPr>
          <w:w w:val="95"/>
          <w:sz w:val="36"/>
        </w:rPr>
        <w:t>other</w:t>
      </w:r>
      <w:r>
        <w:rPr>
          <w:spacing w:val="17"/>
          <w:w w:val="95"/>
          <w:sz w:val="36"/>
        </w:rPr>
        <w:t> </w:t>
      </w:r>
      <w:r>
        <w:rPr>
          <w:w w:val="95"/>
          <w:sz w:val="36"/>
        </w:rPr>
        <w:t>relevant</w:t>
      </w:r>
      <w:r>
        <w:rPr>
          <w:spacing w:val="11"/>
          <w:w w:val="95"/>
          <w:sz w:val="36"/>
        </w:rPr>
        <w:t> </w:t>
      </w:r>
      <w:r>
        <w:rPr>
          <w:w w:val="95"/>
          <w:sz w:val="36"/>
        </w:rPr>
        <w:t>offices</w:t>
      </w:r>
      <w:r>
        <w:rPr>
          <w:spacing w:val="4"/>
          <w:w w:val="95"/>
          <w:sz w:val="36"/>
        </w:rPr>
        <w:t> </w:t>
      </w:r>
      <w:r>
        <w:rPr>
          <w:w w:val="95"/>
          <w:sz w:val="36"/>
        </w:rPr>
        <w:t>where</w:t>
      </w:r>
      <w:r>
        <w:rPr>
          <w:spacing w:val="22"/>
          <w:w w:val="95"/>
          <w:sz w:val="36"/>
        </w:rPr>
        <w:t> </w:t>
      </w:r>
      <w:r>
        <w:rPr>
          <w:w w:val="95"/>
          <w:sz w:val="36"/>
        </w:rPr>
        <w:t>necessary</w:t>
      </w:r>
    </w:p>
    <w:p>
      <w:pPr>
        <w:spacing w:after="0" w:line="435" w:lineRule="exact"/>
        <w:jc w:val="left"/>
        <w:rPr>
          <w:rFonts w:ascii="Arial MT" w:hAnsi="Arial MT"/>
          <w:sz w:val="36"/>
        </w:rPr>
        <w:sectPr>
          <w:pgSz w:w="14400" w:h="10800" w:orient="landscape"/>
          <w:pgMar w:top="880" w:bottom="280" w:left="1240" w:right="520"/>
        </w:sectPr>
      </w:pPr>
    </w:p>
    <w:p>
      <w:pPr>
        <w:pStyle w:val="Heading1"/>
      </w:pPr>
      <w:r>
        <w:rPr/>
        <w:pict>
          <v:group style="position:absolute;margin-left:0pt;margin-top:0pt;width:701.05pt;height:540pt;mso-position-horizontal-relative:page;mso-position-vertical-relative:page;z-index:-15948800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  <w:r>
        <w:rPr>
          <w:w w:val="95"/>
        </w:rPr>
        <w:t>Demand</w:t>
      </w:r>
      <w:r>
        <w:rPr>
          <w:spacing w:val="2"/>
          <w:w w:val="95"/>
        </w:rPr>
        <w:t> </w:t>
      </w:r>
      <w:r>
        <w:rPr>
          <w:w w:val="95"/>
        </w:rPr>
        <w:t>Letter</w:t>
      </w:r>
    </w:p>
    <w:p>
      <w:pPr>
        <w:pStyle w:val="BodyText"/>
        <w:spacing w:before="11"/>
        <w:rPr>
          <w:rFonts w:ascii="Tahoma"/>
          <w:b/>
          <w:sz w:val="73"/>
        </w:r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0" w:after="0"/>
        <w:ind w:left="644" w:right="1158" w:hanging="541"/>
        <w:jc w:val="left"/>
        <w:rPr>
          <w:rFonts w:ascii="Arial MT" w:hAnsi="Arial MT"/>
          <w:b/>
          <w:sz w:val="44"/>
        </w:rPr>
      </w:pPr>
      <w:r>
        <w:rPr>
          <w:w w:val="95"/>
          <w:sz w:val="44"/>
        </w:rPr>
        <w:t>Should</w:t>
      </w:r>
      <w:r>
        <w:rPr>
          <w:spacing w:val="10"/>
          <w:w w:val="95"/>
          <w:sz w:val="44"/>
        </w:rPr>
        <w:t> </w:t>
      </w:r>
      <w:r>
        <w:rPr>
          <w:w w:val="95"/>
          <w:sz w:val="44"/>
        </w:rPr>
        <w:t>lack</w:t>
      </w:r>
      <w:r>
        <w:rPr>
          <w:spacing w:val="6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7"/>
          <w:w w:val="95"/>
          <w:sz w:val="44"/>
        </w:rPr>
        <w:t> </w:t>
      </w:r>
      <w:r>
        <w:rPr>
          <w:w w:val="95"/>
          <w:sz w:val="44"/>
        </w:rPr>
        <w:t>a</w:t>
      </w:r>
      <w:r>
        <w:rPr>
          <w:spacing w:val="6"/>
          <w:w w:val="95"/>
          <w:sz w:val="44"/>
        </w:rPr>
        <w:t> </w:t>
      </w:r>
      <w:r>
        <w:rPr>
          <w:w w:val="95"/>
          <w:sz w:val="44"/>
        </w:rPr>
        <w:t>demand</w:t>
      </w:r>
      <w:r>
        <w:rPr>
          <w:spacing w:val="9"/>
          <w:w w:val="95"/>
          <w:sz w:val="44"/>
        </w:rPr>
        <w:t> </w:t>
      </w:r>
      <w:r>
        <w:rPr>
          <w:w w:val="95"/>
          <w:sz w:val="44"/>
        </w:rPr>
        <w:t>letter</w:t>
      </w:r>
      <w:r>
        <w:rPr>
          <w:spacing w:val="2"/>
          <w:w w:val="95"/>
          <w:sz w:val="44"/>
        </w:rPr>
        <w:t> </w:t>
      </w:r>
      <w:r>
        <w:rPr>
          <w:w w:val="95"/>
          <w:sz w:val="44"/>
        </w:rPr>
        <w:t>disentitle</w:t>
      </w:r>
      <w:r>
        <w:rPr>
          <w:spacing w:val="-1"/>
          <w:w w:val="95"/>
          <w:sz w:val="44"/>
        </w:rPr>
        <w:t> </w:t>
      </w:r>
      <w:r>
        <w:rPr>
          <w:w w:val="95"/>
          <w:sz w:val="44"/>
        </w:rPr>
        <w:t>a</w:t>
      </w:r>
      <w:r>
        <w:rPr>
          <w:spacing w:val="6"/>
          <w:w w:val="95"/>
          <w:sz w:val="44"/>
        </w:rPr>
        <w:t> </w:t>
      </w:r>
      <w:r>
        <w:rPr>
          <w:w w:val="95"/>
          <w:sz w:val="44"/>
        </w:rPr>
        <w:t>party</w:t>
      </w:r>
      <w:r>
        <w:rPr>
          <w:spacing w:val="3"/>
          <w:w w:val="95"/>
          <w:sz w:val="44"/>
        </w:rPr>
        <w:t> </w:t>
      </w:r>
      <w:r>
        <w:rPr>
          <w:w w:val="95"/>
          <w:sz w:val="44"/>
        </w:rPr>
        <w:t>to</w:t>
      </w:r>
      <w:r>
        <w:rPr>
          <w:spacing w:val="-143"/>
          <w:w w:val="95"/>
          <w:sz w:val="44"/>
        </w:rPr>
        <w:t> </w:t>
      </w:r>
      <w:r>
        <w:rPr>
          <w:w w:val="95"/>
          <w:sz w:val="44"/>
        </w:rPr>
        <w:t>costs?</w:t>
      </w:r>
      <w:r>
        <w:rPr>
          <w:spacing w:val="-5"/>
          <w:w w:val="95"/>
          <w:sz w:val="44"/>
        </w:rPr>
        <w:t> </w:t>
      </w:r>
      <w:r>
        <w:rPr>
          <w:rFonts w:ascii="Tahoma" w:hAnsi="Tahoma"/>
          <w:b/>
          <w:w w:val="95"/>
          <w:sz w:val="44"/>
        </w:rPr>
        <w:t>Stanley</w:t>
      </w:r>
      <w:r>
        <w:rPr>
          <w:rFonts w:ascii="Tahoma" w:hAnsi="Tahoma"/>
          <w:b/>
          <w:spacing w:val="25"/>
          <w:w w:val="95"/>
          <w:sz w:val="44"/>
        </w:rPr>
        <w:t> </w:t>
      </w:r>
      <w:r>
        <w:rPr>
          <w:rFonts w:ascii="Tahoma" w:hAnsi="Tahoma"/>
          <w:b/>
          <w:w w:val="95"/>
          <w:sz w:val="44"/>
        </w:rPr>
        <w:t>Kaunga</w:t>
      </w:r>
      <w:r>
        <w:rPr>
          <w:rFonts w:ascii="Tahoma" w:hAnsi="Tahoma"/>
          <w:b/>
          <w:spacing w:val="24"/>
          <w:w w:val="95"/>
          <w:sz w:val="44"/>
        </w:rPr>
        <w:t> </w:t>
      </w:r>
      <w:r>
        <w:rPr>
          <w:rFonts w:ascii="Tahoma" w:hAnsi="Tahoma"/>
          <w:b/>
          <w:w w:val="95"/>
          <w:sz w:val="44"/>
        </w:rPr>
        <w:t>Nkarichia</w:t>
      </w:r>
      <w:r>
        <w:rPr>
          <w:rFonts w:ascii="Tahoma" w:hAnsi="Tahoma"/>
          <w:b/>
          <w:spacing w:val="22"/>
          <w:w w:val="95"/>
          <w:sz w:val="44"/>
        </w:rPr>
        <w:t> </w:t>
      </w:r>
      <w:r>
        <w:rPr>
          <w:rFonts w:ascii="Tahoma" w:hAnsi="Tahoma"/>
          <w:b/>
          <w:w w:val="95"/>
          <w:sz w:val="44"/>
        </w:rPr>
        <w:t>v</w:t>
      </w:r>
      <w:r>
        <w:rPr>
          <w:rFonts w:ascii="Tahoma" w:hAnsi="Tahoma"/>
          <w:b/>
          <w:spacing w:val="24"/>
          <w:w w:val="95"/>
          <w:sz w:val="44"/>
        </w:rPr>
        <w:t> </w:t>
      </w:r>
      <w:r>
        <w:rPr>
          <w:rFonts w:ascii="Tahoma" w:hAnsi="Tahoma"/>
          <w:b/>
          <w:w w:val="95"/>
          <w:sz w:val="44"/>
        </w:rPr>
        <w:t>Meru</w:t>
      </w:r>
      <w:r>
        <w:rPr>
          <w:rFonts w:ascii="Tahoma" w:hAnsi="Tahoma"/>
          <w:b/>
          <w:spacing w:val="22"/>
          <w:w w:val="95"/>
          <w:sz w:val="44"/>
        </w:rPr>
        <w:t> </w:t>
      </w:r>
      <w:r>
        <w:rPr>
          <w:rFonts w:ascii="Tahoma" w:hAnsi="Tahoma"/>
          <w:b/>
          <w:w w:val="95"/>
          <w:sz w:val="44"/>
        </w:rPr>
        <w:t>Teachers</w:t>
      </w:r>
      <w:r>
        <w:rPr>
          <w:rFonts w:ascii="Tahoma" w:hAnsi="Tahoma"/>
          <w:b/>
          <w:spacing w:val="1"/>
          <w:w w:val="95"/>
          <w:sz w:val="44"/>
        </w:rPr>
        <w:t> </w:t>
      </w:r>
      <w:r>
        <w:rPr>
          <w:rFonts w:ascii="Tahoma" w:hAnsi="Tahoma"/>
          <w:b/>
          <w:sz w:val="44"/>
        </w:rPr>
        <w:t>College</w:t>
      </w:r>
      <w:r>
        <w:rPr>
          <w:rFonts w:ascii="Tahoma" w:hAnsi="Tahoma"/>
          <w:b/>
          <w:spacing w:val="-16"/>
          <w:sz w:val="44"/>
        </w:rPr>
        <w:t> </w:t>
      </w:r>
      <w:r>
        <w:rPr>
          <w:rFonts w:ascii="Tahoma" w:hAnsi="Tahoma"/>
          <w:b/>
          <w:sz w:val="44"/>
        </w:rPr>
        <w:t>&amp;</w:t>
      </w:r>
      <w:r>
        <w:rPr>
          <w:rFonts w:ascii="Tahoma" w:hAnsi="Tahoma"/>
          <w:b/>
          <w:spacing w:val="-19"/>
          <w:sz w:val="44"/>
        </w:rPr>
        <w:t> </w:t>
      </w:r>
      <w:r>
        <w:rPr>
          <w:rFonts w:ascii="Tahoma" w:hAnsi="Tahoma"/>
          <w:b/>
          <w:sz w:val="44"/>
        </w:rPr>
        <w:t>another</w:t>
      </w:r>
      <w:r>
        <w:rPr>
          <w:rFonts w:ascii="Tahoma" w:hAnsi="Tahoma"/>
          <w:b/>
          <w:spacing w:val="-14"/>
          <w:sz w:val="44"/>
        </w:rPr>
        <w:t> </w:t>
      </w:r>
      <w:r>
        <w:rPr>
          <w:rFonts w:ascii="Tahoma" w:hAnsi="Tahoma"/>
          <w:b/>
          <w:sz w:val="44"/>
        </w:rPr>
        <w:t>[2016]</w:t>
      </w:r>
      <w:r>
        <w:rPr>
          <w:rFonts w:ascii="Tahoma" w:hAnsi="Tahoma"/>
          <w:b/>
          <w:spacing w:val="-12"/>
          <w:sz w:val="44"/>
        </w:rPr>
        <w:t> </w:t>
      </w:r>
      <w:r>
        <w:rPr>
          <w:rFonts w:ascii="Tahoma" w:hAnsi="Tahoma"/>
          <w:b/>
          <w:sz w:val="44"/>
        </w:rPr>
        <w:t>eKLR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106" w:after="0"/>
        <w:ind w:left="644" w:right="297" w:hanging="541"/>
        <w:jc w:val="left"/>
        <w:rPr>
          <w:rFonts w:ascii="Arial MT" w:hAnsi="Arial MT"/>
          <w:sz w:val="44"/>
        </w:rPr>
      </w:pPr>
      <w:r>
        <w:rPr>
          <w:sz w:val="44"/>
        </w:rPr>
        <w:t>Does</w:t>
      </w:r>
      <w:r>
        <w:rPr>
          <w:spacing w:val="-13"/>
          <w:sz w:val="44"/>
        </w:rPr>
        <w:t> </w:t>
      </w:r>
      <w:r>
        <w:rPr>
          <w:sz w:val="44"/>
        </w:rPr>
        <w:t>lack</w:t>
      </w:r>
      <w:r>
        <w:rPr>
          <w:spacing w:val="-12"/>
          <w:sz w:val="44"/>
        </w:rPr>
        <w:t> </w:t>
      </w:r>
      <w:r>
        <w:rPr>
          <w:sz w:val="44"/>
        </w:rPr>
        <w:t>of</w:t>
      </w:r>
      <w:r>
        <w:rPr>
          <w:spacing w:val="-11"/>
          <w:sz w:val="44"/>
        </w:rPr>
        <w:t> </w:t>
      </w:r>
      <w:r>
        <w:rPr>
          <w:sz w:val="44"/>
        </w:rPr>
        <w:t>a</w:t>
      </w:r>
      <w:r>
        <w:rPr>
          <w:spacing w:val="-12"/>
          <w:sz w:val="44"/>
        </w:rPr>
        <w:t> </w:t>
      </w:r>
      <w:r>
        <w:rPr>
          <w:sz w:val="44"/>
        </w:rPr>
        <w:t>demand</w:t>
      </w:r>
      <w:r>
        <w:rPr>
          <w:spacing w:val="-10"/>
          <w:sz w:val="44"/>
        </w:rPr>
        <w:t> </w:t>
      </w:r>
      <w:r>
        <w:rPr>
          <w:sz w:val="44"/>
        </w:rPr>
        <w:t>letter</w:t>
      </w:r>
      <w:r>
        <w:rPr>
          <w:spacing w:val="-15"/>
          <w:sz w:val="44"/>
        </w:rPr>
        <w:t> </w:t>
      </w:r>
      <w:r>
        <w:rPr>
          <w:sz w:val="44"/>
        </w:rPr>
        <w:t>equate</w:t>
      </w:r>
      <w:r>
        <w:rPr>
          <w:spacing w:val="-11"/>
          <w:sz w:val="44"/>
        </w:rPr>
        <w:t> </w:t>
      </w:r>
      <w:r>
        <w:rPr>
          <w:sz w:val="44"/>
        </w:rPr>
        <w:t>to</w:t>
      </w:r>
      <w:r>
        <w:rPr>
          <w:spacing w:val="-14"/>
          <w:sz w:val="44"/>
        </w:rPr>
        <w:t> </w:t>
      </w:r>
      <w:r>
        <w:rPr>
          <w:sz w:val="44"/>
        </w:rPr>
        <w:t>‘good</w:t>
      </w:r>
      <w:r>
        <w:rPr>
          <w:spacing w:val="-9"/>
          <w:sz w:val="44"/>
        </w:rPr>
        <w:t> </w:t>
      </w:r>
      <w:r>
        <w:rPr>
          <w:sz w:val="44"/>
        </w:rPr>
        <w:t>reason’</w:t>
      </w:r>
      <w:r>
        <w:rPr>
          <w:spacing w:val="-152"/>
          <w:sz w:val="44"/>
        </w:rPr>
        <w:t> </w:t>
      </w:r>
      <w:r>
        <w:rPr>
          <w:w w:val="95"/>
          <w:sz w:val="44"/>
        </w:rPr>
        <w:t>as per the proviso to section 27 of the Civil Procedure</w:t>
      </w:r>
      <w:r>
        <w:rPr>
          <w:spacing w:val="1"/>
          <w:w w:val="95"/>
          <w:sz w:val="44"/>
        </w:rPr>
        <w:t> </w:t>
      </w:r>
      <w:r>
        <w:rPr>
          <w:sz w:val="44"/>
        </w:rPr>
        <w:t>Act?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103" w:after="0"/>
        <w:ind w:left="644" w:right="382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What</w:t>
      </w:r>
      <w:r>
        <w:rPr>
          <w:spacing w:val="18"/>
          <w:w w:val="95"/>
          <w:sz w:val="44"/>
        </w:rPr>
        <w:t> </w:t>
      </w:r>
      <w:r>
        <w:rPr>
          <w:w w:val="95"/>
          <w:sz w:val="44"/>
        </w:rPr>
        <w:t>is</w:t>
      </w:r>
      <w:r>
        <w:rPr>
          <w:spacing w:val="4"/>
          <w:w w:val="95"/>
          <w:sz w:val="44"/>
        </w:rPr>
        <w:t> </w:t>
      </w:r>
      <w:r>
        <w:rPr>
          <w:w w:val="95"/>
          <w:sz w:val="44"/>
        </w:rPr>
        <w:t>the</w:t>
      </w:r>
      <w:r>
        <w:rPr>
          <w:spacing w:val="9"/>
          <w:w w:val="95"/>
          <w:sz w:val="44"/>
        </w:rPr>
        <w:t> </w:t>
      </w:r>
      <w:r>
        <w:rPr>
          <w:w w:val="95"/>
          <w:sz w:val="44"/>
        </w:rPr>
        <w:t>effect</w:t>
      </w:r>
      <w:r>
        <w:rPr>
          <w:spacing w:val="15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10"/>
          <w:w w:val="95"/>
          <w:sz w:val="44"/>
        </w:rPr>
        <w:t> </w:t>
      </w:r>
      <w:r>
        <w:rPr>
          <w:w w:val="95"/>
          <w:sz w:val="44"/>
        </w:rPr>
        <w:t>lack</w:t>
      </w:r>
      <w:r>
        <w:rPr>
          <w:spacing w:val="9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9"/>
          <w:w w:val="95"/>
          <w:sz w:val="44"/>
        </w:rPr>
        <w:t> </w:t>
      </w:r>
      <w:r>
        <w:rPr>
          <w:w w:val="95"/>
          <w:sz w:val="44"/>
        </w:rPr>
        <w:t>a</w:t>
      </w:r>
      <w:r>
        <w:rPr>
          <w:spacing w:val="9"/>
          <w:w w:val="95"/>
          <w:sz w:val="44"/>
        </w:rPr>
        <w:t> </w:t>
      </w:r>
      <w:r>
        <w:rPr>
          <w:w w:val="95"/>
          <w:sz w:val="44"/>
        </w:rPr>
        <w:t>demand</w:t>
      </w:r>
      <w:r>
        <w:rPr>
          <w:spacing w:val="11"/>
          <w:w w:val="95"/>
          <w:sz w:val="44"/>
        </w:rPr>
        <w:t> </w:t>
      </w:r>
      <w:r>
        <w:rPr>
          <w:w w:val="95"/>
          <w:sz w:val="44"/>
        </w:rPr>
        <w:t>letter</w:t>
      </w:r>
      <w:r>
        <w:rPr>
          <w:spacing w:val="4"/>
          <w:w w:val="95"/>
          <w:sz w:val="44"/>
        </w:rPr>
        <w:t> </w:t>
      </w:r>
      <w:r>
        <w:rPr>
          <w:w w:val="95"/>
          <w:sz w:val="44"/>
        </w:rPr>
        <w:t>in</w:t>
      </w:r>
      <w:r>
        <w:rPr>
          <w:spacing w:val="6"/>
          <w:w w:val="95"/>
          <w:sz w:val="44"/>
        </w:rPr>
        <w:t> </w:t>
      </w:r>
      <w:r>
        <w:rPr>
          <w:w w:val="95"/>
          <w:sz w:val="44"/>
        </w:rPr>
        <w:t>view</w:t>
      </w:r>
      <w:r>
        <w:rPr>
          <w:spacing w:val="5"/>
          <w:w w:val="95"/>
          <w:sz w:val="44"/>
        </w:rPr>
        <w:t> </w:t>
      </w:r>
      <w:r>
        <w:rPr>
          <w:w w:val="95"/>
          <w:sz w:val="44"/>
        </w:rPr>
        <w:t>of</w:t>
      </w:r>
      <w:r>
        <w:rPr>
          <w:spacing w:val="-144"/>
          <w:w w:val="95"/>
          <w:sz w:val="44"/>
        </w:rPr>
        <w:t> </w:t>
      </w:r>
      <w:r>
        <w:rPr>
          <w:sz w:val="44"/>
        </w:rPr>
        <w:t>Order</w:t>
      </w:r>
      <w:r>
        <w:rPr>
          <w:spacing w:val="-34"/>
          <w:sz w:val="44"/>
        </w:rPr>
        <w:t> </w:t>
      </w:r>
      <w:r>
        <w:rPr>
          <w:sz w:val="44"/>
        </w:rPr>
        <w:t>3</w:t>
      </w:r>
      <w:r>
        <w:rPr>
          <w:spacing w:val="-35"/>
          <w:sz w:val="44"/>
        </w:rPr>
        <w:t> </w:t>
      </w:r>
      <w:r>
        <w:rPr>
          <w:sz w:val="44"/>
        </w:rPr>
        <w:t>Rule</w:t>
      </w:r>
      <w:r>
        <w:rPr>
          <w:spacing w:val="-36"/>
          <w:sz w:val="44"/>
        </w:rPr>
        <w:t> </w:t>
      </w:r>
      <w:r>
        <w:rPr>
          <w:sz w:val="44"/>
        </w:rPr>
        <w:t>2</w:t>
      </w:r>
      <w:r>
        <w:rPr>
          <w:spacing w:val="-34"/>
          <w:sz w:val="44"/>
        </w:rPr>
        <w:t> </w:t>
      </w:r>
      <w:r>
        <w:rPr>
          <w:sz w:val="44"/>
        </w:rPr>
        <w:t>(d)?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505" w:lineRule="exact" w:before="55" w:after="0"/>
        <w:ind w:left="644" w:right="0" w:hanging="541"/>
        <w:jc w:val="left"/>
        <w:rPr>
          <w:rFonts w:ascii="Arial MT" w:hAnsi="Arial MT"/>
          <w:sz w:val="44"/>
        </w:rPr>
      </w:pPr>
      <w:r>
        <w:rPr>
          <w:w w:val="95"/>
          <w:sz w:val="44"/>
        </w:rPr>
        <w:t>Whether</w:t>
      </w:r>
      <w:r>
        <w:rPr>
          <w:spacing w:val="-2"/>
          <w:w w:val="95"/>
          <w:sz w:val="44"/>
        </w:rPr>
        <w:t> </w:t>
      </w:r>
      <w:r>
        <w:rPr>
          <w:w w:val="95"/>
          <w:sz w:val="44"/>
        </w:rPr>
        <w:t>a</w:t>
      </w:r>
      <w:r>
        <w:rPr>
          <w:spacing w:val="-5"/>
          <w:w w:val="95"/>
          <w:sz w:val="44"/>
        </w:rPr>
        <w:t> </w:t>
      </w:r>
      <w:r>
        <w:rPr>
          <w:w w:val="95"/>
          <w:sz w:val="44"/>
        </w:rPr>
        <w:t>suit</w:t>
      </w:r>
      <w:r>
        <w:rPr>
          <w:spacing w:val="-5"/>
          <w:w w:val="95"/>
          <w:sz w:val="44"/>
        </w:rPr>
        <w:t> </w:t>
      </w:r>
      <w:r>
        <w:rPr>
          <w:w w:val="95"/>
          <w:sz w:val="44"/>
        </w:rPr>
        <w:t>can</w:t>
      </w:r>
      <w:r>
        <w:rPr>
          <w:spacing w:val="-5"/>
          <w:w w:val="95"/>
          <w:sz w:val="44"/>
        </w:rPr>
        <w:t> </w:t>
      </w:r>
      <w:r>
        <w:rPr>
          <w:w w:val="95"/>
          <w:sz w:val="44"/>
        </w:rPr>
        <w:t>be</w:t>
      </w:r>
      <w:r>
        <w:rPr>
          <w:spacing w:val="-3"/>
          <w:w w:val="95"/>
          <w:sz w:val="44"/>
        </w:rPr>
        <w:t> </w:t>
      </w:r>
      <w:r>
        <w:rPr>
          <w:w w:val="95"/>
          <w:sz w:val="44"/>
        </w:rPr>
        <w:t>struck</w:t>
      </w:r>
      <w:r>
        <w:rPr>
          <w:spacing w:val="-5"/>
          <w:w w:val="95"/>
          <w:sz w:val="44"/>
        </w:rPr>
        <w:t> </w:t>
      </w:r>
      <w:r>
        <w:rPr>
          <w:w w:val="95"/>
          <w:sz w:val="44"/>
        </w:rPr>
        <w:t>out</w:t>
      </w:r>
      <w:r>
        <w:rPr>
          <w:spacing w:val="-3"/>
          <w:w w:val="95"/>
          <w:sz w:val="44"/>
        </w:rPr>
        <w:t> </w:t>
      </w:r>
      <w:r>
        <w:rPr>
          <w:w w:val="95"/>
          <w:sz w:val="44"/>
        </w:rPr>
        <w:t>for</w:t>
      </w:r>
      <w:r>
        <w:rPr>
          <w:spacing w:val="-5"/>
          <w:w w:val="95"/>
          <w:sz w:val="44"/>
        </w:rPr>
        <w:t> </w:t>
      </w:r>
      <w:r>
        <w:rPr>
          <w:w w:val="95"/>
          <w:sz w:val="44"/>
        </w:rPr>
        <w:t>failing</w:t>
      </w:r>
      <w:r>
        <w:rPr>
          <w:spacing w:val="-12"/>
          <w:w w:val="95"/>
          <w:sz w:val="44"/>
        </w:rPr>
        <w:t> </w:t>
      </w:r>
      <w:r>
        <w:rPr>
          <w:w w:val="95"/>
          <w:sz w:val="44"/>
        </w:rPr>
        <w:t>to</w:t>
      </w:r>
      <w:r>
        <w:rPr>
          <w:spacing w:val="-5"/>
          <w:w w:val="95"/>
          <w:sz w:val="44"/>
        </w:rPr>
        <w:t> </w:t>
      </w:r>
      <w:r>
        <w:rPr>
          <w:w w:val="95"/>
          <w:sz w:val="44"/>
        </w:rPr>
        <w:t>comply</w:t>
      </w:r>
    </w:p>
    <w:p>
      <w:pPr>
        <w:spacing w:line="505" w:lineRule="exact" w:before="0"/>
        <w:ind w:left="644" w:right="0" w:firstLine="0"/>
        <w:jc w:val="left"/>
        <w:rPr>
          <w:sz w:val="44"/>
        </w:rPr>
      </w:pPr>
      <w:r>
        <w:rPr>
          <w:spacing w:val="-2"/>
          <w:w w:val="95"/>
          <w:sz w:val="44"/>
        </w:rPr>
        <w:t>with</w:t>
      </w:r>
      <w:r>
        <w:rPr>
          <w:spacing w:val="-30"/>
          <w:w w:val="95"/>
          <w:sz w:val="44"/>
        </w:rPr>
        <w:t> </w:t>
      </w:r>
      <w:r>
        <w:rPr>
          <w:spacing w:val="-2"/>
          <w:w w:val="95"/>
          <w:sz w:val="44"/>
        </w:rPr>
        <w:t>Order</w:t>
      </w:r>
      <w:r>
        <w:rPr>
          <w:spacing w:val="-23"/>
          <w:w w:val="95"/>
          <w:sz w:val="44"/>
        </w:rPr>
        <w:t> </w:t>
      </w:r>
      <w:r>
        <w:rPr>
          <w:spacing w:val="-2"/>
          <w:w w:val="95"/>
          <w:sz w:val="44"/>
        </w:rPr>
        <w:t>3</w:t>
      </w:r>
      <w:r>
        <w:rPr>
          <w:spacing w:val="-24"/>
          <w:w w:val="95"/>
          <w:sz w:val="44"/>
        </w:rPr>
        <w:t> </w:t>
      </w:r>
      <w:r>
        <w:rPr>
          <w:spacing w:val="-2"/>
          <w:w w:val="95"/>
          <w:sz w:val="44"/>
        </w:rPr>
        <w:t>Rule</w:t>
      </w:r>
      <w:r>
        <w:rPr>
          <w:spacing w:val="-26"/>
          <w:w w:val="95"/>
          <w:sz w:val="44"/>
        </w:rPr>
        <w:t> </w:t>
      </w:r>
      <w:r>
        <w:rPr>
          <w:spacing w:val="-2"/>
          <w:w w:val="95"/>
          <w:sz w:val="44"/>
        </w:rPr>
        <w:t>2</w:t>
      </w:r>
      <w:r>
        <w:rPr>
          <w:spacing w:val="-21"/>
          <w:w w:val="95"/>
          <w:sz w:val="44"/>
        </w:rPr>
        <w:t> </w:t>
      </w:r>
      <w:r>
        <w:rPr>
          <w:spacing w:val="-1"/>
          <w:w w:val="95"/>
          <w:sz w:val="44"/>
        </w:rPr>
        <w:t>(d)?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45" w:val="left" w:leader="none"/>
        </w:tabs>
        <w:spacing w:line="213" w:lineRule="auto" w:before="95" w:after="0"/>
        <w:ind w:left="644" w:right="120" w:hanging="541"/>
        <w:jc w:val="left"/>
        <w:rPr>
          <w:rFonts w:ascii="Arial MT" w:hAnsi="Arial MT"/>
          <w:sz w:val="44"/>
        </w:rPr>
      </w:pPr>
      <w:r>
        <w:rPr>
          <w:spacing w:val="-1"/>
          <w:sz w:val="44"/>
        </w:rPr>
        <w:t>Must</w:t>
      </w:r>
      <w:r>
        <w:rPr>
          <w:spacing w:val="-30"/>
          <w:sz w:val="44"/>
        </w:rPr>
        <w:t> </w:t>
      </w:r>
      <w:r>
        <w:rPr>
          <w:spacing w:val="-1"/>
          <w:sz w:val="44"/>
        </w:rPr>
        <w:t>the</w:t>
      </w:r>
      <w:r>
        <w:rPr>
          <w:spacing w:val="-36"/>
          <w:sz w:val="44"/>
        </w:rPr>
        <w:t> </w:t>
      </w:r>
      <w:r>
        <w:rPr>
          <w:sz w:val="44"/>
        </w:rPr>
        <w:t>defendant</w:t>
      </w:r>
      <w:r>
        <w:rPr>
          <w:spacing w:val="-28"/>
          <w:sz w:val="44"/>
        </w:rPr>
        <w:t> </w:t>
      </w:r>
      <w:r>
        <w:rPr>
          <w:sz w:val="44"/>
        </w:rPr>
        <w:t>have</w:t>
      </w:r>
      <w:r>
        <w:rPr>
          <w:spacing w:val="-37"/>
          <w:sz w:val="44"/>
        </w:rPr>
        <w:t> </w:t>
      </w:r>
      <w:r>
        <w:rPr>
          <w:sz w:val="44"/>
        </w:rPr>
        <w:t>notice</w:t>
      </w:r>
      <w:r>
        <w:rPr>
          <w:spacing w:val="-38"/>
          <w:sz w:val="44"/>
        </w:rPr>
        <w:t> </w:t>
      </w:r>
      <w:r>
        <w:rPr>
          <w:sz w:val="44"/>
        </w:rPr>
        <w:t>of</w:t>
      </w:r>
      <w:r>
        <w:rPr>
          <w:spacing w:val="-33"/>
          <w:sz w:val="44"/>
        </w:rPr>
        <w:t> </w:t>
      </w:r>
      <w:r>
        <w:rPr>
          <w:sz w:val="44"/>
        </w:rPr>
        <w:t>intention</w:t>
      </w:r>
      <w:r>
        <w:rPr>
          <w:spacing w:val="-39"/>
          <w:sz w:val="44"/>
        </w:rPr>
        <w:t> </w:t>
      </w:r>
      <w:r>
        <w:rPr>
          <w:sz w:val="44"/>
        </w:rPr>
        <w:t>to</w:t>
      </w:r>
      <w:r>
        <w:rPr>
          <w:spacing w:val="-35"/>
          <w:sz w:val="44"/>
        </w:rPr>
        <w:t> </w:t>
      </w:r>
      <w:r>
        <w:rPr>
          <w:sz w:val="44"/>
        </w:rPr>
        <w:t>be</w:t>
      </w:r>
      <w:r>
        <w:rPr>
          <w:spacing w:val="-33"/>
          <w:sz w:val="44"/>
        </w:rPr>
        <w:t> </w:t>
      </w:r>
      <w:r>
        <w:rPr>
          <w:sz w:val="44"/>
        </w:rPr>
        <w:t>sued</w:t>
      </w:r>
      <w:r>
        <w:rPr>
          <w:spacing w:val="-151"/>
          <w:sz w:val="44"/>
        </w:rPr>
        <w:t> </w:t>
      </w:r>
      <w:r>
        <w:rPr>
          <w:sz w:val="44"/>
        </w:rPr>
        <w:t>always?</w:t>
      </w:r>
    </w:p>
    <w:p>
      <w:pPr>
        <w:spacing w:after="0" w:line="213" w:lineRule="auto"/>
        <w:jc w:val="left"/>
        <w:rPr>
          <w:rFonts w:ascii="Arial MT" w:hAnsi="Arial MT"/>
          <w:sz w:val="44"/>
        </w:rPr>
        <w:sectPr>
          <w:pgSz w:w="14400" w:h="10800" w:orient="landscape"/>
          <w:pgMar w:top="820" w:bottom="280" w:left="1240" w:right="5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701.05pt;height:540pt;mso-position-horizontal-relative:page;mso-position-vertical-relative:page;z-index:-15947776" coordorigin="0,0" coordsize="14021,10800">
            <v:shape style="position:absolute;left:146;top:0;width:13874;height:10800" type="#_x0000_t75" stroked="false">
              <v:imagedata r:id="rId8" o:title=""/>
            </v:shape>
            <v:shape style="position:absolute;left:0;top:0;width:1049;height:10800" type="#_x0000_t75" stroked="false">
              <v:imagedata r:id="rId9" o:title=""/>
            </v:shape>
            <v:shape style="position:absolute;left:0;top:9818;width:752;height:826" type="#_x0000_t75" stroked="false">
              <v:imagedata r:id="rId7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4"/>
        </w:rPr>
      </w:pPr>
    </w:p>
    <w:p>
      <w:pPr>
        <w:tabs>
          <w:tab w:pos="4499" w:val="left" w:leader="none"/>
        </w:tabs>
        <w:spacing w:line="244" w:lineRule="auto" w:before="124"/>
        <w:ind w:left="310" w:right="3238" w:firstLine="0"/>
        <w:jc w:val="left"/>
        <w:rPr>
          <w:rFonts w:ascii="Cambria"/>
          <w:b/>
          <w:sz w:val="64"/>
        </w:rPr>
      </w:pPr>
      <w:r>
        <w:rPr>
          <w:rFonts w:ascii="Cambria"/>
          <w:b/>
          <w:color w:val="00AF50"/>
          <w:w w:val="115"/>
          <w:sz w:val="64"/>
        </w:rPr>
        <w:t>Questions</w:t>
      </w:r>
      <w:r>
        <w:rPr>
          <w:rFonts w:ascii="Cambria"/>
          <w:b/>
          <w:color w:val="00AF50"/>
          <w:spacing w:val="-11"/>
          <w:w w:val="115"/>
          <w:sz w:val="64"/>
        </w:rPr>
        <w:t> </w:t>
      </w:r>
      <w:r>
        <w:rPr>
          <w:rFonts w:ascii="Cambria"/>
          <w:b/>
          <w:color w:val="00AF50"/>
          <w:w w:val="115"/>
          <w:sz w:val="64"/>
        </w:rPr>
        <w:t>?</w:t>
        <w:tab/>
        <w:t>Clarifications?</w:t>
      </w:r>
      <w:r>
        <w:rPr>
          <w:rFonts w:ascii="Cambria"/>
          <w:b/>
          <w:color w:val="00AF50"/>
          <w:spacing w:val="-159"/>
          <w:w w:val="115"/>
          <w:sz w:val="64"/>
        </w:rPr>
        <w:t> </w:t>
      </w:r>
      <w:r>
        <w:rPr>
          <w:rFonts w:ascii="Cambria"/>
          <w:b/>
          <w:color w:val="00AF50"/>
          <w:w w:val="115"/>
          <w:sz w:val="64"/>
        </w:rPr>
        <w:t>Comments?</w:t>
      </w:r>
    </w:p>
    <w:p>
      <w:pPr>
        <w:pStyle w:val="BodyText"/>
        <w:spacing w:before="4"/>
        <w:rPr>
          <w:rFonts w:ascii="Cambria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2641092</wp:posOffset>
            </wp:positionH>
            <wp:positionV relativeFrom="paragraph">
              <wp:posOffset>116978</wp:posOffset>
            </wp:positionV>
            <wp:extent cx="3637418" cy="2923222"/>
            <wp:effectExtent l="0" t="0" r="0" b="0"/>
            <wp:wrapTopAndBottom/>
            <wp:docPr id="1" name="image6.jpeg" descr="http://ministrygreetings.com/images/BF21w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418" cy="292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4400" w:h="10800" w:orient="landscape"/>
      <w:pgMar w:top="1000" w:bottom="280" w:left="124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"/>
      <w:lvlJc w:val="left"/>
      <w:pPr>
        <w:ind w:left="644" w:hanging="541"/>
      </w:pPr>
      <w:rPr>
        <w:rFonts w:hint="default" w:ascii="Wingdings" w:hAnsi="Wingdings" w:eastAsia="Wingdings" w:cs="Wingdings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0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40" w:hanging="5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44" w:hanging="541"/>
      </w:pPr>
      <w:rPr>
        <w:rFonts w:hint="default"/>
        <w:w w:val="10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263" w:hanging="720"/>
        <w:jc w:val="left"/>
      </w:pPr>
      <w:rPr>
        <w:rFonts w:hint="default" w:ascii="Verdana" w:hAnsi="Verdana" w:eastAsia="Verdana" w:cs="Verdana"/>
        <w:spacing w:val="-1"/>
        <w:w w:val="97"/>
        <w:sz w:val="54"/>
        <w:szCs w:val="5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5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644" w:hanging="541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0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40" w:hanging="54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48"/>
      <w:szCs w:val="4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104"/>
      <w:outlineLvl w:val="1"/>
    </w:pPr>
    <w:rPr>
      <w:rFonts w:ascii="Tahoma" w:hAnsi="Tahoma" w:eastAsia="Tahoma" w:cs="Tahoma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104"/>
      <w:outlineLvl w:val="2"/>
    </w:pPr>
    <w:rPr>
      <w:rFonts w:ascii="Tahoma" w:hAnsi="Tahoma" w:eastAsia="Tahoma" w:cs="Tahoma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541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</dc:creator>
  <dcterms:created xsi:type="dcterms:W3CDTF">2024-02-29T13:33:00Z</dcterms:created>
  <dcterms:modified xsi:type="dcterms:W3CDTF">2024-02-29T13:33:00Z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2024-02-29T00:00:00Z</vt:filetime>
  </property>
</Properties>
</file>