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9F871" w14:textId="77777777" w:rsidR="008D3C18" w:rsidRPr="00BA7A6D" w:rsidRDefault="008D3C18" w:rsidP="00BA7A6D">
      <w:pPr>
        <w:spacing w:after="300" w:line="336" w:lineRule="atLeast"/>
        <w:jc w:val="both"/>
        <w:outlineLvl w:val="0"/>
        <w:rPr>
          <w:rFonts w:ascii="Arial" w:eastAsia="Times New Roman" w:hAnsi="Arial" w:cs="Arial"/>
          <w:b/>
          <w:bCs/>
          <w:color w:val="9870A5"/>
          <w:kern w:val="36"/>
          <w:sz w:val="60"/>
          <w:szCs w:val="60"/>
          <w:lang w:val="en-GB"/>
        </w:rPr>
      </w:pPr>
      <w:r w:rsidRPr="00BA7A6D">
        <w:rPr>
          <w:rFonts w:ascii="Arial" w:eastAsia="Times New Roman" w:hAnsi="Arial" w:cs="Arial"/>
          <w:b/>
          <w:bCs/>
          <w:color w:val="9870A5"/>
          <w:kern w:val="36"/>
          <w:sz w:val="60"/>
          <w:szCs w:val="60"/>
          <w:lang w:val="en-GB"/>
        </w:rPr>
        <w:t>Areas of Law: How to Become a Commercial Lawyer</w:t>
      </w:r>
    </w:p>
    <w:p w14:paraId="2B20D7E0" w14:textId="1700C2B2" w:rsidR="008D3C18" w:rsidRPr="00BA7A6D" w:rsidRDefault="008D3C18" w:rsidP="00BA7A6D">
      <w:pPr>
        <w:spacing w:before="300"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t>How to Become a Commercial</w:t>
      </w:r>
      <w:r w:rsidR="00BA7A6D" w:rsidRPr="00BA7A6D">
        <w:rPr>
          <w:rFonts w:ascii="Arial" w:eastAsia="Times New Roman" w:hAnsi="Arial" w:cs="Arial"/>
          <w:b/>
          <w:bCs/>
          <w:color w:val="3B3B3B"/>
          <w:sz w:val="53"/>
          <w:szCs w:val="53"/>
          <w:lang w:val="en-GB"/>
        </w:rPr>
        <w:t xml:space="preserve"> </w:t>
      </w:r>
      <w:r w:rsidRPr="00BA7A6D">
        <w:rPr>
          <w:rFonts w:ascii="Arial" w:eastAsia="Times New Roman" w:hAnsi="Arial" w:cs="Arial"/>
          <w:b/>
          <w:bCs/>
          <w:color w:val="3B3B3B"/>
          <w:sz w:val="53"/>
          <w:szCs w:val="53"/>
          <w:lang w:val="en-GB"/>
        </w:rPr>
        <w:t>Lawyer: What is Commercial Law?</w:t>
      </w:r>
    </w:p>
    <w:p w14:paraId="26066A45" w14:textId="77777777"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Commercial law involves legal problems that can occur in the running of businesses and commercial transactions. Its predominant concerns are contract and tort law. Clients that come to commercial law firms include large businesses, governments, banks, insurance companies and more. Legal advice can be given to any part of the running of business, from offset (starting a business) all the way to dissolving a company.</w:t>
      </w:r>
    </w:p>
    <w:p w14:paraId="5F278DE4" w14:textId="77777777"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t>How to Become a Commercial Lawyer: Why is Commercial Law So Important?</w:t>
      </w:r>
    </w:p>
    <w:p w14:paraId="0B7B3FD8" w14:textId="77777777"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 xml:space="preserve">It is the area of law that is always thriving since it has a strong association with the economy, thus affecting </w:t>
      </w:r>
      <w:proofErr w:type="gramStart"/>
      <w:r w:rsidRPr="00BA7A6D">
        <w:rPr>
          <w:rFonts w:ascii="Arial" w:eastAsia="Times New Roman" w:hAnsi="Arial" w:cs="Arial"/>
          <w:color w:val="3B3B3B"/>
          <w:sz w:val="28"/>
          <w:szCs w:val="28"/>
          <w:lang w:val="en-GB"/>
        </w:rPr>
        <w:t>society as a whole</w:t>
      </w:r>
      <w:proofErr w:type="gramEnd"/>
      <w:r w:rsidRPr="00BA7A6D">
        <w:rPr>
          <w:rFonts w:ascii="Arial" w:eastAsia="Times New Roman" w:hAnsi="Arial" w:cs="Arial"/>
          <w:color w:val="3B3B3B"/>
          <w:sz w:val="28"/>
          <w:szCs w:val="28"/>
          <w:lang w:val="en-GB"/>
        </w:rPr>
        <w:t xml:space="preserve">. Therefore, commercial law is incredibly important as it affects how businesses are run and how they in turn work to help and grow society. Furthermore, it provides the rules for businesses and organisations </w:t>
      </w:r>
      <w:proofErr w:type="gramStart"/>
      <w:r w:rsidRPr="00BA7A6D">
        <w:rPr>
          <w:rFonts w:ascii="Arial" w:eastAsia="Times New Roman" w:hAnsi="Arial" w:cs="Arial"/>
          <w:color w:val="3B3B3B"/>
          <w:sz w:val="28"/>
          <w:szCs w:val="28"/>
          <w:lang w:val="en-GB"/>
        </w:rPr>
        <w:t>so as to</w:t>
      </w:r>
      <w:proofErr w:type="gramEnd"/>
      <w:r w:rsidRPr="00BA7A6D">
        <w:rPr>
          <w:rFonts w:ascii="Arial" w:eastAsia="Times New Roman" w:hAnsi="Arial" w:cs="Arial"/>
          <w:color w:val="3B3B3B"/>
          <w:sz w:val="28"/>
          <w:szCs w:val="28"/>
          <w:lang w:val="en-GB"/>
        </w:rPr>
        <w:t xml:space="preserve"> ensure legal conduct avoiding fraudulent activity.</w:t>
      </w:r>
    </w:p>
    <w:p w14:paraId="124CF70C" w14:textId="77777777"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t>How to Become a Commercial Lawyer: What does the World of Commercial Law Look Like?</w:t>
      </w:r>
    </w:p>
    <w:p w14:paraId="2DAE35F7" w14:textId="60EADD9F"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 xml:space="preserve">The </w:t>
      </w:r>
      <w:r w:rsidR="00BA7A6D" w:rsidRPr="00BA7A6D">
        <w:rPr>
          <w:rFonts w:ascii="Arial" w:eastAsia="Times New Roman" w:hAnsi="Arial" w:cs="Arial"/>
          <w:color w:val="3B3B3B"/>
          <w:sz w:val="28"/>
          <w:szCs w:val="28"/>
          <w:lang w:val="en-GB"/>
        </w:rPr>
        <w:t>top law firms in Kenya are</w:t>
      </w:r>
      <w:r w:rsidRPr="00BA7A6D">
        <w:rPr>
          <w:rFonts w:ascii="Arial" w:eastAsia="Times New Roman" w:hAnsi="Arial" w:cs="Arial"/>
          <w:color w:val="3B3B3B"/>
          <w:sz w:val="28"/>
          <w:szCs w:val="28"/>
          <w:lang w:val="en-GB"/>
        </w:rPr>
        <w:t xml:space="preserve"> often associated with commercial law.  These are the most prestigious </w:t>
      </w:r>
      <w:r w:rsidR="00BA7A6D" w:rsidRPr="00BA7A6D">
        <w:rPr>
          <w:rFonts w:ascii="Arial" w:eastAsia="Times New Roman" w:hAnsi="Arial" w:cs="Arial"/>
          <w:color w:val="3B3B3B"/>
          <w:sz w:val="28"/>
          <w:szCs w:val="28"/>
          <w:lang w:val="en-GB"/>
        </w:rPr>
        <w:t>firms and</w:t>
      </w:r>
      <w:r w:rsidRPr="00BA7A6D">
        <w:rPr>
          <w:rFonts w:ascii="Arial" w:eastAsia="Times New Roman" w:hAnsi="Arial" w:cs="Arial"/>
          <w:color w:val="3B3B3B"/>
          <w:sz w:val="28"/>
          <w:szCs w:val="28"/>
          <w:lang w:val="en-GB"/>
        </w:rPr>
        <w:t xml:space="preserve"> are all commercial law firms. It is without a doubt a competitive area of law which many undergraduates hope to be a part of in their futures. The bonus aspect that it can be a very well-paid job makes it highly attractive to many people.</w:t>
      </w:r>
    </w:p>
    <w:p w14:paraId="0F591DD3" w14:textId="77777777"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lastRenderedPageBreak/>
        <w:t>How to Become a Commercial Lawyer: What do Commercial Lawyers Actually Do?</w:t>
      </w:r>
    </w:p>
    <w:p w14:paraId="68D9DA01" w14:textId="77777777"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The clients of commercial lawyers are normally businesses. So, a typical day would involve, for example, reading contracts and amending them for the clients, drafting legal papers for businesses and reviewing business mergers. It may also require high levels of negotiating on behalf of the client for the terms of a contract, a licensing agreement. Hence, the work is rather varied depending in what area of practice you specialise.</w:t>
      </w:r>
    </w:p>
    <w:p w14:paraId="4E66CD8F" w14:textId="77777777" w:rsidR="00BA7A6D" w:rsidRPr="00BA7A6D" w:rsidRDefault="00BA7A6D" w:rsidP="00BA7A6D">
      <w:pPr>
        <w:jc w:val="both"/>
        <w:rPr>
          <w:rFonts w:ascii="Arial" w:eastAsia="Times New Roman" w:hAnsi="Arial" w:cs="Arial"/>
          <w:color w:val="3B3B3B"/>
          <w:sz w:val="28"/>
          <w:szCs w:val="28"/>
          <w:lang w:val="en-GB"/>
        </w:rPr>
      </w:pPr>
    </w:p>
    <w:p w14:paraId="088D349B" w14:textId="77777777"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 xml:space="preserve">However, there are many commercial lawyers who are known as in-house lawyers; this means that they essentially have one </w:t>
      </w:r>
      <w:proofErr w:type="gramStart"/>
      <w:r w:rsidRPr="00BA7A6D">
        <w:rPr>
          <w:rFonts w:ascii="Arial" w:eastAsia="Times New Roman" w:hAnsi="Arial" w:cs="Arial"/>
          <w:color w:val="3B3B3B"/>
          <w:sz w:val="28"/>
          <w:szCs w:val="28"/>
          <w:lang w:val="en-GB"/>
        </w:rPr>
        <w:t>client, and</w:t>
      </w:r>
      <w:proofErr w:type="gramEnd"/>
      <w:r w:rsidRPr="00BA7A6D">
        <w:rPr>
          <w:rFonts w:ascii="Arial" w:eastAsia="Times New Roman" w:hAnsi="Arial" w:cs="Arial"/>
          <w:color w:val="3B3B3B"/>
          <w:sz w:val="28"/>
          <w:szCs w:val="28"/>
          <w:lang w:val="en-GB"/>
        </w:rPr>
        <w:t xml:space="preserve"> are normally looking after the legal issues of the organisation they are working for. Being an in-house lawyer means that you are allowed to get more engaged with the commercial activities, rather than working for private practices (such as the ‘Magic Circle firms’ mentioned before) which are generally much more high-pressured jobs.</w:t>
      </w:r>
    </w:p>
    <w:p w14:paraId="2C27C26D" w14:textId="14F31815"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t xml:space="preserve">How to Become a Commercial Lawyer: What Do Commercial </w:t>
      </w:r>
      <w:r w:rsidR="00BA7A6D">
        <w:rPr>
          <w:rFonts w:ascii="Arial" w:eastAsia="Times New Roman" w:hAnsi="Arial" w:cs="Arial"/>
          <w:b/>
          <w:bCs/>
          <w:color w:val="3B3B3B"/>
          <w:sz w:val="53"/>
          <w:szCs w:val="53"/>
          <w:lang w:val="en-GB"/>
        </w:rPr>
        <w:t>Litigato</w:t>
      </w:r>
      <w:r w:rsidRPr="00BA7A6D">
        <w:rPr>
          <w:rFonts w:ascii="Arial" w:eastAsia="Times New Roman" w:hAnsi="Arial" w:cs="Arial"/>
          <w:b/>
          <w:bCs/>
          <w:color w:val="3B3B3B"/>
          <w:sz w:val="53"/>
          <w:szCs w:val="53"/>
          <w:lang w:val="en-GB"/>
        </w:rPr>
        <w:t>rs Do?</w:t>
      </w:r>
    </w:p>
    <w:p w14:paraId="0C5A9835" w14:textId="1C0D8015"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 xml:space="preserve">Commercial </w:t>
      </w:r>
      <w:r w:rsidR="00BA7A6D" w:rsidRPr="00BA7A6D">
        <w:rPr>
          <w:rFonts w:ascii="Arial" w:eastAsia="Times New Roman" w:hAnsi="Arial" w:cs="Arial"/>
          <w:color w:val="3B3B3B"/>
          <w:sz w:val="28"/>
          <w:szCs w:val="28"/>
          <w:lang w:val="en-GB"/>
        </w:rPr>
        <w:t>litigators</w:t>
      </w:r>
      <w:r w:rsidRPr="00BA7A6D">
        <w:rPr>
          <w:rFonts w:ascii="Arial" w:eastAsia="Times New Roman" w:hAnsi="Arial" w:cs="Arial"/>
          <w:color w:val="3B3B3B"/>
          <w:sz w:val="28"/>
          <w:szCs w:val="28"/>
          <w:lang w:val="en-GB"/>
        </w:rPr>
        <w:t xml:space="preserve"> are faced largely with business disputes in the typical form of contract/tort claims. The role of commercial </w:t>
      </w:r>
      <w:r w:rsidR="00BA7A6D" w:rsidRPr="00BA7A6D">
        <w:rPr>
          <w:rFonts w:ascii="Arial" w:eastAsia="Times New Roman" w:hAnsi="Arial" w:cs="Arial"/>
          <w:color w:val="3B3B3B"/>
          <w:sz w:val="28"/>
          <w:szCs w:val="28"/>
          <w:lang w:val="en-GB"/>
        </w:rPr>
        <w:t>litigator</w:t>
      </w:r>
      <w:r w:rsidRPr="00BA7A6D">
        <w:rPr>
          <w:rFonts w:ascii="Arial" w:eastAsia="Times New Roman" w:hAnsi="Arial" w:cs="Arial"/>
          <w:color w:val="3B3B3B"/>
          <w:sz w:val="28"/>
          <w:szCs w:val="28"/>
          <w:lang w:val="en-GB"/>
        </w:rPr>
        <w:t xml:space="preserve">s is to guide their clients through litigation and help prepare them for what might appear from the opposition. Documentation is of high quantity in commercial cases due to the cases which are generally heavy in terms of the </w:t>
      </w:r>
      <w:r w:rsidR="00BA7A6D" w:rsidRPr="00BA7A6D">
        <w:rPr>
          <w:rFonts w:ascii="Arial" w:eastAsia="Times New Roman" w:hAnsi="Arial" w:cs="Arial"/>
          <w:color w:val="3B3B3B"/>
          <w:sz w:val="28"/>
          <w:szCs w:val="28"/>
          <w:lang w:val="en-GB"/>
        </w:rPr>
        <w:t>facts.</w:t>
      </w:r>
      <w:r w:rsidRPr="00BA7A6D">
        <w:rPr>
          <w:rFonts w:ascii="Arial" w:eastAsia="Times New Roman" w:hAnsi="Arial" w:cs="Arial"/>
          <w:color w:val="3B3B3B"/>
          <w:sz w:val="28"/>
          <w:szCs w:val="28"/>
          <w:lang w:val="en-GB"/>
        </w:rPr>
        <w:t xml:space="preserve">  Under the commercial bar, there are numerous areas of specialisation as well including banking and finance, contract disputes, </w:t>
      </w:r>
      <w:proofErr w:type="gramStart"/>
      <w:r w:rsidRPr="00BA7A6D">
        <w:rPr>
          <w:rFonts w:ascii="Arial" w:eastAsia="Times New Roman" w:hAnsi="Arial" w:cs="Arial"/>
          <w:color w:val="3B3B3B"/>
          <w:sz w:val="28"/>
          <w:szCs w:val="28"/>
          <w:lang w:val="en-GB"/>
        </w:rPr>
        <w:t>tax</w:t>
      </w:r>
      <w:proofErr w:type="gramEnd"/>
      <w:r w:rsidRPr="00BA7A6D">
        <w:rPr>
          <w:rFonts w:ascii="Arial" w:eastAsia="Times New Roman" w:hAnsi="Arial" w:cs="Arial"/>
          <w:color w:val="3B3B3B"/>
          <w:sz w:val="28"/>
          <w:szCs w:val="28"/>
          <w:lang w:val="en-GB"/>
        </w:rPr>
        <w:t xml:space="preserve"> and a lot more.</w:t>
      </w:r>
    </w:p>
    <w:p w14:paraId="5344B23E" w14:textId="77777777" w:rsidR="00BA7A6D" w:rsidRDefault="00BA7A6D" w:rsidP="00BA7A6D">
      <w:pPr>
        <w:spacing w:before="375" w:after="150" w:line="323" w:lineRule="atLeast"/>
        <w:jc w:val="both"/>
        <w:outlineLvl w:val="2"/>
        <w:rPr>
          <w:rFonts w:ascii="Arial" w:eastAsia="Times New Roman" w:hAnsi="Arial" w:cs="Arial"/>
          <w:b/>
          <w:bCs/>
          <w:color w:val="3B3B3B"/>
          <w:sz w:val="53"/>
          <w:szCs w:val="53"/>
          <w:lang w:val="en-GB"/>
        </w:rPr>
      </w:pPr>
    </w:p>
    <w:p w14:paraId="0A8DDD1C" w14:textId="5FAB8CC8"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lastRenderedPageBreak/>
        <w:t>How to Become a Commercial Lawyer: What is the Difference Between Corporate Law and Commercial Law?</w:t>
      </w:r>
    </w:p>
    <w:p w14:paraId="7F6822F5" w14:textId="77777777"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 xml:space="preserve">Commercial law is a broader practice that encompasses areas such as intellectual property, </w:t>
      </w:r>
      <w:proofErr w:type="gramStart"/>
      <w:r w:rsidRPr="00BA7A6D">
        <w:rPr>
          <w:rFonts w:ascii="Arial" w:eastAsia="Times New Roman" w:hAnsi="Arial" w:cs="Arial"/>
          <w:color w:val="3B3B3B"/>
          <w:sz w:val="28"/>
          <w:szCs w:val="28"/>
          <w:lang w:val="en-GB"/>
        </w:rPr>
        <w:t>franchising</w:t>
      </w:r>
      <w:proofErr w:type="gramEnd"/>
      <w:r w:rsidRPr="00BA7A6D">
        <w:rPr>
          <w:rFonts w:ascii="Arial" w:eastAsia="Times New Roman" w:hAnsi="Arial" w:cs="Arial"/>
          <w:color w:val="3B3B3B"/>
          <w:sz w:val="28"/>
          <w:szCs w:val="28"/>
          <w:lang w:val="en-GB"/>
        </w:rPr>
        <w:t xml:space="preserve"> and litigation whilst corporate law is specifically focused on companies.</w:t>
      </w:r>
    </w:p>
    <w:p w14:paraId="5911FC26" w14:textId="77777777"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t>How to Become a Commercial Lawyer: What Sort of Person Would Suit a Career in Commercial Law?</w:t>
      </w:r>
    </w:p>
    <w:p w14:paraId="2203346B" w14:textId="77777777" w:rsidR="008D3C18"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Commercial law is one of the most prominent areas of law in the sense that it generates a lot of money. Therefore, employers generally have very high expectations when finding employees due to the fact is so popular and the amount of people who apply to work at commercial firms. Employers particularly look for:</w:t>
      </w:r>
    </w:p>
    <w:p w14:paraId="6B79E6C1" w14:textId="77777777" w:rsidR="00BA7A6D" w:rsidRPr="00BA7A6D" w:rsidRDefault="00BA7A6D" w:rsidP="00BA7A6D">
      <w:pPr>
        <w:jc w:val="both"/>
        <w:rPr>
          <w:rFonts w:ascii="Arial" w:eastAsia="Times New Roman" w:hAnsi="Arial" w:cs="Arial"/>
          <w:color w:val="3B3B3B"/>
          <w:sz w:val="28"/>
          <w:szCs w:val="28"/>
          <w:lang w:val="en-GB"/>
        </w:rPr>
      </w:pPr>
    </w:p>
    <w:p w14:paraId="6FFEB4F3" w14:textId="21170020" w:rsidR="008D3C18" w:rsidRPr="00BA7A6D" w:rsidRDefault="008D3C18" w:rsidP="00BA7A6D">
      <w:pPr>
        <w:numPr>
          <w:ilvl w:val="0"/>
          <w:numId w:val="1"/>
        </w:numPr>
        <w:spacing w:line="276" w:lineRule="auto"/>
        <w:ind w:left="0"/>
        <w:jc w:val="both"/>
        <w:rPr>
          <w:rFonts w:ascii="Arial" w:eastAsia="Times New Roman" w:hAnsi="Arial" w:cs="Arial"/>
          <w:color w:val="3B3B3B"/>
          <w:sz w:val="28"/>
          <w:szCs w:val="28"/>
          <w:lang w:val="en-GB"/>
        </w:rPr>
      </w:pPr>
      <w:r w:rsidRPr="00BA7A6D">
        <w:rPr>
          <w:rFonts w:ascii="Arial" w:eastAsia="Times New Roman" w:hAnsi="Arial" w:cs="Arial"/>
          <w:b/>
          <w:bCs/>
          <w:color w:val="A479B2"/>
          <w:sz w:val="28"/>
          <w:szCs w:val="28"/>
          <w:u w:val="single"/>
          <w:lang w:val="en-GB"/>
        </w:rPr>
        <w:t>Commercial awareness</w:t>
      </w:r>
      <w:r w:rsidRPr="00BA7A6D">
        <w:rPr>
          <w:rFonts w:ascii="Arial" w:eastAsia="Times New Roman" w:hAnsi="Arial" w:cs="Arial"/>
          <w:color w:val="3B3B3B"/>
          <w:sz w:val="28"/>
          <w:szCs w:val="28"/>
          <w:lang w:val="en-GB"/>
        </w:rPr>
        <w:t> (i.e. staying updated on what is happening in the world of business and how the law is being applied to the commercial world);</w:t>
      </w:r>
    </w:p>
    <w:p w14:paraId="1970C471" w14:textId="77777777" w:rsidR="008D3C18" w:rsidRPr="00BA7A6D" w:rsidRDefault="008D3C18" w:rsidP="00BA7A6D">
      <w:pPr>
        <w:numPr>
          <w:ilvl w:val="0"/>
          <w:numId w:val="1"/>
        </w:numPr>
        <w:spacing w:line="276" w:lineRule="auto"/>
        <w:ind w:left="0"/>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Someone who understands the law but also has a wide knowledge of business and the market.</w:t>
      </w:r>
    </w:p>
    <w:p w14:paraId="162CE7C3" w14:textId="42E2DDD1" w:rsidR="008D3C18" w:rsidRDefault="00523C06" w:rsidP="00BA7A6D">
      <w:pPr>
        <w:spacing w:before="300"/>
        <w:jc w:val="both"/>
        <w:rPr>
          <w:rFonts w:ascii="Arial" w:eastAsia="Times New Roman" w:hAnsi="Arial" w:cs="Arial"/>
          <w:color w:val="3B3B3B"/>
          <w:sz w:val="28"/>
          <w:szCs w:val="28"/>
          <w:lang w:val="en-GB"/>
        </w:rPr>
      </w:pPr>
      <w:r>
        <w:rPr>
          <w:rFonts w:ascii="Arial" w:eastAsia="Times New Roman" w:hAnsi="Arial" w:cs="Arial"/>
          <w:color w:val="3B3B3B"/>
          <w:sz w:val="28"/>
          <w:szCs w:val="28"/>
          <w:lang w:val="en-GB"/>
        </w:rPr>
        <w:t>(</w:t>
      </w:r>
      <w:r w:rsidR="008D3C18" w:rsidRPr="00BA7A6D">
        <w:rPr>
          <w:rFonts w:ascii="Arial" w:eastAsia="Times New Roman" w:hAnsi="Arial" w:cs="Arial"/>
          <w:color w:val="3B3B3B"/>
          <w:sz w:val="28"/>
          <w:szCs w:val="28"/>
          <w:lang w:val="en-GB"/>
        </w:rPr>
        <w:t xml:space="preserve">Commercial awareness is incredibly important because being business aware will help you stand out from the other high-achieving law students applying for the same role. However, commercial awareness should not be interpreted as merely reading the news, keeping </w:t>
      </w:r>
      <w:proofErr w:type="gramStart"/>
      <w:r w:rsidR="008D3C18" w:rsidRPr="00BA7A6D">
        <w:rPr>
          <w:rFonts w:ascii="Arial" w:eastAsia="Times New Roman" w:hAnsi="Arial" w:cs="Arial"/>
          <w:color w:val="3B3B3B"/>
          <w:sz w:val="28"/>
          <w:szCs w:val="28"/>
          <w:lang w:val="en-GB"/>
        </w:rPr>
        <w:t>up-to-date</w:t>
      </w:r>
      <w:proofErr w:type="gramEnd"/>
      <w:r w:rsidR="008D3C18" w:rsidRPr="00BA7A6D">
        <w:rPr>
          <w:rFonts w:ascii="Arial" w:eastAsia="Times New Roman" w:hAnsi="Arial" w:cs="Arial"/>
          <w:color w:val="3B3B3B"/>
          <w:sz w:val="28"/>
          <w:szCs w:val="28"/>
          <w:lang w:val="en-GB"/>
        </w:rPr>
        <w:t xml:space="preserve"> on developments in the commercial world and then repeating what you have read. To show a good indication of commercial awareness, you need to have understood what you have read and form an opinion; it will then become a way of thinking rather than a regurgitation of facts.</w:t>
      </w:r>
      <w:r>
        <w:rPr>
          <w:rFonts w:ascii="Arial" w:eastAsia="Times New Roman" w:hAnsi="Arial" w:cs="Arial"/>
          <w:color w:val="3B3B3B"/>
          <w:sz w:val="28"/>
          <w:szCs w:val="28"/>
          <w:lang w:val="en-GB"/>
        </w:rPr>
        <w:t>)</w:t>
      </w:r>
    </w:p>
    <w:p w14:paraId="6BC6A18C" w14:textId="77777777" w:rsidR="00523C06" w:rsidRDefault="00523C06" w:rsidP="00BA7A6D">
      <w:pPr>
        <w:spacing w:before="300"/>
        <w:jc w:val="both"/>
        <w:rPr>
          <w:rFonts w:ascii="Arial" w:eastAsia="Times New Roman" w:hAnsi="Arial" w:cs="Arial"/>
          <w:color w:val="3B3B3B"/>
          <w:sz w:val="28"/>
          <w:szCs w:val="28"/>
          <w:lang w:val="en-GB"/>
        </w:rPr>
      </w:pPr>
    </w:p>
    <w:p w14:paraId="53C3ECF8" w14:textId="77777777" w:rsidR="008D3C18" w:rsidRPr="00BA7A6D" w:rsidRDefault="008D3C18" w:rsidP="00BA7A6D">
      <w:pPr>
        <w:jc w:val="both"/>
        <w:rPr>
          <w:rFonts w:ascii="Arial" w:eastAsia="Times New Roman" w:hAnsi="Arial" w:cs="Arial"/>
          <w:color w:val="3B3B3B"/>
          <w:sz w:val="28"/>
          <w:szCs w:val="28"/>
          <w:lang w:val="en-GB"/>
        </w:rPr>
      </w:pPr>
      <w:r w:rsidRPr="00BA7A6D">
        <w:rPr>
          <w:rFonts w:ascii="Arial" w:eastAsia="Times New Roman" w:hAnsi="Arial" w:cs="Arial"/>
          <w:color w:val="3B3B3B"/>
          <w:sz w:val="28"/>
          <w:szCs w:val="28"/>
          <w:lang w:val="en-GB"/>
        </w:rPr>
        <w:t>As in all areas of the legal world, employers are also looking for:</w:t>
      </w:r>
    </w:p>
    <w:p w14:paraId="1B57BDC6" w14:textId="77777777" w:rsidR="00BA7A6D" w:rsidRPr="00BA7A6D" w:rsidRDefault="00BA7A6D" w:rsidP="00BA7A6D">
      <w:pPr>
        <w:jc w:val="both"/>
        <w:rPr>
          <w:rFonts w:ascii="Arial" w:eastAsia="Times New Roman" w:hAnsi="Arial" w:cs="Arial"/>
          <w:color w:val="3B3B3B"/>
          <w:sz w:val="28"/>
          <w:szCs w:val="28"/>
          <w:lang w:val="en-GB"/>
        </w:rPr>
      </w:pPr>
    </w:p>
    <w:p w14:paraId="1E66CABA" w14:textId="77777777" w:rsidR="008D3C18" w:rsidRPr="00BA7A6D" w:rsidRDefault="008D3C18" w:rsidP="00BA7A6D">
      <w:pPr>
        <w:numPr>
          <w:ilvl w:val="0"/>
          <w:numId w:val="1"/>
        </w:numPr>
        <w:spacing w:line="276" w:lineRule="auto"/>
        <w:ind w:left="0"/>
        <w:jc w:val="both"/>
        <w:rPr>
          <w:rFonts w:ascii="Arial" w:eastAsia="Times New Roman" w:hAnsi="Arial" w:cs="Arial"/>
          <w:sz w:val="28"/>
          <w:szCs w:val="28"/>
          <w:lang w:val="en-GB"/>
        </w:rPr>
      </w:pPr>
      <w:r w:rsidRPr="00BA7A6D">
        <w:rPr>
          <w:rFonts w:ascii="Arial" w:eastAsia="Times New Roman" w:hAnsi="Arial" w:cs="Arial"/>
          <w:sz w:val="28"/>
          <w:szCs w:val="28"/>
          <w:lang w:val="en-GB"/>
        </w:rPr>
        <w:lastRenderedPageBreak/>
        <w:t>Ambitious and intelligent individuals who are looking to work in fast-paced environment;</w:t>
      </w:r>
    </w:p>
    <w:p w14:paraId="687BF2DF" w14:textId="77777777" w:rsidR="008D3C18" w:rsidRPr="00BA7A6D" w:rsidRDefault="008D3C18" w:rsidP="00BA7A6D">
      <w:pPr>
        <w:numPr>
          <w:ilvl w:val="0"/>
          <w:numId w:val="1"/>
        </w:numPr>
        <w:spacing w:line="276" w:lineRule="auto"/>
        <w:ind w:left="0"/>
        <w:jc w:val="both"/>
        <w:rPr>
          <w:rFonts w:ascii="Arial" w:eastAsia="Times New Roman" w:hAnsi="Arial" w:cs="Arial"/>
          <w:sz w:val="28"/>
          <w:szCs w:val="28"/>
          <w:lang w:val="en-GB"/>
        </w:rPr>
      </w:pPr>
      <w:r w:rsidRPr="00BA7A6D">
        <w:rPr>
          <w:rFonts w:ascii="Arial" w:eastAsia="Times New Roman" w:hAnsi="Arial" w:cs="Arial"/>
          <w:sz w:val="28"/>
          <w:szCs w:val="28"/>
          <w:lang w:val="en-GB"/>
        </w:rPr>
        <w:t>Candidates that are willing to work extremely hard and put long hours into their job;</w:t>
      </w:r>
    </w:p>
    <w:p w14:paraId="762142C7" w14:textId="77777777" w:rsidR="008D3C18" w:rsidRPr="00BA7A6D" w:rsidRDefault="008D3C18" w:rsidP="00BA7A6D">
      <w:pPr>
        <w:numPr>
          <w:ilvl w:val="0"/>
          <w:numId w:val="1"/>
        </w:numPr>
        <w:spacing w:line="276" w:lineRule="auto"/>
        <w:ind w:left="0"/>
        <w:jc w:val="both"/>
        <w:rPr>
          <w:rFonts w:ascii="Arial" w:eastAsia="Times New Roman" w:hAnsi="Arial" w:cs="Arial"/>
          <w:sz w:val="28"/>
          <w:szCs w:val="28"/>
          <w:lang w:val="en-GB"/>
        </w:rPr>
      </w:pPr>
      <w:r w:rsidRPr="00BA7A6D">
        <w:rPr>
          <w:rFonts w:ascii="Arial" w:eastAsia="Times New Roman" w:hAnsi="Arial" w:cs="Arial"/>
          <w:sz w:val="28"/>
          <w:szCs w:val="28"/>
          <w:lang w:val="en-GB"/>
        </w:rPr>
        <w:t>Intense research skills;</w:t>
      </w:r>
    </w:p>
    <w:p w14:paraId="750BD077" w14:textId="77777777" w:rsidR="008D3C18" w:rsidRPr="00BA7A6D" w:rsidRDefault="008D3C18" w:rsidP="00BA7A6D">
      <w:pPr>
        <w:numPr>
          <w:ilvl w:val="0"/>
          <w:numId w:val="1"/>
        </w:numPr>
        <w:spacing w:line="276" w:lineRule="auto"/>
        <w:ind w:left="0"/>
        <w:jc w:val="both"/>
        <w:rPr>
          <w:rFonts w:ascii="Arial" w:eastAsia="Times New Roman" w:hAnsi="Arial" w:cs="Arial"/>
          <w:sz w:val="28"/>
          <w:szCs w:val="28"/>
          <w:lang w:val="en-GB"/>
        </w:rPr>
      </w:pPr>
      <w:r w:rsidRPr="00BA7A6D">
        <w:rPr>
          <w:rFonts w:ascii="Arial" w:eastAsia="Times New Roman" w:hAnsi="Arial" w:cs="Arial"/>
          <w:sz w:val="28"/>
          <w:szCs w:val="28"/>
          <w:lang w:val="en-GB"/>
        </w:rPr>
        <w:t xml:space="preserve">An ability to maintain client relationships </w:t>
      </w:r>
      <w:proofErr w:type="gramStart"/>
      <w:r w:rsidRPr="00BA7A6D">
        <w:rPr>
          <w:rFonts w:ascii="Arial" w:eastAsia="Times New Roman" w:hAnsi="Arial" w:cs="Arial"/>
          <w:sz w:val="28"/>
          <w:szCs w:val="28"/>
          <w:lang w:val="en-GB"/>
        </w:rPr>
        <w:t>in order to</w:t>
      </w:r>
      <w:proofErr w:type="gramEnd"/>
      <w:r w:rsidRPr="00BA7A6D">
        <w:rPr>
          <w:rFonts w:ascii="Arial" w:eastAsia="Times New Roman" w:hAnsi="Arial" w:cs="Arial"/>
          <w:sz w:val="28"/>
          <w:szCs w:val="28"/>
          <w:lang w:val="en-GB"/>
        </w:rPr>
        <w:t xml:space="preserve"> gain business for the firm. Thus, someone who is willing to talk to a variety of different people would inevitably be significant.</w:t>
      </w:r>
    </w:p>
    <w:p w14:paraId="61494EF4" w14:textId="77777777"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t>How to Become a Commercial Lawyer: What are Some Typical Routes into Commercial Law?</w:t>
      </w:r>
    </w:p>
    <w:p w14:paraId="5466CBDE" w14:textId="06D805BE" w:rsidR="008D3C18" w:rsidRPr="00BA7A6D" w:rsidRDefault="008D3C18" w:rsidP="00BA7A6D">
      <w:pPr>
        <w:jc w:val="both"/>
        <w:rPr>
          <w:rFonts w:ascii="Arial" w:eastAsia="Times New Roman" w:hAnsi="Arial" w:cs="Arial"/>
          <w:color w:val="3B3B3B"/>
          <w:lang w:val="en-GB"/>
        </w:rPr>
      </w:pPr>
      <w:r w:rsidRPr="00523C06">
        <w:rPr>
          <w:rFonts w:ascii="Arial" w:eastAsia="Times New Roman" w:hAnsi="Arial" w:cs="Arial"/>
          <w:color w:val="3B3B3B"/>
          <w:sz w:val="28"/>
          <w:szCs w:val="28"/>
          <w:lang w:val="en-GB"/>
        </w:rPr>
        <w:t>The most common route into commercial law is through</w:t>
      </w:r>
      <w:r w:rsidR="00523C06" w:rsidRPr="00523C06">
        <w:rPr>
          <w:rFonts w:ascii="Arial" w:eastAsia="Times New Roman" w:hAnsi="Arial" w:cs="Arial"/>
          <w:color w:val="3B3B3B"/>
          <w:sz w:val="28"/>
          <w:szCs w:val="28"/>
          <w:lang w:val="en-GB"/>
        </w:rPr>
        <w:t xml:space="preserve"> pupillage at a commercial firm</w:t>
      </w:r>
      <w:r w:rsidRPr="00523C06">
        <w:rPr>
          <w:rFonts w:ascii="Arial" w:eastAsia="Times New Roman" w:hAnsi="Arial" w:cs="Arial"/>
          <w:color w:val="3B3B3B"/>
          <w:sz w:val="28"/>
          <w:szCs w:val="28"/>
          <w:lang w:val="en-GB"/>
        </w:rPr>
        <w:t xml:space="preserve">. Many of the large firms specialise in commercial law, and therefore, it would help getting a </w:t>
      </w:r>
      <w:r w:rsidR="00523C06" w:rsidRPr="00523C06">
        <w:rPr>
          <w:rFonts w:ascii="Arial" w:eastAsia="Times New Roman" w:hAnsi="Arial" w:cs="Arial"/>
          <w:color w:val="3B3B3B"/>
          <w:sz w:val="28"/>
          <w:szCs w:val="28"/>
          <w:lang w:val="en-GB"/>
        </w:rPr>
        <w:t>pupillage</w:t>
      </w:r>
      <w:r w:rsidRPr="00523C06">
        <w:rPr>
          <w:rFonts w:ascii="Arial" w:eastAsia="Times New Roman" w:hAnsi="Arial" w:cs="Arial"/>
          <w:color w:val="3B3B3B"/>
          <w:sz w:val="28"/>
          <w:szCs w:val="28"/>
          <w:lang w:val="en-GB"/>
        </w:rPr>
        <w:t xml:space="preserve"> contract </w:t>
      </w:r>
      <w:r w:rsidR="00523C06" w:rsidRPr="00523C06">
        <w:rPr>
          <w:rFonts w:ascii="Arial" w:eastAsia="Times New Roman" w:hAnsi="Arial" w:cs="Arial"/>
          <w:color w:val="3B3B3B"/>
          <w:sz w:val="28"/>
          <w:szCs w:val="28"/>
          <w:lang w:val="en-GB"/>
        </w:rPr>
        <w:t>with</w:t>
      </w:r>
      <w:r w:rsidRPr="00523C06">
        <w:rPr>
          <w:rFonts w:ascii="Arial" w:eastAsia="Times New Roman" w:hAnsi="Arial" w:cs="Arial"/>
          <w:color w:val="3B3B3B"/>
          <w:sz w:val="28"/>
          <w:szCs w:val="28"/>
          <w:lang w:val="en-GB"/>
        </w:rPr>
        <w:t xml:space="preserve"> these top firms. </w:t>
      </w:r>
      <w:r w:rsidR="00523C06" w:rsidRPr="00523C06">
        <w:rPr>
          <w:rFonts w:ascii="Arial" w:eastAsia="Times New Roman" w:hAnsi="Arial" w:cs="Arial"/>
          <w:color w:val="3B3B3B"/>
          <w:sz w:val="28"/>
          <w:szCs w:val="28"/>
          <w:lang w:val="en-GB"/>
        </w:rPr>
        <w:t>Pupillage</w:t>
      </w:r>
      <w:r w:rsidRPr="00523C06">
        <w:rPr>
          <w:rFonts w:ascii="Arial" w:eastAsia="Times New Roman" w:hAnsi="Arial" w:cs="Arial"/>
          <w:color w:val="3B3B3B"/>
          <w:sz w:val="28"/>
          <w:szCs w:val="28"/>
          <w:lang w:val="en-GB"/>
        </w:rPr>
        <w:t xml:space="preserve"> contracts are normally obtained if you have also done a</w:t>
      </w:r>
      <w:r w:rsidR="00523C06" w:rsidRPr="00523C06">
        <w:rPr>
          <w:rFonts w:ascii="Arial" w:eastAsia="Times New Roman" w:hAnsi="Arial" w:cs="Arial"/>
          <w:color w:val="3B3B3B"/>
          <w:sz w:val="28"/>
          <w:szCs w:val="28"/>
          <w:lang w:val="en-GB"/>
        </w:rPr>
        <w:t>n</w:t>
      </w:r>
      <w:r w:rsidRPr="00523C06">
        <w:rPr>
          <w:rFonts w:ascii="Arial" w:eastAsia="Times New Roman" w:hAnsi="Arial" w:cs="Arial"/>
          <w:color w:val="3B3B3B"/>
          <w:sz w:val="28"/>
          <w:szCs w:val="28"/>
          <w:lang w:val="en-GB"/>
        </w:rPr>
        <w:t> </w:t>
      </w:r>
      <w:r w:rsidR="00523C06" w:rsidRPr="00523C06">
        <w:rPr>
          <w:sz w:val="28"/>
          <w:szCs w:val="28"/>
          <w:lang w:val="en-GB"/>
        </w:rPr>
        <w:t>internship</w:t>
      </w:r>
      <w:r w:rsidRPr="00523C06">
        <w:rPr>
          <w:rFonts w:ascii="Arial" w:eastAsia="Times New Roman" w:hAnsi="Arial" w:cs="Arial"/>
          <w:color w:val="3B3B3B"/>
          <w:sz w:val="28"/>
          <w:szCs w:val="28"/>
          <w:lang w:val="en-GB"/>
        </w:rPr>
        <w:t xml:space="preserve"> since it is such a competitive area, firms look for as much work experience as possible. </w:t>
      </w:r>
      <w:r w:rsidR="00523C06" w:rsidRPr="00523C06">
        <w:rPr>
          <w:rFonts w:ascii="Arial" w:eastAsia="Times New Roman" w:hAnsi="Arial" w:cs="Arial"/>
          <w:color w:val="3B3B3B"/>
          <w:sz w:val="28"/>
          <w:szCs w:val="28"/>
          <w:lang w:val="en-GB"/>
        </w:rPr>
        <w:t>During pupillage</w:t>
      </w:r>
      <w:r w:rsidRPr="00523C06">
        <w:rPr>
          <w:rFonts w:ascii="Arial" w:eastAsia="Times New Roman" w:hAnsi="Arial" w:cs="Arial"/>
          <w:color w:val="3B3B3B"/>
          <w:sz w:val="28"/>
          <w:szCs w:val="28"/>
          <w:lang w:val="en-GB"/>
        </w:rPr>
        <w:t xml:space="preserve">, you can network with other firms and top </w:t>
      </w:r>
      <w:r w:rsidR="00523C06" w:rsidRPr="00523C06">
        <w:rPr>
          <w:rFonts w:ascii="Arial" w:eastAsia="Times New Roman" w:hAnsi="Arial" w:cs="Arial"/>
          <w:color w:val="3B3B3B"/>
          <w:sz w:val="28"/>
          <w:szCs w:val="28"/>
          <w:lang w:val="en-GB"/>
        </w:rPr>
        <w:t>practitioners</w:t>
      </w:r>
      <w:r w:rsidRPr="00523C06">
        <w:rPr>
          <w:rFonts w:ascii="Arial" w:eastAsia="Times New Roman" w:hAnsi="Arial" w:cs="Arial"/>
          <w:color w:val="3B3B3B"/>
          <w:sz w:val="28"/>
          <w:szCs w:val="28"/>
          <w:lang w:val="en-GB"/>
        </w:rPr>
        <w:t>, whilst understanding the culture of big firms</w:t>
      </w:r>
      <w:r w:rsidRPr="00BA7A6D">
        <w:rPr>
          <w:rFonts w:ascii="Arial" w:eastAsia="Times New Roman" w:hAnsi="Arial" w:cs="Arial"/>
          <w:color w:val="3B3B3B"/>
          <w:lang w:val="en-GB"/>
        </w:rPr>
        <w:t xml:space="preserve">. </w:t>
      </w:r>
    </w:p>
    <w:p w14:paraId="06A7ECB4" w14:textId="77777777" w:rsidR="008D3C18" w:rsidRPr="00BA7A6D" w:rsidRDefault="008D3C18" w:rsidP="00BA7A6D">
      <w:pPr>
        <w:spacing w:before="375" w:after="150" w:line="323" w:lineRule="atLeast"/>
        <w:jc w:val="both"/>
        <w:outlineLvl w:val="2"/>
        <w:rPr>
          <w:rFonts w:ascii="Arial" w:eastAsia="Times New Roman" w:hAnsi="Arial" w:cs="Arial"/>
          <w:b/>
          <w:bCs/>
          <w:color w:val="3B3B3B"/>
          <w:sz w:val="53"/>
          <w:szCs w:val="53"/>
          <w:lang w:val="en-GB"/>
        </w:rPr>
      </w:pPr>
      <w:r w:rsidRPr="00BA7A6D">
        <w:rPr>
          <w:rFonts w:ascii="Arial" w:eastAsia="Times New Roman" w:hAnsi="Arial" w:cs="Arial"/>
          <w:b/>
          <w:bCs/>
          <w:color w:val="3B3B3B"/>
          <w:sz w:val="53"/>
          <w:szCs w:val="53"/>
          <w:lang w:val="en-GB"/>
        </w:rPr>
        <w:t>How to Become a Commercial Lawyer: What Work Experience Looks Good for a Career in Commercial Law?</w:t>
      </w:r>
    </w:p>
    <w:p w14:paraId="73305BD3" w14:textId="1F82B1B3" w:rsidR="008D3C18" w:rsidRPr="00523C06" w:rsidRDefault="008D3C18" w:rsidP="00BA7A6D">
      <w:pPr>
        <w:jc w:val="both"/>
        <w:rPr>
          <w:rFonts w:ascii="Arial" w:eastAsia="Times New Roman" w:hAnsi="Arial" w:cs="Arial"/>
          <w:sz w:val="28"/>
          <w:szCs w:val="28"/>
          <w:lang w:val="en-GB"/>
        </w:rPr>
      </w:pPr>
      <w:r w:rsidRPr="00523C06">
        <w:rPr>
          <w:rFonts w:ascii="Arial" w:eastAsia="Times New Roman" w:hAnsi="Arial" w:cs="Arial"/>
          <w:sz w:val="28"/>
          <w:szCs w:val="28"/>
          <w:lang w:val="en-GB"/>
        </w:rPr>
        <w:t>For a career in commercial law, </w:t>
      </w:r>
      <w:r w:rsidRPr="00523C06">
        <w:rPr>
          <w:rFonts w:ascii="Arial" w:eastAsia="Times New Roman" w:hAnsi="Arial" w:cs="Arial"/>
          <w:sz w:val="28"/>
          <w:szCs w:val="28"/>
          <w:u w:val="single"/>
          <w:lang w:val="en-GB"/>
        </w:rPr>
        <w:t>work experience</w:t>
      </w:r>
      <w:r w:rsidRPr="00523C06">
        <w:rPr>
          <w:rFonts w:ascii="Arial" w:eastAsia="Times New Roman" w:hAnsi="Arial" w:cs="Arial"/>
          <w:sz w:val="28"/>
          <w:szCs w:val="28"/>
          <w:lang w:val="en-GB"/>
        </w:rPr>
        <w:t> is essential for anyone looking at this area due its popularity and competitiveness. Candidates who have done </w:t>
      </w:r>
      <w:r w:rsidR="00523C06" w:rsidRPr="00523C06">
        <w:rPr>
          <w:rFonts w:ascii="Arial" w:eastAsia="Times New Roman" w:hAnsi="Arial" w:cs="Arial"/>
          <w:sz w:val="28"/>
          <w:szCs w:val="28"/>
          <w:u w:val="single"/>
          <w:lang w:val="en-GB"/>
        </w:rPr>
        <w:t>internships</w:t>
      </w:r>
      <w:r w:rsidRPr="00523C06">
        <w:rPr>
          <w:rFonts w:ascii="Arial" w:eastAsia="Times New Roman" w:hAnsi="Arial" w:cs="Arial"/>
          <w:sz w:val="28"/>
          <w:szCs w:val="28"/>
          <w:lang w:val="en-GB"/>
        </w:rPr>
        <w:t xml:space="preserve"> tend to stand out as it provides a key insight into the dynamic of law firms and how they operate. It is also a great way to network and meet potential future employers – it is normally </w:t>
      </w:r>
      <w:proofErr w:type="gramStart"/>
      <w:r w:rsidRPr="00523C06">
        <w:rPr>
          <w:rFonts w:ascii="Arial" w:eastAsia="Times New Roman" w:hAnsi="Arial" w:cs="Arial"/>
          <w:sz w:val="28"/>
          <w:szCs w:val="28"/>
          <w:lang w:val="en-GB"/>
        </w:rPr>
        <w:t>provided that</w:t>
      </w:r>
      <w:proofErr w:type="gramEnd"/>
      <w:r w:rsidRPr="00523C06">
        <w:rPr>
          <w:rFonts w:ascii="Arial" w:eastAsia="Times New Roman" w:hAnsi="Arial" w:cs="Arial"/>
          <w:sz w:val="28"/>
          <w:szCs w:val="28"/>
          <w:lang w:val="en-GB"/>
        </w:rPr>
        <w:t xml:space="preserve"> it is easier to secure a </w:t>
      </w:r>
      <w:r w:rsidR="00523C06" w:rsidRPr="00523C06">
        <w:rPr>
          <w:rFonts w:ascii="Arial" w:eastAsia="Times New Roman" w:hAnsi="Arial" w:cs="Arial"/>
          <w:sz w:val="28"/>
          <w:szCs w:val="28"/>
          <w:u w:val="single"/>
          <w:lang w:val="en-GB"/>
        </w:rPr>
        <w:t>pupillage</w:t>
      </w:r>
      <w:r w:rsidRPr="00523C06">
        <w:rPr>
          <w:rFonts w:ascii="Arial" w:eastAsia="Times New Roman" w:hAnsi="Arial" w:cs="Arial"/>
          <w:sz w:val="28"/>
          <w:szCs w:val="28"/>
          <w:lang w:val="en-GB"/>
        </w:rPr>
        <w:t> (as an entry point into the world of work) if you have completed a</w:t>
      </w:r>
      <w:r w:rsidR="00523C06">
        <w:rPr>
          <w:rFonts w:ascii="Arial" w:eastAsia="Times New Roman" w:hAnsi="Arial" w:cs="Arial"/>
          <w:sz w:val="28"/>
          <w:szCs w:val="28"/>
          <w:lang w:val="en-GB"/>
        </w:rPr>
        <w:t>n</w:t>
      </w:r>
      <w:r w:rsidRPr="00523C06">
        <w:rPr>
          <w:rFonts w:ascii="Arial" w:eastAsia="Times New Roman" w:hAnsi="Arial" w:cs="Arial"/>
          <w:sz w:val="28"/>
          <w:szCs w:val="28"/>
          <w:lang w:val="en-GB"/>
        </w:rPr>
        <w:t xml:space="preserve"> </w:t>
      </w:r>
      <w:r w:rsidR="00523C06" w:rsidRPr="00523C06">
        <w:rPr>
          <w:rFonts w:ascii="Arial" w:eastAsia="Times New Roman" w:hAnsi="Arial" w:cs="Arial"/>
          <w:sz w:val="28"/>
          <w:szCs w:val="28"/>
          <w:lang w:val="en-GB"/>
        </w:rPr>
        <w:t>internship</w:t>
      </w:r>
      <w:r w:rsidRPr="00523C06">
        <w:rPr>
          <w:rFonts w:ascii="Arial" w:eastAsia="Times New Roman" w:hAnsi="Arial" w:cs="Arial"/>
          <w:sz w:val="28"/>
          <w:szCs w:val="28"/>
          <w:lang w:val="en-GB"/>
        </w:rPr>
        <w:t xml:space="preserve">. Opportunities such as this will allow you to shadow lawyers and help you to understand more about what skills are necessary. Although </w:t>
      </w:r>
      <w:r w:rsidR="00523C06" w:rsidRPr="00523C06">
        <w:rPr>
          <w:rFonts w:ascii="Arial" w:eastAsia="Times New Roman" w:hAnsi="Arial" w:cs="Arial"/>
          <w:sz w:val="28"/>
          <w:szCs w:val="28"/>
          <w:lang w:val="en-GB"/>
        </w:rPr>
        <w:t>internship experience</w:t>
      </w:r>
      <w:r w:rsidRPr="00523C06">
        <w:rPr>
          <w:rFonts w:ascii="Arial" w:eastAsia="Times New Roman" w:hAnsi="Arial" w:cs="Arial"/>
          <w:sz w:val="28"/>
          <w:szCs w:val="28"/>
          <w:lang w:val="en-GB"/>
        </w:rPr>
        <w:t xml:space="preserve"> would be useful to </w:t>
      </w:r>
      <w:r w:rsidRPr="00523C06">
        <w:rPr>
          <w:rFonts w:ascii="Arial" w:eastAsia="Times New Roman" w:hAnsi="Arial" w:cs="Arial"/>
          <w:sz w:val="28"/>
          <w:szCs w:val="28"/>
          <w:lang w:val="en-GB"/>
        </w:rPr>
        <w:lastRenderedPageBreak/>
        <w:t>have, they are generally more difficult to secure because of their high demand.</w:t>
      </w:r>
    </w:p>
    <w:p w14:paraId="2017089F" w14:textId="77777777" w:rsidR="00523C06" w:rsidRDefault="00523C06" w:rsidP="00BA7A6D">
      <w:pPr>
        <w:jc w:val="both"/>
        <w:rPr>
          <w:rFonts w:ascii="Arial" w:eastAsia="Times New Roman" w:hAnsi="Arial" w:cs="Arial"/>
          <w:sz w:val="28"/>
          <w:szCs w:val="28"/>
          <w:lang w:val="en-GB"/>
        </w:rPr>
      </w:pPr>
    </w:p>
    <w:p w14:paraId="213FB4D3" w14:textId="73E7D659" w:rsidR="008D3C18" w:rsidRPr="00523C06" w:rsidRDefault="008D3C18" w:rsidP="00BA7A6D">
      <w:pPr>
        <w:jc w:val="both"/>
        <w:rPr>
          <w:rFonts w:ascii="Arial" w:eastAsia="Times New Roman" w:hAnsi="Arial" w:cs="Arial"/>
          <w:sz w:val="28"/>
          <w:szCs w:val="28"/>
          <w:lang w:val="en-GB"/>
        </w:rPr>
      </w:pPr>
      <w:r w:rsidRPr="00523C06">
        <w:rPr>
          <w:rFonts w:ascii="Arial" w:eastAsia="Times New Roman" w:hAnsi="Arial" w:cs="Arial"/>
          <w:sz w:val="28"/>
          <w:szCs w:val="28"/>
          <w:lang w:val="en-GB"/>
        </w:rPr>
        <w:t xml:space="preserve">On the other hand, any work experience is useful; even non-law work experience can be valued by employers. </w:t>
      </w:r>
      <w:proofErr w:type="gramStart"/>
      <w:r w:rsidRPr="00523C06">
        <w:rPr>
          <w:rFonts w:ascii="Arial" w:eastAsia="Times New Roman" w:hAnsi="Arial" w:cs="Arial"/>
          <w:sz w:val="28"/>
          <w:szCs w:val="28"/>
          <w:lang w:val="en-GB"/>
        </w:rPr>
        <w:t>As long as</w:t>
      </w:r>
      <w:proofErr w:type="gramEnd"/>
      <w:r w:rsidRPr="00523C06">
        <w:rPr>
          <w:rFonts w:ascii="Arial" w:eastAsia="Times New Roman" w:hAnsi="Arial" w:cs="Arial"/>
          <w:sz w:val="28"/>
          <w:szCs w:val="28"/>
          <w:lang w:val="en-GB"/>
        </w:rPr>
        <w:t xml:space="preserve"> a candidate is able to prove that they learnt a lot of skills that can be transferred, this can sometimes be enough to show employers that you have initiative and a drive to work hard.</w:t>
      </w:r>
    </w:p>
    <w:p w14:paraId="2408D035" w14:textId="77777777" w:rsidR="008D3C18" w:rsidRPr="00BA7A6D" w:rsidRDefault="008D3C18" w:rsidP="00BA7A6D">
      <w:pPr>
        <w:jc w:val="both"/>
        <w:rPr>
          <w:rFonts w:ascii="Arial" w:eastAsia="Times New Roman" w:hAnsi="Arial" w:cs="Arial"/>
          <w:color w:val="3B3B3B"/>
          <w:lang w:val="en-GB"/>
        </w:rPr>
      </w:pPr>
      <w:r w:rsidRPr="00BA7A6D">
        <w:rPr>
          <w:rFonts w:ascii="Arial" w:eastAsia="Times New Roman" w:hAnsi="Arial" w:cs="Arial"/>
          <w:color w:val="3B3B3B"/>
          <w:lang w:val="en-GB"/>
        </w:rPr>
        <w:t> </w:t>
      </w:r>
    </w:p>
    <w:p w14:paraId="37768797" w14:textId="77777777" w:rsidR="00000000" w:rsidRPr="00BA7A6D" w:rsidRDefault="00000000" w:rsidP="00BA7A6D">
      <w:pPr>
        <w:jc w:val="both"/>
        <w:rPr>
          <w:lang w:val="en-GB"/>
        </w:rPr>
      </w:pPr>
    </w:p>
    <w:sectPr w:rsidR="0092721F" w:rsidRPr="00BA7A6D" w:rsidSect="00FF55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52627"/>
    <w:multiLevelType w:val="multilevel"/>
    <w:tmpl w:val="E46EE2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3B6876"/>
    <w:multiLevelType w:val="multilevel"/>
    <w:tmpl w:val="94667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057149">
    <w:abstractNumId w:val="1"/>
  </w:num>
  <w:num w:numId="2" w16cid:durableId="55103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18"/>
    <w:rsid w:val="00156FB4"/>
    <w:rsid w:val="00523C06"/>
    <w:rsid w:val="005737D2"/>
    <w:rsid w:val="008D3C18"/>
    <w:rsid w:val="00BA7A6D"/>
    <w:rsid w:val="00CF1234"/>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D685"/>
  <w14:defaultImageDpi w14:val="32767"/>
  <w15:chartTrackingRefBased/>
  <w15:docId w15:val="{9F50EA9A-7F47-3240-A007-118F5ECC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839963">
      <w:bodyDiv w:val="1"/>
      <w:marLeft w:val="0"/>
      <w:marRight w:val="0"/>
      <w:marTop w:val="0"/>
      <w:marBottom w:val="0"/>
      <w:divBdr>
        <w:top w:val="none" w:sz="0" w:space="0" w:color="auto"/>
        <w:left w:val="none" w:sz="0" w:space="0" w:color="auto"/>
        <w:bottom w:val="none" w:sz="0" w:space="0" w:color="auto"/>
        <w:right w:val="none" w:sz="0" w:space="0" w:color="auto"/>
      </w:divBdr>
      <w:divsChild>
        <w:div w:id="904218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6" ma:contentTypeDescription="Create a new document." ma:contentTypeScope="" ma:versionID="bca10f638f1d038760efa399338503f2">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372368afe69d194c37c792de76e88e3f"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801c70e-765d-4e46-bcc3-e917867967b5">
      <UserInfo>
        <DisplayName>CLASS C - COMMERCIAL TRANSACTIONS 2024 Members</DisplayName>
        <AccountId>7</AccountId>
        <AccountType/>
      </UserInfo>
    </SharedWithUsers>
  </documentManagement>
</p:properties>
</file>

<file path=customXml/itemProps1.xml><?xml version="1.0" encoding="utf-8"?>
<ds:datastoreItem xmlns:ds="http://schemas.openxmlformats.org/officeDocument/2006/customXml" ds:itemID="{29282C12-9703-4509-B5C9-7736C3D98140}"/>
</file>

<file path=customXml/itemProps2.xml><?xml version="1.0" encoding="utf-8"?>
<ds:datastoreItem xmlns:ds="http://schemas.openxmlformats.org/officeDocument/2006/customXml" ds:itemID="{C984B7C5-56ED-49E8-9174-C0ECD67A02B6}"/>
</file>

<file path=customXml/itemProps3.xml><?xml version="1.0" encoding="utf-8"?>
<ds:datastoreItem xmlns:ds="http://schemas.openxmlformats.org/officeDocument/2006/customXml" ds:itemID="{BB978571-F5C6-4845-90F2-9F6A4D066816}"/>
</file>

<file path=docProps/app.xml><?xml version="1.0" encoding="utf-8"?>
<Properties xmlns="http://schemas.openxmlformats.org/officeDocument/2006/extended-properties" xmlns:vt="http://schemas.openxmlformats.org/officeDocument/2006/docPropsVTypes">
  <Template>Normal.dotm</Template>
  <TotalTime>7</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Mallowah</dc:creator>
  <cp:keywords/>
  <dc:description/>
  <cp:lastModifiedBy>Stephen Mallowah</cp:lastModifiedBy>
  <cp:revision>2</cp:revision>
  <dcterms:created xsi:type="dcterms:W3CDTF">2024-02-05T19:46:00Z</dcterms:created>
  <dcterms:modified xsi:type="dcterms:W3CDTF">2024-02-05T19:46:00Z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