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10901"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u w:val="single"/>
        </w:rPr>
      </w:pPr>
      <w:r w:rsidRPr="002E3864">
        <w:rPr>
          <w:rFonts w:ascii="Times New Roman" w:hAnsi="Times New Roman" w:cs="Times New Roman"/>
          <w:b/>
          <w:bCs/>
          <w:color w:val="000000"/>
        </w:rPr>
        <w:t xml:space="preserve"> </w:t>
      </w:r>
      <w:r w:rsidR="00D9279A">
        <w:rPr>
          <w:rFonts w:ascii="Times New Roman" w:hAnsi="Times New Roman" w:cs="Times New Roman"/>
          <w:b/>
          <w:bCs/>
          <w:color w:val="000000"/>
          <w:u w:val="single"/>
        </w:rPr>
        <w:t>IDENTIFICATION PARADE</w:t>
      </w:r>
    </w:p>
    <w:p w14:paraId="178358C3" w14:textId="77777777" w:rsidR="003C2A33" w:rsidRPr="002E3864" w:rsidRDefault="003C2A33" w:rsidP="00FF467D">
      <w:pPr>
        <w:autoSpaceDE w:val="0"/>
        <w:autoSpaceDN w:val="0"/>
        <w:adjustRightInd w:val="0"/>
        <w:spacing w:after="0" w:line="240" w:lineRule="auto"/>
        <w:rPr>
          <w:rFonts w:ascii="Times New Roman" w:hAnsi="Times New Roman" w:cs="Times New Roman"/>
          <w:bCs/>
          <w:color w:val="000000"/>
        </w:rPr>
      </w:pPr>
    </w:p>
    <w:p w14:paraId="24F0EBCF"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b/>
          <w:bCs/>
          <w:color w:val="000000"/>
        </w:rPr>
        <w:t xml:space="preserve">Task: </w:t>
      </w:r>
      <w:r w:rsidRPr="002E3864">
        <w:rPr>
          <w:rFonts w:ascii="Times New Roman" w:hAnsi="Times New Roman" w:cs="Times New Roman"/>
          <w:color w:val="000000"/>
        </w:rPr>
        <w:t>“identification parades are mere con games. They</w:t>
      </w:r>
      <w:r w:rsidR="002E3864">
        <w:rPr>
          <w:rFonts w:ascii="Times New Roman" w:hAnsi="Times New Roman" w:cs="Times New Roman"/>
          <w:color w:val="000000"/>
        </w:rPr>
        <w:t xml:space="preserve"> are used by the prosecution to </w:t>
      </w:r>
      <w:r w:rsidRPr="002E3864">
        <w:rPr>
          <w:rFonts w:ascii="Times New Roman" w:hAnsi="Times New Roman" w:cs="Times New Roman"/>
          <w:color w:val="000000"/>
        </w:rPr>
        <w:t>place the suspect at the scene of crime. Identificati</w:t>
      </w:r>
      <w:r w:rsidR="002E3864">
        <w:rPr>
          <w:rFonts w:ascii="Times New Roman" w:hAnsi="Times New Roman" w:cs="Times New Roman"/>
          <w:color w:val="000000"/>
        </w:rPr>
        <w:t xml:space="preserve">on parades are a miscarriage of </w:t>
      </w:r>
      <w:r w:rsidRPr="002E3864">
        <w:rPr>
          <w:rFonts w:ascii="Times New Roman" w:hAnsi="Times New Roman" w:cs="Times New Roman"/>
          <w:color w:val="000000"/>
        </w:rPr>
        <w:t>justice and should be discouraged and, if necessary, completely discarded.</w:t>
      </w:r>
    </w:p>
    <w:p w14:paraId="49933C2A"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Alternatively, far reaching reforms should be instituted</w:t>
      </w:r>
      <w:r w:rsidR="00B6480D">
        <w:rPr>
          <w:rFonts w:ascii="Times New Roman" w:hAnsi="Times New Roman" w:cs="Times New Roman"/>
          <w:color w:val="000000"/>
        </w:rPr>
        <w:t xml:space="preserve"> and implemented to protect the </w:t>
      </w:r>
      <w:r w:rsidRPr="002E3864">
        <w:rPr>
          <w:rFonts w:ascii="Times New Roman" w:hAnsi="Times New Roman" w:cs="Times New Roman"/>
          <w:color w:val="000000"/>
        </w:rPr>
        <w:t>suspect as well as the witnesses.” (</w:t>
      </w:r>
      <w:r w:rsidR="003C2A33" w:rsidRPr="002E3864">
        <w:rPr>
          <w:rFonts w:ascii="Times New Roman" w:hAnsi="Times New Roman" w:cs="Times New Roman"/>
          <w:color w:val="000000"/>
        </w:rPr>
        <w:t>Anonymous) Discuss.</w:t>
      </w:r>
    </w:p>
    <w:p w14:paraId="3077FA8A" w14:textId="77777777" w:rsidR="002E3864" w:rsidRDefault="002E3864" w:rsidP="00FF467D">
      <w:pPr>
        <w:autoSpaceDE w:val="0"/>
        <w:autoSpaceDN w:val="0"/>
        <w:adjustRightInd w:val="0"/>
        <w:spacing w:after="0" w:line="240" w:lineRule="auto"/>
        <w:rPr>
          <w:rFonts w:ascii="Times New Roman" w:hAnsi="Times New Roman" w:cs="Times New Roman"/>
          <w:color w:val="000000"/>
        </w:rPr>
      </w:pPr>
    </w:p>
    <w:p w14:paraId="05D34D76" w14:textId="77777777" w:rsidR="002E3864" w:rsidRDefault="002E3864" w:rsidP="00FF467D">
      <w:pPr>
        <w:autoSpaceDE w:val="0"/>
        <w:autoSpaceDN w:val="0"/>
        <w:adjustRightInd w:val="0"/>
        <w:spacing w:after="0" w:line="240" w:lineRule="auto"/>
        <w:rPr>
          <w:rFonts w:ascii="Times New Roman" w:hAnsi="Times New Roman" w:cs="Times New Roman"/>
          <w:color w:val="000000"/>
        </w:rPr>
      </w:pPr>
    </w:p>
    <w:p w14:paraId="164F6CBB" w14:textId="77777777" w:rsidR="002E3864" w:rsidRPr="002E3864" w:rsidRDefault="002E3864"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noProof/>
          <w:color w:val="000000"/>
        </w:rPr>
        <w:drawing>
          <wp:inline distT="0" distB="0" distL="0" distR="0" wp14:anchorId="50303F72" wp14:editId="65FEC810">
            <wp:extent cx="3499485" cy="364509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9485" cy="3645094"/>
                    </a:xfrm>
                    <a:prstGeom prst="rect">
                      <a:avLst/>
                    </a:prstGeom>
                    <a:noFill/>
                    <a:ln>
                      <a:noFill/>
                    </a:ln>
                  </pic:spPr>
                </pic:pic>
              </a:graphicData>
            </a:graphic>
          </wp:inline>
        </w:drawing>
      </w:r>
    </w:p>
    <w:p w14:paraId="000AF2A4" w14:textId="77777777" w:rsidR="003C2A33" w:rsidRPr="002E3864" w:rsidRDefault="003C2A33" w:rsidP="00FF467D">
      <w:pPr>
        <w:autoSpaceDE w:val="0"/>
        <w:autoSpaceDN w:val="0"/>
        <w:adjustRightInd w:val="0"/>
        <w:spacing w:after="0" w:line="240" w:lineRule="auto"/>
        <w:rPr>
          <w:rFonts w:ascii="Times New Roman" w:hAnsi="Times New Roman" w:cs="Times New Roman"/>
          <w:color w:val="000000"/>
        </w:rPr>
      </w:pPr>
    </w:p>
    <w:p w14:paraId="3F0B339A"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Figure 1.1 – a cartoon depicting how a proper identification par</w:t>
      </w:r>
      <w:r w:rsidR="00B6480D">
        <w:rPr>
          <w:rFonts w:ascii="Times New Roman" w:hAnsi="Times New Roman" w:cs="Times New Roman"/>
          <w:b/>
          <w:bCs/>
          <w:color w:val="000000"/>
        </w:rPr>
        <w:t>ade ought to be as stipulated by the police service</w:t>
      </w:r>
      <w:r w:rsidRPr="002E3864">
        <w:rPr>
          <w:rFonts w:ascii="Times New Roman" w:hAnsi="Times New Roman" w:cs="Times New Roman"/>
          <w:b/>
          <w:bCs/>
          <w:color w:val="000000"/>
        </w:rPr>
        <w:t xml:space="preserve"> standing orders.</w:t>
      </w:r>
    </w:p>
    <w:p w14:paraId="2BC7735D" w14:textId="77777777" w:rsidR="003C2A33" w:rsidRPr="002E3864" w:rsidRDefault="003C2A33" w:rsidP="00FF467D">
      <w:pPr>
        <w:autoSpaceDE w:val="0"/>
        <w:autoSpaceDN w:val="0"/>
        <w:adjustRightInd w:val="0"/>
        <w:spacing w:after="0" w:line="240" w:lineRule="auto"/>
        <w:rPr>
          <w:rFonts w:ascii="Times New Roman" w:hAnsi="Times New Roman" w:cs="Times New Roman"/>
          <w:b/>
          <w:bCs/>
          <w:color w:val="000000"/>
        </w:rPr>
      </w:pPr>
    </w:p>
    <w:p w14:paraId="1DA184CA"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u w:val="single"/>
        </w:rPr>
      </w:pPr>
      <w:r w:rsidRPr="002E3864">
        <w:rPr>
          <w:rFonts w:ascii="Times New Roman" w:hAnsi="Times New Roman" w:cs="Times New Roman"/>
          <w:b/>
          <w:bCs/>
          <w:color w:val="000000"/>
        </w:rPr>
        <w:t xml:space="preserve"> </w:t>
      </w:r>
      <w:r w:rsidRPr="002E3864">
        <w:rPr>
          <w:rFonts w:ascii="Times New Roman" w:hAnsi="Times New Roman" w:cs="Times New Roman"/>
          <w:b/>
          <w:bCs/>
          <w:color w:val="000000"/>
          <w:u w:val="single"/>
        </w:rPr>
        <w:t>Definition: Identification parades</w:t>
      </w:r>
    </w:p>
    <w:p w14:paraId="586FF03B" w14:textId="77777777" w:rsidR="003C2A33" w:rsidRPr="002E3864" w:rsidRDefault="003C2A33" w:rsidP="00FF467D">
      <w:pPr>
        <w:autoSpaceDE w:val="0"/>
        <w:autoSpaceDN w:val="0"/>
        <w:adjustRightInd w:val="0"/>
        <w:spacing w:after="0" w:line="240" w:lineRule="auto"/>
        <w:rPr>
          <w:rFonts w:ascii="Times New Roman" w:hAnsi="Times New Roman" w:cs="Times New Roman"/>
          <w:b/>
          <w:bCs/>
          <w:color w:val="000000"/>
        </w:rPr>
      </w:pPr>
    </w:p>
    <w:p w14:paraId="595FDFC6" w14:textId="77777777" w:rsidR="003C2A33" w:rsidRPr="002E3864" w:rsidRDefault="003C2A33"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Concise Oxford D</w:t>
      </w:r>
      <w:r w:rsidR="00FF467D" w:rsidRPr="002E3864">
        <w:rPr>
          <w:rFonts w:ascii="Times New Roman" w:hAnsi="Times New Roman" w:cs="Times New Roman"/>
          <w:color w:val="000000"/>
        </w:rPr>
        <w:t>ictionary defines an identifi</w:t>
      </w:r>
      <w:r w:rsidR="00B6480D">
        <w:rPr>
          <w:rFonts w:ascii="Times New Roman" w:hAnsi="Times New Roman" w:cs="Times New Roman"/>
          <w:color w:val="000000"/>
        </w:rPr>
        <w:t xml:space="preserve">cation parade as an assembly of </w:t>
      </w:r>
      <w:r w:rsidR="00FF467D" w:rsidRPr="002E3864">
        <w:rPr>
          <w:rFonts w:ascii="Times New Roman" w:hAnsi="Times New Roman" w:cs="Times New Roman"/>
          <w:color w:val="000000"/>
        </w:rPr>
        <w:t>perso</w:t>
      </w:r>
      <w:r w:rsidR="00B6480D">
        <w:rPr>
          <w:rFonts w:ascii="Times New Roman" w:hAnsi="Times New Roman" w:cs="Times New Roman"/>
          <w:color w:val="000000"/>
        </w:rPr>
        <w:t xml:space="preserve">ns from whom a suspect is to be </w:t>
      </w:r>
      <w:r w:rsidR="00FF467D" w:rsidRPr="002E3864">
        <w:rPr>
          <w:rFonts w:ascii="Times New Roman" w:hAnsi="Times New Roman" w:cs="Times New Roman"/>
          <w:color w:val="000000"/>
        </w:rPr>
        <w:t>identified.</w:t>
      </w:r>
    </w:p>
    <w:p w14:paraId="4E188EB0" w14:textId="77777777" w:rsidR="003C2A33"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 </w:t>
      </w:r>
    </w:p>
    <w:p w14:paraId="1F26D506" w14:textId="3A848DB9"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The </w:t>
      </w:r>
      <w:r w:rsidR="003C2A33" w:rsidRPr="002E3864">
        <w:rPr>
          <w:rFonts w:ascii="Times New Roman" w:hAnsi="Times New Roman" w:cs="Times New Roman"/>
          <w:color w:val="000000"/>
        </w:rPr>
        <w:t xml:space="preserve">Black’s Law </w:t>
      </w:r>
      <w:r w:rsidR="00B25656" w:rsidRPr="002E3864">
        <w:rPr>
          <w:rFonts w:ascii="Times New Roman" w:hAnsi="Times New Roman" w:cs="Times New Roman"/>
          <w:color w:val="000000"/>
        </w:rPr>
        <w:t>D</w:t>
      </w:r>
      <w:r w:rsidRPr="002E3864">
        <w:rPr>
          <w:rFonts w:ascii="Times New Roman" w:hAnsi="Times New Roman" w:cs="Times New Roman"/>
          <w:color w:val="000000"/>
        </w:rPr>
        <w:t>ict</w:t>
      </w:r>
      <w:r w:rsidR="00B6480D">
        <w:rPr>
          <w:rFonts w:ascii="Times New Roman" w:hAnsi="Times New Roman" w:cs="Times New Roman"/>
          <w:color w:val="000000"/>
        </w:rPr>
        <w:t xml:space="preserve">ionary seeks to </w:t>
      </w:r>
      <w:r w:rsidRPr="002E3864">
        <w:rPr>
          <w:rFonts w:ascii="Times New Roman" w:hAnsi="Times New Roman" w:cs="Times New Roman"/>
          <w:color w:val="000000"/>
        </w:rPr>
        <w:t>wholly define an identif</w:t>
      </w:r>
      <w:r w:rsidR="00B6480D">
        <w:rPr>
          <w:rFonts w:ascii="Times New Roman" w:hAnsi="Times New Roman" w:cs="Times New Roman"/>
          <w:color w:val="000000"/>
        </w:rPr>
        <w:t>ication parade. I</w:t>
      </w:r>
      <w:r w:rsidR="00B25656" w:rsidRPr="002E3864">
        <w:rPr>
          <w:rFonts w:ascii="Times New Roman" w:hAnsi="Times New Roman" w:cs="Times New Roman"/>
          <w:color w:val="000000"/>
        </w:rPr>
        <w:t xml:space="preserve">t defines it as </w:t>
      </w:r>
      <w:r w:rsidRPr="002E3864">
        <w:rPr>
          <w:rFonts w:ascii="Times New Roman" w:hAnsi="Times New Roman" w:cs="Times New Roman"/>
          <w:color w:val="000000"/>
        </w:rPr>
        <w:t>a pol</w:t>
      </w:r>
      <w:r w:rsidR="00B6480D">
        <w:rPr>
          <w:rFonts w:ascii="Times New Roman" w:hAnsi="Times New Roman" w:cs="Times New Roman"/>
          <w:color w:val="000000"/>
        </w:rPr>
        <w:t xml:space="preserve">ice identification procedure in </w:t>
      </w:r>
      <w:r w:rsidRPr="002E3864">
        <w:rPr>
          <w:rFonts w:ascii="Times New Roman" w:hAnsi="Times New Roman" w:cs="Times New Roman"/>
          <w:color w:val="000000"/>
        </w:rPr>
        <w:t>which a criminal suspect and other physically similar per</w:t>
      </w:r>
      <w:r w:rsidR="00B6480D">
        <w:rPr>
          <w:rFonts w:ascii="Times New Roman" w:hAnsi="Times New Roman" w:cs="Times New Roman"/>
          <w:color w:val="000000"/>
        </w:rPr>
        <w:t xml:space="preserve">sons are shown to the victim or </w:t>
      </w:r>
      <w:r w:rsidR="00B25656" w:rsidRPr="002E3864">
        <w:rPr>
          <w:rFonts w:ascii="Times New Roman" w:hAnsi="Times New Roman" w:cs="Times New Roman"/>
          <w:color w:val="000000"/>
        </w:rPr>
        <w:t xml:space="preserve">a </w:t>
      </w:r>
      <w:r w:rsidRPr="002E3864">
        <w:rPr>
          <w:rFonts w:ascii="Times New Roman" w:hAnsi="Times New Roman" w:cs="Times New Roman"/>
          <w:color w:val="000000"/>
        </w:rPr>
        <w:t>witness to determine whether the suspect can be ident</w:t>
      </w:r>
      <w:r w:rsidR="00B6480D">
        <w:rPr>
          <w:rFonts w:ascii="Times New Roman" w:hAnsi="Times New Roman" w:cs="Times New Roman"/>
          <w:color w:val="000000"/>
        </w:rPr>
        <w:t xml:space="preserve">ified as the perpetrator of the </w:t>
      </w:r>
      <w:r w:rsidRPr="002E3864">
        <w:rPr>
          <w:rFonts w:ascii="Times New Roman" w:hAnsi="Times New Roman" w:cs="Times New Roman"/>
          <w:color w:val="000000"/>
        </w:rPr>
        <w:t>crime</w:t>
      </w:r>
      <w:r w:rsidR="0047322A">
        <w:rPr>
          <w:rFonts w:ascii="Times New Roman" w:hAnsi="Times New Roman" w:cs="Times New Roman"/>
          <w:color w:val="000000"/>
        </w:rPr>
        <w:t>”</w:t>
      </w:r>
    </w:p>
    <w:p w14:paraId="2FC70DEA"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818181"/>
        </w:rPr>
      </w:pPr>
    </w:p>
    <w:p w14:paraId="026D8F78" w14:textId="0DF4C465"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Identification parades are held to enable </w:t>
      </w:r>
      <w:r w:rsidR="0047322A" w:rsidRPr="002E3864">
        <w:rPr>
          <w:rFonts w:ascii="Times New Roman" w:hAnsi="Times New Roman" w:cs="Times New Roman"/>
          <w:color w:val="000000"/>
        </w:rPr>
        <w:t>eyewitnesses</w:t>
      </w:r>
      <w:r w:rsidR="00B6480D">
        <w:rPr>
          <w:rFonts w:ascii="Times New Roman" w:hAnsi="Times New Roman" w:cs="Times New Roman"/>
          <w:color w:val="000000"/>
        </w:rPr>
        <w:t xml:space="preserve"> to identify the suspect, whom </w:t>
      </w:r>
      <w:r w:rsidRPr="002E3864">
        <w:rPr>
          <w:rFonts w:ascii="Times New Roman" w:hAnsi="Times New Roman" w:cs="Times New Roman"/>
          <w:color w:val="000000"/>
        </w:rPr>
        <w:t xml:space="preserve">they allegedly saw. In this process, the </w:t>
      </w:r>
      <w:r w:rsidR="0047322A" w:rsidRPr="002E3864">
        <w:rPr>
          <w:rFonts w:ascii="Times New Roman" w:hAnsi="Times New Roman" w:cs="Times New Roman"/>
          <w:color w:val="000000"/>
        </w:rPr>
        <w:t>eyewitness’s</w:t>
      </w:r>
      <w:r w:rsidRPr="002E3864">
        <w:rPr>
          <w:rFonts w:ascii="Times New Roman" w:hAnsi="Times New Roman" w:cs="Times New Roman"/>
          <w:color w:val="000000"/>
        </w:rPr>
        <w:t xml:space="preserve"> ability to identify</w:t>
      </w:r>
      <w:r w:rsidR="00B6480D">
        <w:rPr>
          <w:rFonts w:ascii="Times New Roman" w:hAnsi="Times New Roman" w:cs="Times New Roman"/>
          <w:color w:val="000000"/>
        </w:rPr>
        <w:t xml:space="preserve"> the suspect is </w:t>
      </w:r>
      <w:r w:rsidRPr="002E3864">
        <w:rPr>
          <w:rFonts w:ascii="Times New Roman" w:hAnsi="Times New Roman" w:cs="Times New Roman"/>
          <w:color w:val="000000"/>
        </w:rPr>
        <w:t>tested with accuracy. Failure to hold such parades weake</w:t>
      </w:r>
      <w:r w:rsidR="00B6480D">
        <w:rPr>
          <w:rFonts w:ascii="Times New Roman" w:hAnsi="Times New Roman" w:cs="Times New Roman"/>
          <w:color w:val="000000"/>
        </w:rPr>
        <w:t xml:space="preserve">ns the evidential value and all </w:t>
      </w:r>
      <w:r w:rsidRPr="002E3864">
        <w:rPr>
          <w:rFonts w:ascii="Times New Roman" w:hAnsi="Times New Roman" w:cs="Times New Roman"/>
          <w:color w:val="000000"/>
        </w:rPr>
        <w:t>that remains will be dock identification, which is weak.</w:t>
      </w:r>
    </w:p>
    <w:p w14:paraId="4025B0AE" w14:textId="77777777" w:rsidR="00B6480D" w:rsidRPr="002E3864" w:rsidRDefault="00B6480D" w:rsidP="00FF467D">
      <w:pPr>
        <w:autoSpaceDE w:val="0"/>
        <w:autoSpaceDN w:val="0"/>
        <w:adjustRightInd w:val="0"/>
        <w:spacing w:after="0" w:line="240" w:lineRule="auto"/>
        <w:rPr>
          <w:rFonts w:ascii="Times New Roman" w:hAnsi="Times New Roman" w:cs="Times New Roman"/>
          <w:color w:val="000000"/>
        </w:rPr>
      </w:pPr>
    </w:p>
    <w:p w14:paraId="00F7E500" w14:textId="1E7826DB"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From the above we can deduce that an identificati</w:t>
      </w:r>
      <w:r w:rsidR="00B6480D">
        <w:rPr>
          <w:rFonts w:ascii="Times New Roman" w:hAnsi="Times New Roman" w:cs="Times New Roman"/>
          <w:color w:val="000000"/>
        </w:rPr>
        <w:t xml:space="preserve">on parade is a process or forum </w:t>
      </w:r>
      <w:r w:rsidR="0047322A" w:rsidRPr="002E3864">
        <w:rPr>
          <w:rFonts w:ascii="Times New Roman" w:hAnsi="Times New Roman" w:cs="Times New Roman"/>
          <w:color w:val="000000"/>
        </w:rPr>
        <w:t>organized</w:t>
      </w:r>
      <w:r w:rsidRPr="002E3864">
        <w:rPr>
          <w:rFonts w:ascii="Times New Roman" w:hAnsi="Times New Roman" w:cs="Times New Roman"/>
          <w:color w:val="000000"/>
        </w:rPr>
        <w:t xml:space="preserve"> by the police in which a suspect is lined up to</w:t>
      </w:r>
      <w:r w:rsidR="00B6480D">
        <w:rPr>
          <w:rFonts w:ascii="Times New Roman" w:hAnsi="Times New Roman" w:cs="Times New Roman"/>
          <w:color w:val="000000"/>
        </w:rPr>
        <w:t xml:space="preserve">gether with eight other persons </w:t>
      </w:r>
      <w:r w:rsidRPr="002E3864">
        <w:rPr>
          <w:rFonts w:ascii="Times New Roman" w:hAnsi="Times New Roman" w:cs="Times New Roman"/>
          <w:color w:val="000000"/>
        </w:rPr>
        <w:t>who are of the same height, age, general appearance an</w:t>
      </w:r>
      <w:r w:rsidR="00E10802">
        <w:rPr>
          <w:rFonts w:ascii="Times New Roman" w:hAnsi="Times New Roman" w:cs="Times New Roman"/>
          <w:color w:val="000000"/>
        </w:rPr>
        <w:t xml:space="preserve">d the same class of life as the </w:t>
      </w:r>
      <w:r w:rsidRPr="002E3864">
        <w:rPr>
          <w:rFonts w:ascii="Times New Roman" w:hAnsi="Times New Roman" w:cs="Times New Roman"/>
          <w:color w:val="000000"/>
        </w:rPr>
        <w:t>suspect and, a witness or witnesses are asked to identif</w:t>
      </w:r>
      <w:r w:rsidR="00E10802">
        <w:rPr>
          <w:rFonts w:ascii="Times New Roman" w:hAnsi="Times New Roman" w:cs="Times New Roman"/>
          <w:color w:val="000000"/>
        </w:rPr>
        <w:t xml:space="preserve">y whether or not the accused or </w:t>
      </w:r>
      <w:r w:rsidRPr="002E3864">
        <w:rPr>
          <w:rFonts w:ascii="Times New Roman" w:hAnsi="Times New Roman" w:cs="Times New Roman"/>
          <w:color w:val="000000"/>
        </w:rPr>
        <w:t>the suspect is present in that line-up in a bid to asc</w:t>
      </w:r>
      <w:r w:rsidR="00E10802">
        <w:rPr>
          <w:rFonts w:ascii="Times New Roman" w:hAnsi="Times New Roman" w:cs="Times New Roman"/>
          <w:color w:val="000000"/>
        </w:rPr>
        <w:t xml:space="preserve">ertain if it is the suspect who </w:t>
      </w:r>
      <w:r w:rsidRPr="002E3864">
        <w:rPr>
          <w:rFonts w:ascii="Times New Roman" w:hAnsi="Times New Roman" w:cs="Times New Roman"/>
          <w:color w:val="000000"/>
        </w:rPr>
        <w:t xml:space="preserve">committed the </w:t>
      </w:r>
      <w:proofErr w:type="gramStart"/>
      <w:r w:rsidRPr="002E3864">
        <w:rPr>
          <w:rFonts w:ascii="Times New Roman" w:hAnsi="Times New Roman" w:cs="Times New Roman"/>
          <w:color w:val="000000"/>
        </w:rPr>
        <w:t>crime</w:t>
      </w:r>
      <w:proofErr w:type="gramEnd"/>
      <w:r w:rsidRPr="002E3864">
        <w:rPr>
          <w:rFonts w:ascii="Times New Roman" w:hAnsi="Times New Roman" w:cs="Times New Roman"/>
          <w:color w:val="000000"/>
        </w:rPr>
        <w:t xml:space="preserve"> he/she is accused of.</w:t>
      </w:r>
    </w:p>
    <w:p w14:paraId="4118D6B0" w14:textId="77777777" w:rsidR="00E10802" w:rsidRDefault="00E10802" w:rsidP="00FF467D">
      <w:pPr>
        <w:autoSpaceDE w:val="0"/>
        <w:autoSpaceDN w:val="0"/>
        <w:adjustRightInd w:val="0"/>
        <w:spacing w:after="0" w:line="240" w:lineRule="auto"/>
        <w:rPr>
          <w:rFonts w:ascii="Times New Roman" w:hAnsi="Times New Roman" w:cs="Times New Roman"/>
          <w:color w:val="000000"/>
        </w:rPr>
      </w:pPr>
    </w:p>
    <w:p w14:paraId="70F105C9" w14:textId="17270426" w:rsidR="00265563" w:rsidRDefault="00E10802" w:rsidP="00FF467D">
      <w:pPr>
        <w:autoSpaceDE w:val="0"/>
        <w:autoSpaceDN w:val="0"/>
        <w:adjustRightInd w:val="0"/>
        <w:spacing w:after="0" w:line="240" w:lineRule="auto"/>
        <w:rPr>
          <w:rFonts w:ascii="Times New Roman" w:hAnsi="Times New Roman" w:cs="Times New Roman"/>
          <w:b/>
          <w:color w:val="000000"/>
        </w:rPr>
      </w:pPr>
      <w:proofErr w:type="gramStart"/>
      <w:r>
        <w:rPr>
          <w:rFonts w:ascii="Times New Roman" w:hAnsi="Times New Roman" w:cs="Times New Roman"/>
          <w:color w:val="000000"/>
        </w:rPr>
        <w:lastRenderedPageBreak/>
        <w:t>Task;</w:t>
      </w:r>
      <w:proofErr w:type="gramEnd"/>
      <w:r>
        <w:rPr>
          <w:rFonts w:ascii="Times New Roman" w:hAnsi="Times New Roman" w:cs="Times New Roman"/>
          <w:color w:val="000000"/>
        </w:rPr>
        <w:t xml:space="preserve"> </w:t>
      </w:r>
      <w:r w:rsidRPr="00265563">
        <w:rPr>
          <w:rFonts w:ascii="Times New Roman" w:hAnsi="Times New Roman" w:cs="Times New Roman"/>
          <w:b/>
          <w:color w:val="000000"/>
        </w:rPr>
        <w:t>Sometime last year, I was accosted by police officers accompanied by a civilian who then arrested me after the civilian pointed at me and said, “</w:t>
      </w:r>
      <w:proofErr w:type="spellStart"/>
      <w:r w:rsidRPr="00265563">
        <w:rPr>
          <w:rFonts w:ascii="Times New Roman" w:hAnsi="Times New Roman" w:cs="Times New Roman"/>
          <w:b/>
          <w:color w:val="000000"/>
        </w:rPr>
        <w:t>ni</w:t>
      </w:r>
      <w:proofErr w:type="spellEnd"/>
      <w:r w:rsidRPr="00265563">
        <w:rPr>
          <w:rFonts w:ascii="Times New Roman" w:hAnsi="Times New Roman" w:cs="Times New Roman"/>
          <w:b/>
          <w:color w:val="000000"/>
        </w:rPr>
        <w:t xml:space="preserve"> </w:t>
      </w:r>
      <w:proofErr w:type="spellStart"/>
      <w:r w:rsidR="0047322A" w:rsidRPr="00265563">
        <w:rPr>
          <w:rFonts w:ascii="Times New Roman" w:hAnsi="Times New Roman" w:cs="Times New Roman"/>
          <w:b/>
          <w:color w:val="000000"/>
        </w:rPr>
        <w:t>huyu</w:t>
      </w:r>
      <w:proofErr w:type="spellEnd"/>
      <w:r w:rsidR="0047322A" w:rsidRPr="00265563">
        <w:rPr>
          <w:rFonts w:ascii="Times New Roman" w:hAnsi="Times New Roman" w:cs="Times New Roman"/>
          <w:b/>
          <w:color w:val="000000"/>
        </w:rPr>
        <w:t>” (</w:t>
      </w:r>
      <w:r w:rsidRPr="00265563">
        <w:rPr>
          <w:rFonts w:ascii="Times New Roman" w:hAnsi="Times New Roman" w:cs="Times New Roman"/>
          <w:b/>
          <w:color w:val="000000"/>
        </w:rPr>
        <w:t>this is the one).</w:t>
      </w:r>
      <w:r w:rsidR="00265563" w:rsidRPr="00265563">
        <w:rPr>
          <w:rFonts w:ascii="Times New Roman" w:hAnsi="Times New Roman" w:cs="Times New Roman"/>
          <w:b/>
          <w:color w:val="000000"/>
        </w:rPr>
        <w:t xml:space="preserve"> I was later charged with robbery despite my pleas that I was never at the alleged scene of crime. Though the case is still going on, I’m concerned </w:t>
      </w:r>
      <w:r w:rsidR="00265563">
        <w:rPr>
          <w:rFonts w:ascii="Times New Roman" w:hAnsi="Times New Roman" w:cs="Times New Roman"/>
          <w:b/>
          <w:color w:val="000000"/>
        </w:rPr>
        <w:t xml:space="preserve">at </w:t>
      </w:r>
      <w:r w:rsidR="00265563" w:rsidRPr="00265563">
        <w:rPr>
          <w:rFonts w:ascii="Times New Roman" w:hAnsi="Times New Roman" w:cs="Times New Roman"/>
          <w:b/>
          <w:color w:val="000000"/>
        </w:rPr>
        <w:t>what are the procedures of identifying crime suspects since</w:t>
      </w:r>
      <w:r w:rsidR="00265563">
        <w:rPr>
          <w:rFonts w:ascii="Times New Roman" w:hAnsi="Times New Roman" w:cs="Times New Roman"/>
          <w:b/>
          <w:color w:val="000000"/>
        </w:rPr>
        <w:t xml:space="preserve"> many people</w:t>
      </w:r>
      <w:r w:rsidR="00265563" w:rsidRPr="00265563">
        <w:rPr>
          <w:rFonts w:ascii="Times New Roman" w:hAnsi="Times New Roman" w:cs="Times New Roman"/>
          <w:b/>
          <w:color w:val="000000"/>
        </w:rPr>
        <w:t xml:space="preserve"> could become victims of malice.</w:t>
      </w:r>
      <w:r w:rsidR="00265563">
        <w:rPr>
          <w:rFonts w:ascii="Times New Roman" w:hAnsi="Times New Roman" w:cs="Times New Roman"/>
          <w:b/>
          <w:color w:val="000000"/>
        </w:rPr>
        <w:t xml:space="preserve"> Discuss.</w:t>
      </w:r>
    </w:p>
    <w:p w14:paraId="6977F23E" w14:textId="77777777" w:rsidR="00DD3DAD" w:rsidRDefault="00DD3DAD" w:rsidP="00FF467D">
      <w:pPr>
        <w:autoSpaceDE w:val="0"/>
        <w:autoSpaceDN w:val="0"/>
        <w:adjustRightInd w:val="0"/>
        <w:spacing w:after="0" w:line="240" w:lineRule="auto"/>
        <w:rPr>
          <w:rFonts w:ascii="Times New Roman" w:hAnsi="Times New Roman" w:cs="Times New Roman"/>
          <w:b/>
          <w:color w:val="000000"/>
        </w:rPr>
      </w:pPr>
    </w:p>
    <w:p w14:paraId="3995290A" w14:textId="77777777" w:rsidR="00FF467D" w:rsidRPr="00DD3DAD" w:rsidRDefault="00FF467D" w:rsidP="00FF467D">
      <w:pPr>
        <w:autoSpaceDE w:val="0"/>
        <w:autoSpaceDN w:val="0"/>
        <w:adjustRightInd w:val="0"/>
        <w:spacing w:after="0" w:line="240" w:lineRule="auto"/>
        <w:rPr>
          <w:rFonts w:ascii="Times New Roman" w:hAnsi="Times New Roman" w:cs="Times New Roman"/>
          <w:b/>
          <w:bCs/>
          <w:color w:val="000000"/>
          <w:u w:val="single"/>
        </w:rPr>
      </w:pPr>
      <w:r w:rsidRPr="002E3864">
        <w:rPr>
          <w:rFonts w:ascii="Times New Roman" w:hAnsi="Times New Roman" w:cs="Times New Roman"/>
          <w:b/>
          <w:bCs/>
          <w:color w:val="000000"/>
        </w:rPr>
        <w:t xml:space="preserve"> </w:t>
      </w:r>
      <w:r w:rsidRPr="00DD3DAD">
        <w:rPr>
          <w:rFonts w:ascii="Times New Roman" w:hAnsi="Times New Roman" w:cs="Times New Roman"/>
          <w:b/>
          <w:bCs/>
          <w:color w:val="000000"/>
          <w:u w:val="single"/>
        </w:rPr>
        <w:t>Historical background of identification parade</w:t>
      </w:r>
    </w:p>
    <w:p w14:paraId="2A54296B"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There are scanty records on the historical background of identification parade in the</w:t>
      </w:r>
    </w:p>
    <w:p w14:paraId="79C5BDF7"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Kenyan context. However, some English scholar</w:t>
      </w:r>
      <w:r w:rsidR="00265563">
        <w:rPr>
          <w:rFonts w:ascii="Times New Roman" w:hAnsi="Times New Roman" w:cs="Times New Roman"/>
          <w:color w:val="000000"/>
        </w:rPr>
        <w:t xml:space="preserve">s have managed to shed light on </w:t>
      </w:r>
      <w:r w:rsidRPr="002E3864">
        <w:rPr>
          <w:rFonts w:ascii="Times New Roman" w:hAnsi="Times New Roman" w:cs="Times New Roman"/>
          <w:color w:val="000000"/>
        </w:rPr>
        <w:t>historical evolution of these parade</w:t>
      </w:r>
      <w:r w:rsidR="00B25656" w:rsidRPr="002E3864">
        <w:rPr>
          <w:rFonts w:ascii="Times New Roman" w:hAnsi="Times New Roman" w:cs="Times New Roman"/>
          <w:color w:val="000000"/>
        </w:rPr>
        <w:t>s in the English systems. J.W. S</w:t>
      </w:r>
      <w:r w:rsidR="00265563">
        <w:rPr>
          <w:rFonts w:ascii="Times New Roman" w:hAnsi="Times New Roman" w:cs="Times New Roman"/>
          <w:color w:val="000000"/>
        </w:rPr>
        <w:t xml:space="preserve">hepherd touched a </w:t>
      </w:r>
      <w:r w:rsidRPr="002E3864">
        <w:rPr>
          <w:rFonts w:ascii="Times New Roman" w:hAnsi="Times New Roman" w:cs="Times New Roman"/>
          <w:color w:val="000000"/>
        </w:rPr>
        <w:t>little on this history and stated as follows:</w:t>
      </w:r>
    </w:p>
    <w:p w14:paraId="3215B39A" w14:textId="43EF8F97" w:rsidR="00FF467D" w:rsidRPr="002E3864" w:rsidRDefault="00B25656"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w:t>
      </w:r>
      <w:r w:rsidR="00FF467D" w:rsidRPr="002E3864">
        <w:rPr>
          <w:rFonts w:ascii="Times New Roman" w:hAnsi="Times New Roman" w:cs="Times New Roman"/>
          <w:color w:val="000000"/>
        </w:rPr>
        <w:t>Identification parades can be traced as far bac</w:t>
      </w:r>
      <w:r w:rsidR="00265563">
        <w:rPr>
          <w:rFonts w:ascii="Times New Roman" w:hAnsi="Times New Roman" w:cs="Times New Roman"/>
          <w:color w:val="000000"/>
        </w:rPr>
        <w:t xml:space="preserve">k as March 1860, when they were </w:t>
      </w:r>
      <w:r w:rsidR="00FF467D" w:rsidRPr="002E3864">
        <w:rPr>
          <w:rFonts w:ascii="Times New Roman" w:hAnsi="Times New Roman" w:cs="Times New Roman"/>
          <w:color w:val="000000"/>
        </w:rPr>
        <w:t>instituted by a metropolitan police order. The order stated</w:t>
      </w:r>
      <w:r w:rsidR="00265563">
        <w:rPr>
          <w:rFonts w:ascii="Times New Roman" w:hAnsi="Times New Roman" w:cs="Times New Roman"/>
          <w:color w:val="000000"/>
        </w:rPr>
        <w:t xml:space="preserve"> that the police should place a </w:t>
      </w:r>
      <w:r w:rsidR="00FF467D" w:rsidRPr="002E3864">
        <w:rPr>
          <w:rFonts w:ascii="Times New Roman" w:hAnsi="Times New Roman" w:cs="Times New Roman"/>
          <w:color w:val="000000"/>
        </w:rPr>
        <w:t>suspect amongst his peers and then ask the wi</w:t>
      </w:r>
      <w:r w:rsidR="00265563">
        <w:rPr>
          <w:rFonts w:ascii="Times New Roman" w:hAnsi="Times New Roman" w:cs="Times New Roman"/>
          <w:color w:val="000000"/>
        </w:rPr>
        <w:t xml:space="preserve">tness to select the person seen </w:t>
      </w:r>
      <w:r w:rsidR="00FF467D" w:rsidRPr="002E3864">
        <w:rPr>
          <w:rFonts w:ascii="Times New Roman" w:hAnsi="Times New Roman" w:cs="Times New Roman"/>
          <w:color w:val="000000"/>
        </w:rPr>
        <w:t xml:space="preserve">performing the </w:t>
      </w:r>
      <w:r w:rsidR="0047322A" w:rsidRPr="002E3864">
        <w:rPr>
          <w:rFonts w:ascii="Times New Roman" w:hAnsi="Times New Roman" w:cs="Times New Roman"/>
          <w:color w:val="000000"/>
        </w:rPr>
        <w:t>crime</w:t>
      </w:r>
      <w:r w:rsidR="0047322A">
        <w:rPr>
          <w:rFonts w:ascii="Times New Roman" w:hAnsi="Times New Roman" w:cs="Times New Roman"/>
          <w:color w:val="000000"/>
        </w:rPr>
        <w:t>”</w:t>
      </w:r>
    </w:p>
    <w:p w14:paraId="0597F2FD" w14:textId="77777777" w:rsidR="00265563"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Ever since, identification parades have evolved in both </w:t>
      </w:r>
      <w:r w:rsidR="00265563">
        <w:rPr>
          <w:rFonts w:ascii="Times New Roman" w:hAnsi="Times New Roman" w:cs="Times New Roman"/>
          <w:color w:val="000000"/>
        </w:rPr>
        <w:t xml:space="preserve">its conduct and description. </w:t>
      </w:r>
    </w:p>
    <w:p w14:paraId="315197CC" w14:textId="77777777" w:rsidR="00DD3DAD" w:rsidRPr="00DD3DAD" w:rsidRDefault="00265563" w:rsidP="00DD3DAD">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color w:val="000000"/>
        </w:rPr>
        <w:t xml:space="preserve">As </w:t>
      </w:r>
      <w:r w:rsidR="00FF467D" w:rsidRPr="002E3864">
        <w:rPr>
          <w:rFonts w:ascii="Times New Roman" w:hAnsi="Times New Roman" w:cs="Times New Roman"/>
          <w:color w:val="000000"/>
        </w:rPr>
        <w:t>mentioned earlier, the history of identification parades in</w:t>
      </w:r>
      <w:r>
        <w:rPr>
          <w:rFonts w:ascii="Times New Roman" w:hAnsi="Times New Roman" w:cs="Times New Roman"/>
          <w:color w:val="000000"/>
        </w:rPr>
        <w:t xml:space="preserve"> Kenya is unclear. The earliest </w:t>
      </w:r>
      <w:r w:rsidR="00FF467D" w:rsidRPr="002E3864">
        <w:rPr>
          <w:rFonts w:ascii="Times New Roman" w:hAnsi="Times New Roman" w:cs="Times New Roman"/>
          <w:color w:val="000000"/>
        </w:rPr>
        <w:t xml:space="preserve">mention of the term identification parade in Kenyan jurisprudence was in the case of </w:t>
      </w:r>
      <w:r w:rsidR="00FF467D" w:rsidRPr="002E3864">
        <w:rPr>
          <w:rFonts w:ascii="Times New Roman" w:hAnsi="Times New Roman" w:cs="Times New Roman"/>
          <w:b/>
          <w:bCs/>
          <w:color w:val="000000"/>
        </w:rPr>
        <w:t>R</w:t>
      </w:r>
      <w:r>
        <w:rPr>
          <w:rFonts w:ascii="Times New Roman" w:hAnsi="Times New Roman" w:cs="Times New Roman"/>
          <w:color w:val="000000"/>
        </w:rPr>
        <w:t xml:space="preserve"> </w:t>
      </w:r>
      <w:r w:rsidR="00FF467D" w:rsidRPr="002E3864">
        <w:rPr>
          <w:rFonts w:ascii="Times New Roman" w:hAnsi="Times New Roman" w:cs="Times New Roman"/>
          <w:b/>
          <w:bCs/>
          <w:color w:val="000000"/>
        </w:rPr>
        <w:t xml:space="preserve">vs. </w:t>
      </w:r>
      <w:proofErr w:type="spellStart"/>
      <w:r w:rsidR="00FF467D" w:rsidRPr="002E3864">
        <w:rPr>
          <w:rFonts w:ascii="Times New Roman" w:hAnsi="Times New Roman" w:cs="Times New Roman"/>
          <w:b/>
          <w:bCs/>
          <w:color w:val="000000"/>
        </w:rPr>
        <w:t>Mwango</w:t>
      </w:r>
      <w:proofErr w:type="spellEnd"/>
      <w:r w:rsidR="00FF467D" w:rsidRPr="002E3864">
        <w:rPr>
          <w:rFonts w:ascii="Times New Roman" w:hAnsi="Times New Roman" w:cs="Times New Roman"/>
          <w:b/>
          <w:bCs/>
          <w:color w:val="000000"/>
        </w:rPr>
        <w:t xml:space="preserve"> s/o </w:t>
      </w:r>
      <w:proofErr w:type="spellStart"/>
      <w:r w:rsidR="00FF467D" w:rsidRPr="002E3864">
        <w:rPr>
          <w:rFonts w:ascii="Times New Roman" w:hAnsi="Times New Roman" w:cs="Times New Roman"/>
          <w:b/>
          <w:bCs/>
          <w:color w:val="000000"/>
        </w:rPr>
        <w:t>Maina</w:t>
      </w:r>
      <w:proofErr w:type="spellEnd"/>
      <w:r w:rsidR="00DD3DAD">
        <w:rPr>
          <w:rFonts w:ascii="Times New Roman" w:hAnsi="Times New Roman" w:cs="Times New Roman"/>
          <w:b/>
          <w:bCs/>
          <w:color w:val="000000"/>
        </w:rPr>
        <w:t xml:space="preserve"> </w:t>
      </w:r>
      <w:r w:rsidR="00DD3DAD" w:rsidRPr="00DD3DAD">
        <w:rPr>
          <w:rFonts w:ascii="Times New Roman" w:hAnsi="Times New Roman" w:cs="Times New Roman"/>
          <w:b/>
          <w:color w:val="000000"/>
        </w:rPr>
        <w:t>1936 EACA 1</w:t>
      </w:r>
      <w:r w:rsidR="00FF467D" w:rsidRPr="002E3864">
        <w:rPr>
          <w:rFonts w:ascii="Times New Roman" w:hAnsi="Times New Roman" w:cs="Times New Roman"/>
          <w:b/>
          <w:bCs/>
          <w:color w:val="000000"/>
        </w:rPr>
        <w:t xml:space="preserve">. </w:t>
      </w:r>
      <w:r w:rsidR="00FF467D" w:rsidRPr="002E3864">
        <w:rPr>
          <w:rFonts w:ascii="Times New Roman" w:hAnsi="Times New Roman" w:cs="Times New Roman"/>
          <w:color w:val="000000"/>
        </w:rPr>
        <w:t xml:space="preserve">This was indeed noted and </w:t>
      </w:r>
      <w:r>
        <w:rPr>
          <w:rFonts w:ascii="Times New Roman" w:hAnsi="Times New Roman" w:cs="Times New Roman"/>
          <w:color w:val="000000"/>
        </w:rPr>
        <w:t xml:space="preserve">confirmed in the recent case of </w:t>
      </w:r>
      <w:r w:rsidR="00FF467D" w:rsidRPr="002E3864">
        <w:rPr>
          <w:rFonts w:ascii="Times New Roman" w:hAnsi="Times New Roman" w:cs="Times New Roman"/>
          <w:b/>
          <w:bCs/>
          <w:color w:val="000000"/>
        </w:rPr>
        <w:t xml:space="preserve">David </w:t>
      </w:r>
      <w:proofErr w:type="spellStart"/>
      <w:r w:rsidR="00FF467D" w:rsidRPr="002E3864">
        <w:rPr>
          <w:rFonts w:ascii="Times New Roman" w:hAnsi="Times New Roman" w:cs="Times New Roman"/>
          <w:b/>
          <w:bCs/>
          <w:color w:val="000000"/>
        </w:rPr>
        <w:t>Mwita</w:t>
      </w:r>
      <w:proofErr w:type="spellEnd"/>
      <w:r w:rsidR="00FF467D" w:rsidRPr="002E3864">
        <w:rPr>
          <w:rFonts w:ascii="Times New Roman" w:hAnsi="Times New Roman" w:cs="Times New Roman"/>
          <w:b/>
          <w:bCs/>
          <w:color w:val="000000"/>
        </w:rPr>
        <w:t xml:space="preserve"> </w:t>
      </w:r>
      <w:proofErr w:type="spellStart"/>
      <w:r w:rsidR="00FF467D" w:rsidRPr="002E3864">
        <w:rPr>
          <w:rFonts w:ascii="Times New Roman" w:hAnsi="Times New Roman" w:cs="Times New Roman"/>
          <w:b/>
          <w:bCs/>
          <w:color w:val="000000"/>
        </w:rPr>
        <w:t>Wanja</w:t>
      </w:r>
      <w:proofErr w:type="spellEnd"/>
      <w:r w:rsidR="00FF467D" w:rsidRPr="002E3864">
        <w:rPr>
          <w:rFonts w:ascii="Times New Roman" w:hAnsi="Times New Roman" w:cs="Times New Roman"/>
          <w:b/>
          <w:bCs/>
          <w:color w:val="000000"/>
        </w:rPr>
        <w:t xml:space="preserve"> and 2 others vs. R</w:t>
      </w:r>
      <w:r w:rsidR="00DD3DAD">
        <w:rPr>
          <w:rFonts w:ascii="Times New Roman" w:hAnsi="Times New Roman" w:cs="Times New Roman"/>
          <w:b/>
          <w:bCs/>
          <w:color w:val="000000"/>
        </w:rPr>
        <w:t xml:space="preserve"> </w:t>
      </w:r>
      <w:r w:rsidR="00DD3DAD" w:rsidRPr="00DD3DAD">
        <w:rPr>
          <w:rFonts w:ascii="Times New Roman" w:hAnsi="Times New Roman" w:cs="Times New Roman"/>
          <w:b/>
          <w:color w:val="000000"/>
        </w:rPr>
        <w:t>Criminal Appeal No. 117 of 2005</w:t>
      </w:r>
    </w:p>
    <w:p w14:paraId="22393651" w14:textId="77777777" w:rsidR="00FF467D" w:rsidRPr="00DD3DAD" w:rsidRDefault="00DD3DAD" w:rsidP="00FF467D">
      <w:pPr>
        <w:autoSpaceDE w:val="0"/>
        <w:autoSpaceDN w:val="0"/>
        <w:adjustRightInd w:val="0"/>
        <w:spacing w:after="0" w:line="240" w:lineRule="auto"/>
        <w:rPr>
          <w:rFonts w:ascii="Times New Roman" w:hAnsi="Times New Roman" w:cs="Times New Roman"/>
          <w:b/>
          <w:color w:val="818181"/>
        </w:rPr>
      </w:pPr>
      <w:r>
        <w:rPr>
          <w:rFonts w:ascii="Times New Roman" w:hAnsi="Times New Roman" w:cs="Times New Roman"/>
          <w:b/>
          <w:color w:val="818181"/>
        </w:rPr>
        <w:t xml:space="preserve">34 </w:t>
      </w:r>
      <w:r w:rsidR="00FF467D" w:rsidRPr="002E3864">
        <w:rPr>
          <w:rFonts w:ascii="Times New Roman" w:hAnsi="Times New Roman" w:cs="Times New Roman"/>
          <w:color w:val="000000"/>
        </w:rPr>
        <w:t>where the court held in part</w:t>
      </w:r>
      <w:r>
        <w:rPr>
          <w:rFonts w:ascii="Times New Roman" w:hAnsi="Times New Roman" w:cs="Times New Roman"/>
          <w:color w:val="000000"/>
        </w:rPr>
        <w:t>;</w:t>
      </w:r>
    </w:p>
    <w:p w14:paraId="07E586AA" w14:textId="77777777" w:rsidR="00FF467D" w:rsidRPr="002E3864" w:rsidRDefault="00265563" w:rsidP="00FF467D">
      <w:pPr>
        <w:autoSpaceDE w:val="0"/>
        <w:autoSpaceDN w:val="0"/>
        <w:adjustRightInd w:val="0"/>
        <w:spacing w:after="0" w:line="240" w:lineRule="auto"/>
        <w:rPr>
          <w:rFonts w:ascii="Times New Roman" w:hAnsi="Times New Roman" w:cs="Times New Roman"/>
          <w:i/>
          <w:iCs/>
          <w:color w:val="00B1F1"/>
        </w:rPr>
      </w:pPr>
      <w:proofErr w:type="gramStart"/>
      <w:r>
        <w:rPr>
          <w:rFonts w:ascii="Times New Roman" w:hAnsi="Times New Roman" w:cs="Times New Roman"/>
          <w:i/>
          <w:iCs/>
          <w:color w:val="00B1F1"/>
        </w:rPr>
        <w:t>“..</w:t>
      </w:r>
      <w:proofErr w:type="gramEnd"/>
      <w:r w:rsidR="00DD3DAD">
        <w:rPr>
          <w:rFonts w:ascii="Times New Roman" w:hAnsi="Times New Roman" w:cs="Times New Roman"/>
          <w:i/>
          <w:iCs/>
          <w:color w:val="00B1F1"/>
        </w:rPr>
        <w:t>as</w:t>
      </w:r>
      <w:r w:rsidR="00DD3DAD" w:rsidRPr="002E3864">
        <w:rPr>
          <w:rFonts w:ascii="Times New Roman" w:hAnsi="Times New Roman" w:cs="Times New Roman"/>
          <w:i/>
          <w:iCs/>
          <w:color w:val="00B1F1"/>
        </w:rPr>
        <w:t xml:space="preserve"> long</w:t>
      </w:r>
      <w:r w:rsidR="00FF467D" w:rsidRPr="002E3864">
        <w:rPr>
          <w:rFonts w:ascii="Times New Roman" w:hAnsi="Times New Roman" w:cs="Times New Roman"/>
          <w:i/>
          <w:iCs/>
          <w:color w:val="00B1F1"/>
        </w:rPr>
        <w:t xml:space="preserve"> as 1936, the predecessor of this court </w:t>
      </w:r>
      <w:r>
        <w:rPr>
          <w:rFonts w:ascii="Times New Roman" w:hAnsi="Times New Roman" w:cs="Times New Roman"/>
          <w:i/>
          <w:iCs/>
          <w:color w:val="00B1F1"/>
        </w:rPr>
        <w:t xml:space="preserve">emphasized that the value of </w:t>
      </w:r>
      <w:r w:rsidR="00FF467D" w:rsidRPr="002E3864">
        <w:rPr>
          <w:rFonts w:ascii="Times New Roman" w:hAnsi="Times New Roman" w:cs="Times New Roman"/>
          <w:i/>
          <w:iCs/>
          <w:color w:val="00B1F1"/>
        </w:rPr>
        <w:t xml:space="preserve">identification as evidence would depreciate considerably </w:t>
      </w:r>
      <w:r>
        <w:rPr>
          <w:rFonts w:ascii="Times New Roman" w:hAnsi="Times New Roman" w:cs="Times New Roman"/>
          <w:i/>
          <w:iCs/>
          <w:color w:val="00B1F1"/>
        </w:rPr>
        <w:t xml:space="preserve">unless an identification parade </w:t>
      </w:r>
      <w:r w:rsidR="00FF467D" w:rsidRPr="002E3864">
        <w:rPr>
          <w:rFonts w:ascii="Times New Roman" w:hAnsi="Times New Roman" w:cs="Times New Roman"/>
          <w:i/>
          <w:iCs/>
          <w:color w:val="00B1F1"/>
        </w:rPr>
        <w:t>was held with scrupulous fairness and in accordance wit</w:t>
      </w:r>
      <w:r w:rsidR="00DD3DAD">
        <w:rPr>
          <w:rFonts w:ascii="Times New Roman" w:hAnsi="Times New Roman" w:cs="Times New Roman"/>
          <w:i/>
          <w:iCs/>
          <w:color w:val="00B1F1"/>
        </w:rPr>
        <w:t xml:space="preserve">h the instructions contained in </w:t>
      </w:r>
      <w:r w:rsidR="00FF467D" w:rsidRPr="002E3864">
        <w:rPr>
          <w:rFonts w:ascii="Times New Roman" w:hAnsi="Times New Roman" w:cs="Times New Roman"/>
          <w:i/>
          <w:iCs/>
          <w:color w:val="00B1F1"/>
        </w:rPr>
        <w:t>the police standing orders…‟</w:t>
      </w:r>
    </w:p>
    <w:p w14:paraId="0B6BD4F1"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lastRenderedPageBreak/>
        <w:t>4.3 Dock identification v identification parades</w:t>
      </w:r>
    </w:p>
    <w:p w14:paraId="42D4E955" w14:textId="77777777" w:rsidR="00FF467D" w:rsidRPr="00DD3DA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There is a clear difference between dock identification</w:t>
      </w:r>
      <w:r w:rsidR="00DD3DAD">
        <w:rPr>
          <w:rFonts w:ascii="Times New Roman" w:hAnsi="Times New Roman" w:cs="Times New Roman"/>
          <w:color w:val="000000"/>
        </w:rPr>
        <w:t xml:space="preserve"> and identification parades. In </w:t>
      </w:r>
      <w:r w:rsidRPr="002E3864">
        <w:rPr>
          <w:rFonts w:ascii="Times New Roman" w:hAnsi="Times New Roman" w:cs="Times New Roman"/>
          <w:color w:val="000000"/>
        </w:rPr>
        <w:t>dock identification, a witness or witnesses point out t</w:t>
      </w:r>
      <w:r w:rsidR="00DD3DAD">
        <w:rPr>
          <w:rFonts w:ascii="Times New Roman" w:hAnsi="Times New Roman" w:cs="Times New Roman"/>
          <w:color w:val="000000"/>
        </w:rPr>
        <w:t xml:space="preserve">he accused standing at the dock </w:t>
      </w:r>
      <w:r w:rsidRPr="002E3864">
        <w:rPr>
          <w:rFonts w:ascii="Times New Roman" w:hAnsi="Times New Roman" w:cs="Times New Roman"/>
          <w:color w:val="000000"/>
        </w:rPr>
        <w:t>and identifies him/her as the culprit who committed the crime. It is imperative to n</w:t>
      </w:r>
      <w:r w:rsidR="00DD3DAD">
        <w:rPr>
          <w:rFonts w:ascii="Times New Roman" w:hAnsi="Times New Roman" w:cs="Times New Roman"/>
          <w:color w:val="000000"/>
        </w:rPr>
        <w:t xml:space="preserve">ote </w:t>
      </w:r>
      <w:r w:rsidRPr="002E3864">
        <w:rPr>
          <w:rFonts w:ascii="Times New Roman" w:hAnsi="Times New Roman" w:cs="Times New Roman"/>
          <w:color w:val="000000"/>
        </w:rPr>
        <w:t>that the courts generally avoid convictions based on do</w:t>
      </w:r>
      <w:r w:rsidR="00DD3DAD">
        <w:rPr>
          <w:rFonts w:ascii="Times New Roman" w:hAnsi="Times New Roman" w:cs="Times New Roman"/>
          <w:color w:val="000000"/>
        </w:rPr>
        <w:t xml:space="preserve">ck identifications because such </w:t>
      </w:r>
      <w:r w:rsidRPr="002E3864">
        <w:rPr>
          <w:rFonts w:ascii="Times New Roman" w:hAnsi="Times New Roman" w:cs="Times New Roman"/>
          <w:color w:val="000000"/>
        </w:rPr>
        <w:t>evidence without corroboration is of a lesser value</w:t>
      </w:r>
      <w:r w:rsidR="00DD3DAD">
        <w:rPr>
          <w:rFonts w:ascii="Times New Roman" w:hAnsi="Times New Roman" w:cs="Times New Roman"/>
          <w:color w:val="000000"/>
        </w:rPr>
        <w:t xml:space="preserve"> or worthless. This was clearly </w:t>
      </w:r>
      <w:r w:rsidRPr="002E3864">
        <w:rPr>
          <w:rFonts w:ascii="Times New Roman" w:hAnsi="Times New Roman" w:cs="Times New Roman"/>
          <w:color w:val="000000"/>
        </w:rPr>
        <w:t xml:space="preserve">enunciated in the case of </w:t>
      </w:r>
      <w:r w:rsidRPr="002E3864">
        <w:rPr>
          <w:rFonts w:ascii="Times New Roman" w:hAnsi="Times New Roman" w:cs="Times New Roman"/>
          <w:b/>
          <w:bCs/>
          <w:color w:val="000000"/>
        </w:rPr>
        <w:t>Gabriel Njoroge vs. Republic</w:t>
      </w:r>
      <w:r w:rsidR="00957EFC">
        <w:rPr>
          <w:rFonts w:ascii="Times New Roman" w:hAnsi="Times New Roman" w:cs="Times New Roman"/>
          <w:b/>
          <w:bCs/>
          <w:color w:val="000000"/>
        </w:rPr>
        <w:t xml:space="preserve"> </w:t>
      </w:r>
      <w:r w:rsidR="00F9272A" w:rsidRPr="00F9272A">
        <w:rPr>
          <w:rFonts w:ascii="Times New Roman" w:hAnsi="Times New Roman" w:cs="Times New Roman"/>
          <w:b/>
          <w:bCs/>
          <w:color w:val="000000"/>
        </w:rPr>
        <w:t>1982-1988 1 KAR, 34</w:t>
      </w:r>
      <w:r w:rsidR="00F9272A">
        <w:rPr>
          <w:rFonts w:ascii="Times New Roman" w:hAnsi="Times New Roman" w:cs="Times New Roman"/>
          <w:b/>
          <w:bCs/>
          <w:color w:val="000000"/>
        </w:rPr>
        <w:t xml:space="preserve"> </w:t>
      </w:r>
      <w:r w:rsidRPr="002E3864">
        <w:rPr>
          <w:rFonts w:ascii="Times New Roman" w:hAnsi="Times New Roman" w:cs="Times New Roman"/>
          <w:i/>
          <w:iCs/>
          <w:color w:val="00B1F1"/>
        </w:rPr>
        <w:t>where the court held that the</w:t>
      </w:r>
      <w:r w:rsidR="00DD3DAD">
        <w:rPr>
          <w:rFonts w:ascii="Times New Roman" w:hAnsi="Times New Roman" w:cs="Times New Roman"/>
          <w:color w:val="000000"/>
        </w:rPr>
        <w:t xml:space="preserve"> </w:t>
      </w:r>
      <w:r w:rsidRPr="002E3864">
        <w:rPr>
          <w:rFonts w:ascii="Times New Roman" w:hAnsi="Times New Roman" w:cs="Times New Roman"/>
          <w:i/>
          <w:iCs/>
          <w:color w:val="00B1F1"/>
        </w:rPr>
        <w:t>dock identification of a suspect is generally worthless unless other evidence is adduced</w:t>
      </w:r>
      <w:r w:rsidR="00DD3DAD">
        <w:rPr>
          <w:rFonts w:ascii="Times New Roman" w:hAnsi="Times New Roman" w:cs="Times New Roman"/>
          <w:color w:val="000000"/>
        </w:rPr>
        <w:t xml:space="preserve"> </w:t>
      </w:r>
      <w:r w:rsidRPr="002E3864">
        <w:rPr>
          <w:rFonts w:ascii="Times New Roman" w:hAnsi="Times New Roman" w:cs="Times New Roman"/>
          <w:i/>
          <w:iCs/>
          <w:color w:val="00B1F1"/>
        </w:rPr>
        <w:t xml:space="preserve">to corroborate it. </w:t>
      </w:r>
      <w:r w:rsidRPr="002E3864">
        <w:rPr>
          <w:rFonts w:ascii="Times New Roman" w:hAnsi="Times New Roman" w:cs="Times New Roman"/>
          <w:color w:val="000000"/>
        </w:rPr>
        <w:t xml:space="preserve">Similar findings were illustrated in the case of </w:t>
      </w:r>
      <w:r w:rsidRPr="002E3864">
        <w:rPr>
          <w:rFonts w:ascii="Times New Roman" w:hAnsi="Times New Roman" w:cs="Times New Roman"/>
          <w:b/>
          <w:bCs/>
          <w:color w:val="000000"/>
        </w:rPr>
        <w:t xml:space="preserve">Owen </w:t>
      </w:r>
      <w:proofErr w:type="spellStart"/>
      <w:r w:rsidRPr="002E3864">
        <w:rPr>
          <w:rFonts w:ascii="Times New Roman" w:hAnsi="Times New Roman" w:cs="Times New Roman"/>
          <w:b/>
          <w:bCs/>
          <w:color w:val="000000"/>
        </w:rPr>
        <w:t>Kimotho</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Kiarie</w:t>
      </w:r>
      <w:proofErr w:type="spellEnd"/>
      <w:r w:rsidR="00DD3DAD">
        <w:rPr>
          <w:rFonts w:ascii="Times New Roman" w:hAnsi="Times New Roman" w:cs="Times New Roman"/>
          <w:color w:val="000000"/>
        </w:rPr>
        <w:t xml:space="preserve"> </w:t>
      </w:r>
      <w:r w:rsidRPr="002E3864">
        <w:rPr>
          <w:rFonts w:ascii="Times New Roman" w:hAnsi="Times New Roman" w:cs="Times New Roman"/>
          <w:b/>
          <w:bCs/>
          <w:color w:val="000000"/>
        </w:rPr>
        <w:t>vs. 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Criminal Appeal No. 93 of 1983 (Unreported)</w:t>
      </w:r>
    </w:p>
    <w:p w14:paraId="7D083C2A" w14:textId="77777777" w:rsidR="00957EFC" w:rsidRDefault="00FF467D" w:rsidP="00FF467D">
      <w:pPr>
        <w:autoSpaceDE w:val="0"/>
        <w:autoSpaceDN w:val="0"/>
        <w:adjustRightInd w:val="0"/>
        <w:spacing w:after="0" w:line="240" w:lineRule="auto"/>
        <w:rPr>
          <w:rFonts w:ascii="Times New Roman" w:hAnsi="Times New Roman" w:cs="Times New Roman"/>
          <w:i/>
          <w:iCs/>
          <w:color w:val="00B1F1"/>
        </w:rPr>
      </w:pPr>
      <w:r w:rsidRPr="002E3864">
        <w:rPr>
          <w:rFonts w:ascii="Times New Roman" w:hAnsi="Times New Roman" w:cs="Times New Roman"/>
          <w:color w:val="000000"/>
        </w:rPr>
        <w:t xml:space="preserve">The courts then sought to elucidate this position further and in the case of </w:t>
      </w:r>
      <w:proofErr w:type="spellStart"/>
      <w:r w:rsidR="00DD3DAD">
        <w:rPr>
          <w:rFonts w:ascii="Times New Roman" w:hAnsi="Times New Roman" w:cs="Times New Roman"/>
          <w:b/>
          <w:bCs/>
          <w:color w:val="000000"/>
        </w:rPr>
        <w:t>Amolo</w:t>
      </w:r>
      <w:proofErr w:type="spellEnd"/>
      <w:r w:rsidR="00DD3DAD">
        <w:rPr>
          <w:rFonts w:ascii="Times New Roman" w:hAnsi="Times New Roman" w:cs="Times New Roman"/>
          <w:b/>
          <w:bCs/>
          <w:color w:val="000000"/>
        </w:rPr>
        <w:t xml:space="preserve"> </w:t>
      </w:r>
      <w:proofErr w:type="spellStart"/>
      <w:r w:rsidR="00DD3DAD">
        <w:rPr>
          <w:rFonts w:ascii="Times New Roman" w:hAnsi="Times New Roman" w:cs="Times New Roman"/>
          <w:b/>
          <w:bCs/>
          <w:color w:val="000000"/>
        </w:rPr>
        <w:t>vs</w:t>
      </w:r>
      <w:r w:rsidR="00957EFC">
        <w:rPr>
          <w:rFonts w:ascii="Times New Roman" w:hAnsi="Times New Roman" w:cs="Times New Roman"/>
          <w:b/>
          <w:bCs/>
          <w:color w:val="000000"/>
        </w:rPr>
        <w:t>.m</w:t>
      </w:r>
      <w:proofErr w:type="spellEnd"/>
      <w:r w:rsidR="00957EFC">
        <w:rPr>
          <w:rFonts w:ascii="Times New Roman" w:hAnsi="Times New Roman" w:cs="Times New Roman"/>
          <w:b/>
          <w:bCs/>
          <w:color w:val="000000"/>
        </w:rPr>
        <w:t xml:space="preserve"> </w:t>
      </w:r>
      <w:r w:rsidRPr="002E3864">
        <w:rPr>
          <w:rFonts w:ascii="Times New Roman" w:hAnsi="Times New Roman" w:cs="Times New Roman"/>
          <w:b/>
          <w:bCs/>
          <w:color w:val="000000"/>
        </w:rPr>
        <w:t>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1991 2 KAR, 254</w:t>
      </w:r>
      <w:r w:rsidRPr="002E3864">
        <w:rPr>
          <w:rFonts w:ascii="Times New Roman" w:hAnsi="Times New Roman" w:cs="Times New Roman"/>
          <w:b/>
          <w:bCs/>
          <w:color w:val="000000"/>
        </w:rPr>
        <w:t xml:space="preserve"> </w:t>
      </w:r>
      <w:r w:rsidRPr="002E3864">
        <w:rPr>
          <w:rFonts w:ascii="Times New Roman" w:hAnsi="Times New Roman" w:cs="Times New Roman"/>
          <w:color w:val="000000"/>
        </w:rPr>
        <w:t>the court expl</w:t>
      </w:r>
      <w:r w:rsidR="00957EFC">
        <w:rPr>
          <w:rFonts w:ascii="Times New Roman" w:hAnsi="Times New Roman" w:cs="Times New Roman"/>
          <w:color w:val="000000"/>
        </w:rPr>
        <w:t>ained the rationale for the it</w:t>
      </w:r>
      <w:r w:rsidR="00957EFC" w:rsidRPr="002E3864">
        <w:rPr>
          <w:rFonts w:ascii="Times New Roman" w:hAnsi="Times New Roman" w:cs="Times New Roman"/>
          <w:color w:val="000000"/>
        </w:rPr>
        <w:t>s</w:t>
      </w:r>
      <w:r w:rsidRPr="002E3864">
        <w:rPr>
          <w:rFonts w:ascii="Times New Roman" w:hAnsi="Times New Roman" w:cs="Times New Roman"/>
          <w:color w:val="000000"/>
        </w:rPr>
        <w:t xml:space="preserve"> reluctance to accept dock</w:t>
      </w:r>
      <w:r w:rsidR="00957EFC">
        <w:rPr>
          <w:rFonts w:ascii="Times New Roman" w:hAnsi="Times New Roman" w:cs="Times New Roman"/>
          <w:color w:val="000000"/>
        </w:rPr>
        <w:t xml:space="preserve"> </w:t>
      </w:r>
      <w:r w:rsidRPr="002E3864">
        <w:rPr>
          <w:rFonts w:ascii="Times New Roman" w:hAnsi="Times New Roman" w:cs="Times New Roman"/>
          <w:color w:val="000000"/>
        </w:rPr>
        <w:t xml:space="preserve">identification without other evidence as </w:t>
      </w:r>
      <w:r w:rsidR="00957EFC" w:rsidRPr="002E3864">
        <w:rPr>
          <w:rFonts w:ascii="Times New Roman" w:hAnsi="Times New Roman" w:cs="Times New Roman"/>
          <w:color w:val="000000"/>
        </w:rPr>
        <w:t>follows,</w:t>
      </w:r>
    </w:p>
    <w:p w14:paraId="3FF912BD" w14:textId="77777777" w:rsidR="00FF467D" w:rsidRPr="00957EFC" w:rsidRDefault="00957EFC"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i/>
          <w:iCs/>
          <w:color w:val="00B1F1"/>
        </w:rPr>
        <w:t>“</w:t>
      </w:r>
      <w:r>
        <w:rPr>
          <w:rFonts w:ascii="Times New Roman" w:hAnsi="Times New Roman" w:cs="Times New Roman"/>
          <w:i/>
          <w:iCs/>
          <w:color w:val="00B1F1"/>
        </w:rPr>
        <w:t>..</w:t>
      </w:r>
      <w:r w:rsidRPr="002E3864">
        <w:rPr>
          <w:rFonts w:ascii="Times New Roman" w:hAnsi="Times New Roman" w:cs="Times New Roman"/>
          <w:i/>
          <w:iCs/>
          <w:color w:val="00B1F1"/>
        </w:rPr>
        <w:t>the</w:t>
      </w:r>
      <w:r w:rsidR="00FF467D" w:rsidRPr="002E3864">
        <w:rPr>
          <w:rFonts w:ascii="Times New Roman" w:hAnsi="Times New Roman" w:cs="Times New Roman"/>
          <w:i/>
          <w:iCs/>
          <w:color w:val="00B1F1"/>
        </w:rPr>
        <w:t xml:space="preserve"> reason for the courts reluctance to</w:t>
      </w:r>
      <w:r>
        <w:rPr>
          <w:rFonts w:ascii="Times New Roman" w:hAnsi="Times New Roman" w:cs="Times New Roman"/>
          <w:b/>
          <w:bCs/>
          <w:color w:val="000000"/>
        </w:rPr>
        <w:t xml:space="preserve"> </w:t>
      </w:r>
      <w:r w:rsidR="00FF467D" w:rsidRPr="002E3864">
        <w:rPr>
          <w:rFonts w:ascii="Times New Roman" w:hAnsi="Times New Roman" w:cs="Times New Roman"/>
          <w:i/>
          <w:iCs/>
          <w:color w:val="00B1F1"/>
        </w:rPr>
        <w:t>accept a dock identification is part of the wider co</w:t>
      </w:r>
      <w:r>
        <w:rPr>
          <w:rFonts w:ascii="Times New Roman" w:hAnsi="Times New Roman" w:cs="Times New Roman"/>
          <w:i/>
          <w:iCs/>
          <w:color w:val="00B1F1"/>
        </w:rPr>
        <w:t xml:space="preserve">ncept, or principle of law that it </w:t>
      </w:r>
      <w:r w:rsidR="00FF467D" w:rsidRPr="002E3864">
        <w:rPr>
          <w:rFonts w:ascii="Times New Roman" w:hAnsi="Times New Roman" w:cs="Times New Roman"/>
          <w:i/>
          <w:iCs/>
          <w:color w:val="00B1F1"/>
        </w:rPr>
        <w:t>is not</w:t>
      </w:r>
      <w:r>
        <w:rPr>
          <w:rFonts w:ascii="Times New Roman" w:hAnsi="Times New Roman" w:cs="Times New Roman"/>
          <w:b/>
          <w:bCs/>
          <w:color w:val="000000"/>
        </w:rPr>
        <w:t xml:space="preserve"> </w:t>
      </w:r>
      <w:r w:rsidR="00FF467D" w:rsidRPr="002E3864">
        <w:rPr>
          <w:rFonts w:ascii="Times New Roman" w:hAnsi="Times New Roman" w:cs="Times New Roman"/>
          <w:i/>
          <w:iCs/>
          <w:color w:val="00B1F1"/>
        </w:rPr>
        <w:t>permissible for a party to suggest answers to his own witnesses or, as it sometimes put,</w:t>
      </w:r>
      <w:r>
        <w:rPr>
          <w:rFonts w:ascii="Times New Roman" w:hAnsi="Times New Roman" w:cs="Times New Roman"/>
          <w:i/>
          <w:iCs/>
          <w:color w:val="00B1F1"/>
        </w:rPr>
        <w:t xml:space="preserve"> </w:t>
      </w:r>
      <w:r w:rsidR="00FF467D" w:rsidRPr="002E3864">
        <w:rPr>
          <w:rFonts w:ascii="Times New Roman" w:hAnsi="Times New Roman" w:cs="Times New Roman"/>
          <w:i/>
          <w:iCs/>
          <w:color w:val="00B1F1"/>
        </w:rPr>
        <w:t>to lead his own witness.”</w:t>
      </w:r>
    </w:p>
    <w:p w14:paraId="5150C3B0"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Thus, it is generally believed that if an accused sits in t</w:t>
      </w:r>
      <w:r w:rsidR="00957EFC">
        <w:rPr>
          <w:rFonts w:ascii="Times New Roman" w:hAnsi="Times New Roman" w:cs="Times New Roman"/>
          <w:color w:val="000000"/>
        </w:rPr>
        <w:t xml:space="preserve">he dock while the witness gives </w:t>
      </w:r>
      <w:r w:rsidRPr="002E3864">
        <w:rPr>
          <w:rFonts w:ascii="Times New Roman" w:hAnsi="Times New Roman" w:cs="Times New Roman"/>
          <w:color w:val="000000"/>
        </w:rPr>
        <w:t>evidence in a criminal case against him undu</w:t>
      </w:r>
      <w:r w:rsidR="00957EFC">
        <w:rPr>
          <w:rFonts w:ascii="Times New Roman" w:hAnsi="Times New Roman" w:cs="Times New Roman"/>
          <w:color w:val="000000"/>
        </w:rPr>
        <w:t xml:space="preserve">e attention is drawn towards him. His </w:t>
      </w:r>
      <w:r w:rsidRPr="002E3864">
        <w:rPr>
          <w:rFonts w:ascii="Times New Roman" w:hAnsi="Times New Roman" w:cs="Times New Roman"/>
          <w:color w:val="000000"/>
        </w:rPr>
        <w:t>presence there may in certain cases prompt a witness to</w:t>
      </w:r>
      <w:r w:rsidR="00957EFC">
        <w:rPr>
          <w:rFonts w:ascii="Times New Roman" w:hAnsi="Times New Roman" w:cs="Times New Roman"/>
          <w:color w:val="000000"/>
        </w:rPr>
        <w:t xml:space="preserve"> point him out as the person he </w:t>
      </w:r>
      <w:r w:rsidRPr="002E3864">
        <w:rPr>
          <w:rFonts w:ascii="Times New Roman" w:hAnsi="Times New Roman" w:cs="Times New Roman"/>
          <w:color w:val="000000"/>
        </w:rPr>
        <w:t>identified at the scene of the crime even though he might not be sure of that fact.</w:t>
      </w:r>
    </w:p>
    <w:p w14:paraId="2270076A"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It is also believed that the accused </w:t>
      </w:r>
      <w:r w:rsidR="00957EFC">
        <w:rPr>
          <w:rFonts w:ascii="Times New Roman" w:hAnsi="Times New Roman" w:cs="Times New Roman"/>
          <w:color w:val="000000"/>
        </w:rPr>
        <w:t xml:space="preserve">person’s </w:t>
      </w:r>
      <w:r w:rsidRPr="002E3864">
        <w:rPr>
          <w:rFonts w:ascii="Times New Roman" w:hAnsi="Times New Roman" w:cs="Times New Roman"/>
          <w:color w:val="000000"/>
        </w:rPr>
        <w:t xml:space="preserve">presence in the dock </w:t>
      </w:r>
      <w:r w:rsidR="00957EFC">
        <w:rPr>
          <w:rFonts w:ascii="Times New Roman" w:hAnsi="Times New Roman" w:cs="Times New Roman"/>
          <w:color w:val="000000"/>
        </w:rPr>
        <w:t xml:space="preserve">might suggest to a witness that </w:t>
      </w:r>
      <w:r w:rsidRPr="002E3864">
        <w:rPr>
          <w:rFonts w:ascii="Times New Roman" w:hAnsi="Times New Roman" w:cs="Times New Roman"/>
          <w:color w:val="000000"/>
        </w:rPr>
        <w:t xml:space="preserve">he is expected to identify him/her as the person who </w:t>
      </w:r>
      <w:r w:rsidR="00957EFC">
        <w:rPr>
          <w:rFonts w:ascii="Times New Roman" w:hAnsi="Times New Roman" w:cs="Times New Roman"/>
          <w:color w:val="000000"/>
        </w:rPr>
        <w:t xml:space="preserve">committed the offence. This was </w:t>
      </w:r>
      <w:r w:rsidRPr="002E3864">
        <w:rPr>
          <w:rFonts w:ascii="Times New Roman" w:hAnsi="Times New Roman" w:cs="Times New Roman"/>
          <w:color w:val="000000"/>
        </w:rPr>
        <w:t xml:space="preserve">particularly discussed in the case of </w:t>
      </w:r>
      <w:proofErr w:type="spellStart"/>
      <w:r w:rsidRPr="002E3864">
        <w:rPr>
          <w:rFonts w:ascii="Times New Roman" w:hAnsi="Times New Roman" w:cs="Times New Roman"/>
          <w:b/>
          <w:bCs/>
          <w:color w:val="000000"/>
        </w:rPr>
        <w:t>Mwiruri</w:t>
      </w:r>
      <w:proofErr w:type="spellEnd"/>
      <w:r w:rsidRPr="002E3864">
        <w:rPr>
          <w:rFonts w:ascii="Times New Roman" w:hAnsi="Times New Roman" w:cs="Times New Roman"/>
          <w:b/>
          <w:bCs/>
          <w:color w:val="000000"/>
        </w:rPr>
        <w:t xml:space="preserve"> and 2 Others vs. Republic</w:t>
      </w:r>
      <w:r w:rsidR="00F9272A">
        <w:rPr>
          <w:rFonts w:ascii="Times New Roman" w:hAnsi="Times New Roman" w:cs="Times New Roman"/>
          <w:b/>
          <w:bCs/>
          <w:color w:val="000000"/>
        </w:rPr>
        <w:t xml:space="preserve"> </w:t>
      </w:r>
      <w:r w:rsidR="00F9272A" w:rsidRPr="00F9272A">
        <w:rPr>
          <w:rFonts w:ascii="Times New Roman" w:hAnsi="Times New Roman" w:cs="Times New Roman"/>
          <w:b/>
          <w:bCs/>
          <w:color w:val="000000"/>
        </w:rPr>
        <w:t>Criminal Appeal No. 117, 131, 133 of 2000</w:t>
      </w:r>
      <w:r w:rsidR="00F9272A">
        <w:rPr>
          <w:rFonts w:ascii="Times New Roman" w:hAnsi="Times New Roman" w:cs="Times New Roman"/>
          <w:b/>
          <w:bCs/>
          <w:color w:val="000000"/>
        </w:rPr>
        <w:t>.</w:t>
      </w:r>
    </w:p>
    <w:p w14:paraId="3ED92422"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lastRenderedPageBreak/>
        <w:t>It is important to note that in circumstances where the witness/complainant personally</w:t>
      </w:r>
      <w:r w:rsidR="00F9272A">
        <w:rPr>
          <w:rFonts w:ascii="Times New Roman" w:hAnsi="Times New Roman" w:cs="Times New Roman"/>
          <w:color w:val="000000"/>
        </w:rPr>
        <w:t xml:space="preserve"> </w:t>
      </w:r>
      <w:r w:rsidRPr="002E3864">
        <w:rPr>
          <w:rFonts w:ascii="Times New Roman" w:hAnsi="Times New Roman" w:cs="Times New Roman"/>
          <w:color w:val="000000"/>
        </w:rPr>
        <w:t>knows the witness, their evidence after dock identifications are admissible in court.</w:t>
      </w:r>
    </w:p>
    <w:p w14:paraId="2B4BEFCA"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However, great care must be taken concerning testimonies of single witnesses.</w:t>
      </w:r>
    </w:p>
    <w:p w14:paraId="1B3ADE25" w14:textId="410C13E5"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striking difference between dock identification evi</w:t>
      </w:r>
      <w:r w:rsidR="00957EFC">
        <w:rPr>
          <w:rFonts w:ascii="Times New Roman" w:hAnsi="Times New Roman" w:cs="Times New Roman"/>
          <w:color w:val="000000"/>
        </w:rPr>
        <w:t xml:space="preserve">dence and identification parade </w:t>
      </w:r>
      <w:r w:rsidRPr="002E3864">
        <w:rPr>
          <w:rFonts w:ascii="Times New Roman" w:hAnsi="Times New Roman" w:cs="Times New Roman"/>
          <w:color w:val="000000"/>
        </w:rPr>
        <w:t>e</w:t>
      </w:r>
      <w:r w:rsidR="00957EFC">
        <w:rPr>
          <w:rFonts w:ascii="Times New Roman" w:hAnsi="Times New Roman" w:cs="Times New Roman"/>
          <w:color w:val="000000"/>
        </w:rPr>
        <w:t xml:space="preserve">vidence is that the latter carries a lot of weight and is more credible in </w:t>
      </w:r>
      <w:r w:rsidR="00F9272A">
        <w:rPr>
          <w:rFonts w:ascii="Times New Roman" w:hAnsi="Times New Roman" w:cs="Times New Roman"/>
          <w:color w:val="000000"/>
        </w:rPr>
        <w:t>its</w:t>
      </w:r>
      <w:r w:rsidR="00957EFC">
        <w:rPr>
          <w:rFonts w:ascii="Times New Roman" w:hAnsi="Times New Roman" w:cs="Times New Roman"/>
          <w:color w:val="000000"/>
        </w:rPr>
        <w:t xml:space="preserve"> </w:t>
      </w:r>
      <w:r w:rsidRPr="002E3864">
        <w:rPr>
          <w:rFonts w:ascii="Times New Roman" w:hAnsi="Times New Roman" w:cs="Times New Roman"/>
          <w:color w:val="000000"/>
        </w:rPr>
        <w:t>admissibility in a court of law. However, it cannot be said t</w:t>
      </w:r>
      <w:r w:rsidR="00957EFC">
        <w:rPr>
          <w:rFonts w:ascii="Times New Roman" w:hAnsi="Times New Roman" w:cs="Times New Roman"/>
          <w:color w:val="000000"/>
        </w:rPr>
        <w:t xml:space="preserve">hat all dock identifications </w:t>
      </w:r>
      <w:r w:rsidR="00955352">
        <w:rPr>
          <w:rFonts w:ascii="Times New Roman" w:hAnsi="Times New Roman" w:cs="Times New Roman"/>
          <w:color w:val="000000"/>
        </w:rPr>
        <w:t>are</w:t>
      </w:r>
      <w:r w:rsidR="00957EFC">
        <w:rPr>
          <w:rFonts w:ascii="Times New Roman" w:hAnsi="Times New Roman" w:cs="Times New Roman"/>
          <w:color w:val="000000"/>
        </w:rPr>
        <w:t xml:space="preserve"> </w:t>
      </w:r>
      <w:r w:rsidRPr="002E3864">
        <w:rPr>
          <w:rFonts w:ascii="Times New Roman" w:hAnsi="Times New Roman" w:cs="Times New Roman"/>
          <w:color w:val="000000"/>
        </w:rPr>
        <w:t>worthless. The court might base a conviction on such ev</w:t>
      </w:r>
      <w:r w:rsidR="00957EFC">
        <w:rPr>
          <w:rFonts w:ascii="Times New Roman" w:hAnsi="Times New Roman" w:cs="Times New Roman"/>
          <w:color w:val="000000"/>
        </w:rPr>
        <w:t xml:space="preserve">idence if satisfied that on the </w:t>
      </w:r>
      <w:r w:rsidRPr="002E3864">
        <w:rPr>
          <w:rFonts w:ascii="Times New Roman" w:hAnsi="Times New Roman" w:cs="Times New Roman"/>
          <w:color w:val="000000"/>
        </w:rPr>
        <w:t>facts and circumstances of the case the evidence must be true and if prior thereto</w:t>
      </w:r>
      <w:r w:rsidR="00957EFC">
        <w:rPr>
          <w:rFonts w:ascii="Times New Roman" w:hAnsi="Times New Roman" w:cs="Times New Roman"/>
          <w:color w:val="000000"/>
        </w:rPr>
        <w:t xml:space="preserve">, the </w:t>
      </w:r>
      <w:r w:rsidRPr="002E3864">
        <w:rPr>
          <w:rFonts w:ascii="Times New Roman" w:hAnsi="Times New Roman" w:cs="Times New Roman"/>
          <w:color w:val="000000"/>
        </w:rPr>
        <w:t>court duly warns itself of the possible danger of mistaken identification.</w:t>
      </w:r>
    </w:p>
    <w:p w14:paraId="3C68E90A" w14:textId="77777777" w:rsidR="00764A3E" w:rsidRPr="002E3864" w:rsidRDefault="00764A3E" w:rsidP="00FF467D">
      <w:pPr>
        <w:autoSpaceDE w:val="0"/>
        <w:autoSpaceDN w:val="0"/>
        <w:adjustRightInd w:val="0"/>
        <w:spacing w:after="0" w:line="240" w:lineRule="auto"/>
        <w:rPr>
          <w:rFonts w:ascii="Times New Roman" w:hAnsi="Times New Roman" w:cs="Times New Roman"/>
          <w:color w:val="000000"/>
        </w:rPr>
      </w:pPr>
    </w:p>
    <w:p w14:paraId="1FC0F5EF" w14:textId="77777777" w:rsidR="00FF467D" w:rsidRDefault="00FF467D" w:rsidP="00FF467D">
      <w:pPr>
        <w:autoSpaceDE w:val="0"/>
        <w:autoSpaceDN w:val="0"/>
        <w:adjustRightInd w:val="0"/>
        <w:spacing w:after="0" w:line="240" w:lineRule="auto"/>
        <w:rPr>
          <w:rFonts w:ascii="Times New Roman" w:hAnsi="Times New Roman" w:cs="Times New Roman"/>
          <w:b/>
          <w:bCs/>
          <w:color w:val="000000"/>
          <w:u w:val="single"/>
        </w:rPr>
      </w:pPr>
      <w:r w:rsidRPr="00764A3E">
        <w:rPr>
          <w:rFonts w:ascii="Times New Roman" w:hAnsi="Times New Roman" w:cs="Times New Roman"/>
          <w:b/>
          <w:bCs/>
          <w:color w:val="000000"/>
          <w:u w:val="single"/>
        </w:rPr>
        <w:t>C</w:t>
      </w:r>
      <w:r w:rsidR="00764A3E" w:rsidRPr="00764A3E">
        <w:rPr>
          <w:rFonts w:ascii="Times New Roman" w:hAnsi="Times New Roman" w:cs="Times New Roman"/>
          <w:b/>
          <w:bCs/>
          <w:color w:val="000000"/>
          <w:u w:val="single"/>
        </w:rPr>
        <w:t>onduct of identification parades</w:t>
      </w:r>
    </w:p>
    <w:p w14:paraId="48A7885F" w14:textId="77777777" w:rsidR="00764A3E" w:rsidRDefault="00764A3E" w:rsidP="00FF467D">
      <w:pPr>
        <w:autoSpaceDE w:val="0"/>
        <w:autoSpaceDN w:val="0"/>
        <w:adjustRightInd w:val="0"/>
        <w:spacing w:after="0" w:line="240" w:lineRule="auto"/>
        <w:rPr>
          <w:rFonts w:ascii="Times New Roman" w:hAnsi="Times New Roman" w:cs="Times New Roman"/>
          <w:b/>
          <w:bCs/>
          <w:color w:val="000000"/>
          <w:u w:val="single"/>
        </w:rPr>
      </w:pPr>
    </w:p>
    <w:p w14:paraId="5E278757" w14:textId="77777777" w:rsidR="00764A3E" w:rsidRDefault="00764A3E" w:rsidP="00FF467D">
      <w:pPr>
        <w:autoSpaceDE w:val="0"/>
        <w:autoSpaceDN w:val="0"/>
        <w:adjustRightInd w:val="0"/>
        <w:spacing w:after="0" w:line="240" w:lineRule="auto"/>
        <w:rPr>
          <w:rFonts w:ascii="Times New Roman" w:hAnsi="Times New Roman" w:cs="Times New Roman"/>
          <w:bCs/>
          <w:color w:val="000000"/>
        </w:rPr>
      </w:pPr>
      <w:r w:rsidRPr="00764A3E">
        <w:rPr>
          <w:rFonts w:ascii="Times New Roman" w:hAnsi="Times New Roman" w:cs="Times New Roman"/>
          <w:bCs/>
          <w:color w:val="000000"/>
        </w:rPr>
        <w:t>T</w:t>
      </w:r>
      <w:r>
        <w:rPr>
          <w:rFonts w:ascii="Times New Roman" w:hAnsi="Times New Roman" w:cs="Times New Roman"/>
          <w:bCs/>
          <w:color w:val="000000"/>
        </w:rPr>
        <w:t xml:space="preserve">he conduct of identification parade is an investigative process and not a judicial process. </w:t>
      </w:r>
    </w:p>
    <w:p w14:paraId="2D8004D9" w14:textId="77777777" w:rsidR="00764A3E" w:rsidRPr="00764A3E" w:rsidRDefault="00764A3E" w:rsidP="00FF467D">
      <w:pPr>
        <w:autoSpaceDE w:val="0"/>
        <w:autoSpaceDN w:val="0"/>
        <w:adjustRightInd w:val="0"/>
        <w:spacing w:after="0" w:line="240" w:lineRule="auto"/>
        <w:rPr>
          <w:rFonts w:ascii="Times New Roman" w:hAnsi="Times New Roman" w:cs="Times New Roman"/>
          <w:bCs/>
          <w:color w:val="000000"/>
        </w:rPr>
      </w:pPr>
      <w:r>
        <w:rPr>
          <w:rFonts w:ascii="Times New Roman" w:hAnsi="Times New Roman" w:cs="Times New Roman"/>
          <w:bCs/>
          <w:color w:val="000000"/>
        </w:rPr>
        <w:t xml:space="preserve">It is provided for under the National Police Service Standing Orders </w:t>
      </w:r>
      <w:r w:rsidRPr="00764A3E">
        <w:rPr>
          <w:rFonts w:ascii="Times New Roman" w:hAnsi="Times New Roman" w:cs="Times New Roman"/>
          <w:b/>
          <w:bCs/>
          <w:color w:val="000000"/>
          <w:u w:val="single"/>
        </w:rPr>
        <w:t>Chapter 42 Titled Guide to Police Investigations.</w:t>
      </w:r>
    </w:p>
    <w:p w14:paraId="2346D66B" w14:textId="77777777" w:rsidR="00764A3E" w:rsidRDefault="00764A3E" w:rsidP="00FF467D">
      <w:pPr>
        <w:autoSpaceDE w:val="0"/>
        <w:autoSpaceDN w:val="0"/>
        <w:adjustRightInd w:val="0"/>
        <w:spacing w:after="0" w:line="240" w:lineRule="auto"/>
        <w:rPr>
          <w:rFonts w:ascii="Times New Roman" w:hAnsi="Times New Roman" w:cs="Times New Roman"/>
          <w:b/>
          <w:bCs/>
          <w:color w:val="000000"/>
        </w:rPr>
      </w:pPr>
    </w:p>
    <w:p w14:paraId="6F9C9BB0" w14:textId="77777777" w:rsidR="00637204" w:rsidRDefault="00764A3E" w:rsidP="00FF467D">
      <w:pPr>
        <w:autoSpaceDE w:val="0"/>
        <w:autoSpaceDN w:val="0"/>
        <w:adjustRightInd w:val="0"/>
        <w:spacing w:after="0" w:line="240" w:lineRule="auto"/>
      </w:pPr>
      <w:r>
        <w:t>Section 42(7</w:t>
      </w:r>
      <w:r w:rsidR="00637204">
        <w:t>)</w:t>
      </w:r>
      <w:r>
        <w:t xml:space="preserve">. </w:t>
      </w:r>
    </w:p>
    <w:p w14:paraId="660DA074" w14:textId="77777777" w:rsidR="00637204" w:rsidRDefault="00764A3E" w:rsidP="00FF467D">
      <w:pPr>
        <w:autoSpaceDE w:val="0"/>
        <w:autoSpaceDN w:val="0"/>
        <w:adjustRightInd w:val="0"/>
        <w:spacing w:after="0" w:line="240" w:lineRule="auto"/>
      </w:pPr>
      <w:r>
        <w:t xml:space="preserve">(1) The police shall organize an identification parade to ensure a fair and correct identification when the whereabouts of the accused or suspected person is known to the police, but there is some doubt as to whether he or she is the person so accused. </w:t>
      </w:r>
    </w:p>
    <w:p w14:paraId="33D1632D" w14:textId="77777777" w:rsidR="00637204" w:rsidRDefault="00764A3E" w:rsidP="00FF467D">
      <w:pPr>
        <w:autoSpaceDE w:val="0"/>
        <w:autoSpaceDN w:val="0"/>
        <w:adjustRightInd w:val="0"/>
        <w:spacing w:after="0" w:line="240" w:lineRule="auto"/>
      </w:pPr>
      <w:r>
        <w:t xml:space="preserve">(2) The police shall not take a witness direct to an accused or suspected person for the purpose of identification except when they are sure that the accused or suspect is well known to him or her. </w:t>
      </w:r>
    </w:p>
    <w:p w14:paraId="02D67172" w14:textId="77777777" w:rsidR="00637204" w:rsidRDefault="00764A3E" w:rsidP="00FF467D">
      <w:pPr>
        <w:autoSpaceDE w:val="0"/>
        <w:autoSpaceDN w:val="0"/>
        <w:adjustRightInd w:val="0"/>
        <w:spacing w:after="0" w:line="240" w:lineRule="auto"/>
      </w:pPr>
      <w:r>
        <w:t>(3) The police shall not compel any suspect or accused person to appear in an identification parade and where a</w:t>
      </w:r>
      <w:r w:rsidR="00637204">
        <w:t xml:space="preserve"> </w:t>
      </w:r>
      <w:r>
        <w:lastRenderedPageBreak/>
        <w:t xml:space="preserve">suspect refuses to appear in an identification parade and he or she is subsequently charged, evidence of his or her refusal to take part in an identification parade shall be adduced in his or her trial. </w:t>
      </w:r>
    </w:p>
    <w:p w14:paraId="77CAC973" w14:textId="77777777" w:rsidR="00637204" w:rsidRDefault="00764A3E" w:rsidP="00FF467D">
      <w:pPr>
        <w:autoSpaceDE w:val="0"/>
        <w:autoSpaceDN w:val="0"/>
        <w:adjustRightInd w:val="0"/>
        <w:spacing w:after="0" w:line="240" w:lineRule="auto"/>
      </w:pPr>
      <w:r>
        <w:t xml:space="preserve">(4) The officer conducting the parade shall, at the time of holding the identification parade, complete all relevant sections of “Report of </w:t>
      </w:r>
      <w:r w:rsidR="00637204">
        <w:t xml:space="preserve">an identification </w:t>
      </w:r>
      <w:r>
        <w:t>Parade”</w:t>
      </w:r>
      <w:r w:rsidR="00637204">
        <w:t xml:space="preserve"> </w:t>
      </w:r>
      <w:r>
        <w:t xml:space="preserve">(Form P.156) which shall be used by the conducting officer to refresh his or her memory in any subsequent court proceedings as authorized by Section 167(1) of the Evidence Act, 2009. </w:t>
      </w:r>
    </w:p>
    <w:p w14:paraId="399F32F9" w14:textId="77777777" w:rsidR="00637204" w:rsidRDefault="00764A3E" w:rsidP="00FF467D">
      <w:pPr>
        <w:autoSpaceDE w:val="0"/>
        <w:autoSpaceDN w:val="0"/>
        <w:adjustRightInd w:val="0"/>
        <w:spacing w:after="0" w:line="240" w:lineRule="auto"/>
      </w:pPr>
      <w:r>
        <w:t>(5) Where a witness is asked to identify an accused or suspected person, the following procedure shall be followed−</w:t>
      </w:r>
    </w:p>
    <w:p w14:paraId="2B733E1E" w14:textId="77777777" w:rsidR="00637204" w:rsidRDefault="00764A3E" w:rsidP="00FF467D">
      <w:pPr>
        <w:autoSpaceDE w:val="0"/>
        <w:autoSpaceDN w:val="0"/>
        <w:adjustRightInd w:val="0"/>
        <w:spacing w:after="0" w:line="240" w:lineRule="auto"/>
      </w:pPr>
      <w:r>
        <w:t xml:space="preserve"> </w:t>
      </w:r>
      <w:r w:rsidR="00637204">
        <w:t xml:space="preserve">     (a) </w:t>
      </w:r>
      <w:r>
        <w:t xml:space="preserve">the accused or suspected person shall always be </w:t>
      </w:r>
      <w:r w:rsidR="00637204">
        <w:t xml:space="preserve">  </w:t>
      </w:r>
      <w:r>
        <w:t xml:space="preserve">informed of the reasons for the parade and that he or she may have a counsellor or a friend present when the parade </w:t>
      </w:r>
      <w:r w:rsidR="00637204">
        <w:t xml:space="preserve">    </w:t>
      </w:r>
      <w:r>
        <w:t xml:space="preserve">takes place; </w:t>
      </w:r>
    </w:p>
    <w:p w14:paraId="7F22DF8F" w14:textId="77777777" w:rsidR="00637204" w:rsidRDefault="00637204" w:rsidP="00FF467D">
      <w:pPr>
        <w:autoSpaceDE w:val="0"/>
        <w:autoSpaceDN w:val="0"/>
        <w:adjustRightInd w:val="0"/>
        <w:spacing w:after="0" w:line="240" w:lineRule="auto"/>
      </w:pPr>
      <w:r>
        <w:t xml:space="preserve">       </w:t>
      </w:r>
      <w:r w:rsidR="00F9001E">
        <w:t xml:space="preserve">(b) </w:t>
      </w:r>
      <w:r w:rsidR="00764A3E">
        <w:t xml:space="preserve">the police office-in-charge of the case, although he or she may be present, shall not conduct the parade. </w:t>
      </w:r>
    </w:p>
    <w:p w14:paraId="77E768E8" w14:textId="77777777" w:rsidR="00637204" w:rsidRDefault="00637204" w:rsidP="00FF467D">
      <w:pPr>
        <w:autoSpaceDE w:val="0"/>
        <w:autoSpaceDN w:val="0"/>
        <w:adjustRightInd w:val="0"/>
        <w:spacing w:after="0" w:line="240" w:lineRule="auto"/>
      </w:pPr>
      <w:r>
        <w:t xml:space="preserve">       </w:t>
      </w:r>
      <w:r w:rsidR="00764A3E">
        <w:t xml:space="preserve">(c) the witness or witnesses shall not see the accused before the parade; </w:t>
      </w:r>
    </w:p>
    <w:p w14:paraId="03B08525" w14:textId="77777777" w:rsidR="00637204" w:rsidRDefault="00637204" w:rsidP="00FF467D">
      <w:pPr>
        <w:autoSpaceDE w:val="0"/>
        <w:autoSpaceDN w:val="0"/>
        <w:adjustRightInd w:val="0"/>
        <w:spacing w:after="0" w:line="240" w:lineRule="auto"/>
      </w:pPr>
      <w:r>
        <w:t xml:space="preserve">        </w:t>
      </w:r>
      <w:r w:rsidR="00764A3E">
        <w:t xml:space="preserve">(d) the accused or suspected person shall be placed among at least eight persons, as far as possible of similar age, height, general appearance and class of life as him or her; </w:t>
      </w:r>
    </w:p>
    <w:p w14:paraId="25F08F78" w14:textId="5C2B9D35" w:rsidR="00BF38C3" w:rsidRDefault="00BF38C3" w:rsidP="00FF467D">
      <w:pPr>
        <w:autoSpaceDE w:val="0"/>
        <w:autoSpaceDN w:val="0"/>
        <w:adjustRightInd w:val="0"/>
        <w:spacing w:after="0" w:line="240" w:lineRule="auto"/>
      </w:pPr>
      <w:r>
        <w:t xml:space="preserve">        </w:t>
      </w:r>
      <w:r w:rsidR="00764A3E">
        <w:t xml:space="preserve">(e) where the accused or suspected person is suffering from any disfigurement, steps shall be taken to ensure that it is not </w:t>
      </w:r>
      <w:r w:rsidR="00955352">
        <w:t>especially</w:t>
      </w:r>
      <w:r w:rsidR="00764A3E">
        <w:t xml:space="preserve"> </w:t>
      </w:r>
      <w:r w:rsidR="0047322A">
        <w:t>apparent.</w:t>
      </w:r>
      <w:r w:rsidR="00764A3E">
        <w:t xml:space="preserve"> </w:t>
      </w:r>
    </w:p>
    <w:p w14:paraId="18BCBCD2" w14:textId="3F0F2A0D" w:rsidR="00BF38C3" w:rsidRDefault="00BF38C3" w:rsidP="00FF467D">
      <w:pPr>
        <w:autoSpaceDE w:val="0"/>
        <w:autoSpaceDN w:val="0"/>
        <w:adjustRightInd w:val="0"/>
        <w:spacing w:after="0" w:line="240" w:lineRule="auto"/>
      </w:pPr>
      <w:r>
        <w:t xml:space="preserve">         </w:t>
      </w:r>
      <w:r w:rsidR="00764A3E">
        <w:t xml:space="preserve">(f) not more than one accused or suspected person shall appear on an identification </w:t>
      </w:r>
      <w:r w:rsidR="00955352">
        <w:t>parade.</w:t>
      </w:r>
      <w:r w:rsidR="00764A3E">
        <w:t xml:space="preserve"> </w:t>
      </w:r>
    </w:p>
    <w:p w14:paraId="1BA4900B" w14:textId="77777777" w:rsidR="00BF38C3" w:rsidRDefault="00BF38C3" w:rsidP="00FF467D">
      <w:pPr>
        <w:autoSpaceDE w:val="0"/>
        <w:autoSpaceDN w:val="0"/>
        <w:adjustRightInd w:val="0"/>
        <w:spacing w:after="0" w:line="240" w:lineRule="auto"/>
      </w:pPr>
      <w:r>
        <w:t xml:space="preserve">         </w:t>
      </w:r>
      <w:r w:rsidR="00764A3E">
        <w:t>(g) the accused or suspected person shall be allowed to take any position he or she chooses and shall be allowed to change his or her position after each identifying witness ha</w:t>
      </w:r>
      <w:r>
        <w:t xml:space="preserve">s left if he or she so </w:t>
      </w:r>
      <w:proofErr w:type="gramStart"/>
      <w:r>
        <w:t>desires;</w:t>
      </w:r>
      <w:proofErr w:type="gramEnd"/>
    </w:p>
    <w:p w14:paraId="1336C1FA" w14:textId="77777777" w:rsidR="00BF38C3" w:rsidRDefault="00BF38C3" w:rsidP="00FF467D">
      <w:pPr>
        <w:autoSpaceDE w:val="0"/>
        <w:autoSpaceDN w:val="0"/>
        <w:adjustRightInd w:val="0"/>
        <w:spacing w:after="0" w:line="240" w:lineRule="auto"/>
      </w:pPr>
      <w:r>
        <w:lastRenderedPageBreak/>
        <w:t xml:space="preserve">       </w:t>
      </w:r>
      <w:r w:rsidR="00764A3E">
        <w:t xml:space="preserve">(h) care shall be exercised that witnesses do not communicate with each other; </w:t>
      </w:r>
    </w:p>
    <w:p w14:paraId="36BC4E57" w14:textId="77777777" w:rsidR="00BF38C3" w:rsidRDefault="00BF38C3" w:rsidP="00FF467D">
      <w:pPr>
        <w:autoSpaceDE w:val="0"/>
        <w:autoSpaceDN w:val="0"/>
        <w:adjustRightInd w:val="0"/>
        <w:spacing w:after="0" w:line="240" w:lineRule="auto"/>
      </w:pPr>
      <w:r>
        <w:t xml:space="preserve">        </w:t>
      </w:r>
      <w:r w:rsidR="00764A3E">
        <w:t>(</w:t>
      </w:r>
      <w:proofErr w:type="spellStart"/>
      <w:r w:rsidR="00764A3E">
        <w:t>i</w:t>
      </w:r>
      <w:proofErr w:type="spellEnd"/>
      <w:r w:rsidR="00764A3E">
        <w:t>) where the witness desires to see the accused or suspected person walk, hear him or her speak, see him or her with hat on or off, this shall be done, but in this event the whole parade sh</w:t>
      </w:r>
      <w:r>
        <w:t xml:space="preserve">all be asked to do likewise; </w:t>
      </w:r>
      <w:r w:rsidR="00764A3E">
        <w:t xml:space="preserve"> </w:t>
      </w:r>
    </w:p>
    <w:p w14:paraId="7116341F" w14:textId="77777777" w:rsidR="00BF38C3" w:rsidRDefault="00BF38C3" w:rsidP="00FF467D">
      <w:pPr>
        <w:autoSpaceDE w:val="0"/>
        <w:autoSpaceDN w:val="0"/>
        <w:adjustRightInd w:val="0"/>
        <w:spacing w:after="0" w:line="240" w:lineRule="auto"/>
      </w:pPr>
      <w:r>
        <w:t xml:space="preserve">        </w:t>
      </w:r>
      <w:r w:rsidR="00764A3E">
        <w:t xml:space="preserve">(j) the conducting officer shall ensure that the witness indicates the person identified, without the possibility of error by touching; </w:t>
      </w:r>
    </w:p>
    <w:p w14:paraId="7BDA8544" w14:textId="77777777" w:rsidR="00BF38C3" w:rsidRDefault="00BF38C3" w:rsidP="00FF467D">
      <w:pPr>
        <w:autoSpaceDE w:val="0"/>
        <w:autoSpaceDN w:val="0"/>
        <w:adjustRightInd w:val="0"/>
        <w:spacing w:after="0" w:line="240" w:lineRule="auto"/>
      </w:pPr>
      <w:r>
        <w:t xml:space="preserve">        </w:t>
      </w:r>
      <w:r w:rsidR="00764A3E">
        <w:t xml:space="preserve">(k) at the termination of the parade, or during the parade, the officer conducting it shall ask the accused or suspected person if he or she is satisfied that the parade is being or has been conducted in a fair manner and make a note in writing of his or her reply thereto in form p.156; </w:t>
      </w:r>
    </w:p>
    <w:p w14:paraId="09377339" w14:textId="77777777" w:rsidR="00BF38C3" w:rsidRDefault="00BF38C3" w:rsidP="00FF467D">
      <w:pPr>
        <w:autoSpaceDE w:val="0"/>
        <w:autoSpaceDN w:val="0"/>
        <w:adjustRightInd w:val="0"/>
        <w:spacing w:after="0" w:line="240" w:lineRule="auto"/>
      </w:pPr>
      <w:r>
        <w:t xml:space="preserve">         </w:t>
      </w:r>
      <w:r w:rsidR="00764A3E">
        <w:t xml:space="preserve">(l) when explaining the procedure to a witness the officer conducting the parade shall tell him or her that he or she shall see a group of people which may or may not include the person responsible, and the witness shall not be told, “to pick out somebody” or be influenced in any way whatsoever; </w:t>
      </w:r>
    </w:p>
    <w:p w14:paraId="2F4C0C61" w14:textId="77777777" w:rsidR="00BF38C3" w:rsidRDefault="00BF38C3" w:rsidP="00FF467D">
      <w:pPr>
        <w:autoSpaceDE w:val="0"/>
        <w:autoSpaceDN w:val="0"/>
        <w:adjustRightInd w:val="0"/>
        <w:spacing w:after="0" w:line="240" w:lineRule="auto"/>
      </w:pPr>
      <w:r>
        <w:t xml:space="preserve">      </w:t>
      </w:r>
      <w:r w:rsidR="00764A3E">
        <w:t>(m) a careful note shall be made after each witness leaves the parade, to record whether he or she identified the accused or suspected person and in what manner;</w:t>
      </w:r>
    </w:p>
    <w:p w14:paraId="1383A155" w14:textId="77777777" w:rsidR="00BF38C3" w:rsidRDefault="00BF38C3" w:rsidP="00FF467D">
      <w:pPr>
        <w:autoSpaceDE w:val="0"/>
        <w:autoSpaceDN w:val="0"/>
        <w:adjustRightInd w:val="0"/>
        <w:spacing w:after="0" w:line="240" w:lineRule="auto"/>
      </w:pPr>
      <w:r>
        <w:t xml:space="preserve">     </w:t>
      </w:r>
      <w:r w:rsidR="00764A3E">
        <w:t xml:space="preserve"> (n) a record shall be made by the officer conducting the parade of any comment made by the accused or suspected person during the parade, particularly comments made when the accused or suspected person is identified; </w:t>
      </w:r>
    </w:p>
    <w:p w14:paraId="3BD10748" w14:textId="77777777" w:rsidR="00BF38C3" w:rsidRDefault="00BF38C3" w:rsidP="00FF467D">
      <w:pPr>
        <w:autoSpaceDE w:val="0"/>
        <w:autoSpaceDN w:val="0"/>
        <w:adjustRightInd w:val="0"/>
        <w:spacing w:after="0" w:line="240" w:lineRule="auto"/>
      </w:pPr>
      <w:r>
        <w:t xml:space="preserve">       </w:t>
      </w:r>
      <w:r w:rsidR="00764A3E">
        <w:t xml:space="preserve">(o) the parade shall be conducted with utmost fairness, otherwise the value of the identification parade as evidence shall be nullified; and </w:t>
      </w:r>
    </w:p>
    <w:p w14:paraId="5D1120FB" w14:textId="77777777" w:rsidR="00BF38C3" w:rsidRDefault="00BF38C3" w:rsidP="00FF467D">
      <w:pPr>
        <w:autoSpaceDE w:val="0"/>
        <w:autoSpaceDN w:val="0"/>
        <w:adjustRightInd w:val="0"/>
        <w:spacing w:after="0" w:line="240" w:lineRule="auto"/>
      </w:pPr>
      <w:r>
        <w:t xml:space="preserve">       </w:t>
      </w:r>
      <w:r w:rsidR="00764A3E">
        <w:t xml:space="preserve">(p) no police officers shall be used as witnesses in an identification parade unless a police officer is the accused or suspected person. </w:t>
      </w:r>
    </w:p>
    <w:p w14:paraId="752B367D" w14:textId="77777777" w:rsidR="00BF38C3" w:rsidRDefault="00764A3E" w:rsidP="00FF467D">
      <w:pPr>
        <w:autoSpaceDE w:val="0"/>
        <w:autoSpaceDN w:val="0"/>
        <w:adjustRightInd w:val="0"/>
        <w:spacing w:after="0" w:line="240" w:lineRule="auto"/>
      </w:pPr>
      <w:r>
        <w:lastRenderedPageBreak/>
        <w:t>(6) The right of the accused person to privacy shall be respected at all times durin</w:t>
      </w:r>
      <w:r w:rsidR="00BF38C3">
        <w:t xml:space="preserve">g the identification parade and </w:t>
      </w:r>
      <w:r>
        <w:t xml:space="preserve">care shall be taken to conduct identification parades with as much privacy as possible. </w:t>
      </w:r>
    </w:p>
    <w:p w14:paraId="15D65C8A" w14:textId="77777777" w:rsidR="00BF38C3" w:rsidRDefault="00764A3E" w:rsidP="00FF467D">
      <w:pPr>
        <w:autoSpaceDE w:val="0"/>
        <w:autoSpaceDN w:val="0"/>
        <w:adjustRightInd w:val="0"/>
        <w:spacing w:after="0" w:line="240" w:lineRule="auto"/>
      </w:pPr>
      <w:r>
        <w:t>(7) An identification parade shall not be conducted in public unless in</w:t>
      </w:r>
      <w:r w:rsidR="00BF38C3">
        <w:t xml:space="preserve"> exceptional and unavoidable</w:t>
      </w:r>
      <w:r>
        <w:t xml:space="preserve"> circumstances and the suspect or accused person shall be informed of the decision to conduct the identification parade in public and be offered the opportunity to elect whether or not to participate in the identification parade. </w:t>
      </w:r>
    </w:p>
    <w:p w14:paraId="5BA8C8D0" w14:textId="77777777" w:rsidR="00BF38C3" w:rsidRDefault="00764A3E" w:rsidP="00FF467D">
      <w:pPr>
        <w:autoSpaceDE w:val="0"/>
        <w:autoSpaceDN w:val="0"/>
        <w:adjustRightInd w:val="0"/>
        <w:spacing w:after="0" w:line="240" w:lineRule="auto"/>
      </w:pPr>
      <w:r>
        <w:t>(8) If a witness desires to keep his or her identity secret and the circumstances are such that the Officer-in</w:t>
      </w:r>
      <w:r w:rsidR="00BF38C3">
        <w:t>-</w:t>
      </w:r>
      <w:r>
        <w:t xml:space="preserve">Charge of the case deems such a course advisable for reasons of security, victimization, or any other reason, arrangements shall be made for the witness to view the parade from a concealed vantage point. </w:t>
      </w:r>
    </w:p>
    <w:p w14:paraId="752CB39E" w14:textId="77777777" w:rsidR="00BF38C3" w:rsidRDefault="00764A3E" w:rsidP="00FF467D">
      <w:pPr>
        <w:autoSpaceDE w:val="0"/>
        <w:autoSpaceDN w:val="0"/>
        <w:adjustRightInd w:val="0"/>
        <w:spacing w:after="0" w:line="240" w:lineRule="auto"/>
      </w:pPr>
      <w:r>
        <w:t xml:space="preserve">(9) Where a witness identifies one or more of the persons on the identification parade, the person so identified shall be removed and confronted with the witness, who shall be asked to confirm the identification by clearly indicating that he or she is the person concerned. </w:t>
      </w:r>
    </w:p>
    <w:p w14:paraId="4EF3AF5B" w14:textId="77777777" w:rsidR="00E772EE" w:rsidRDefault="00E772EE" w:rsidP="00FF467D">
      <w:pPr>
        <w:autoSpaceDE w:val="0"/>
        <w:autoSpaceDN w:val="0"/>
        <w:adjustRightInd w:val="0"/>
        <w:spacing w:after="0" w:line="240" w:lineRule="auto"/>
      </w:pPr>
    </w:p>
    <w:p w14:paraId="759B12BE" w14:textId="77777777" w:rsidR="00E772EE" w:rsidRPr="00E772EE" w:rsidRDefault="00E772EE" w:rsidP="00FF467D">
      <w:pPr>
        <w:autoSpaceDE w:val="0"/>
        <w:autoSpaceDN w:val="0"/>
        <w:adjustRightInd w:val="0"/>
        <w:spacing w:after="0" w:line="240" w:lineRule="auto"/>
        <w:rPr>
          <w:b/>
          <w:u w:val="single"/>
        </w:rPr>
      </w:pPr>
      <w:r w:rsidRPr="00E772EE">
        <w:rPr>
          <w:b/>
          <w:u w:val="single"/>
        </w:rPr>
        <w:t>Identification by means of photographs</w:t>
      </w:r>
    </w:p>
    <w:p w14:paraId="592AF750" w14:textId="77777777" w:rsidR="00BF38C3" w:rsidRDefault="00BF38C3" w:rsidP="00FF467D">
      <w:pPr>
        <w:autoSpaceDE w:val="0"/>
        <w:autoSpaceDN w:val="0"/>
        <w:adjustRightInd w:val="0"/>
        <w:spacing w:after="0" w:line="240" w:lineRule="auto"/>
      </w:pPr>
    </w:p>
    <w:p w14:paraId="605E8E4E" w14:textId="77777777" w:rsidR="00BF38C3" w:rsidRDefault="00764A3E" w:rsidP="00FF467D">
      <w:pPr>
        <w:autoSpaceDE w:val="0"/>
        <w:autoSpaceDN w:val="0"/>
        <w:adjustRightInd w:val="0"/>
        <w:spacing w:after="0" w:line="240" w:lineRule="auto"/>
      </w:pPr>
      <w:r w:rsidRPr="00E772EE">
        <w:rPr>
          <w:b/>
        </w:rPr>
        <w:t>8</w:t>
      </w:r>
      <w:r>
        <w:t xml:space="preserve">. (1) </w:t>
      </w:r>
      <w:r w:rsidR="00E772EE">
        <w:t>where</w:t>
      </w:r>
      <w:r>
        <w:t xml:space="preserve"> it is necessary to establish the identity of a suspect or accused person through photographs-</w:t>
      </w:r>
    </w:p>
    <w:p w14:paraId="268622CD" w14:textId="77777777" w:rsidR="00BF38C3" w:rsidRDefault="00BF38C3" w:rsidP="00FF467D">
      <w:pPr>
        <w:autoSpaceDE w:val="0"/>
        <w:autoSpaceDN w:val="0"/>
        <w:adjustRightInd w:val="0"/>
        <w:spacing w:after="0" w:line="240" w:lineRule="auto"/>
      </w:pPr>
      <w:r>
        <w:t xml:space="preserve">    </w:t>
      </w:r>
      <w:r w:rsidR="00764A3E">
        <w:t xml:space="preserve"> (a) the witness shall be shown at least eight photographs of different persons of the same race as the accused or suspected person; and </w:t>
      </w:r>
    </w:p>
    <w:p w14:paraId="02F1CB7F" w14:textId="77777777" w:rsidR="00BF38C3" w:rsidRDefault="00BF38C3" w:rsidP="00FF467D">
      <w:pPr>
        <w:autoSpaceDE w:val="0"/>
        <w:autoSpaceDN w:val="0"/>
        <w:adjustRightInd w:val="0"/>
        <w:spacing w:after="0" w:line="240" w:lineRule="auto"/>
      </w:pPr>
      <w:r>
        <w:t xml:space="preserve">      </w:t>
      </w:r>
      <w:r w:rsidR="00764A3E">
        <w:t xml:space="preserve">(b) the photographs shall be of the same size and type, thereby excluding any possibility of the accused or suspected person’s photograph being of a distinct type. </w:t>
      </w:r>
    </w:p>
    <w:p w14:paraId="11188362" w14:textId="77777777" w:rsidR="00BF38C3" w:rsidRDefault="00BF38C3" w:rsidP="00FF467D">
      <w:pPr>
        <w:autoSpaceDE w:val="0"/>
        <w:autoSpaceDN w:val="0"/>
        <w:adjustRightInd w:val="0"/>
        <w:spacing w:after="0" w:line="240" w:lineRule="auto"/>
      </w:pPr>
    </w:p>
    <w:p w14:paraId="7474FB93" w14:textId="77777777" w:rsidR="00BF38C3" w:rsidRDefault="00764A3E" w:rsidP="00FF467D">
      <w:pPr>
        <w:autoSpaceDE w:val="0"/>
        <w:autoSpaceDN w:val="0"/>
        <w:adjustRightInd w:val="0"/>
        <w:spacing w:after="0" w:line="240" w:lineRule="auto"/>
      </w:pPr>
      <w:r>
        <w:lastRenderedPageBreak/>
        <w:t xml:space="preserve">(2) The accused or suspected person shall go through a physical identification parade as set out in paragraph 7(5) and 7(6) to corroborate the photographic identification conducted under subparagraph (1). </w:t>
      </w:r>
    </w:p>
    <w:p w14:paraId="46E4375B" w14:textId="77777777" w:rsidR="00BF38C3" w:rsidRDefault="00BF38C3" w:rsidP="00FF467D">
      <w:pPr>
        <w:autoSpaceDE w:val="0"/>
        <w:autoSpaceDN w:val="0"/>
        <w:adjustRightInd w:val="0"/>
        <w:spacing w:after="0" w:line="240" w:lineRule="auto"/>
      </w:pPr>
    </w:p>
    <w:p w14:paraId="3C2C68C3" w14:textId="77777777" w:rsidR="00E772EE" w:rsidRDefault="00764A3E" w:rsidP="00FF467D">
      <w:pPr>
        <w:autoSpaceDE w:val="0"/>
        <w:autoSpaceDN w:val="0"/>
        <w:adjustRightInd w:val="0"/>
        <w:spacing w:after="0" w:line="240" w:lineRule="auto"/>
      </w:pPr>
      <w:r>
        <w:t>(3) Where a number of witnesses are invited to view photographs, immediately a photographic identification has been made, the photographic identification shall cease,</w:t>
      </w:r>
      <w:r w:rsidR="00BF38C3">
        <w:t xml:space="preserve"> </w:t>
      </w:r>
      <w:r>
        <w:t>and those witnesses who have not seen the photographs shall be precluded from doing so and the accused or suspected person shall be put on an identification parade in the usual way for the purpose of identification by all the witnesses.</w:t>
      </w:r>
    </w:p>
    <w:p w14:paraId="0EBBDE5B" w14:textId="77777777" w:rsidR="00E772EE" w:rsidRDefault="00E772EE" w:rsidP="00FF467D">
      <w:pPr>
        <w:autoSpaceDE w:val="0"/>
        <w:autoSpaceDN w:val="0"/>
        <w:adjustRightInd w:val="0"/>
        <w:spacing w:after="0" w:line="240" w:lineRule="auto"/>
      </w:pPr>
    </w:p>
    <w:p w14:paraId="584DF08B" w14:textId="77777777" w:rsidR="00E772EE" w:rsidRDefault="00E772EE" w:rsidP="00FF467D">
      <w:pPr>
        <w:autoSpaceDE w:val="0"/>
        <w:autoSpaceDN w:val="0"/>
        <w:adjustRightInd w:val="0"/>
        <w:spacing w:after="0" w:line="240" w:lineRule="auto"/>
      </w:pPr>
      <w:r>
        <w:t xml:space="preserve"> </w:t>
      </w:r>
      <w:r w:rsidR="00764A3E">
        <w:t xml:space="preserve"> (4) When a photograph used for identification purposes is obtained from the identification bureau, the prosecution shall inform the </w:t>
      </w:r>
      <w:r>
        <w:t>defense</w:t>
      </w:r>
      <w:r w:rsidR="00764A3E">
        <w:t xml:space="preserve"> of this fact beforehand and evidence of this point shall not be led in the examination-in-chief lest the court shall draw any inference regarding the accused having a criminal record. </w:t>
      </w:r>
    </w:p>
    <w:p w14:paraId="4111FA22" w14:textId="77777777" w:rsidR="009D42CF" w:rsidRDefault="00764A3E" w:rsidP="00FF467D">
      <w:pPr>
        <w:autoSpaceDE w:val="0"/>
        <w:autoSpaceDN w:val="0"/>
        <w:adjustRightInd w:val="0"/>
        <w:spacing w:after="0" w:line="240" w:lineRule="auto"/>
      </w:pPr>
      <w:r>
        <w:t>(5) Where a photograph used for identification purposes is obtained from any other source such as newspaper, Government office, or the accused’s own home evidence, it is the responsibility of the defense to refer to the question of ph</w:t>
      </w:r>
      <w:r w:rsidR="00E772EE">
        <w:t xml:space="preserve">otograph in cross-examination. </w:t>
      </w:r>
    </w:p>
    <w:p w14:paraId="69B5CAEF" w14:textId="77777777" w:rsidR="009D42CF" w:rsidRDefault="009D42CF" w:rsidP="00FF467D">
      <w:pPr>
        <w:autoSpaceDE w:val="0"/>
        <w:autoSpaceDN w:val="0"/>
        <w:adjustRightInd w:val="0"/>
        <w:spacing w:after="0" w:line="240" w:lineRule="auto"/>
      </w:pPr>
    </w:p>
    <w:p w14:paraId="7E3711D4" w14:textId="77777777" w:rsidR="00FF467D" w:rsidRPr="009D42CF" w:rsidRDefault="00FF467D" w:rsidP="00FF467D">
      <w:pPr>
        <w:autoSpaceDE w:val="0"/>
        <w:autoSpaceDN w:val="0"/>
        <w:adjustRightInd w:val="0"/>
        <w:spacing w:after="0" w:line="240" w:lineRule="auto"/>
      </w:pPr>
      <w:r w:rsidRPr="002E3864">
        <w:rPr>
          <w:rFonts w:ascii="Times New Roman" w:hAnsi="Times New Roman" w:cs="Times New Roman"/>
          <w:color w:val="000000"/>
        </w:rPr>
        <w:t>The</w:t>
      </w:r>
      <w:r w:rsidR="009D42CF">
        <w:t xml:space="preserve"> </w:t>
      </w:r>
      <w:r w:rsidRPr="002E3864">
        <w:rPr>
          <w:rFonts w:ascii="Times New Roman" w:hAnsi="Times New Roman" w:cs="Times New Roman"/>
          <w:color w:val="000000"/>
        </w:rPr>
        <w:t>purpose for and the manner in which, identification parades ought to be conducted have</w:t>
      </w:r>
      <w:r w:rsidR="009D42CF">
        <w:t xml:space="preserve"> </w:t>
      </w:r>
      <w:r w:rsidRPr="002E3864">
        <w:rPr>
          <w:rFonts w:ascii="Times New Roman" w:hAnsi="Times New Roman" w:cs="Times New Roman"/>
          <w:color w:val="000000"/>
        </w:rPr>
        <w:t>been subject matter of many decisions over the years. As long ago as 1936, the court</w:t>
      </w:r>
      <w:r w:rsidR="009D42CF">
        <w:rPr>
          <w:rFonts w:ascii="Times New Roman" w:hAnsi="Times New Roman" w:cs="Times New Roman"/>
          <w:color w:val="000000"/>
        </w:rPr>
        <w:t xml:space="preserve">s </w:t>
      </w:r>
      <w:r w:rsidRPr="002E3864">
        <w:rPr>
          <w:rFonts w:ascii="Times New Roman" w:hAnsi="Times New Roman" w:cs="Times New Roman"/>
          <w:color w:val="000000"/>
        </w:rPr>
        <w:t>emphasized that the value of identification as evidence would depreciate considerably</w:t>
      </w:r>
      <w:r w:rsidR="009D42CF">
        <w:t xml:space="preserve"> </w:t>
      </w:r>
      <w:r w:rsidRPr="002E3864">
        <w:rPr>
          <w:rFonts w:ascii="Times New Roman" w:hAnsi="Times New Roman" w:cs="Times New Roman"/>
          <w:color w:val="000000"/>
        </w:rPr>
        <w:t>unless an identification parade was held with scrupulous fairness and in accordance</w:t>
      </w:r>
      <w:r w:rsidR="009D42CF">
        <w:t xml:space="preserve"> </w:t>
      </w:r>
      <w:r w:rsidRPr="002E3864">
        <w:rPr>
          <w:rFonts w:ascii="Times New Roman" w:hAnsi="Times New Roman" w:cs="Times New Roman"/>
          <w:color w:val="000000"/>
        </w:rPr>
        <w:t>with the instructions contained in the police</w:t>
      </w:r>
      <w:r w:rsidR="009D42CF">
        <w:rPr>
          <w:rFonts w:ascii="Times New Roman" w:hAnsi="Times New Roman" w:cs="Times New Roman"/>
          <w:color w:val="000000"/>
        </w:rPr>
        <w:t xml:space="preserve"> service</w:t>
      </w:r>
      <w:r w:rsidRPr="002E3864">
        <w:rPr>
          <w:rFonts w:ascii="Times New Roman" w:hAnsi="Times New Roman" w:cs="Times New Roman"/>
          <w:color w:val="000000"/>
        </w:rPr>
        <w:t xml:space="preserve"> standing order</w:t>
      </w:r>
      <w:r w:rsidR="009D42CF">
        <w:rPr>
          <w:rFonts w:ascii="Times New Roman" w:hAnsi="Times New Roman" w:cs="Times New Roman"/>
          <w:color w:val="000000"/>
        </w:rPr>
        <w:t>s</w:t>
      </w:r>
      <w:r w:rsidRPr="002E3864">
        <w:rPr>
          <w:rFonts w:ascii="Times New Roman" w:hAnsi="Times New Roman" w:cs="Times New Roman"/>
          <w:color w:val="000000"/>
        </w:rPr>
        <w:t xml:space="preserve">. </w:t>
      </w:r>
      <w:r w:rsidRPr="002E3864">
        <w:rPr>
          <w:rFonts w:ascii="Times New Roman" w:hAnsi="Times New Roman" w:cs="Times New Roman"/>
          <w:b/>
          <w:bCs/>
          <w:color w:val="000000"/>
        </w:rPr>
        <w:t xml:space="preserve">See r v </w:t>
      </w:r>
      <w:proofErr w:type="spellStart"/>
      <w:r w:rsidRPr="002E3864">
        <w:rPr>
          <w:rFonts w:ascii="Times New Roman" w:hAnsi="Times New Roman" w:cs="Times New Roman"/>
          <w:b/>
          <w:bCs/>
          <w:color w:val="000000"/>
        </w:rPr>
        <w:t>Mwango</w:t>
      </w:r>
      <w:proofErr w:type="spellEnd"/>
      <w:r w:rsidRPr="002E3864">
        <w:rPr>
          <w:rFonts w:ascii="Times New Roman" w:hAnsi="Times New Roman" w:cs="Times New Roman"/>
          <w:b/>
          <w:bCs/>
          <w:color w:val="000000"/>
        </w:rPr>
        <w:t xml:space="preserve"> s/o </w:t>
      </w:r>
      <w:proofErr w:type="spellStart"/>
      <w:r w:rsidRPr="002E3864">
        <w:rPr>
          <w:rFonts w:ascii="Times New Roman" w:hAnsi="Times New Roman" w:cs="Times New Roman"/>
          <w:b/>
          <w:bCs/>
          <w:color w:val="000000"/>
        </w:rPr>
        <w:t>Manaa</w:t>
      </w:r>
      <w:proofErr w:type="spellEnd"/>
      <w:r w:rsidR="009D42CF">
        <w:rPr>
          <w:rFonts w:ascii="Times New Roman" w:hAnsi="Times New Roman" w:cs="Times New Roman"/>
          <w:b/>
          <w:bCs/>
          <w:color w:val="000000"/>
        </w:rPr>
        <w:t xml:space="preserve"> </w:t>
      </w:r>
      <w:r w:rsidRPr="002E3864">
        <w:rPr>
          <w:rFonts w:ascii="Times New Roman" w:hAnsi="Times New Roman" w:cs="Times New Roman"/>
          <w:b/>
          <w:bCs/>
          <w:color w:val="000000"/>
        </w:rPr>
        <w:t>(1936) 3 EACA 29</w:t>
      </w:r>
    </w:p>
    <w:p w14:paraId="21B3FE82"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lastRenderedPageBreak/>
        <w:t>The procedure before conducting the identification parad</w:t>
      </w:r>
      <w:r w:rsidR="009D42CF">
        <w:rPr>
          <w:rFonts w:ascii="Times New Roman" w:hAnsi="Times New Roman" w:cs="Times New Roman"/>
          <w:color w:val="000000"/>
        </w:rPr>
        <w:t xml:space="preserve">e is that a witness should have given </w:t>
      </w:r>
      <w:r w:rsidRPr="002E3864">
        <w:rPr>
          <w:rFonts w:ascii="Times New Roman" w:hAnsi="Times New Roman" w:cs="Times New Roman"/>
          <w:color w:val="000000"/>
        </w:rPr>
        <w:t>the description of the accused before taking part in a par</w:t>
      </w:r>
      <w:r w:rsidR="009D42CF">
        <w:rPr>
          <w:rFonts w:ascii="Times New Roman" w:hAnsi="Times New Roman" w:cs="Times New Roman"/>
          <w:color w:val="000000"/>
        </w:rPr>
        <w:t xml:space="preserve">ade. In cases relying solely on </w:t>
      </w:r>
      <w:r w:rsidRPr="002E3864">
        <w:rPr>
          <w:rFonts w:ascii="Times New Roman" w:hAnsi="Times New Roman" w:cs="Times New Roman"/>
          <w:color w:val="000000"/>
        </w:rPr>
        <w:t>the evidence of identification, it is imperative that the description of the offender mad</w:t>
      </w:r>
      <w:r w:rsidR="009D42CF">
        <w:rPr>
          <w:rFonts w:ascii="Times New Roman" w:hAnsi="Times New Roman" w:cs="Times New Roman"/>
          <w:color w:val="000000"/>
        </w:rPr>
        <w:t xml:space="preserve">e </w:t>
      </w:r>
      <w:r w:rsidRPr="002E3864">
        <w:rPr>
          <w:rFonts w:ascii="Times New Roman" w:hAnsi="Times New Roman" w:cs="Times New Roman"/>
          <w:color w:val="000000"/>
        </w:rPr>
        <w:t>by the victim during the first report t</w:t>
      </w:r>
      <w:r w:rsidR="009D42CF">
        <w:rPr>
          <w:rFonts w:ascii="Times New Roman" w:hAnsi="Times New Roman" w:cs="Times New Roman"/>
          <w:color w:val="000000"/>
        </w:rPr>
        <w:t xml:space="preserve">o the police be recorded and later produced in </w:t>
      </w:r>
      <w:r w:rsidRPr="002E3864">
        <w:rPr>
          <w:rFonts w:ascii="Times New Roman" w:hAnsi="Times New Roman" w:cs="Times New Roman"/>
          <w:color w:val="000000"/>
        </w:rPr>
        <w:t>evidence. It is on the basis of this first that an ide</w:t>
      </w:r>
      <w:r w:rsidR="009D42CF">
        <w:rPr>
          <w:rFonts w:ascii="Times New Roman" w:hAnsi="Times New Roman" w:cs="Times New Roman"/>
          <w:color w:val="000000"/>
        </w:rPr>
        <w:t xml:space="preserve">ntification parade can later be </w:t>
      </w:r>
      <w:r w:rsidRPr="002E3864">
        <w:rPr>
          <w:rFonts w:ascii="Times New Roman" w:hAnsi="Times New Roman" w:cs="Times New Roman"/>
          <w:color w:val="000000"/>
        </w:rPr>
        <w:t>conducted.</w:t>
      </w:r>
    </w:p>
    <w:p w14:paraId="11378AE2" w14:textId="77777777" w:rsidR="00690B37" w:rsidRPr="00690B37" w:rsidRDefault="00FF467D" w:rsidP="00690B37">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color w:val="000000"/>
        </w:rPr>
        <w:t xml:space="preserve">The case of </w:t>
      </w:r>
      <w:proofErr w:type="spellStart"/>
      <w:r w:rsidRPr="002E3864">
        <w:rPr>
          <w:rFonts w:ascii="Times New Roman" w:hAnsi="Times New Roman" w:cs="Times New Roman"/>
          <w:b/>
          <w:bCs/>
          <w:color w:val="000000"/>
        </w:rPr>
        <w:t>Ntelejo</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Lokwam</w:t>
      </w:r>
      <w:proofErr w:type="spellEnd"/>
      <w:r w:rsidRPr="002E3864">
        <w:rPr>
          <w:rFonts w:ascii="Times New Roman" w:hAnsi="Times New Roman" w:cs="Times New Roman"/>
          <w:b/>
          <w:bCs/>
          <w:color w:val="000000"/>
        </w:rPr>
        <w:t xml:space="preserve"> v Republic</w:t>
      </w:r>
      <w:r w:rsidR="00690B37">
        <w:rPr>
          <w:rFonts w:ascii="Times New Roman" w:hAnsi="Times New Roman" w:cs="Times New Roman"/>
          <w:b/>
          <w:bCs/>
          <w:color w:val="000000"/>
        </w:rPr>
        <w:t xml:space="preserve"> </w:t>
      </w:r>
      <w:r w:rsidR="00690B37" w:rsidRPr="00690B37">
        <w:rPr>
          <w:rFonts w:ascii="Times New Roman" w:hAnsi="Times New Roman" w:cs="Times New Roman"/>
          <w:b/>
          <w:bCs/>
          <w:color w:val="000000"/>
        </w:rPr>
        <w:t>(2006) e KLR</w:t>
      </w:r>
    </w:p>
    <w:p w14:paraId="1AD7C8C9" w14:textId="77777777" w:rsidR="00FF467D" w:rsidRPr="00690B37" w:rsidRDefault="00690B37" w:rsidP="00FF467D">
      <w:pPr>
        <w:autoSpaceDE w:val="0"/>
        <w:autoSpaceDN w:val="0"/>
        <w:adjustRightInd w:val="0"/>
        <w:spacing w:after="0" w:line="240" w:lineRule="auto"/>
        <w:rPr>
          <w:rFonts w:ascii="Times New Roman" w:hAnsi="Times New Roman" w:cs="Times New Roman"/>
          <w:b/>
          <w:bCs/>
          <w:color w:val="000000"/>
        </w:rPr>
      </w:pPr>
      <w:r w:rsidRPr="00690B37">
        <w:rPr>
          <w:rFonts w:ascii="Times New Roman" w:hAnsi="Times New Roman" w:cs="Times New Roman"/>
          <w:b/>
          <w:bCs/>
          <w:color w:val="000000"/>
        </w:rPr>
        <w:t>36</w:t>
      </w:r>
      <w:r>
        <w:rPr>
          <w:rFonts w:ascii="Times New Roman" w:hAnsi="Times New Roman" w:cs="Times New Roman"/>
          <w:b/>
          <w:bCs/>
          <w:color w:val="000000"/>
        </w:rPr>
        <w:t xml:space="preserve"> </w:t>
      </w:r>
      <w:r w:rsidR="00FF467D" w:rsidRPr="002E3864">
        <w:rPr>
          <w:rFonts w:ascii="Times New Roman" w:hAnsi="Times New Roman" w:cs="Times New Roman"/>
          <w:color w:val="000000"/>
        </w:rPr>
        <w:t>underscores the above point. I</w:t>
      </w:r>
      <w:r w:rsidR="009D42CF">
        <w:rPr>
          <w:rFonts w:ascii="Times New Roman" w:hAnsi="Times New Roman" w:cs="Times New Roman"/>
          <w:color w:val="000000"/>
        </w:rPr>
        <w:t xml:space="preserve">n this case, </w:t>
      </w:r>
      <w:r w:rsidR="00FF467D" w:rsidRPr="002E3864">
        <w:rPr>
          <w:rFonts w:ascii="Times New Roman" w:hAnsi="Times New Roman" w:cs="Times New Roman"/>
          <w:color w:val="000000"/>
        </w:rPr>
        <w:t xml:space="preserve">the police identification was held three years after the said robbery. </w:t>
      </w:r>
      <w:r w:rsidR="00FF467D" w:rsidRPr="002E3864">
        <w:rPr>
          <w:rFonts w:ascii="Times New Roman" w:hAnsi="Times New Roman" w:cs="Times New Roman"/>
          <w:i/>
          <w:iCs/>
          <w:color w:val="00B1F1"/>
        </w:rPr>
        <w:t>The court held that</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in the absence of a description being given to the police when the first report was made</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after the robbery had taken place, it would be impossible for an independent tribunal</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evaluating the evidence to arrive at a determination that the complainants had in fact</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made a positive identification of the appellant which identification was confirmed when</w:t>
      </w:r>
      <w:r w:rsidR="009D42CF">
        <w:rPr>
          <w:rFonts w:ascii="Times New Roman" w:hAnsi="Times New Roman" w:cs="Times New Roman"/>
          <w:color w:val="000000"/>
        </w:rPr>
        <w:t xml:space="preserve"> </w:t>
      </w:r>
      <w:r w:rsidR="00FF467D" w:rsidRPr="002E3864">
        <w:rPr>
          <w:rFonts w:ascii="Times New Roman" w:hAnsi="Times New Roman" w:cs="Times New Roman"/>
          <w:i/>
          <w:iCs/>
          <w:color w:val="00B1F1"/>
        </w:rPr>
        <w:t>they identified the appellant in an identification parade conducted by the police.</w:t>
      </w:r>
    </w:p>
    <w:p w14:paraId="633E81D6" w14:textId="77777777" w:rsidR="00690B37" w:rsidRDefault="00690B37" w:rsidP="00FF467D">
      <w:pPr>
        <w:autoSpaceDE w:val="0"/>
        <w:autoSpaceDN w:val="0"/>
        <w:adjustRightInd w:val="0"/>
        <w:spacing w:after="0" w:line="240" w:lineRule="auto"/>
        <w:rPr>
          <w:rFonts w:ascii="Times New Roman" w:hAnsi="Times New Roman" w:cs="Times New Roman"/>
          <w:color w:val="000000"/>
        </w:rPr>
      </w:pPr>
    </w:p>
    <w:p w14:paraId="7007DF22" w14:textId="77777777" w:rsidR="00690B37"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Wit</w:t>
      </w:r>
      <w:r w:rsidR="00690B37">
        <w:rPr>
          <w:rFonts w:ascii="Times New Roman" w:hAnsi="Times New Roman" w:cs="Times New Roman"/>
          <w:color w:val="000000"/>
        </w:rPr>
        <w:t>h the foregoing, let us</w:t>
      </w:r>
      <w:r w:rsidRPr="002E3864">
        <w:rPr>
          <w:rFonts w:ascii="Times New Roman" w:hAnsi="Times New Roman" w:cs="Times New Roman"/>
          <w:color w:val="000000"/>
        </w:rPr>
        <w:t xml:space="preserve"> look at the provisi</w:t>
      </w:r>
      <w:r w:rsidR="00690B37">
        <w:rPr>
          <w:rFonts w:ascii="Times New Roman" w:hAnsi="Times New Roman" w:cs="Times New Roman"/>
          <w:color w:val="000000"/>
        </w:rPr>
        <w:t xml:space="preserve">ons of the police service standing orders </w:t>
      </w:r>
      <w:r w:rsidRPr="002E3864">
        <w:rPr>
          <w:rFonts w:ascii="Times New Roman" w:hAnsi="Times New Roman" w:cs="Times New Roman"/>
          <w:color w:val="000000"/>
        </w:rPr>
        <w:t>and how the co</w:t>
      </w:r>
      <w:r w:rsidR="00690B37">
        <w:rPr>
          <w:rFonts w:ascii="Times New Roman" w:hAnsi="Times New Roman" w:cs="Times New Roman"/>
          <w:color w:val="000000"/>
        </w:rPr>
        <w:t>urts have interpreted the same.</w:t>
      </w:r>
    </w:p>
    <w:p w14:paraId="790806DF" w14:textId="77777777" w:rsidR="00690B37" w:rsidRDefault="00690B37" w:rsidP="00FF467D">
      <w:pPr>
        <w:autoSpaceDE w:val="0"/>
        <w:autoSpaceDN w:val="0"/>
        <w:adjustRightInd w:val="0"/>
        <w:spacing w:after="0" w:line="240" w:lineRule="auto"/>
        <w:rPr>
          <w:rFonts w:ascii="Times New Roman" w:hAnsi="Times New Roman" w:cs="Times New Roman"/>
          <w:color w:val="000000"/>
        </w:rPr>
      </w:pPr>
    </w:p>
    <w:p w14:paraId="43FC8C07"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b/>
          <w:bCs/>
          <w:color w:val="000000"/>
        </w:rPr>
        <w:t>The accused/ suspected person should always be informed of the</w:t>
      </w:r>
      <w:r w:rsidR="00690B37">
        <w:rPr>
          <w:rFonts w:ascii="Times New Roman" w:hAnsi="Times New Roman" w:cs="Times New Roman"/>
          <w:color w:val="000000"/>
        </w:rPr>
        <w:t xml:space="preserve"> </w:t>
      </w:r>
      <w:r w:rsidRPr="002E3864">
        <w:rPr>
          <w:rFonts w:ascii="Times New Roman" w:hAnsi="Times New Roman" w:cs="Times New Roman"/>
          <w:b/>
          <w:bCs/>
          <w:color w:val="000000"/>
        </w:rPr>
        <w:t xml:space="preserve">reason for the parade </w:t>
      </w:r>
      <w:r w:rsidR="00690B37">
        <w:rPr>
          <w:rFonts w:ascii="Times New Roman" w:hAnsi="Times New Roman" w:cs="Times New Roman"/>
          <w:b/>
          <w:bCs/>
          <w:color w:val="000000"/>
        </w:rPr>
        <w:t xml:space="preserve">and that he may have a </w:t>
      </w:r>
      <w:r w:rsidR="00690B37" w:rsidRPr="00DC3808">
        <w:rPr>
          <w:rFonts w:ascii="Times New Roman" w:hAnsi="Times New Roman" w:cs="Times New Roman"/>
          <w:b/>
          <w:bCs/>
          <w:color w:val="000000"/>
          <w:u w:val="single"/>
        </w:rPr>
        <w:t>counsellor</w:t>
      </w:r>
      <w:r w:rsidRPr="002E3864">
        <w:rPr>
          <w:rFonts w:ascii="Times New Roman" w:hAnsi="Times New Roman" w:cs="Times New Roman"/>
          <w:b/>
          <w:bCs/>
          <w:color w:val="000000"/>
        </w:rPr>
        <w:t xml:space="preserve"> or friend present</w:t>
      </w:r>
      <w:r w:rsidR="00690B37">
        <w:rPr>
          <w:rFonts w:ascii="Times New Roman" w:hAnsi="Times New Roman" w:cs="Times New Roman"/>
          <w:color w:val="000000"/>
        </w:rPr>
        <w:t xml:space="preserve"> </w:t>
      </w:r>
      <w:r w:rsidRPr="002E3864">
        <w:rPr>
          <w:rFonts w:ascii="Times New Roman" w:hAnsi="Times New Roman" w:cs="Times New Roman"/>
          <w:b/>
          <w:bCs/>
          <w:color w:val="000000"/>
        </w:rPr>
        <w:t>when the parade is being conducted</w:t>
      </w:r>
      <w:r w:rsidRPr="002E3864">
        <w:rPr>
          <w:rFonts w:ascii="Times New Roman" w:hAnsi="Times New Roman" w:cs="Times New Roman"/>
          <w:color w:val="000000"/>
        </w:rPr>
        <w:t>.</w:t>
      </w:r>
    </w:p>
    <w:p w14:paraId="4A94BB7D"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a special requirement that gives an accused a</w:t>
      </w:r>
      <w:r w:rsidR="00690B37">
        <w:rPr>
          <w:rFonts w:ascii="Times New Roman" w:hAnsi="Times New Roman" w:cs="Times New Roman"/>
          <w:color w:val="000000"/>
        </w:rPr>
        <w:t xml:space="preserve"> protective feeling. Though the </w:t>
      </w:r>
      <w:r w:rsidRPr="002E3864">
        <w:rPr>
          <w:rFonts w:ascii="Times New Roman" w:hAnsi="Times New Roman" w:cs="Times New Roman"/>
          <w:color w:val="000000"/>
        </w:rPr>
        <w:t xml:space="preserve">identification parade helps to identify a suspect, it offers the accused a certain </w:t>
      </w:r>
      <w:r w:rsidR="00690B37">
        <w:rPr>
          <w:rFonts w:ascii="Times New Roman" w:hAnsi="Times New Roman" w:cs="Times New Roman"/>
          <w:color w:val="000000"/>
        </w:rPr>
        <w:t xml:space="preserve">level of </w:t>
      </w:r>
      <w:r w:rsidRPr="002E3864">
        <w:rPr>
          <w:rFonts w:ascii="Times New Roman" w:hAnsi="Times New Roman" w:cs="Times New Roman"/>
          <w:color w:val="000000"/>
        </w:rPr>
        <w:t>security by its very nature and conduct.</w:t>
      </w:r>
    </w:p>
    <w:p w14:paraId="46E9872C" w14:textId="77777777" w:rsidR="00FF467D" w:rsidRPr="00690B37"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presence of a lawyer or a friend in an identification parade helps to assure the</w:t>
      </w:r>
      <w:r w:rsidR="00690B37">
        <w:rPr>
          <w:rFonts w:ascii="Times New Roman" w:hAnsi="Times New Roman" w:cs="Times New Roman"/>
          <w:color w:val="000000"/>
        </w:rPr>
        <w:t xml:space="preserve"> </w:t>
      </w:r>
      <w:r w:rsidRPr="002E3864">
        <w:rPr>
          <w:rFonts w:ascii="Times New Roman" w:hAnsi="Times New Roman" w:cs="Times New Roman"/>
          <w:color w:val="000000"/>
        </w:rPr>
        <w:t xml:space="preserve">accused that his rights are well taken care of. In the case of </w:t>
      </w:r>
      <w:r w:rsidRPr="002E3864">
        <w:rPr>
          <w:rFonts w:ascii="Times New Roman" w:hAnsi="Times New Roman" w:cs="Times New Roman"/>
          <w:b/>
          <w:bCs/>
          <w:color w:val="000000"/>
        </w:rPr>
        <w:t xml:space="preserve">David </w:t>
      </w:r>
      <w:proofErr w:type="spellStart"/>
      <w:r w:rsidRPr="002E3864">
        <w:rPr>
          <w:rFonts w:ascii="Times New Roman" w:hAnsi="Times New Roman" w:cs="Times New Roman"/>
          <w:b/>
          <w:bCs/>
          <w:color w:val="000000"/>
        </w:rPr>
        <w:t>Mwita</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Wanja</w:t>
      </w:r>
      <w:proofErr w:type="spellEnd"/>
      <w:r w:rsidRPr="002E3864">
        <w:rPr>
          <w:rFonts w:ascii="Times New Roman" w:hAnsi="Times New Roman" w:cs="Times New Roman"/>
          <w:b/>
          <w:bCs/>
          <w:color w:val="000000"/>
        </w:rPr>
        <w:t xml:space="preserve"> &amp; 2</w:t>
      </w:r>
    </w:p>
    <w:p w14:paraId="07F377E2" w14:textId="77777777" w:rsidR="00FF467D" w:rsidRDefault="00DC3808" w:rsidP="00FF467D">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b/>
          <w:bCs/>
          <w:color w:val="000000"/>
        </w:rPr>
        <w:lastRenderedPageBreak/>
        <w:t>Others vs. Republic Nairobi Criminal Appeal No. 117 of 2005(2007) eKLR</w:t>
      </w:r>
      <w:r w:rsidR="00FF467D" w:rsidRPr="002E3864">
        <w:rPr>
          <w:rFonts w:ascii="Times New Roman" w:hAnsi="Times New Roman" w:cs="Times New Roman"/>
          <w:b/>
          <w:bCs/>
          <w:color w:val="000000"/>
        </w:rPr>
        <w:t xml:space="preserve"> </w:t>
      </w:r>
      <w:r w:rsidR="00FF467D" w:rsidRPr="002E3864">
        <w:rPr>
          <w:rFonts w:ascii="Times New Roman" w:hAnsi="Times New Roman" w:cs="Times New Roman"/>
          <w:color w:val="000000"/>
        </w:rPr>
        <w:t>the first appellant contended that</w:t>
      </w:r>
      <w:r w:rsidR="00690B37">
        <w:rPr>
          <w:rFonts w:ascii="Times New Roman" w:hAnsi="Times New Roman" w:cs="Times New Roman"/>
          <w:color w:val="000000"/>
        </w:rPr>
        <w:t xml:space="preserve"> his rights were violated as he </w:t>
      </w:r>
      <w:r w:rsidR="00FF467D" w:rsidRPr="002E3864">
        <w:rPr>
          <w:rFonts w:ascii="Times New Roman" w:hAnsi="Times New Roman" w:cs="Times New Roman"/>
          <w:color w:val="000000"/>
        </w:rPr>
        <w:t>was not allowed to have a friend present then. How</w:t>
      </w:r>
      <w:r w:rsidR="00690B37">
        <w:rPr>
          <w:rFonts w:ascii="Times New Roman" w:hAnsi="Times New Roman" w:cs="Times New Roman"/>
          <w:color w:val="000000"/>
        </w:rPr>
        <w:t xml:space="preserve">ever, the court held that Mwita’s </w:t>
      </w:r>
      <w:r w:rsidR="00FF467D" w:rsidRPr="002E3864">
        <w:rPr>
          <w:rFonts w:ascii="Times New Roman" w:hAnsi="Times New Roman" w:cs="Times New Roman"/>
          <w:color w:val="000000"/>
        </w:rPr>
        <w:t>parade was conducted properly</w:t>
      </w:r>
      <w:r>
        <w:rPr>
          <w:rFonts w:ascii="Times New Roman" w:hAnsi="Times New Roman" w:cs="Times New Roman"/>
          <w:color w:val="000000"/>
        </w:rPr>
        <w:t xml:space="preserve"> and that the value of an identification parade as evidence would depreciate considerably unless it was held with scrupulous fairness and in accordance with the</w:t>
      </w:r>
      <w:r w:rsidR="00CB1C64">
        <w:rPr>
          <w:rFonts w:ascii="Times New Roman" w:hAnsi="Times New Roman" w:cs="Times New Roman"/>
          <w:color w:val="000000"/>
        </w:rPr>
        <w:t xml:space="preserve"> instructions contained in the</w:t>
      </w:r>
      <w:r>
        <w:rPr>
          <w:rFonts w:ascii="Times New Roman" w:hAnsi="Times New Roman" w:cs="Times New Roman"/>
          <w:color w:val="000000"/>
        </w:rPr>
        <w:t xml:space="preserve"> Force Standing Orders</w:t>
      </w:r>
      <w:r w:rsidR="00CB1C64">
        <w:rPr>
          <w:rFonts w:ascii="Times New Roman" w:hAnsi="Times New Roman" w:cs="Times New Roman"/>
          <w:color w:val="000000"/>
        </w:rPr>
        <w:t xml:space="preserve">. </w:t>
      </w:r>
      <w:r w:rsidR="00FF467D" w:rsidRPr="002E3864">
        <w:rPr>
          <w:rFonts w:ascii="Times New Roman" w:hAnsi="Times New Roman" w:cs="Times New Roman"/>
          <w:color w:val="000000"/>
        </w:rPr>
        <w:t>It was an omission on hi</w:t>
      </w:r>
      <w:r w:rsidR="00690B37">
        <w:rPr>
          <w:rFonts w:ascii="Times New Roman" w:hAnsi="Times New Roman" w:cs="Times New Roman"/>
          <w:color w:val="000000"/>
        </w:rPr>
        <w:t xml:space="preserve">s part to provide an address of </w:t>
      </w:r>
      <w:r w:rsidR="00FF467D" w:rsidRPr="002E3864">
        <w:rPr>
          <w:rFonts w:ascii="Times New Roman" w:hAnsi="Times New Roman" w:cs="Times New Roman"/>
          <w:color w:val="000000"/>
        </w:rPr>
        <w:t>a friend he wished to call or a name that led him not having friend.</w:t>
      </w:r>
    </w:p>
    <w:p w14:paraId="224AC4DD" w14:textId="77777777" w:rsidR="00CB1C64" w:rsidRPr="002E3864" w:rsidRDefault="00CB1C64" w:rsidP="00FF467D">
      <w:pPr>
        <w:autoSpaceDE w:val="0"/>
        <w:autoSpaceDN w:val="0"/>
        <w:adjustRightInd w:val="0"/>
        <w:spacing w:after="0" w:line="240" w:lineRule="auto"/>
        <w:rPr>
          <w:rFonts w:ascii="Times New Roman" w:hAnsi="Times New Roman" w:cs="Times New Roman"/>
          <w:color w:val="000000"/>
        </w:rPr>
      </w:pPr>
    </w:p>
    <w:p w14:paraId="296F08C2"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The police officer in charge of the ca</w:t>
      </w:r>
      <w:r w:rsidR="00CB1C64">
        <w:rPr>
          <w:rFonts w:ascii="Times New Roman" w:hAnsi="Times New Roman" w:cs="Times New Roman"/>
          <w:b/>
          <w:bCs/>
          <w:color w:val="000000"/>
        </w:rPr>
        <w:t xml:space="preserve">se, although he may be present, </w:t>
      </w:r>
      <w:r w:rsidRPr="002E3864">
        <w:rPr>
          <w:rFonts w:ascii="Times New Roman" w:hAnsi="Times New Roman" w:cs="Times New Roman"/>
          <w:b/>
          <w:bCs/>
          <w:color w:val="000000"/>
        </w:rPr>
        <w:t>should not conduct the parade</w:t>
      </w:r>
    </w:p>
    <w:p w14:paraId="23AFD657" w14:textId="12D9DF29" w:rsidR="00FF467D" w:rsidRPr="00CB1C64" w:rsidRDefault="00FF467D" w:rsidP="00FF467D">
      <w:pPr>
        <w:autoSpaceDE w:val="0"/>
        <w:autoSpaceDN w:val="0"/>
        <w:adjustRightInd w:val="0"/>
        <w:spacing w:after="0" w:line="240" w:lineRule="auto"/>
        <w:rPr>
          <w:rFonts w:ascii="Times New Roman" w:hAnsi="Times New Roman" w:cs="Times New Roman"/>
          <w:i/>
          <w:iCs/>
          <w:color w:val="000000"/>
        </w:rPr>
      </w:pPr>
      <w:r w:rsidRPr="002E3864">
        <w:rPr>
          <w:rFonts w:ascii="Times New Roman" w:hAnsi="Times New Roman" w:cs="Times New Roman"/>
          <w:color w:val="000000"/>
        </w:rPr>
        <w:t xml:space="preserve">In a paper written by Annegret Rust &amp; Colin </w:t>
      </w:r>
      <w:proofErr w:type="spellStart"/>
      <w:r w:rsidRPr="002E3864">
        <w:rPr>
          <w:rFonts w:ascii="Times New Roman" w:hAnsi="Times New Roman" w:cs="Times New Roman"/>
          <w:color w:val="000000"/>
        </w:rPr>
        <w:t>Tredoux</w:t>
      </w:r>
      <w:proofErr w:type="spellEnd"/>
      <w:r w:rsidRPr="002E3864">
        <w:rPr>
          <w:rFonts w:ascii="Times New Roman" w:hAnsi="Times New Roman" w:cs="Times New Roman"/>
          <w:color w:val="000000"/>
        </w:rPr>
        <w:t xml:space="preserve"> titled </w:t>
      </w:r>
      <w:r w:rsidR="00CB1C64">
        <w:rPr>
          <w:rFonts w:ascii="Times New Roman" w:hAnsi="Times New Roman" w:cs="Times New Roman"/>
          <w:i/>
          <w:iCs/>
          <w:color w:val="000000"/>
        </w:rPr>
        <w:t xml:space="preserve">Identification Parades: </w:t>
      </w:r>
      <w:r w:rsidR="006B284E">
        <w:rPr>
          <w:rFonts w:ascii="Times New Roman" w:hAnsi="Times New Roman" w:cs="Times New Roman"/>
          <w:i/>
          <w:iCs/>
          <w:color w:val="000000"/>
        </w:rPr>
        <w:t>An</w:t>
      </w:r>
      <w:r w:rsidR="00CB1C64">
        <w:rPr>
          <w:rFonts w:ascii="Times New Roman" w:hAnsi="Times New Roman" w:cs="Times New Roman"/>
          <w:i/>
          <w:iCs/>
          <w:color w:val="000000"/>
        </w:rPr>
        <w:t xml:space="preserve"> </w:t>
      </w:r>
      <w:r w:rsidRPr="002E3864">
        <w:rPr>
          <w:rFonts w:ascii="Times New Roman" w:hAnsi="Times New Roman" w:cs="Times New Roman"/>
          <w:i/>
          <w:iCs/>
          <w:color w:val="000000"/>
        </w:rPr>
        <w:t xml:space="preserve">Empirical Survey of Legal Recommendations and Police </w:t>
      </w:r>
      <w:r w:rsidR="006B284E" w:rsidRPr="002E3864">
        <w:rPr>
          <w:rFonts w:ascii="Times New Roman" w:hAnsi="Times New Roman" w:cs="Times New Roman"/>
          <w:i/>
          <w:iCs/>
          <w:color w:val="000000"/>
        </w:rPr>
        <w:t>Practice</w:t>
      </w:r>
      <w:r w:rsidRPr="002E3864">
        <w:rPr>
          <w:rFonts w:ascii="Times New Roman" w:hAnsi="Times New Roman" w:cs="Times New Roman"/>
          <w:i/>
          <w:iCs/>
          <w:color w:val="000000"/>
        </w:rPr>
        <w:t xml:space="preserve"> in South Africa‟ </w:t>
      </w:r>
      <w:r w:rsidRPr="002E3864">
        <w:rPr>
          <w:rFonts w:ascii="Times New Roman" w:hAnsi="Times New Roman" w:cs="Times New Roman"/>
          <w:color w:val="000000"/>
        </w:rPr>
        <w:t>it was</w:t>
      </w:r>
      <w:r w:rsidR="00CB1C64">
        <w:rPr>
          <w:rFonts w:ascii="Times New Roman" w:hAnsi="Times New Roman" w:cs="Times New Roman"/>
          <w:i/>
          <w:iCs/>
          <w:color w:val="000000"/>
        </w:rPr>
        <w:t xml:space="preserve"> </w:t>
      </w:r>
      <w:r w:rsidR="00CB1C64">
        <w:rPr>
          <w:rFonts w:ascii="Times New Roman" w:hAnsi="Times New Roman" w:cs="Times New Roman"/>
          <w:color w:val="000000"/>
        </w:rPr>
        <w:t>stated in point that “</w:t>
      </w:r>
      <w:r w:rsidRPr="002E3864">
        <w:rPr>
          <w:rFonts w:ascii="Times New Roman" w:hAnsi="Times New Roman" w:cs="Times New Roman"/>
          <w:color w:val="000000"/>
        </w:rPr>
        <w:t>…officer conducting the parade should state that he is independent</w:t>
      </w:r>
      <w:r w:rsidR="00CB1C64">
        <w:rPr>
          <w:rFonts w:ascii="Times New Roman" w:hAnsi="Times New Roman" w:cs="Times New Roman"/>
          <w:i/>
          <w:iCs/>
          <w:color w:val="000000"/>
        </w:rPr>
        <w:t xml:space="preserve"> </w:t>
      </w:r>
      <w:r w:rsidRPr="002E3864">
        <w:rPr>
          <w:rFonts w:ascii="Times New Roman" w:hAnsi="Times New Roman" w:cs="Times New Roman"/>
          <w:color w:val="000000"/>
        </w:rPr>
        <w:t>and that he knows nothing about the case…‟</w:t>
      </w:r>
    </w:p>
    <w:p w14:paraId="2BBE959B"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stateme</w:t>
      </w:r>
      <w:r w:rsidR="00CB1C64">
        <w:rPr>
          <w:rFonts w:ascii="Times New Roman" w:hAnsi="Times New Roman" w:cs="Times New Roman"/>
          <w:color w:val="000000"/>
        </w:rPr>
        <w:t>nt above underscores the need for</w:t>
      </w:r>
      <w:r w:rsidRPr="002E3864">
        <w:rPr>
          <w:rFonts w:ascii="Times New Roman" w:hAnsi="Times New Roman" w:cs="Times New Roman"/>
          <w:color w:val="000000"/>
        </w:rPr>
        <w:t xml:space="preserve"> fairness in the conduct of the parade.</w:t>
      </w:r>
    </w:p>
    <w:p w14:paraId="497E3885"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presence of a police officer in charge of the c</w:t>
      </w:r>
      <w:r w:rsidR="00CB1C64">
        <w:rPr>
          <w:rFonts w:ascii="Times New Roman" w:hAnsi="Times New Roman" w:cs="Times New Roman"/>
          <w:color w:val="000000"/>
        </w:rPr>
        <w:t xml:space="preserve">ase would be prejudicial to the </w:t>
      </w:r>
      <w:r w:rsidRPr="002E3864">
        <w:rPr>
          <w:rFonts w:ascii="Times New Roman" w:hAnsi="Times New Roman" w:cs="Times New Roman"/>
          <w:color w:val="000000"/>
        </w:rPr>
        <w:t>accused.</w:t>
      </w:r>
    </w:p>
    <w:p w14:paraId="0A4B1EA9" w14:textId="77777777" w:rsidR="00CB1C64" w:rsidRPr="002E3864" w:rsidRDefault="00CB1C64" w:rsidP="00FF467D">
      <w:pPr>
        <w:autoSpaceDE w:val="0"/>
        <w:autoSpaceDN w:val="0"/>
        <w:adjustRightInd w:val="0"/>
        <w:spacing w:after="0" w:line="240" w:lineRule="auto"/>
        <w:rPr>
          <w:rFonts w:ascii="Times New Roman" w:hAnsi="Times New Roman" w:cs="Times New Roman"/>
          <w:color w:val="000000"/>
        </w:rPr>
      </w:pPr>
    </w:p>
    <w:p w14:paraId="7EE3F2C9"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The witness or witnesses should not see the accused before the parade</w:t>
      </w:r>
    </w:p>
    <w:p w14:paraId="09E60E78"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If witnesses are allowed to see the accused before the pa</w:t>
      </w:r>
      <w:r w:rsidR="00CB1C64">
        <w:rPr>
          <w:rFonts w:ascii="Times New Roman" w:hAnsi="Times New Roman" w:cs="Times New Roman"/>
          <w:color w:val="000000"/>
        </w:rPr>
        <w:t xml:space="preserve">rade, it will be prejudicial to </w:t>
      </w:r>
      <w:r w:rsidRPr="002E3864">
        <w:rPr>
          <w:rFonts w:ascii="Times New Roman" w:hAnsi="Times New Roman" w:cs="Times New Roman"/>
          <w:color w:val="000000"/>
        </w:rPr>
        <w:t xml:space="preserve">the accused and would greatly undermine the evidential </w:t>
      </w:r>
      <w:r w:rsidR="00CB1C64">
        <w:rPr>
          <w:rFonts w:ascii="Times New Roman" w:hAnsi="Times New Roman" w:cs="Times New Roman"/>
          <w:color w:val="000000"/>
        </w:rPr>
        <w:t xml:space="preserve">value of the parade. The police </w:t>
      </w:r>
      <w:r w:rsidRPr="002E3864">
        <w:rPr>
          <w:rFonts w:ascii="Times New Roman" w:hAnsi="Times New Roman" w:cs="Times New Roman"/>
          <w:color w:val="000000"/>
        </w:rPr>
        <w:t>should take steps to ensure that this does not happen.</w:t>
      </w:r>
    </w:p>
    <w:p w14:paraId="59C5D866" w14:textId="77777777" w:rsidR="00FF467D" w:rsidRPr="002E3864" w:rsidRDefault="00FF467D" w:rsidP="00FF467D">
      <w:pPr>
        <w:autoSpaceDE w:val="0"/>
        <w:autoSpaceDN w:val="0"/>
        <w:adjustRightInd w:val="0"/>
        <w:spacing w:after="0" w:line="240" w:lineRule="auto"/>
        <w:rPr>
          <w:rFonts w:ascii="Times New Roman" w:hAnsi="Times New Roman" w:cs="Times New Roman"/>
          <w:i/>
          <w:iCs/>
          <w:color w:val="00B1F1"/>
        </w:rPr>
      </w:pPr>
      <w:r w:rsidRPr="002E3864">
        <w:rPr>
          <w:rFonts w:ascii="Times New Roman" w:hAnsi="Times New Roman" w:cs="Times New Roman"/>
          <w:color w:val="000000"/>
        </w:rPr>
        <w:t xml:space="preserve">In the case of </w:t>
      </w:r>
      <w:r w:rsidRPr="002E3864">
        <w:rPr>
          <w:rFonts w:ascii="Times New Roman" w:hAnsi="Times New Roman" w:cs="Times New Roman"/>
          <w:b/>
          <w:bCs/>
          <w:color w:val="000000"/>
        </w:rPr>
        <w:t>Livingstone Mwangi v Republic</w:t>
      </w:r>
      <w:r w:rsidR="00CB1C64">
        <w:rPr>
          <w:rFonts w:ascii="Times New Roman" w:hAnsi="Times New Roman" w:cs="Times New Roman"/>
          <w:b/>
          <w:bCs/>
          <w:color w:val="000000"/>
        </w:rPr>
        <w:t xml:space="preserve"> </w:t>
      </w:r>
      <w:r w:rsidR="00CB1C64" w:rsidRPr="00CB1C64">
        <w:rPr>
          <w:rFonts w:ascii="Times New Roman" w:hAnsi="Times New Roman" w:cs="Times New Roman"/>
          <w:b/>
          <w:bCs/>
          <w:color w:val="000000"/>
        </w:rPr>
        <w:t>(</w:t>
      </w:r>
      <w:proofErr w:type="gramStart"/>
      <w:r w:rsidR="00CB1C64" w:rsidRPr="00CB1C64">
        <w:rPr>
          <w:rFonts w:ascii="Times New Roman" w:hAnsi="Times New Roman" w:cs="Times New Roman"/>
          <w:b/>
          <w:bCs/>
          <w:color w:val="000000"/>
        </w:rPr>
        <w:t>2007)e</w:t>
      </w:r>
      <w:proofErr w:type="gramEnd"/>
      <w:r w:rsidR="00CB1C64" w:rsidRPr="00CB1C64">
        <w:rPr>
          <w:rFonts w:ascii="Times New Roman" w:hAnsi="Times New Roman" w:cs="Times New Roman"/>
          <w:b/>
          <w:bCs/>
          <w:color w:val="000000"/>
        </w:rPr>
        <w:t xml:space="preserve"> KLR</w:t>
      </w:r>
      <w:r w:rsidR="00CB1C64" w:rsidRPr="00CB1C64">
        <w:rPr>
          <w:rFonts w:ascii="Times New Roman" w:hAnsi="Times New Roman" w:cs="Times New Roman"/>
          <w:b/>
          <w:bCs/>
          <w:i/>
          <w:iCs/>
          <w:color w:val="000000"/>
        </w:rPr>
        <w:t xml:space="preserve"> </w:t>
      </w:r>
      <w:r w:rsidRPr="002E3864">
        <w:rPr>
          <w:rFonts w:ascii="Times New Roman" w:hAnsi="Times New Roman" w:cs="Times New Roman"/>
          <w:i/>
          <w:iCs/>
          <w:color w:val="00B1F1"/>
        </w:rPr>
        <w:t>the cou</w:t>
      </w:r>
      <w:r w:rsidR="00CB1C64">
        <w:rPr>
          <w:rFonts w:ascii="Times New Roman" w:hAnsi="Times New Roman" w:cs="Times New Roman"/>
          <w:i/>
          <w:iCs/>
          <w:color w:val="00B1F1"/>
        </w:rPr>
        <w:t xml:space="preserve">rt held that the identification </w:t>
      </w:r>
      <w:r w:rsidRPr="002E3864">
        <w:rPr>
          <w:rFonts w:ascii="Times New Roman" w:hAnsi="Times New Roman" w:cs="Times New Roman"/>
          <w:i/>
          <w:iCs/>
          <w:color w:val="00B1F1"/>
        </w:rPr>
        <w:t xml:space="preserve">parade was not worthy of any evidential value since the </w:t>
      </w:r>
      <w:r w:rsidR="00CB1C64">
        <w:rPr>
          <w:rFonts w:ascii="Times New Roman" w:hAnsi="Times New Roman" w:cs="Times New Roman"/>
          <w:i/>
          <w:iCs/>
          <w:color w:val="00B1F1"/>
        </w:rPr>
        <w:t xml:space="preserve">identifying witness had already </w:t>
      </w:r>
      <w:r w:rsidRPr="002E3864">
        <w:rPr>
          <w:rFonts w:ascii="Times New Roman" w:hAnsi="Times New Roman" w:cs="Times New Roman"/>
          <w:i/>
          <w:iCs/>
          <w:color w:val="00B1F1"/>
        </w:rPr>
        <w:t>been shown the suspect who was already arrested.</w:t>
      </w:r>
    </w:p>
    <w:p w14:paraId="160BB3D9" w14:textId="77777777" w:rsidR="00FF467D" w:rsidRPr="00C320FA"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color w:val="000000"/>
        </w:rPr>
        <w:lastRenderedPageBreak/>
        <w:t xml:space="preserve">In another case of </w:t>
      </w:r>
      <w:r w:rsidRPr="002E3864">
        <w:rPr>
          <w:rFonts w:ascii="Times New Roman" w:hAnsi="Times New Roman" w:cs="Times New Roman"/>
          <w:b/>
          <w:bCs/>
          <w:color w:val="000000"/>
        </w:rPr>
        <w:t xml:space="preserve">Omar vs. Republic </w:t>
      </w:r>
      <w:r w:rsidR="00C320FA">
        <w:rPr>
          <w:rFonts w:ascii="Times New Roman" w:hAnsi="Times New Roman" w:cs="Times New Roman"/>
          <w:b/>
          <w:bCs/>
          <w:color w:val="000000"/>
        </w:rPr>
        <w:t xml:space="preserve">Criminal Appeal No. 133 of 1985 </w:t>
      </w:r>
      <w:r w:rsidRPr="002E3864">
        <w:rPr>
          <w:rFonts w:ascii="Times New Roman" w:hAnsi="Times New Roman" w:cs="Times New Roman"/>
          <w:color w:val="000000"/>
        </w:rPr>
        <w:t xml:space="preserve">where the court clearly upheld the </w:t>
      </w:r>
      <w:r w:rsidR="00CB1C64">
        <w:rPr>
          <w:rFonts w:ascii="Times New Roman" w:hAnsi="Times New Roman" w:cs="Times New Roman"/>
          <w:color w:val="000000"/>
        </w:rPr>
        <w:t xml:space="preserve">rule that the </w:t>
      </w:r>
      <w:r w:rsidRPr="002E3864">
        <w:rPr>
          <w:rFonts w:ascii="Times New Roman" w:hAnsi="Times New Roman" w:cs="Times New Roman"/>
          <w:color w:val="000000"/>
        </w:rPr>
        <w:t>witness or witnesses should not see the accused before the parade. It stated as follows,</w:t>
      </w:r>
    </w:p>
    <w:p w14:paraId="59FF49CC" w14:textId="77777777" w:rsidR="00FF467D" w:rsidRDefault="00FF467D" w:rsidP="00FF467D">
      <w:pPr>
        <w:autoSpaceDE w:val="0"/>
        <w:autoSpaceDN w:val="0"/>
        <w:adjustRightInd w:val="0"/>
        <w:spacing w:after="0" w:line="240" w:lineRule="auto"/>
        <w:rPr>
          <w:rFonts w:ascii="Times New Roman" w:hAnsi="Times New Roman" w:cs="Times New Roman"/>
          <w:i/>
          <w:iCs/>
          <w:color w:val="00B1F1"/>
        </w:rPr>
      </w:pPr>
      <w:r w:rsidRPr="002E3864">
        <w:rPr>
          <w:rFonts w:ascii="Times New Roman" w:hAnsi="Times New Roman" w:cs="Times New Roman"/>
          <w:i/>
          <w:iCs/>
          <w:color w:val="00B1F1"/>
        </w:rPr>
        <w:t xml:space="preserve">“Though the parade had been properly conducted, the </w:t>
      </w:r>
      <w:r w:rsidR="00CB1C64">
        <w:rPr>
          <w:rFonts w:ascii="Times New Roman" w:hAnsi="Times New Roman" w:cs="Times New Roman"/>
          <w:i/>
          <w:iCs/>
          <w:color w:val="00B1F1"/>
        </w:rPr>
        <w:t>appellant’</w:t>
      </w:r>
      <w:r w:rsidRPr="002E3864">
        <w:rPr>
          <w:rFonts w:ascii="Times New Roman" w:hAnsi="Times New Roman" w:cs="Times New Roman"/>
          <w:i/>
          <w:iCs/>
          <w:color w:val="00B1F1"/>
        </w:rPr>
        <w:t xml:space="preserve">s </w:t>
      </w:r>
      <w:r w:rsidR="00CB1C64">
        <w:rPr>
          <w:rFonts w:ascii="Times New Roman" w:hAnsi="Times New Roman" w:cs="Times New Roman"/>
          <w:i/>
          <w:iCs/>
          <w:color w:val="00B1F1"/>
        </w:rPr>
        <w:t xml:space="preserve">success in proving </w:t>
      </w:r>
      <w:r w:rsidRPr="002E3864">
        <w:rPr>
          <w:rFonts w:ascii="Times New Roman" w:hAnsi="Times New Roman" w:cs="Times New Roman"/>
          <w:i/>
          <w:iCs/>
          <w:color w:val="00B1F1"/>
        </w:rPr>
        <w:t>that he had been seen by the witness prior to the parade meant that th</w:t>
      </w:r>
      <w:r w:rsidR="00CB1C64">
        <w:rPr>
          <w:rFonts w:ascii="Times New Roman" w:hAnsi="Times New Roman" w:cs="Times New Roman"/>
          <w:i/>
          <w:iCs/>
          <w:color w:val="00B1F1"/>
        </w:rPr>
        <w:t>e parade was useless.”</w:t>
      </w:r>
    </w:p>
    <w:p w14:paraId="31BEF944" w14:textId="77777777" w:rsidR="00CB1C64" w:rsidRPr="002E3864" w:rsidRDefault="00CB1C64" w:rsidP="00FF467D">
      <w:pPr>
        <w:autoSpaceDE w:val="0"/>
        <w:autoSpaceDN w:val="0"/>
        <w:adjustRightInd w:val="0"/>
        <w:spacing w:after="0" w:line="240" w:lineRule="auto"/>
        <w:rPr>
          <w:rFonts w:ascii="Times New Roman" w:hAnsi="Times New Roman" w:cs="Times New Roman"/>
          <w:i/>
          <w:iCs/>
          <w:color w:val="00B1F1"/>
        </w:rPr>
      </w:pPr>
    </w:p>
    <w:p w14:paraId="066D7D99"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The accused /suspected persons should</w:t>
      </w:r>
      <w:r w:rsidR="00CB1C64">
        <w:rPr>
          <w:rFonts w:ascii="Times New Roman" w:hAnsi="Times New Roman" w:cs="Times New Roman"/>
          <w:b/>
          <w:bCs/>
          <w:color w:val="000000"/>
        </w:rPr>
        <w:t xml:space="preserve"> be placed among at least eight </w:t>
      </w:r>
      <w:r w:rsidRPr="002E3864">
        <w:rPr>
          <w:rFonts w:ascii="Times New Roman" w:hAnsi="Times New Roman" w:cs="Times New Roman"/>
          <w:b/>
          <w:bCs/>
          <w:color w:val="000000"/>
        </w:rPr>
        <w:t xml:space="preserve">persons, as far as possible of similar </w:t>
      </w:r>
      <w:r w:rsidR="00CB1C64">
        <w:rPr>
          <w:rFonts w:ascii="Times New Roman" w:hAnsi="Times New Roman" w:cs="Times New Roman"/>
          <w:b/>
          <w:bCs/>
          <w:color w:val="000000"/>
        </w:rPr>
        <w:t xml:space="preserve">age, height, general appearance </w:t>
      </w:r>
      <w:r w:rsidRPr="002E3864">
        <w:rPr>
          <w:rFonts w:ascii="Times New Roman" w:hAnsi="Times New Roman" w:cs="Times New Roman"/>
          <w:b/>
          <w:bCs/>
          <w:color w:val="000000"/>
        </w:rPr>
        <w:t xml:space="preserve">and class of life as himself. Should </w:t>
      </w:r>
      <w:r w:rsidR="00CB1C64">
        <w:rPr>
          <w:rFonts w:ascii="Times New Roman" w:hAnsi="Times New Roman" w:cs="Times New Roman"/>
          <w:b/>
          <w:bCs/>
          <w:color w:val="000000"/>
        </w:rPr>
        <w:t xml:space="preserve">the accused/suspected person be </w:t>
      </w:r>
      <w:r w:rsidRPr="002E3864">
        <w:rPr>
          <w:rFonts w:ascii="Times New Roman" w:hAnsi="Times New Roman" w:cs="Times New Roman"/>
          <w:b/>
          <w:bCs/>
          <w:color w:val="000000"/>
        </w:rPr>
        <w:t>suffering from disfigurement, steps shoul</w:t>
      </w:r>
      <w:r w:rsidR="00CB1C64">
        <w:rPr>
          <w:rFonts w:ascii="Times New Roman" w:hAnsi="Times New Roman" w:cs="Times New Roman"/>
          <w:b/>
          <w:bCs/>
          <w:color w:val="000000"/>
        </w:rPr>
        <w:t xml:space="preserve">d be taken to ensure that it is </w:t>
      </w:r>
      <w:r w:rsidRPr="002E3864">
        <w:rPr>
          <w:rFonts w:ascii="Times New Roman" w:hAnsi="Times New Roman" w:cs="Times New Roman"/>
          <w:b/>
          <w:bCs/>
          <w:color w:val="000000"/>
        </w:rPr>
        <w:t>not especially apparent.</w:t>
      </w:r>
    </w:p>
    <w:p w14:paraId="31780C88"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one of the most challenging requirements o</w:t>
      </w:r>
      <w:r w:rsidR="00CB1C64">
        <w:rPr>
          <w:rFonts w:ascii="Times New Roman" w:hAnsi="Times New Roman" w:cs="Times New Roman"/>
          <w:color w:val="000000"/>
        </w:rPr>
        <w:t xml:space="preserve">f an identification parade. The </w:t>
      </w:r>
      <w:r w:rsidRPr="002E3864">
        <w:rPr>
          <w:rFonts w:ascii="Times New Roman" w:hAnsi="Times New Roman" w:cs="Times New Roman"/>
          <w:color w:val="000000"/>
        </w:rPr>
        <w:t>possibility of finding eight persons of similar age, heigh</w:t>
      </w:r>
      <w:r w:rsidR="00CB1C64">
        <w:rPr>
          <w:rFonts w:ascii="Times New Roman" w:hAnsi="Times New Roman" w:cs="Times New Roman"/>
          <w:color w:val="000000"/>
        </w:rPr>
        <w:t>t, general appearance and class</w:t>
      </w:r>
      <w:r w:rsidR="00C320FA">
        <w:rPr>
          <w:rFonts w:ascii="Times New Roman" w:hAnsi="Times New Roman" w:cs="Times New Roman"/>
          <w:color w:val="000000"/>
        </w:rPr>
        <w:t xml:space="preserve"> of life is very slim. </w:t>
      </w:r>
      <w:r w:rsidRPr="002E3864">
        <w:rPr>
          <w:rFonts w:ascii="Times New Roman" w:hAnsi="Times New Roman" w:cs="Times New Roman"/>
          <w:color w:val="000000"/>
        </w:rPr>
        <w:t xml:space="preserve">In </w:t>
      </w:r>
      <w:proofErr w:type="spellStart"/>
      <w:r w:rsidRPr="002E3864">
        <w:rPr>
          <w:rFonts w:ascii="Times New Roman" w:hAnsi="Times New Roman" w:cs="Times New Roman"/>
          <w:b/>
          <w:bCs/>
          <w:color w:val="000000"/>
        </w:rPr>
        <w:t>Njihia</w:t>
      </w:r>
      <w:proofErr w:type="spellEnd"/>
      <w:r w:rsidRPr="002E3864">
        <w:rPr>
          <w:rFonts w:ascii="Times New Roman" w:hAnsi="Times New Roman" w:cs="Times New Roman"/>
          <w:b/>
          <w:bCs/>
          <w:color w:val="000000"/>
        </w:rPr>
        <w:t xml:space="preserve"> v Republic</w:t>
      </w:r>
      <w:r w:rsidR="00C320FA">
        <w:rPr>
          <w:rFonts w:ascii="Times New Roman" w:hAnsi="Times New Roman" w:cs="Times New Roman"/>
          <w:b/>
          <w:bCs/>
          <w:color w:val="000000"/>
        </w:rPr>
        <w:t xml:space="preserve"> (1986) KLR 422,</w:t>
      </w:r>
      <w:r w:rsidRPr="002E3864">
        <w:rPr>
          <w:rFonts w:ascii="Times New Roman" w:hAnsi="Times New Roman" w:cs="Times New Roman"/>
          <w:b/>
          <w:bCs/>
          <w:color w:val="000000"/>
        </w:rPr>
        <w:t xml:space="preserve"> </w:t>
      </w:r>
      <w:r w:rsidRPr="002E3864">
        <w:rPr>
          <w:rFonts w:ascii="Times New Roman" w:hAnsi="Times New Roman" w:cs="Times New Roman"/>
          <w:i/>
          <w:iCs/>
          <w:color w:val="00B1F1"/>
        </w:rPr>
        <w:t>the court held that the identification parade conducted in this case</w:t>
      </w:r>
      <w:r w:rsidR="00C320FA">
        <w:rPr>
          <w:rFonts w:ascii="Times New Roman" w:hAnsi="Times New Roman" w:cs="Times New Roman"/>
          <w:color w:val="000000"/>
        </w:rPr>
        <w:t xml:space="preserve"> </w:t>
      </w:r>
      <w:r w:rsidRPr="002E3864">
        <w:rPr>
          <w:rFonts w:ascii="Times New Roman" w:hAnsi="Times New Roman" w:cs="Times New Roman"/>
          <w:i/>
          <w:iCs/>
          <w:color w:val="00B1F1"/>
        </w:rPr>
        <w:t xml:space="preserve">was not proper because </w:t>
      </w:r>
      <w:r w:rsidR="00C320FA">
        <w:rPr>
          <w:rFonts w:ascii="Times New Roman" w:hAnsi="Times New Roman" w:cs="Times New Roman"/>
          <w:i/>
          <w:iCs/>
          <w:color w:val="00B1F1"/>
        </w:rPr>
        <w:t xml:space="preserve">it was </w:t>
      </w:r>
      <w:r w:rsidRPr="002E3864">
        <w:rPr>
          <w:rFonts w:ascii="Times New Roman" w:hAnsi="Times New Roman" w:cs="Times New Roman"/>
          <w:i/>
          <w:iCs/>
          <w:color w:val="00B1F1"/>
        </w:rPr>
        <w:t>contrary to the ratio of one suspect to eight persons which is</w:t>
      </w:r>
      <w:r w:rsidR="00C320FA">
        <w:rPr>
          <w:rFonts w:ascii="Times New Roman" w:hAnsi="Times New Roman" w:cs="Times New Roman"/>
          <w:color w:val="000000"/>
        </w:rPr>
        <w:t xml:space="preserve"> </w:t>
      </w:r>
      <w:r w:rsidRPr="002E3864">
        <w:rPr>
          <w:rFonts w:ascii="Times New Roman" w:hAnsi="Times New Roman" w:cs="Times New Roman"/>
          <w:i/>
          <w:iCs/>
          <w:color w:val="00B1F1"/>
        </w:rPr>
        <w:t>stipulated in the police force standing orders. In this case three suspects had been lined</w:t>
      </w:r>
      <w:r w:rsidR="00C320FA">
        <w:rPr>
          <w:rFonts w:ascii="Times New Roman" w:hAnsi="Times New Roman" w:cs="Times New Roman"/>
          <w:color w:val="000000"/>
        </w:rPr>
        <w:t xml:space="preserve"> </w:t>
      </w:r>
      <w:r w:rsidRPr="002E3864">
        <w:rPr>
          <w:rFonts w:ascii="Times New Roman" w:hAnsi="Times New Roman" w:cs="Times New Roman"/>
          <w:i/>
          <w:iCs/>
          <w:color w:val="00B1F1"/>
        </w:rPr>
        <w:t>with eleven others. The court observed that this was mathematically too low a ratio to</w:t>
      </w:r>
      <w:r w:rsidR="00C320FA">
        <w:rPr>
          <w:rFonts w:ascii="Times New Roman" w:hAnsi="Times New Roman" w:cs="Times New Roman"/>
          <w:color w:val="000000"/>
        </w:rPr>
        <w:t xml:space="preserve"> </w:t>
      </w:r>
      <w:r w:rsidRPr="002E3864">
        <w:rPr>
          <w:rFonts w:ascii="Times New Roman" w:hAnsi="Times New Roman" w:cs="Times New Roman"/>
          <w:i/>
          <w:iCs/>
          <w:color w:val="00B1F1"/>
        </w:rPr>
        <w:t>exclude the chance of random guesswork</w:t>
      </w:r>
      <w:r w:rsidRPr="002E3864">
        <w:rPr>
          <w:rFonts w:ascii="Times New Roman" w:hAnsi="Times New Roman" w:cs="Times New Roman"/>
          <w:color w:val="000000"/>
        </w:rPr>
        <w:t>.</w:t>
      </w:r>
    </w:p>
    <w:p w14:paraId="65858EDA" w14:textId="15222975"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In the case of </w:t>
      </w:r>
      <w:r w:rsidRPr="002E3864">
        <w:rPr>
          <w:rFonts w:ascii="Times New Roman" w:hAnsi="Times New Roman" w:cs="Times New Roman"/>
          <w:b/>
          <w:bCs/>
          <w:color w:val="000000"/>
        </w:rPr>
        <w:t xml:space="preserve">David </w:t>
      </w:r>
      <w:proofErr w:type="spellStart"/>
      <w:r w:rsidRPr="002E3864">
        <w:rPr>
          <w:rFonts w:ascii="Times New Roman" w:hAnsi="Times New Roman" w:cs="Times New Roman"/>
          <w:b/>
          <w:bCs/>
          <w:color w:val="000000"/>
        </w:rPr>
        <w:t>Mwita</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Wanja</w:t>
      </w:r>
      <w:proofErr w:type="spellEnd"/>
      <w:r w:rsidRPr="002E3864">
        <w:rPr>
          <w:rFonts w:ascii="Times New Roman" w:hAnsi="Times New Roman" w:cs="Times New Roman"/>
          <w:b/>
          <w:bCs/>
          <w:color w:val="000000"/>
        </w:rPr>
        <w:t xml:space="preserve"> &amp; 2 O</w:t>
      </w:r>
      <w:r w:rsidR="00A04A94">
        <w:rPr>
          <w:rFonts w:ascii="Times New Roman" w:hAnsi="Times New Roman" w:cs="Times New Roman"/>
          <w:b/>
          <w:bCs/>
          <w:color w:val="000000"/>
        </w:rPr>
        <w:t xml:space="preserve">thers vs. Republic </w:t>
      </w:r>
      <w:r w:rsidR="00A04A94" w:rsidRPr="002E3864">
        <w:rPr>
          <w:rFonts w:ascii="Times New Roman" w:hAnsi="Times New Roman" w:cs="Times New Roman"/>
          <w:b/>
          <w:bCs/>
          <w:color w:val="000000"/>
        </w:rPr>
        <w:t>the</w:t>
      </w:r>
      <w:r w:rsidR="00C320FA">
        <w:rPr>
          <w:rFonts w:ascii="Times New Roman" w:hAnsi="Times New Roman" w:cs="Times New Roman"/>
          <w:color w:val="000000"/>
        </w:rPr>
        <w:t xml:space="preserve"> three appellants were </w:t>
      </w:r>
      <w:r w:rsidRPr="002E3864">
        <w:rPr>
          <w:rFonts w:ascii="Times New Roman" w:hAnsi="Times New Roman" w:cs="Times New Roman"/>
          <w:color w:val="000000"/>
        </w:rPr>
        <w:t>charged with robbery with violence. They were convict</w:t>
      </w:r>
      <w:r w:rsidR="00C320FA">
        <w:rPr>
          <w:rFonts w:ascii="Times New Roman" w:hAnsi="Times New Roman" w:cs="Times New Roman"/>
          <w:color w:val="000000"/>
        </w:rPr>
        <w:t xml:space="preserve">ed and death penalty imposed on </w:t>
      </w:r>
      <w:r w:rsidRPr="002E3864">
        <w:rPr>
          <w:rFonts w:ascii="Times New Roman" w:hAnsi="Times New Roman" w:cs="Times New Roman"/>
          <w:color w:val="000000"/>
        </w:rPr>
        <w:t>them. Their first appeal was dismissed. They appealed to</w:t>
      </w:r>
      <w:r w:rsidR="00C320FA">
        <w:rPr>
          <w:rFonts w:ascii="Times New Roman" w:hAnsi="Times New Roman" w:cs="Times New Roman"/>
          <w:color w:val="000000"/>
        </w:rPr>
        <w:t xml:space="preserve"> the court of appeal. The issue </w:t>
      </w:r>
      <w:r w:rsidRPr="002E3864">
        <w:rPr>
          <w:rFonts w:ascii="Times New Roman" w:hAnsi="Times New Roman" w:cs="Times New Roman"/>
          <w:color w:val="000000"/>
        </w:rPr>
        <w:t xml:space="preserve">of law raised at the second appeal </w:t>
      </w:r>
      <w:r w:rsidR="00C320FA" w:rsidRPr="002E3864">
        <w:rPr>
          <w:rFonts w:ascii="Times New Roman" w:hAnsi="Times New Roman" w:cs="Times New Roman"/>
          <w:color w:val="000000"/>
        </w:rPr>
        <w:t>centered</w:t>
      </w:r>
      <w:r w:rsidRPr="002E3864">
        <w:rPr>
          <w:rFonts w:ascii="Times New Roman" w:hAnsi="Times New Roman" w:cs="Times New Roman"/>
          <w:color w:val="000000"/>
        </w:rPr>
        <w:t xml:space="preserve"> on the ident</w:t>
      </w:r>
      <w:r w:rsidR="00C320FA">
        <w:rPr>
          <w:rFonts w:ascii="Times New Roman" w:hAnsi="Times New Roman" w:cs="Times New Roman"/>
          <w:color w:val="000000"/>
        </w:rPr>
        <w:t xml:space="preserve">ification parades conducted two </w:t>
      </w:r>
      <w:r w:rsidRPr="002E3864">
        <w:rPr>
          <w:rFonts w:ascii="Times New Roman" w:hAnsi="Times New Roman" w:cs="Times New Roman"/>
          <w:color w:val="000000"/>
        </w:rPr>
        <w:t>months after the commission of the alleged offence. In this case two parades were</w:t>
      </w:r>
      <w:r w:rsidR="00C320FA">
        <w:rPr>
          <w:rFonts w:ascii="Times New Roman" w:hAnsi="Times New Roman" w:cs="Times New Roman"/>
          <w:color w:val="000000"/>
        </w:rPr>
        <w:t xml:space="preserve"> </w:t>
      </w:r>
      <w:r w:rsidRPr="002E3864">
        <w:rPr>
          <w:rFonts w:ascii="Times New Roman" w:hAnsi="Times New Roman" w:cs="Times New Roman"/>
          <w:color w:val="000000"/>
        </w:rPr>
        <w:t xml:space="preserve">conducted. The eight persons, who took part in the </w:t>
      </w:r>
      <w:r w:rsidR="00C320FA">
        <w:rPr>
          <w:rFonts w:ascii="Times New Roman" w:hAnsi="Times New Roman" w:cs="Times New Roman"/>
          <w:color w:val="000000"/>
        </w:rPr>
        <w:t xml:space="preserve">second </w:t>
      </w:r>
      <w:r w:rsidR="0047322A">
        <w:rPr>
          <w:rFonts w:ascii="Times New Roman" w:hAnsi="Times New Roman" w:cs="Times New Roman"/>
          <w:color w:val="000000"/>
        </w:rPr>
        <w:t>parade,</w:t>
      </w:r>
      <w:r w:rsidR="00C320FA">
        <w:rPr>
          <w:rFonts w:ascii="Times New Roman" w:hAnsi="Times New Roman" w:cs="Times New Roman"/>
          <w:color w:val="000000"/>
        </w:rPr>
        <w:t xml:space="preserve"> however, were the </w:t>
      </w:r>
      <w:r w:rsidRPr="002E3864">
        <w:rPr>
          <w:rFonts w:ascii="Times New Roman" w:hAnsi="Times New Roman" w:cs="Times New Roman"/>
          <w:color w:val="000000"/>
        </w:rPr>
        <w:t xml:space="preserve">same persons were in </w:t>
      </w:r>
      <w:r w:rsidRPr="002E3864">
        <w:rPr>
          <w:rFonts w:ascii="Times New Roman" w:hAnsi="Times New Roman" w:cs="Times New Roman"/>
          <w:color w:val="000000"/>
        </w:rPr>
        <w:lastRenderedPageBreak/>
        <w:t>the earlier parade except the positions they stood</w:t>
      </w:r>
      <w:r w:rsidR="00947C30">
        <w:rPr>
          <w:rFonts w:ascii="Times New Roman" w:hAnsi="Times New Roman" w:cs="Times New Roman"/>
          <w:color w:val="000000"/>
        </w:rPr>
        <w:t xml:space="preserve"> at</w:t>
      </w:r>
      <w:r w:rsidR="00C320FA">
        <w:rPr>
          <w:rFonts w:ascii="Times New Roman" w:hAnsi="Times New Roman" w:cs="Times New Roman"/>
          <w:color w:val="000000"/>
        </w:rPr>
        <w:t xml:space="preserve">. It was </w:t>
      </w:r>
      <w:r w:rsidRPr="002E3864">
        <w:rPr>
          <w:rFonts w:ascii="Times New Roman" w:hAnsi="Times New Roman" w:cs="Times New Roman"/>
          <w:color w:val="000000"/>
        </w:rPr>
        <w:t>submitted by the counsel for the appellants that the evident</w:t>
      </w:r>
      <w:r w:rsidR="00C320FA">
        <w:rPr>
          <w:rFonts w:ascii="Times New Roman" w:hAnsi="Times New Roman" w:cs="Times New Roman"/>
          <w:color w:val="000000"/>
        </w:rPr>
        <w:t xml:space="preserve">ial value of the identification </w:t>
      </w:r>
      <w:r w:rsidRPr="002E3864">
        <w:rPr>
          <w:rFonts w:ascii="Times New Roman" w:hAnsi="Times New Roman" w:cs="Times New Roman"/>
          <w:color w:val="000000"/>
        </w:rPr>
        <w:t xml:space="preserve">parades </w:t>
      </w:r>
      <w:r w:rsidR="0047322A" w:rsidRPr="002E3864">
        <w:rPr>
          <w:rFonts w:ascii="Times New Roman" w:hAnsi="Times New Roman" w:cs="Times New Roman"/>
          <w:color w:val="000000"/>
        </w:rPr>
        <w:t>was</w:t>
      </w:r>
      <w:r w:rsidRPr="002E3864">
        <w:rPr>
          <w:rFonts w:ascii="Times New Roman" w:hAnsi="Times New Roman" w:cs="Times New Roman"/>
          <w:color w:val="000000"/>
        </w:rPr>
        <w:t xml:space="preserve"> rendered meaningless since the witness co</w:t>
      </w:r>
      <w:r w:rsidR="00C320FA">
        <w:rPr>
          <w:rFonts w:ascii="Times New Roman" w:hAnsi="Times New Roman" w:cs="Times New Roman"/>
          <w:color w:val="000000"/>
        </w:rPr>
        <w:t xml:space="preserve">uld readily tell by elimination </w:t>
      </w:r>
      <w:r w:rsidRPr="002E3864">
        <w:rPr>
          <w:rFonts w:ascii="Times New Roman" w:hAnsi="Times New Roman" w:cs="Times New Roman"/>
          <w:color w:val="000000"/>
        </w:rPr>
        <w:t>that the two appellants were the only new faces in the p</w:t>
      </w:r>
      <w:r w:rsidR="00C320FA">
        <w:rPr>
          <w:rFonts w:ascii="Times New Roman" w:hAnsi="Times New Roman" w:cs="Times New Roman"/>
          <w:color w:val="000000"/>
        </w:rPr>
        <w:t xml:space="preserve">arade. It was held by the court </w:t>
      </w:r>
      <w:r w:rsidRPr="002E3864">
        <w:rPr>
          <w:rFonts w:ascii="Times New Roman" w:hAnsi="Times New Roman" w:cs="Times New Roman"/>
          <w:color w:val="000000"/>
        </w:rPr>
        <w:t>that this was extreme</w:t>
      </w:r>
      <w:r w:rsidR="00C320FA">
        <w:rPr>
          <w:rFonts w:ascii="Times New Roman" w:hAnsi="Times New Roman" w:cs="Times New Roman"/>
          <w:color w:val="000000"/>
        </w:rPr>
        <w:t>ly prejudicial to the appellant and among other reasons, the appeal was allowed.</w:t>
      </w:r>
    </w:p>
    <w:p w14:paraId="4FC62C0B" w14:textId="02DDC34B"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One of the famous </w:t>
      </w:r>
      <w:r w:rsidR="0047322A" w:rsidRPr="002E3864">
        <w:rPr>
          <w:rFonts w:ascii="Times New Roman" w:hAnsi="Times New Roman" w:cs="Times New Roman"/>
          <w:color w:val="000000"/>
        </w:rPr>
        <w:t>cases</w:t>
      </w:r>
      <w:r w:rsidRPr="002E3864">
        <w:rPr>
          <w:rFonts w:ascii="Times New Roman" w:hAnsi="Times New Roman" w:cs="Times New Roman"/>
          <w:color w:val="000000"/>
        </w:rPr>
        <w:t xml:space="preserve"> that illustr</w:t>
      </w:r>
      <w:r w:rsidR="00C320FA">
        <w:rPr>
          <w:rFonts w:ascii="Times New Roman" w:hAnsi="Times New Roman" w:cs="Times New Roman"/>
          <w:color w:val="000000"/>
        </w:rPr>
        <w:t xml:space="preserve">ates this point is the case of “the station stranglers </w:t>
      </w:r>
      <w:r w:rsidRPr="002E3864">
        <w:rPr>
          <w:rFonts w:ascii="Times New Roman" w:hAnsi="Times New Roman" w:cs="Times New Roman"/>
          <w:color w:val="000000"/>
        </w:rPr>
        <w:t xml:space="preserve">case‟ as reported by Annegret Rust in her article </w:t>
      </w:r>
      <w:r w:rsidR="00876F48">
        <w:rPr>
          <w:rFonts w:ascii="Times New Roman" w:hAnsi="Times New Roman" w:cs="Times New Roman"/>
          <w:i/>
          <w:iCs/>
          <w:color w:val="000000"/>
        </w:rPr>
        <w:t>“</w:t>
      </w:r>
      <w:r w:rsidRPr="002E3864">
        <w:rPr>
          <w:rFonts w:ascii="Times New Roman" w:hAnsi="Times New Roman" w:cs="Times New Roman"/>
          <w:i/>
          <w:iCs/>
          <w:color w:val="000000"/>
        </w:rPr>
        <w:t>identification parades; the empirical</w:t>
      </w:r>
      <w:r w:rsidR="00876F48">
        <w:rPr>
          <w:rFonts w:ascii="Times New Roman" w:hAnsi="Times New Roman" w:cs="Times New Roman"/>
          <w:color w:val="000000"/>
        </w:rPr>
        <w:t xml:space="preserve"> </w:t>
      </w:r>
      <w:r w:rsidRPr="002E3864">
        <w:rPr>
          <w:rFonts w:ascii="Times New Roman" w:hAnsi="Times New Roman" w:cs="Times New Roman"/>
          <w:i/>
          <w:iCs/>
          <w:color w:val="000000"/>
        </w:rPr>
        <w:t xml:space="preserve">survey of legal recommendations and police practice‟. </w:t>
      </w:r>
      <w:r w:rsidR="00876F48">
        <w:rPr>
          <w:rFonts w:ascii="Times New Roman" w:hAnsi="Times New Roman" w:cs="Times New Roman"/>
          <w:color w:val="000000"/>
        </w:rPr>
        <w:t xml:space="preserve">In this case the suspect had a </w:t>
      </w:r>
      <w:r w:rsidRPr="002E3864">
        <w:rPr>
          <w:rFonts w:ascii="Times New Roman" w:hAnsi="Times New Roman" w:cs="Times New Roman"/>
          <w:color w:val="000000"/>
        </w:rPr>
        <w:t>scar on his chin. After the parade he raised a complain</w:t>
      </w:r>
      <w:r w:rsidR="00876F48">
        <w:rPr>
          <w:rFonts w:ascii="Times New Roman" w:hAnsi="Times New Roman" w:cs="Times New Roman"/>
          <w:color w:val="000000"/>
        </w:rPr>
        <w:t xml:space="preserve">t that he was easily noticeable </w:t>
      </w:r>
      <w:r w:rsidRPr="002E3864">
        <w:rPr>
          <w:rFonts w:ascii="Times New Roman" w:hAnsi="Times New Roman" w:cs="Times New Roman"/>
          <w:color w:val="000000"/>
        </w:rPr>
        <w:t xml:space="preserve">due to the scar. The court however rejected this argument </w:t>
      </w:r>
      <w:r w:rsidR="00876F48">
        <w:rPr>
          <w:rFonts w:ascii="Times New Roman" w:hAnsi="Times New Roman" w:cs="Times New Roman"/>
          <w:color w:val="000000"/>
        </w:rPr>
        <w:t xml:space="preserve">stating that the distance </w:t>
      </w:r>
      <w:r w:rsidRPr="002E3864">
        <w:rPr>
          <w:rFonts w:ascii="Times New Roman" w:hAnsi="Times New Roman" w:cs="Times New Roman"/>
          <w:color w:val="000000"/>
        </w:rPr>
        <w:t>between the witness and the accused was enough not to allow the visibility of the scar.</w:t>
      </w:r>
      <w:r w:rsidR="00876F48">
        <w:rPr>
          <w:rFonts w:ascii="Times New Roman" w:hAnsi="Times New Roman" w:cs="Times New Roman"/>
          <w:color w:val="000000"/>
        </w:rPr>
        <w:t xml:space="preserve"> In </w:t>
      </w:r>
      <w:proofErr w:type="spellStart"/>
      <w:r w:rsidR="00876F48">
        <w:rPr>
          <w:rFonts w:ascii="Times New Roman" w:hAnsi="Times New Roman" w:cs="Times New Roman"/>
          <w:color w:val="000000"/>
        </w:rPr>
        <w:t>Njiru</w:t>
      </w:r>
      <w:proofErr w:type="spellEnd"/>
      <w:r w:rsidR="00876F48">
        <w:rPr>
          <w:rFonts w:ascii="Times New Roman" w:hAnsi="Times New Roman" w:cs="Times New Roman"/>
          <w:color w:val="000000"/>
        </w:rPr>
        <w:t xml:space="preserve"> vs. R, the court relied on the case of </w:t>
      </w:r>
      <w:proofErr w:type="spellStart"/>
      <w:r w:rsidR="00876F48">
        <w:rPr>
          <w:rFonts w:ascii="Times New Roman" w:hAnsi="Times New Roman" w:cs="Times New Roman"/>
          <w:color w:val="000000"/>
        </w:rPr>
        <w:t>Hibuya</w:t>
      </w:r>
      <w:proofErr w:type="spellEnd"/>
      <w:r w:rsidR="00876F48">
        <w:rPr>
          <w:rFonts w:ascii="Times New Roman" w:hAnsi="Times New Roman" w:cs="Times New Roman"/>
          <w:color w:val="000000"/>
        </w:rPr>
        <w:t xml:space="preserve"> </w:t>
      </w:r>
      <w:proofErr w:type="spellStart"/>
      <w:proofErr w:type="gramStart"/>
      <w:r w:rsidR="00876F48">
        <w:rPr>
          <w:rFonts w:ascii="Times New Roman" w:hAnsi="Times New Roman" w:cs="Times New Roman"/>
          <w:color w:val="000000"/>
        </w:rPr>
        <w:t>vs.R</w:t>
      </w:r>
      <w:proofErr w:type="spellEnd"/>
      <w:proofErr w:type="gramEnd"/>
      <w:r w:rsidR="00876F48">
        <w:rPr>
          <w:rFonts w:ascii="Times New Roman" w:hAnsi="Times New Roman" w:cs="Times New Roman"/>
          <w:color w:val="000000"/>
        </w:rPr>
        <w:t xml:space="preserve"> (1996) LLR where it was stated that;</w:t>
      </w:r>
    </w:p>
    <w:p w14:paraId="00947C97" w14:textId="77777777" w:rsidR="00876F48" w:rsidRDefault="00876F48" w:rsidP="00FF467D">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“It is for the prosecution to elicit during evidence as to whether the witness had observed</w:t>
      </w:r>
      <w:r w:rsidR="001970E2">
        <w:rPr>
          <w:rFonts w:ascii="Times New Roman" w:hAnsi="Times New Roman" w:cs="Times New Roman"/>
          <w:color w:val="000000"/>
        </w:rPr>
        <w:t xml:space="preserve"> the features of the culprit and if so the conspicuous details regarding his features given to anyone and particularly to the police at the first opportunity. Both the investigating officer and the prosecutor have to ensure that such information is recorded during </w:t>
      </w:r>
      <w:r w:rsidR="00090747">
        <w:rPr>
          <w:rFonts w:ascii="Times New Roman" w:hAnsi="Times New Roman" w:cs="Times New Roman"/>
          <w:color w:val="000000"/>
        </w:rPr>
        <w:t>investigations</w:t>
      </w:r>
      <w:r w:rsidR="001970E2">
        <w:rPr>
          <w:rFonts w:ascii="Times New Roman" w:hAnsi="Times New Roman" w:cs="Times New Roman"/>
          <w:color w:val="000000"/>
        </w:rPr>
        <w:t xml:space="preserve"> and elicited in court during evidence. </w:t>
      </w:r>
    </w:p>
    <w:p w14:paraId="5B7C511F" w14:textId="77777777" w:rsidR="001970E2" w:rsidRDefault="001970E2" w:rsidP="00FF467D">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In </w:t>
      </w:r>
      <w:proofErr w:type="spellStart"/>
      <w:r>
        <w:rPr>
          <w:rFonts w:ascii="Times New Roman" w:hAnsi="Times New Roman" w:cs="Times New Roman"/>
          <w:color w:val="000000"/>
        </w:rPr>
        <w:t>Njiru’s</w:t>
      </w:r>
      <w:proofErr w:type="spellEnd"/>
      <w:r>
        <w:rPr>
          <w:rFonts w:ascii="Times New Roman" w:hAnsi="Times New Roman" w:cs="Times New Roman"/>
          <w:color w:val="000000"/>
        </w:rPr>
        <w:t xml:space="preserve"> case, counsel for the 1</w:t>
      </w:r>
      <w:r w:rsidRPr="001970E2">
        <w:rPr>
          <w:rFonts w:ascii="Times New Roman" w:hAnsi="Times New Roman" w:cs="Times New Roman"/>
          <w:color w:val="000000"/>
          <w:vertAlign w:val="superscript"/>
        </w:rPr>
        <w:t>st</w:t>
      </w:r>
      <w:r>
        <w:rPr>
          <w:rFonts w:ascii="Times New Roman" w:hAnsi="Times New Roman" w:cs="Times New Roman"/>
          <w:color w:val="000000"/>
        </w:rPr>
        <w:t xml:space="preserve"> appellant had contended that since the 1</w:t>
      </w:r>
      <w:r w:rsidRPr="001970E2">
        <w:rPr>
          <w:rFonts w:ascii="Times New Roman" w:hAnsi="Times New Roman" w:cs="Times New Roman"/>
          <w:color w:val="000000"/>
          <w:vertAlign w:val="superscript"/>
        </w:rPr>
        <w:t>st</w:t>
      </w:r>
      <w:r>
        <w:rPr>
          <w:rFonts w:ascii="Times New Roman" w:hAnsi="Times New Roman" w:cs="Times New Roman"/>
          <w:color w:val="000000"/>
        </w:rPr>
        <w:t xml:space="preserve"> appellant had a swelling, it was incumbent upon the police to get other people in the parade who had similar swellings. The court dismissed this argument and stated that the requirement as to parade members is that they should be</w:t>
      </w:r>
      <w:r w:rsidR="00090747">
        <w:rPr>
          <w:rFonts w:ascii="Times New Roman" w:hAnsi="Times New Roman" w:cs="Times New Roman"/>
          <w:color w:val="000000"/>
        </w:rPr>
        <w:t xml:space="preserve"> “as far as possible of similar age, height, general appearance and class of life” as the suspect and not that they should be identical. Mere absence of such swelling from the parade members could not and did not vitiate the importance of the parade evidence.</w:t>
      </w:r>
    </w:p>
    <w:p w14:paraId="4B40E8CE" w14:textId="77777777" w:rsidR="001970E2" w:rsidRPr="002E3864" w:rsidRDefault="001970E2" w:rsidP="001970E2">
      <w:pPr>
        <w:tabs>
          <w:tab w:val="left" w:pos="1983"/>
        </w:tabs>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ab/>
      </w:r>
    </w:p>
    <w:p w14:paraId="14300446" w14:textId="77777777" w:rsidR="00AB7B33" w:rsidRDefault="00AB7B33" w:rsidP="00FF467D">
      <w:pPr>
        <w:autoSpaceDE w:val="0"/>
        <w:autoSpaceDN w:val="0"/>
        <w:adjustRightInd w:val="0"/>
        <w:spacing w:after="0" w:line="240" w:lineRule="auto"/>
        <w:rPr>
          <w:rFonts w:ascii="Times New Roman" w:hAnsi="Times New Roman" w:cs="Times New Roman"/>
          <w:b/>
          <w:bCs/>
          <w:color w:val="000000"/>
        </w:rPr>
      </w:pPr>
    </w:p>
    <w:p w14:paraId="1120B851"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 xml:space="preserve">The accused/ suspected person will be </w:t>
      </w:r>
      <w:r w:rsidR="00090747">
        <w:rPr>
          <w:rFonts w:ascii="Times New Roman" w:hAnsi="Times New Roman" w:cs="Times New Roman"/>
          <w:b/>
          <w:bCs/>
          <w:color w:val="000000"/>
        </w:rPr>
        <w:t xml:space="preserve">allowed to take any position he </w:t>
      </w:r>
      <w:r w:rsidRPr="002E3864">
        <w:rPr>
          <w:rFonts w:ascii="Times New Roman" w:hAnsi="Times New Roman" w:cs="Times New Roman"/>
          <w:b/>
          <w:bCs/>
          <w:color w:val="000000"/>
        </w:rPr>
        <w:t>chooses and will be allowed to</w:t>
      </w:r>
      <w:r w:rsidR="00AB7B33">
        <w:rPr>
          <w:rFonts w:ascii="Times New Roman" w:hAnsi="Times New Roman" w:cs="Times New Roman"/>
          <w:b/>
          <w:bCs/>
          <w:color w:val="000000"/>
        </w:rPr>
        <w:t xml:space="preserve"> change his position after each </w:t>
      </w:r>
      <w:r w:rsidRPr="002E3864">
        <w:rPr>
          <w:rFonts w:ascii="Times New Roman" w:hAnsi="Times New Roman" w:cs="Times New Roman"/>
          <w:b/>
          <w:bCs/>
          <w:color w:val="000000"/>
        </w:rPr>
        <w:t>identifying witness has left.</w:t>
      </w:r>
    </w:p>
    <w:p w14:paraId="2F4BA876"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ensures that the suspect does not feel notice</w:t>
      </w:r>
      <w:r w:rsidR="00AB7B33">
        <w:rPr>
          <w:rFonts w:ascii="Times New Roman" w:hAnsi="Times New Roman" w:cs="Times New Roman"/>
          <w:color w:val="000000"/>
        </w:rPr>
        <w:t xml:space="preserve">able and that his protection is </w:t>
      </w:r>
      <w:r w:rsidRPr="002E3864">
        <w:rPr>
          <w:rFonts w:ascii="Times New Roman" w:hAnsi="Times New Roman" w:cs="Times New Roman"/>
          <w:color w:val="000000"/>
        </w:rPr>
        <w:t>guaranteed. The intention of such movement is in</w:t>
      </w:r>
      <w:r w:rsidR="00AB7B33">
        <w:rPr>
          <w:rFonts w:ascii="Times New Roman" w:hAnsi="Times New Roman" w:cs="Times New Roman"/>
          <w:color w:val="000000"/>
        </w:rPr>
        <w:t xml:space="preserve"> no way intended to confuse the </w:t>
      </w:r>
      <w:r w:rsidRPr="002E3864">
        <w:rPr>
          <w:rFonts w:ascii="Times New Roman" w:hAnsi="Times New Roman" w:cs="Times New Roman"/>
          <w:color w:val="000000"/>
        </w:rPr>
        <w:t>witness but to help achieve a positive identification of the culprit.</w:t>
      </w:r>
    </w:p>
    <w:p w14:paraId="048A70B7" w14:textId="77777777" w:rsidR="00AB7B33" w:rsidRPr="002E3864" w:rsidRDefault="00AB7B33" w:rsidP="00FF467D">
      <w:pPr>
        <w:autoSpaceDE w:val="0"/>
        <w:autoSpaceDN w:val="0"/>
        <w:adjustRightInd w:val="0"/>
        <w:spacing w:after="0" w:line="240" w:lineRule="auto"/>
        <w:rPr>
          <w:rFonts w:ascii="Times New Roman" w:hAnsi="Times New Roman" w:cs="Times New Roman"/>
          <w:color w:val="000000"/>
        </w:rPr>
      </w:pPr>
    </w:p>
    <w:p w14:paraId="4E12D8A6"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Care must be exercised to e</w:t>
      </w:r>
      <w:r w:rsidR="00AB7B33">
        <w:rPr>
          <w:rFonts w:ascii="Times New Roman" w:hAnsi="Times New Roman" w:cs="Times New Roman"/>
          <w:b/>
          <w:bCs/>
          <w:color w:val="000000"/>
        </w:rPr>
        <w:t xml:space="preserve">nsure that the witnesses do not </w:t>
      </w:r>
      <w:r w:rsidRPr="002E3864">
        <w:rPr>
          <w:rFonts w:ascii="Times New Roman" w:hAnsi="Times New Roman" w:cs="Times New Roman"/>
          <w:b/>
          <w:bCs/>
          <w:color w:val="000000"/>
        </w:rPr>
        <w:t>communicate with each other</w:t>
      </w:r>
    </w:p>
    <w:p w14:paraId="440E2CAD"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This provision ensures that the suspect is protected </w:t>
      </w:r>
      <w:r w:rsidR="00AB7B33">
        <w:rPr>
          <w:rFonts w:ascii="Times New Roman" w:hAnsi="Times New Roman" w:cs="Times New Roman"/>
          <w:color w:val="000000"/>
        </w:rPr>
        <w:t xml:space="preserve">from bias in that he/she is not </w:t>
      </w:r>
      <w:r w:rsidRPr="002E3864">
        <w:rPr>
          <w:rFonts w:ascii="Times New Roman" w:hAnsi="Times New Roman" w:cs="Times New Roman"/>
          <w:color w:val="000000"/>
        </w:rPr>
        <w:t>identified on the basis of information received from another witness whi</w:t>
      </w:r>
      <w:r w:rsidR="00AB7B33">
        <w:rPr>
          <w:rFonts w:ascii="Times New Roman" w:hAnsi="Times New Roman" w:cs="Times New Roman"/>
          <w:color w:val="000000"/>
        </w:rPr>
        <w:t xml:space="preserve">ch in most cases </w:t>
      </w:r>
      <w:r w:rsidRPr="002E3864">
        <w:rPr>
          <w:rFonts w:ascii="Times New Roman" w:hAnsi="Times New Roman" w:cs="Times New Roman"/>
          <w:color w:val="000000"/>
        </w:rPr>
        <w:t>might be so subjective.</w:t>
      </w:r>
    </w:p>
    <w:p w14:paraId="6ED4B08D" w14:textId="77777777" w:rsidR="00AB7B33" w:rsidRDefault="00AB7B33" w:rsidP="00FF467D">
      <w:pPr>
        <w:autoSpaceDE w:val="0"/>
        <w:autoSpaceDN w:val="0"/>
        <w:adjustRightInd w:val="0"/>
        <w:spacing w:after="0" w:line="240" w:lineRule="auto"/>
        <w:rPr>
          <w:rFonts w:ascii="Times New Roman" w:hAnsi="Times New Roman" w:cs="Times New Roman"/>
          <w:color w:val="818181"/>
        </w:rPr>
      </w:pPr>
    </w:p>
    <w:p w14:paraId="70860AE7"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Every unauthorized person must be excluded</w:t>
      </w:r>
    </w:p>
    <w:p w14:paraId="615D3F85"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also ensures that the accused feels safe and pro</w:t>
      </w:r>
      <w:r w:rsidR="00AB7B33">
        <w:rPr>
          <w:rFonts w:ascii="Times New Roman" w:hAnsi="Times New Roman" w:cs="Times New Roman"/>
          <w:color w:val="000000"/>
        </w:rPr>
        <w:t xml:space="preserve">tected from any form of bias or </w:t>
      </w:r>
      <w:r w:rsidRPr="002E3864">
        <w:rPr>
          <w:rFonts w:ascii="Times New Roman" w:hAnsi="Times New Roman" w:cs="Times New Roman"/>
          <w:color w:val="000000"/>
        </w:rPr>
        <w:t>prejudice. Unauthorized persons might psy</w:t>
      </w:r>
      <w:r w:rsidR="00AB7B33">
        <w:rPr>
          <w:rFonts w:ascii="Times New Roman" w:hAnsi="Times New Roman" w:cs="Times New Roman"/>
          <w:color w:val="000000"/>
        </w:rPr>
        <w:t xml:space="preserve">chologically interfere with the </w:t>
      </w:r>
      <w:r w:rsidRPr="002E3864">
        <w:rPr>
          <w:rFonts w:ascii="Times New Roman" w:hAnsi="Times New Roman" w:cs="Times New Roman"/>
          <w:color w:val="000000"/>
        </w:rPr>
        <w:t>suspect/accused.</w:t>
      </w:r>
    </w:p>
    <w:p w14:paraId="515AB80B" w14:textId="77777777" w:rsidR="00AB7B33" w:rsidRPr="002E3864" w:rsidRDefault="00AB7B33" w:rsidP="00FF467D">
      <w:pPr>
        <w:autoSpaceDE w:val="0"/>
        <w:autoSpaceDN w:val="0"/>
        <w:adjustRightInd w:val="0"/>
        <w:spacing w:after="0" w:line="240" w:lineRule="auto"/>
        <w:rPr>
          <w:rFonts w:ascii="Times New Roman" w:hAnsi="Times New Roman" w:cs="Times New Roman"/>
          <w:color w:val="000000"/>
        </w:rPr>
      </w:pPr>
    </w:p>
    <w:p w14:paraId="205358F6"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If the witness desires to see the ac</w:t>
      </w:r>
      <w:r w:rsidR="00AB7B33">
        <w:rPr>
          <w:rFonts w:ascii="Times New Roman" w:hAnsi="Times New Roman" w:cs="Times New Roman"/>
          <w:b/>
          <w:bCs/>
          <w:color w:val="000000"/>
        </w:rPr>
        <w:t xml:space="preserve">cused/suspected person to walk, </w:t>
      </w:r>
      <w:r w:rsidRPr="002E3864">
        <w:rPr>
          <w:rFonts w:ascii="Times New Roman" w:hAnsi="Times New Roman" w:cs="Times New Roman"/>
          <w:b/>
          <w:bCs/>
          <w:color w:val="000000"/>
        </w:rPr>
        <w:t>hear him speak, see him with his hat on o</w:t>
      </w:r>
      <w:r w:rsidR="00AB7B33">
        <w:rPr>
          <w:rFonts w:ascii="Times New Roman" w:hAnsi="Times New Roman" w:cs="Times New Roman"/>
          <w:b/>
          <w:bCs/>
          <w:color w:val="000000"/>
        </w:rPr>
        <w:t xml:space="preserve">r off, this should be done, but </w:t>
      </w:r>
      <w:r w:rsidRPr="002E3864">
        <w:rPr>
          <w:rFonts w:ascii="Times New Roman" w:hAnsi="Times New Roman" w:cs="Times New Roman"/>
          <w:b/>
          <w:bCs/>
          <w:color w:val="000000"/>
        </w:rPr>
        <w:t>in this event the whole parade should be asked to do likewise.</w:t>
      </w:r>
    </w:p>
    <w:p w14:paraId="38889C7A"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requirement that this should apply to the whole p</w:t>
      </w:r>
      <w:r w:rsidR="00AB7B33">
        <w:rPr>
          <w:rFonts w:ascii="Times New Roman" w:hAnsi="Times New Roman" w:cs="Times New Roman"/>
          <w:color w:val="000000"/>
        </w:rPr>
        <w:t xml:space="preserve">arade ensures that suspect does </w:t>
      </w:r>
      <w:r w:rsidRPr="002E3864">
        <w:rPr>
          <w:rFonts w:ascii="Times New Roman" w:hAnsi="Times New Roman" w:cs="Times New Roman"/>
          <w:color w:val="000000"/>
        </w:rPr>
        <w:t xml:space="preserve">not have undue advantage over the others. In the South African case of </w:t>
      </w:r>
      <w:r w:rsidR="00AB7B33">
        <w:rPr>
          <w:rFonts w:ascii="Times New Roman" w:hAnsi="Times New Roman" w:cs="Times New Roman"/>
          <w:i/>
          <w:iCs/>
          <w:color w:val="000000"/>
        </w:rPr>
        <w:t>“</w:t>
      </w:r>
      <w:r w:rsidRPr="002E3864">
        <w:rPr>
          <w:rFonts w:ascii="Times New Roman" w:hAnsi="Times New Roman" w:cs="Times New Roman"/>
          <w:i/>
          <w:iCs/>
          <w:color w:val="000000"/>
        </w:rPr>
        <w:t>two hats</w:t>
      </w:r>
      <w:r w:rsidR="00AB7B33">
        <w:rPr>
          <w:rFonts w:ascii="Times New Roman" w:hAnsi="Times New Roman" w:cs="Times New Roman"/>
          <w:color w:val="000000"/>
        </w:rPr>
        <w:t xml:space="preserve"> </w:t>
      </w:r>
      <w:r w:rsidR="001F1214">
        <w:rPr>
          <w:rFonts w:ascii="Times New Roman" w:hAnsi="Times New Roman" w:cs="Times New Roman"/>
          <w:i/>
          <w:iCs/>
          <w:color w:val="000000"/>
        </w:rPr>
        <w:t>parade</w:t>
      </w:r>
      <w:r w:rsidR="00947C30">
        <w:rPr>
          <w:rFonts w:ascii="Times New Roman" w:hAnsi="Times New Roman" w:cs="Times New Roman"/>
          <w:i/>
          <w:iCs/>
          <w:color w:val="000000"/>
        </w:rPr>
        <w:t>‟ (</w:t>
      </w:r>
      <w:r w:rsidR="001F1214">
        <w:rPr>
          <w:rFonts w:ascii="Times New Roman" w:hAnsi="Times New Roman" w:cs="Times New Roman"/>
          <w:i/>
          <w:iCs/>
          <w:color w:val="000000"/>
        </w:rPr>
        <w:t xml:space="preserve">the </w:t>
      </w:r>
      <w:proofErr w:type="spellStart"/>
      <w:r w:rsidR="001F1214">
        <w:rPr>
          <w:rFonts w:ascii="Times New Roman" w:hAnsi="Times New Roman" w:cs="Times New Roman"/>
          <w:i/>
          <w:iCs/>
          <w:color w:val="000000"/>
        </w:rPr>
        <w:t>Hibaya</w:t>
      </w:r>
      <w:proofErr w:type="spellEnd"/>
      <w:r w:rsidR="001F1214">
        <w:rPr>
          <w:rFonts w:ascii="Times New Roman" w:hAnsi="Times New Roman" w:cs="Times New Roman"/>
          <w:i/>
          <w:iCs/>
          <w:color w:val="000000"/>
        </w:rPr>
        <w:t xml:space="preserve"> case) </w:t>
      </w:r>
      <w:r w:rsidRPr="002E3864">
        <w:rPr>
          <w:rFonts w:ascii="Times New Roman" w:hAnsi="Times New Roman" w:cs="Times New Roman"/>
          <w:color w:val="000000"/>
        </w:rPr>
        <w:t xml:space="preserve">the accused was the only one in the parade </w:t>
      </w:r>
      <w:r w:rsidR="00AB7B33">
        <w:rPr>
          <w:rFonts w:ascii="Times New Roman" w:hAnsi="Times New Roman" w:cs="Times New Roman"/>
          <w:color w:val="000000"/>
        </w:rPr>
        <w:t xml:space="preserve">who had worn a scarf. The woman </w:t>
      </w:r>
      <w:r w:rsidRPr="002E3864">
        <w:rPr>
          <w:rFonts w:ascii="Times New Roman" w:hAnsi="Times New Roman" w:cs="Times New Roman"/>
          <w:color w:val="000000"/>
        </w:rPr>
        <w:t>identifying him asked the police officer conduct</w:t>
      </w:r>
      <w:r w:rsidR="00AB7B33">
        <w:rPr>
          <w:rFonts w:ascii="Times New Roman" w:hAnsi="Times New Roman" w:cs="Times New Roman"/>
          <w:color w:val="000000"/>
        </w:rPr>
        <w:t xml:space="preserve">ing the parade to ask him to move and turn </w:t>
      </w:r>
      <w:r w:rsidRPr="002E3864">
        <w:rPr>
          <w:rFonts w:ascii="Times New Roman" w:hAnsi="Times New Roman" w:cs="Times New Roman"/>
          <w:color w:val="000000"/>
        </w:rPr>
        <w:t>sideways and even asked him to produce a noise. It wa</w:t>
      </w:r>
      <w:r w:rsidR="00AB7B33">
        <w:rPr>
          <w:rFonts w:ascii="Times New Roman" w:hAnsi="Times New Roman" w:cs="Times New Roman"/>
          <w:color w:val="000000"/>
        </w:rPr>
        <w:t xml:space="preserve">s held that this was not proper </w:t>
      </w:r>
      <w:r w:rsidRPr="002E3864">
        <w:rPr>
          <w:rFonts w:ascii="Times New Roman" w:hAnsi="Times New Roman" w:cs="Times New Roman"/>
          <w:color w:val="000000"/>
        </w:rPr>
        <w:t>as the others were not asked to do the same.</w:t>
      </w:r>
    </w:p>
    <w:p w14:paraId="6BE7B641"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lastRenderedPageBreak/>
        <w:t>Police should ensure that the witness</w:t>
      </w:r>
      <w:r w:rsidR="001F1214">
        <w:rPr>
          <w:rFonts w:ascii="Times New Roman" w:hAnsi="Times New Roman" w:cs="Times New Roman"/>
          <w:b/>
          <w:bCs/>
          <w:color w:val="000000"/>
        </w:rPr>
        <w:t xml:space="preserve"> actually touches the person he </w:t>
      </w:r>
      <w:r w:rsidRPr="002E3864">
        <w:rPr>
          <w:rFonts w:ascii="Times New Roman" w:hAnsi="Times New Roman" w:cs="Times New Roman"/>
          <w:b/>
          <w:bCs/>
          <w:color w:val="000000"/>
        </w:rPr>
        <w:t>identifies</w:t>
      </w:r>
    </w:p>
    <w:p w14:paraId="3347D5D3" w14:textId="637ABFCE"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meant to ensure that the identifying witness is certa</w:t>
      </w:r>
      <w:r w:rsidR="001F1214">
        <w:rPr>
          <w:rFonts w:ascii="Times New Roman" w:hAnsi="Times New Roman" w:cs="Times New Roman"/>
          <w:color w:val="000000"/>
        </w:rPr>
        <w:t xml:space="preserve">in of the person identified. It </w:t>
      </w:r>
      <w:r w:rsidRPr="002E3864">
        <w:rPr>
          <w:rFonts w:ascii="Times New Roman" w:hAnsi="Times New Roman" w:cs="Times New Roman"/>
          <w:color w:val="000000"/>
        </w:rPr>
        <w:t xml:space="preserve">is also meant to avoid any form of confusion that </w:t>
      </w:r>
      <w:r w:rsidR="001F1214">
        <w:rPr>
          <w:rFonts w:ascii="Times New Roman" w:hAnsi="Times New Roman" w:cs="Times New Roman"/>
          <w:color w:val="000000"/>
        </w:rPr>
        <w:t xml:space="preserve">might arise between the persons </w:t>
      </w:r>
      <w:r w:rsidRPr="002E3864">
        <w:rPr>
          <w:rFonts w:ascii="Times New Roman" w:hAnsi="Times New Roman" w:cs="Times New Roman"/>
          <w:color w:val="000000"/>
        </w:rPr>
        <w:t>conducting the parade and the identifying witness. For ins</w:t>
      </w:r>
      <w:r w:rsidR="001F1214">
        <w:rPr>
          <w:rFonts w:ascii="Times New Roman" w:hAnsi="Times New Roman" w:cs="Times New Roman"/>
          <w:color w:val="000000"/>
        </w:rPr>
        <w:t xml:space="preserve">tance, a witness might identify </w:t>
      </w:r>
      <w:r w:rsidRPr="002E3864">
        <w:rPr>
          <w:rFonts w:ascii="Times New Roman" w:hAnsi="Times New Roman" w:cs="Times New Roman"/>
          <w:color w:val="000000"/>
        </w:rPr>
        <w:t xml:space="preserve">a </w:t>
      </w:r>
      <w:r w:rsidR="0047322A" w:rsidRPr="002E3864">
        <w:rPr>
          <w:rFonts w:ascii="Times New Roman" w:hAnsi="Times New Roman" w:cs="Times New Roman"/>
          <w:color w:val="000000"/>
        </w:rPr>
        <w:t>suspect,</w:t>
      </w:r>
      <w:r w:rsidRPr="002E3864">
        <w:rPr>
          <w:rFonts w:ascii="Times New Roman" w:hAnsi="Times New Roman" w:cs="Times New Roman"/>
          <w:color w:val="000000"/>
        </w:rPr>
        <w:t xml:space="preserve"> but the police might understand or record it </w:t>
      </w:r>
      <w:r w:rsidR="001F1214">
        <w:rPr>
          <w:rFonts w:ascii="Times New Roman" w:hAnsi="Times New Roman" w:cs="Times New Roman"/>
          <w:color w:val="000000"/>
        </w:rPr>
        <w:t xml:space="preserve">differently. But when a witness </w:t>
      </w:r>
      <w:r w:rsidRPr="002E3864">
        <w:rPr>
          <w:rFonts w:ascii="Times New Roman" w:hAnsi="Times New Roman" w:cs="Times New Roman"/>
          <w:color w:val="000000"/>
        </w:rPr>
        <w:t>touches the suspect, he/she leaves no doubt as to whom exactly he/she identified.</w:t>
      </w:r>
      <w:r w:rsidR="001F1214">
        <w:rPr>
          <w:rFonts w:ascii="Times New Roman" w:hAnsi="Times New Roman" w:cs="Times New Roman"/>
          <w:color w:val="000000"/>
        </w:rPr>
        <w:t xml:space="preserve"> However, this procedural requirement has been expanded to include a witness being allowed to identify a suspect while hidden.</w:t>
      </w:r>
    </w:p>
    <w:p w14:paraId="65E2BD04" w14:textId="77777777" w:rsidR="001F1214" w:rsidRDefault="001F1214" w:rsidP="00FF467D">
      <w:pPr>
        <w:autoSpaceDE w:val="0"/>
        <w:autoSpaceDN w:val="0"/>
        <w:adjustRightInd w:val="0"/>
        <w:spacing w:after="0" w:line="240" w:lineRule="auto"/>
        <w:rPr>
          <w:rFonts w:ascii="Times New Roman" w:hAnsi="Times New Roman" w:cs="Times New Roman"/>
          <w:b/>
          <w:bCs/>
          <w:color w:val="000000"/>
        </w:rPr>
      </w:pPr>
    </w:p>
    <w:p w14:paraId="467A3997"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At the termination of the parade, or</w:t>
      </w:r>
      <w:r w:rsidR="001F1214">
        <w:rPr>
          <w:rFonts w:ascii="Times New Roman" w:hAnsi="Times New Roman" w:cs="Times New Roman"/>
          <w:b/>
          <w:bCs/>
          <w:color w:val="000000"/>
        </w:rPr>
        <w:t xml:space="preserve"> during the parade, the officer </w:t>
      </w:r>
      <w:r w:rsidRPr="002E3864">
        <w:rPr>
          <w:rFonts w:ascii="Times New Roman" w:hAnsi="Times New Roman" w:cs="Times New Roman"/>
          <w:b/>
          <w:bCs/>
          <w:color w:val="000000"/>
        </w:rPr>
        <w:t>conducting it should ask the acc</w:t>
      </w:r>
      <w:r w:rsidR="001F1214">
        <w:rPr>
          <w:rFonts w:ascii="Times New Roman" w:hAnsi="Times New Roman" w:cs="Times New Roman"/>
          <w:b/>
          <w:bCs/>
          <w:color w:val="000000"/>
        </w:rPr>
        <w:t xml:space="preserve">used/ suspected person if he is </w:t>
      </w:r>
      <w:r w:rsidRPr="002E3864">
        <w:rPr>
          <w:rFonts w:ascii="Times New Roman" w:hAnsi="Times New Roman" w:cs="Times New Roman"/>
          <w:b/>
          <w:bCs/>
          <w:color w:val="000000"/>
        </w:rPr>
        <w:t xml:space="preserve">satisfied that the parade is being/has </w:t>
      </w:r>
      <w:r w:rsidR="001F1214">
        <w:rPr>
          <w:rFonts w:ascii="Times New Roman" w:hAnsi="Times New Roman" w:cs="Times New Roman"/>
          <w:b/>
          <w:bCs/>
          <w:color w:val="000000"/>
        </w:rPr>
        <w:t xml:space="preserve">been conducted in a fair manner </w:t>
      </w:r>
      <w:r w:rsidRPr="002E3864">
        <w:rPr>
          <w:rFonts w:ascii="Times New Roman" w:hAnsi="Times New Roman" w:cs="Times New Roman"/>
          <w:b/>
          <w:bCs/>
          <w:color w:val="000000"/>
        </w:rPr>
        <w:t>and notes his reply.</w:t>
      </w:r>
    </w:p>
    <w:p w14:paraId="5A00285A"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accused/suspected person in this case is g</w:t>
      </w:r>
      <w:r w:rsidR="001F1214">
        <w:rPr>
          <w:rFonts w:ascii="Times New Roman" w:hAnsi="Times New Roman" w:cs="Times New Roman"/>
          <w:color w:val="000000"/>
        </w:rPr>
        <w:t xml:space="preserve">iven a chance to comment on the </w:t>
      </w:r>
      <w:r w:rsidRPr="002E3864">
        <w:rPr>
          <w:rFonts w:ascii="Times New Roman" w:hAnsi="Times New Roman" w:cs="Times New Roman"/>
          <w:color w:val="000000"/>
        </w:rPr>
        <w:t>fairness of the identification parade. This ru</w:t>
      </w:r>
      <w:r w:rsidR="001F1214">
        <w:rPr>
          <w:rFonts w:ascii="Times New Roman" w:hAnsi="Times New Roman" w:cs="Times New Roman"/>
          <w:color w:val="000000"/>
        </w:rPr>
        <w:t xml:space="preserve">le has the effect of making the </w:t>
      </w:r>
      <w:r w:rsidRPr="002E3864">
        <w:rPr>
          <w:rFonts w:ascii="Times New Roman" w:hAnsi="Times New Roman" w:cs="Times New Roman"/>
          <w:color w:val="000000"/>
        </w:rPr>
        <w:t>accused/suspect part of the process with the ultimat</w:t>
      </w:r>
      <w:r w:rsidR="001F1214">
        <w:rPr>
          <w:rFonts w:ascii="Times New Roman" w:hAnsi="Times New Roman" w:cs="Times New Roman"/>
          <w:color w:val="000000"/>
        </w:rPr>
        <w:t xml:space="preserve">e goal of conducting the parade </w:t>
      </w:r>
      <w:r w:rsidRPr="002E3864">
        <w:rPr>
          <w:rFonts w:ascii="Times New Roman" w:hAnsi="Times New Roman" w:cs="Times New Roman"/>
          <w:color w:val="000000"/>
        </w:rPr>
        <w:t>fairly. He may at this point raise any objection on how the parade is being</w:t>
      </w:r>
      <w:r w:rsidR="001F1214">
        <w:rPr>
          <w:rFonts w:ascii="Times New Roman" w:hAnsi="Times New Roman" w:cs="Times New Roman"/>
          <w:color w:val="000000"/>
        </w:rPr>
        <w:t xml:space="preserve">/has been conducted. If </w:t>
      </w:r>
      <w:r w:rsidRPr="002E3864">
        <w:rPr>
          <w:rFonts w:ascii="Times New Roman" w:hAnsi="Times New Roman" w:cs="Times New Roman"/>
          <w:color w:val="000000"/>
        </w:rPr>
        <w:t>he does raise an objection, the court will exercise it</w:t>
      </w:r>
      <w:r w:rsidR="001F1214">
        <w:rPr>
          <w:rFonts w:ascii="Times New Roman" w:hAnsi="Times New Roman" w:cs="Times New Roman"/>
          <w:color w:val="000000"/>
        </w:rPr>
        <w:t xml:space="preserve">s discretion in determining the </w:t>
      </w:r>
      <w:r w:rsidRPr="002E3864">
        <w:rPr>
          <w:rFonts w:ascii="Times New Roman" w:hAnsi="Times New Roman" w:cs="Times New Roman"/>
          <w:color w:val="000000"/>
        </w:rPr>
        <w:t xml:space="preserve">validity of such objection. In the case of </w:t>
      </w:r>
      <w:r w:rsidRPr="002E3864">
        <w:rPr>
          <w:rFonts w:ascii="Times New Roman" w:hAnsi="Times New Roman" w:cs="Times New Roman"/>
          <w:b/>
          <w:bCs/>
          <w:color w:val="000000"/>
        </w:rPr>
        <w:t xml:space="preserve">David </w:t>
      </w:r>
      <w:proofErr w:type="spellStart"/>
      <w:r w:rsidRPr="002E3864">
        <w:rPr>
          <w:rFonts w:ascii="Times New Roman" w:hAnsi="Times New Roman" w:cs="Times New Roman"/>
          <w:b/>
          <w:bCs/>
          <w:color w:val="000000"/>
        </w:rPr>
        <w:t>Mwita</w:t>
      </w:r>
      <w:proofErr w:type="spellEnd"/>
      <w:r w:rsidRPr="002E3864">
        <w:rPr>
          <w:rFonts w:ascii="Times New Roman" w:hAnsi="Times New Roman" w:cs="Times New Roman"/>
          <w:b/>
          <w:bCs/>
          <w:color w:val="000000"/>
        </w:rPr>
        <w:t xml:space="preserve"> </w:t>
      </w:r>
      <w:proofErr w:type="spellStart"/>
      <w:r w:rsidRPr="002E3864">
        <w:rPr>
          <w:rFonts w:ascii="Times New Roman" w:hAnsi="Times New Roman" w:cs="Times New Roman"/>
          <w:b/>
          <w:bCs/>
          <w:color w:val="000000"/>
        </w:rPr>
        <w:t>Wanja</w:t>
      </w:r>
      <w:proofErr w:type="spellEnd"/>
      <w:r w:rsidRPr="002E3864">
        <w:rPr>
          <w:rFonts w:ascii="Times New Roman" w:hAnsi="Times New Roman" w:cs="Times New Roman"/>
          <w:b/>
          <w:bCs/>
          <w:color w:val="000000"/>
        </w:rPr>
        <w:t xml:space="preserve"> &amp; 2 others v Republic,</w:t>
      </w:r>
      <w:r w:rsidR="001F1214">
        <w:rPr>
          <w:rFonts w:ascii="Times New Roman" w:hAnsi="Times New Roman" w:cs="Times New Roman"/>
          <w:color w:val="000000"/>
        </w:rPr>
        <w:t xml:space="preserve"> </w:t>
      </w:r>
      <w:r w:rsidRPr="002E3864">
        <w:rPr>
          <w:rFonts w:ascii="Times New Roman" w:hAnsi="Times New Roman" w:cs="Times New Roman"/>
          <w:color w:val="000000"/>
        </w:rPr>
        <w:t>the appellant took note of the process and contended th</w:t>
      </w:r>
      <w:r w:rsidR="001F1214">
        <w:rPr>
          <w:rFonts w:ascii="Times New Roman" w:hAnsi="Times New Roman" w:cs="Times New Roman"/>
          <w:color w:val="000000"/>
        </w:rPr>
        <w:t xml:space="preserve">at it was not conducted fairly. </w:t>
      </w:r>
      <w:r w:rsidRPr="002E3864">
        <w:rPr>
          <w:rFonts w:ascii="Times New Roman" w:hAnsi="Times New Roman" w:cs="Times New Roman"/>
          <w:color w:val="000000"/>
        </w:rPr>
        <w:t>The court however was of different opinion.</w:t>
      </w:r>
    </w:p>
    <w:p w14:paraId="5318DE02"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818181"/>
        </w:rPr>
      </w:pPr>
    </w:p>
    <w:p w14:paraId="7C09E058"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When explaining the procedure to a wit</w:t>
      </w:r>
      <w:r w:rsidR="001F1214">
        <w:rPr>
          <w:rFonts w:ascii="Times New Roman" w:hAnsi="Times New Roman" w:cs="Times New Roman"/>
          <w:b/>
          <w:bCs/>
          <w:color w:val="000000"/>
        </w:rPr>
        <w:t xml:space="preserve">ness the officer conducting the </w:t>
      </w:r>
      <w:r w:rsidRPr="002E3864">
        <w:rPr>
          <w:rFonts w:ascii="Times New Roman" w:hAnsi="Times New Roman" w:cs="Times New Roman"/>
          <w:b/>
          <w:bCs/>
          <w:color w:val="000000"/>
        </w:rPr>
        <w:t>parade will tell him that he will see a g</w:t>
      </w:r>
      <w:r w:rsidR="001F1214">
        <w:rPr>
          <w:rFonts w:ascii="Times New Roman" w:hAnsi="Times New Roman" w:cs="Times New Roman"/>
          <w:b/>
          <w:bCs/>
          <w:color w:val="000000"/>
        </w:rPr>
        <w:t xml:space="preserve">roup of people that may or may </w:t>
      </w:r>
      <w:r w:rsidRPr="002E3864">
        <w:rPr>
          <w:rFonts w:ascii="Times New Roman" w:hAnsi="Times New Roman" w:cs="Times New Roman"/>
          <w:b/>
          <w:bCs/>
          <w:color w:val="000000"/>
        </w:rPr>
        <w:t>not contain the person responsible. The</w:t>
      </w:r>
      <w:r w:rsidR="001F1214">
        <w:rPr>
          <w:rFonts w:ascii="Times New Roman" w:hAnsi="Times New Roman" w:cs="Times New Roman"/>
          <w:b/>
          <w:bCs/>
          <w:color w:val="000000"/>
        </w:rPr>
        <w:t xml:space="preserve"> witness should not be told “to </w:t>
      </w:r>
      <w:r w:rsidRPr="002E3864">
        <w:rPr>
          <w:rFonts w:ascii="Times New Roman" w:hAnsi="Times New Roman" w:cs="Times New Roman"/>
          <w:b/>
          <w:bCs/>
          <w:color w:val="000000"/>
        </w:rPr>
        <w:t>pick out somebody</w:t>
      </w:r>
      <w:r w:rsidR="001F1214">
        <w:rPr>
          <w:rFonts w:ascii="Times New Roman" w:hAnsi="Times New Roman" w:cs="Times New Roman"/>
          <w:b/>
          <w:bCs/>
          <w:color w:val="000000"/>
        </w:rPr>
        <w:t>”</w:t>
      </w:r>
      <w:r w:rsidRPr="002E3864">
        <w:rPr>
          <w:rFonts w:ascii="Times New Roman" w:hAnsi="Times New Roman" w:cs="Times New Roman"/>
          <w:b/>
          <w:bCs/>
          <w:color w:val="000000"/>
        </w:rPr>
        <w:t xml:space="preserve"> or be influenced in any way whatsoever.</w:t>
      </w:r>
    </w:p>
    <w:p w14:paraId="21F08635" w14:textId="77777777" w:rsidR="00A04A94" w:rsidRPr="00A04A94" w:rsidRDefault="00FF467D" w:rsidP="00A04A94">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color w:val="000000"/>
        </w:rPr>
        <w:lastRenderedPageBreak/>
        <w:t xml:space="preserve">This is another critical issue on identification parade. The case of </w:t>
      </w:r>
      <w:proofErr w:type="spellStart"/>
      <w:r w:rsidRPr="002E3864">
        <w:rPr>
          <w:rFonts w:ascii="Times New Roman" w:hAnsi="Times New Roman" w:cs="Times New Roman"/>
          <w:b/>
          <w:bCs/>
          <w:color w:val="000000"/>
        </w:rPr>
        <w:t>Oluoch</w:t>
      </w:r>
      <w:proofErr w:type="spellEnd"/>
      <w:r w:rsidRPr="002E3864">
        <w:rPr>
          <w:rFonts w:ascii="Times New Roman" w:hAnsi="Times New Roman" w:cs="Times New Roman"/>
          <w:b/>
          <w:bCs/>
          <w:color w:val="000000"/>
        </w:rPr>
        <w:t xml:space="preserve"> v Republic</w:t>
      </w:r>
      <w:r w:rsidR="00A04A94">
        <w:rPr>
          <w:rFonts w:ascii="Times New Roman" w:hAnsi="Times New Roman" w:cs="Times New Roman"/>
          <w:b/>
          <w:bCs/>
          <w:color w:val="000000"/>
        </w:rPr>
        <w:t xml:space="preserve"> </w:t>
      </w:r>
      <w:r w:rsidR="00A04A94" w:rsidRPr="00A04A94">
        <w:rPr>
          <w:rFonts w:ascii="Times New Roman" w:hAnsi="Times New Roman" w:cs="Times New Roman"/>
          <w:b/>
          <w:bCs/>
          <w:color w:val="000000"/>
        </w:rPr>
        <w:t>Criminal Appeal No. 133 of 1985</w:t>
      </w:r>
    </w:p>
    <w:p w14:paraId="23596B02" w14:textId="77777777" w:rsidR="00FF467D" w:rsidRPr="00A04A94" w:rsidRDefault="001F1214" w:rsidP="00FF467D">
      <w:pPr>
        <w:autoSpaceDE w:val="0"/>
        <w:autoSpaceDN w:val="0"/>
        <w:adjustRightInd w:val="0"/>
        <w:spacing w:after="0" w:line="240" w:lineRule="auto"/>
        <w:rPr>
          <w:rFonts w:ascii="Times New Roman" w:hAnsi="Times New Roman" w:cs="Times New Roman"/>
          <w:b/>
          <w:bCs/>
          <w:color w:val="000000"/>
        </w:rPr>
      </w:pPr>
      <w:r>
        <w:rPr>
          <w:rFonts w:ascii="Times New Roman" w:hAnsi="Times New Roman" w:cs="Times New Roman"/>
          <w:b/>
          <w:bCs/>
          <w:color w:val="000000"/>
        </w:rPr>
        <w:t xml:space="preserve"> </w:t>
      </w:r>
      <w:r w:rsidR="00FF467D" w:rsidRPr="002E3864">
        <w:rPr>
          <w:rFonts w:ascii="Times New Roman" w:hAnsi="Times New Roman" w:cs="Times New Roman"/>
          <w:color w:val="000000"/>
        </w:rPr>
        <w:t>illustrates this point. In this case, one of the identifying witnesses was, according to his</w:t>
      </w:r>
      <w:r>
        <w:rPr>
          <w:rFonts w:ascii="Times New Roman" w:hAnsi="Times New Roman" w:cs="Times New Roman"/>
          <w:b/>
          <w:bCs/>
          <w:color w:val="000000"/>
        </w:rPr>
        <w:t xml:space="preserve"> </w:t>
      </w:r>
      <w:r>
        <w:rPr>
          <w:rFonts w:ascii="Times New Roman" w:hAnsi="Times New Roman" w:cs="Times New Roman"/>
          <w:color w:val="000000"/>
        </w:rPr>
        <w:t>evidence, told “</w:t>
      </w:r>
      <w:r w:rsidR="00FF467D" w:rsidRPr="002E3864">
        <w:rPr>
          <w:rFonts w:ascii="Times New Roman" w:hAnsi="Times New Roman" w:cs="Times New Roman"/>
          <w:color w:val="000000"/>
        </w:rPr>
        <w:t>to identify the people who ro</w:t>
      </w:r>
      <w:r w:rsidR="00A04A94">
        <w:rPr>
          <w:rFonts w:ascii="Times New Roman" w:hAnsi="Times New Roman" w:cs="Times New Roman"/>
          <w:color w:val="000000"/>
        </w:rPr>
        <w:t>bbed me on A</w:t>
      </w:r>
      <w:r w:rsidR="00FF467D" w:rsidRPr="002E3864">
        <w:rPr>
          <w:rFonts w:ascii="Times New Roman" w:hAnsi="Times New Roman" w:cs="Times New Roman"/>
          <w:color w:val="000000"/>
        </w:rPr>
        <w:t xml:space="preserve">ugust 10th </w:t>
      </w:r>
      <w:r w:rsidR="00A04A94">
        <w:rPr>
          <w:rFonts w:ascii="Times New Roman" w:hAnsi="Times New Roman" w:cs="Times New Roman"/>
          <w:color w:val="000000"/>
        </w:rPr>
        <w:t>1982” I</w:t>
      </w:r>
      <w:r w:rsidR="00FF467D" w:rsidRPr="002E3864">
        <w:rPr>
          <w:rFonts w:ascii="Times New Roman" w:hAnsi="Times New Roman" w:cs="Times New Roman"/>
          <w:color w:val="000000"/>
        </w:rPr>
        <w:t>t was held</w:t>
      </w:r>
      <w:r w:rsidR="00A04A94">
        <w:rPr>
          <w:rFonts w:ascii="Times New Roman" w:hAnsi="Times New Roman" w:cs="Times New Roman"/>
          <w:b/>
          <w:bCs/>
          <w:color w:val="000000"/>
        </w:rPr>
        <w:t xml:space="preserve"> </w:t>
      </w:r>
      <w:r w:rsidR="00FF467D" w:rsidRPr="002E3864">
        <w:rPr>
          <w:rFonts w:ascii="Times New Roman" w:hAnsi="Times New Roman" w:cs="Times New Roman"/>
          <w:color w:val="000000"/>
        </w:rPr>
        <w:t>that the witness could reasonably take that to mean that persons who robbed him were</w:t>
      </w:r>
      <w:r w:rsidR="00A04A94">
        <w:rPr>
          <w:rFonts w:ascii="Times New Roman" w:hAnsi="Times New Roman" w:cs="Times New Roman"/>
          <w:b/>
          <w:bCs/>
          <w:color w:val="000000"/>
        </w:rPr>
        <w:t xml:space="preserve"> </w:t>
      </w:r>
      <w:r w:rsidR="00FF467D" w:rsidRPr="002E3864">
        <w:rPr>
          <w:rFonts w:ascii="Times New Roman" w:hAnsi="Times New Roman" w:cs="Times New Roman"/>
          <w:color w:val="000000"/>
        </w:rPr>
        <w:t>at the parade. Consequently, the evidence was considerably of lesser value.</w:t>
      </w:r>
    </w:p>
    <w:p w14:paraId="386AF7B4" w14:textId="6BF7ECDB" w:rsidR="00FF467D" w:rsidRDefault="00FF467D" w:rsidP="00FF467D">
      <w:pPr>
        <w:autoSpaceDE w:val="0"/>
        <w:autoSpaceDN w:val="0"/>
        <w:adjustRightInd w:val="0"/>
        <w:spacing w:after="0" w:line="240" w:lineRule="auto"/>
        <w:rPr>
          <w:rFonts w:ascii="Times New Roman" w:hAnsi="Times New Roman" w:cs="Times New Roman"/>
          <w:i/>
          <w:iCs/>
          <w:color w:val="00B1F1"/>
        </w:rPr>
      </w:pPr>
      <w:r w:rsidRPr="002E3864">
        <w:rPr>
          <w:rFonts w:ascii="Times New Roman" w:hAnsi="Times New Roman" w:cs="Times New Roman"/>
          <w:color w:val="000000"/>
        </w:rPr>
        <w:t xml:space="preserve">In another case of </w:t>
      </w:r>
      <w:r w:rsidRPr="002E3864">
        <w:rPr>
          <w:rFonts w:ascii="Times New Roman" w:hAnsi="Times New Roman" w:cs="Times New Roman"/>
          <w:b/>
          <w:bCs/>
          <w:color w:val="000000"/>
        </w:rPr>
        <w:t xml:space="preserve">Rex vs. </w:t>
      </w:r>
      <w:proofErr w:type="spellStart"/>
      <w:r w:rsidRPr="002E3864">
        <w:rPr>
          <w:rFonts w:ascii="Times New Roman" w:hAnsi="Times New Roman" w:cs="Times New Roman"/>
          <w:b/>
          <w:bCs/>
          <w:color w:val="000000"/>
        </w:rPr>
        <w:t>Lulatikwa</w:t>
      </w:r>
      <w:proofErr w:type="spellEnd"/>
      <w:r w:rsidRPr="002E3864">
        <w:rPr>
          <w:rFonts w:ascii="Times New Roman" w:hAnsi="Times New Roman" w:cs="Times New Roman"/>
          <w:b/>
          <w:bCs/>
          <w:color w:val="000000"/>
        </w:rPr>
        <w:t xml:space="preserve"> s/o </w:t>
      </w:r>
      <w:proofErr w:type="spellStart"/>
      <w:r w:rsidRPr="002E3864">
        <w:rPr>
          <w:rFonts w:ascii="Times New Roman" w:hAnsi="Times New Roman" w:cs="Times New Roman"/>
          <w:b/>
          <w:bCs/>
          <w:color w:val="000000"/>
        </w:rPr>
        <w:t>Kabaile</w:t>
      </w:r>
      <w:proofErr w:type="spellEnd"/>
      <w:r w:rsidRPr="002E3864">
        <w:rPr>
          <w:rFonts w:ascii="Times New Roman" w:hAnsi="Times New Roman" w:cs="Times New Roman"/>
          <w:b/>
          <w:bCs/>
          <w:color w:val="000000"/>
        </w:rPr>
        <w:t xml:space="preserve"> alias </w:t>
      </w:r>
      <w:proofErr w:type="spellStart"/>
      <w:r w:rsidRPr="002E3864">
        <w:rPr>
          <w:rFonts w:ascii="Times New Roman" w:hAnsi="Times New Roman" w:cs="Times New Roman"/>
          <w:b/>
          <w:bCs/>
          <w:color w:val="000000"/>
        </w:rPr>
        <w:t>Rutaliba</w:t>
      </w:r>
      <w:proofErr w:type="spellEnd"/>
      <w:r w:rsidRPr="002E3864">
        <w:rPr>
          <w:rFonts w:ascii="Times New Roman" w:hAnsi="Times New Roman" w:cs="Times New Roman"/>
          <w:b/>
          <w:bCs/>
          <w:color w:val="000000"/>
        </w:rPr>
        <w:t xml:space="preserve"> s/o </w:t>
      </w:r>
      <w:r w:rsidR="0073108F" w:rsidRPr="002E3864">
        <w:rPr>
          <w:rFonts w:ascii="Times New Roman" w:hAnsi="Times New Roman" w:cs="Times New Roman"/>
          <w:b/>
          <w:bCs/>
          <w:color w:val="000000"/>
        </w:rPr>
        <w:t>Kasese</w:t>
      </w:r>
      <w:r w:rsidR="0073108F">
        <w:rPr>
          <w:rFonts w:ascii="Times New Roman" w:hAnsi="Times New Roman" w:cs="Times New Roman"/>
          <w:b/>
          <w:bCs/>
          <w:color w:val="000000"/>
        </w:rPr>
        <w:t xml:space="preserve"> </w:t>
      </w:r>
      <w:r w:rsidR="0073108F" w:rsidRPr="0073108F">
        <w:rPr>
          <w:rFonts w:ascii="Times New Roman" w:hAnsi="Times New Roman" w:cs="Times New Roman"/>
          <w:b/>
          <w:bCs/>
          <w:color w:val="000000"/>
        </w:rPr>
        <w:t>1941 EACA 6</w:t>
      </w:r>
      <w:r w:rsidR="0073108F">
        <w:rPr>
          <w:rFonts w:ascii="Times New Roman" w:hAnsi="Times New Roman" w:cs="Times New Roman"/>
          <w:b/>
          <w:bCs/>
          <w:color w:val="000000"/>
        </w:rPr>
        <w:t xml:space="preserve"> </w:t>
      </w:r>
      <w:r w:rsidR="0073108F">
        <w:rPr>
          <w:rFonts w:ascii="Times New Roman" w:hAnsi="Times New Roman" w:cs="Times New Roman"/>
          <w:color w:val="00B1F1"/>
        </w:rPr>
        <w:t>it</w:t>
      </w:r>
      <w:r w:rsidR="00A04A94">
        <w:rPr>
          <w:rFonts w:ascii="Times New Roman" w:hAnsi="Times New Roman" w:cs="Times New Roman"/>
          <w:color w:val="00B1F1"/>
        </w:rPr>
        <w:t xml:space="preserve"> was </w:t>
      </w:r>
      <w:r w:rsidRPr="002E3864">
        <w:rPr>
          <w:rFonts w:ascii="Times New Roman" w:hAnsi="Times New Roman" w:cs="Times New Roman"/>
          <w:color w:val="00B1F1"/>
        </w:rPr>
        <w:t xml:space="preserve">stated that, </w:t>
      </w:r>
      <w:r w:rsidR="00A04A94">
        <w:rPr>
          <w:rFonts w:ascii="Times New Roman" w:hAnsi="Times New Roman" w:cs="Times New Roman"/>
          <w:i/>
          <w:iCs/>
          <w:color w:val="00B1F1"/>
        </w:rPr>
        <w:t>“</w:t>
      </w:r>
      <w:r w:rsidRPr="002E3864">
        <w:rPr>
          <w:rFonts w:ascii="Times New Roman" w:hAnsi="Times New Roman" w:cs="Times New Roman"/>
          <w:i/>
          <w:iCs/>
          <w:color w:val="00B1F1"/>
        </w:rPr>
        <w:t>it is dangerous to suggest to an identifying witness that the person to be</w:t>
      </w:r>
      <w:r w:rsidR="00A04A94">
        <w:rPr>
          <w:rFonts w:ascii="Times New Roman" w:hAnsi="Times New Roman" w:cs="Times New Roman"/>
          <w:color w:val="00B1F1"/>
        </w:rPr>
        <w:t xml:space="preserve"> </w:t>
      </w:r>
      <w:r w:rsidRPr="002E3864">
        <w:rPr>
          <w:rFonts w:ascii="Times New Roman" w:hAnsi="Times New Roman" w:cs="Times New Roman"/>
          <w:i/>
          <w:iCs/>
          <w:color w:val="00B1F1"/>
        </w:rPr>
        <w:t xml:space="preserve">identified is believed to be present in the </w:t>
      </w:r>
      <w:r w:rsidR="00955352" w:rsidRPr="002E3864">
        <w:rPr>
          <w:rFonts w:ascii="Times New Roman" w:hAnsi="Times New Roman" w:cs="Times New Roman"/>
          <w:i/>
          <w:iCs/>
          <w:color w:val="00B1F1"/>
        </w:rPr>
        <w:t>parade</w:t>
      </w:r>
      <w:r w:rsidR="006B284E">
        <w:rPr>
          <w:rFonts w:ascii="Times New Roman" w:hAnsi="Times New Roman" w:cs="Times New Roman"/>
          <w:i/>
          <w:iCs/>
          <w:color w:val="00B1F1"/>
        </w:rPr>
        <w:t>”</w:t>
      </w:r>
    </w:p>
    <w:p w14:paraId="7AAD9545" w14:textId="77777777" w:rsidR="00A04A94" w:rsidRPr="00A04A94" w:rsidRDefault="00A04A94" w:rsidP="00FF467D">
      <w:pPr>
        <w:autoSpaceDE w:val="0"/>
        <w:autoSpaceDN w:val="0"/>
        <w:adjustRightInd w:val="0"/>
        <w:spacing w:after="0" w:line="240" w:lineRule="auto"/>
        <w:rPr>
          <w:rFonts w:ascii="Times New Roman" w:hAnsi="Times New Roman" w:cs="Times New Roman"/>
          <w:color w:val="00B1F1"/>
        </w:rPr>
      </w:pPr>
    </w:p>
    <w:p w14:paraId="704472F2"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A careful note must be made after eac</w:t>
      </w:r>
      <w:r w:rsidR="00A04A94">
        <w:rPr>
          <w:rFonts w:ascii="Times New Roman" w:hAnsi="Times New Roman" w:cs="Times New Roman"/>
          <w:b/>
          <w:bCs/>
          <w:color w:val="000000"/>
        </w:rPr>
        <w:t xml:space="preserve">h witness leaves the parade, to </w:t>
      </w:r>
      <w:r w:rsidRPr="002E3864">
        <w:rPr>
          <w:rFonts w:ascii="Times New Roman" w:hAnsi="Times New Roman" w:cs="Times New Roman"/>
          <w:b/>
          <w:bCs/>
          <w:color w:val="000000"/>
        </w:rPr>
        <w:t>record whether he identified the accus</w:t>
      </w:r>
      <w:r w:rsidR="00A04A94">
        <w:rPr>
          <w:rFonts w:ascii="Times New Roman" w:hAnsi="Times New Roman" w:cs="Times New Roman"/>
          <w:b/>
          <w:bCs/>
          <w:color w:val="000000"/>
        </w:rPr>
        <w:t xml:space="preserve">ed/suspected person and in what </w:t>
      </w:r>
      <w:r w:rsidRPr="002E3864">
        <w:rPr>
          <w:rFonts w:ascii="Times New Roman" w:hAnsi="Times New Roman" w:cs="Times New Roman"/>
          <w:b/>
          <w:bCs/>
          <w:color w:val="000000"/>
        </w:rPr>
        <w:t>circumstances.</w:t>
      </w:r>
    </w:p>
    <w:p w14:paraId="0CFAA9ED"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done for the purpose of keeping proper records and</w:t>
      </w:r>
      <w:r w:rsidR="00A04A94">
        <w:rPr>
          <w:rFonts w:ascii="Times New Roman" w:hAnsi="Times New Roman" w:cs="Times New Roman"/>
          <w:color w:val="000000"/>
        </w:rPr>
        <w:t xml:space="preserve"> it will also help to determine </w:t>
      </w:r>
      <w:r w:rsidRPr="002E3864">
        <w:rPr>
          <w:rFonts w:ascii="Times New Roman" w:hAnsi="Times New Roman" w:cs="Times New Roman"/>
          <w:color w:val="000000"/>
        </w:rPr>
        <w:t xml:space="preserve">whether the witness identified the accused positively </w:t>
      </w:r>
      <w:r w:rsidR="00A04A94">
        <w:rPr>
          <w:rFonts w:ascii="Times New Roman" w:hAnsi="Times New Roman" w:cs="Times New Roman"/>
          <w:color w:val="000000"/>
        </w:rPr>
        <w:t xml:space="preserve">or not. The circumstances under </w:t>
      </w:r>
      <w:r w:rsidRPr="002E3864">
        <w:rPr>
          <w:rFonts w:ascii="Times New Roman" w:hAnsi="Times New Roman" w:cs="Times New Roman"/>
          <w:color w:val="000000"/>
        </w:rPr>
        <w:t>which the accused was identified will help in comparing</w:t>
      </w:r>
      <w:r w:rsidR="00A04A94">
        <w:rPr>
          <w:rFonts w:ascii="Times New Roman" w:hAnsi="Times New Roman" w:cs="Times New Roman"/>
          <w:color w:val="000000"/>
        </w:rPr>
        <w:t xml:space="preserve"> the description of the accused </w:t>
      </w:r>
      <w:r w:rsidRPr="002E3864">
        <w:rPr>
          <w:rFonts w:ascii="Times New Roman" w:hAnsi="Times New Roman" w:cs="Times New Roman"/>
          <w:color w:val="000000"/>
        </w:rPr>
        <w:t xml:space="preserve">by the witness and the identified person in the parade. </w:t>
      </w:r>
      <w:r w:rsidR="00A04A94">
        <w:rPr>
          <w:rFonts w:ascii="Times New Roman" w:hAnsi="Times New Roman" w:cs="Times New Roman"/>
          <w:color w:val="000000"/>
        </w:rPr>
        <w:t xml:space="preserve">This record will also go a long </w:t>
      </w:r>
      <w:r w:rsidRPr="002E3864">
        <w:rPr>
          <w:rFonts w:ascii="Times New Roman" w:hAnsi="Times New Roman" w:cs="Times New Roman"/>
          <w:color w:val="000000"/>
        </w:rPr>
        <w:t>way in assisting the court to exercise its discretion w</w:t>
      </w:r>
      <w:r w:rsidR="00A04A94">
        <w:rPr>
          <w:rFonts w:ascii="Times New Roman" w:hAnsi="Times New Roman" w:cs="Times New Roman"/>
          <w:color w:val="000000"/>
        </w:rPr>
        <w:t xml:space="preserve">ith regard to the circumstances </w:t>
      </w:r>
      <w:r w:rsidRPr="002E3864">
        <w:rPr>
          <w:rFonts w:ascii="Times New Roman" w:hAnsi="Times New Roman" w:cs="Times New Roman"/>
          <w:color w:val="000000"/>
        </w:rPr>
        <w:t>surrounding the identification parade.</w:t>
      </w:r>
    </w:p>
    <w:p w14:paraId="07558DE4" w14:textId="77777777" w:rsidR="00A04A94" w:rsidRDefault="00A04A94" w:rsidP="00FF467D">
      <w:pPr>
        <w:autoSpaceDE w:val="0"/>
        <w:autoSpaceDN w:val="0"/>
        <w:adjustRightInd w:val="0"/>
        <w:spacing w:after="0" w:line="240" w:lineRule="auto"/>
        <w:rPr>
          <w:rFonts w:ascii="Times New Roman" w:hAnsi="Times New Roman" w:cs="Times New Roman"/>
          <w:color w:val="000000"/>
        </w:rPr>
      </w:pPr>
    </w:p>
    <w:p w14:paraId="78311E6B"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A record should be made by the offic</w:t>
      </w:r>
      <w:r w:rsidR="00A04A94">
        <w:rPr>
          <w:rFonts w:ascii="Times New Roman" w:hAnsi="Times New Roman" w:cs="Times New Roman"/>
          <w:b/>
          <w:bCs/>
          <w:color w:val="000000"/>
        </w:rPr>
        <w:t xml:space="preserve">er conducting the parade of any </w:t>
      </w:r>
      <w:r w:rsidRPr="002E3864">
        <w:rPr>
          <w:rFonts w:ascii="Times New Roman" w:hAnsi="Times New Roman" w:cs="Times New Roman"/>
          <w:b/>
          <w:bCs/>
          <w:color w:val="000000"/>
        </w:rPr>
        <w:t>comment made by the accused/ susp</w:t>
      </w:r>
      <w:r w:rsidR="00A04A94">
        <w:rPr>
          <w:rFonts w:ascii="Times New Roman" w:hAnsi="Times New Roman" w:cs="Times New Roman"/>
          <w:b/>
          <w:bCs/>
          <w:color w:val="000000"/>
        </w:rPr>
        <w:t xml:space="preserve">ected person during the parade, </w:t>
      </w:r>
      <w:r w:rsidRPr="002E3864">
        <w:rPr>
          <w:rFonts w:ascii="Times New Roman" w:hAnsi="Times New Roman" w:cs="Times New Roman"/>
          <w:b/>
          <w:bCs/>
          <w:color w:val="000000"/>
        </w:rPr>
        <w:t>particularly comments when t</w:t>
      </w:r>
      <w:r w:rsidR="00A04A94">
        <w:rPr>
          <w:rFonts w:ascii="Times New Roman" w:hAnsi="Times New Roman" w:cs="Times New Roman"/>
          <w:b/>
          <w:bCs/>
          <w:color w:val="000000"/>
        </w:rPr>
        <w:t xml:space="preserve">he accused/ suspected person is </w:t>
      </w:r>
      <w:r w:rsidRPr="002E3864">
        <w:rPr>
          <w:rFonts w:ascii="Times New Roman" w:hAnsi="Times New Roman" w:cs="Times New Roman"/>
          <w:b/>
          <w:bCs/>
          <w:color w:val="000000"/>
        </w:rPr>
        <w:t>identified.</w:t>
      </w:r>
    </w:p>
    <w:p w14:paraId="0F68F0BA" w14:textId="38B1D24C"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also meant to assist the court n exercising its di</w:t>
      </w:r>
      <w:r w:rsidR="00A04A94">
        <w:rPr>
          <w:rFonts w:ascii="Times New Roman" w:hAnsi="Times New Roman" w:cs="Times New Roman"/>
          <w:color w:val="000000"/>
        </w:rPr>
        <w:t xml:space="preserve">scretion in determining whether </w:t>
      </w:r>
      <w:r w:rsidRPr="002E3864">
        <w:rPr>
          <w:rFonts w:ascii="Times New Roman" w:hAnsi="Times New Roman" w:cs="Times New Roman"/>
          <w:color w:val="000000"/>
        </w:rPr>
        <w:t>or not to admit the evidence. It is not easy to imagine sta</w:t>
      </w:r>
      <w:r w:rsidR="00A04A94">
        <w:rPr>
          <w:rFonts w:ascii="Times New Roman" w:hAnsi="Times New Roman" w:cs="Times New Roman"/>
          <w:color w:val="000000"/>
        </w:rPr>
        <w:t xml:space="preserve">tements that might suggest that </w:t>
      </w:r>
      <w:r w:rsidRPr="002E3864">
        <w:rPr>
          <w:rFonts w:ascii="Times New Roman" w:hAnsi="Times New Roman" w:cs="Times New Roman"/>
          <w:color w:val="000000"/>
        </w:rPr>
        <w:t xml:space="preserve">the accused is guilty. This is therefore </w:t>
      </w:r>
      <w:r w:rsidR="0047322A" w:rsidRPr="002E3864">
        <w:rPr>
          <w:rFonts w:ascii="Times New Roman" w:hAnsi="Times New Roman" w:cs="Times New Roman"/>
          <w:color w:val="000000"/>
        </w:rPr>
        <w:t>factual,</w:t>
      </w:r>
      <w:r w:rsidRPr="002E3864">
        <w:rPr>
          <w:rFonts w:ascii="Times New Roman" w:hAnsi="Times New Roman" w:cs="Times New Roman"/>
          <w:color w:val="000000"/>
        </w:rPr>
        <w:t xml:space="preserve"> and ea</w:t>
      </w:r>
      <w:r w:rsidR="00A04A94">
        <w:rPr>
          <w:rFonts w:ascii="Times New Roman" w:hAnsi="Times New Roman" w:cs="Times New Roman"/>
          <w:color w:val="000000"/>
        </w:rPr>
        <w:t xml:space="preserve">ch statement should be analyzed </w:t>
      </w:r>
      <w:r w:rsidRPr="002E3864">
        <w:rPr>
          <w:rFonts w:ascii="Times New Roman" w:hAnsi="Times New Roman" w:cs="Times New Roman"/>
          <w:color w:val="000000"/>
        </w:rPr>
        <w:t>on its own merits.</w:t>
      </w:r>
    </w:p>
    <w:p w14:paraId="47E7BACE"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lastRenderedPageBreak/>
        <w:t>The parade must be conducted with scr</w:t>
      </w:r>
      <w:r w:rsidR="0073108F">
        <w:rPr>
          <w:rFonts w:ascii="Times New Roman" w:hAnsi="Times New Roman" w:cs="Times New Roman"/>
          <w:b/>
          <w:bCs/>
          <w:color w:val="000000"/>
        </w:rPr>
        <w:t xml:space="preserve">upulous fairness; otherwise the </w:t>
      </w:r>
      <w:r w:rsidRPr="002E3864">
        <w:rPr>
          <w:rFonts w:ascii="Times New Roman" w:hAnsi="Times New Roman" w:cs="Times New Roman"/>
          <w:b/>
          <w:bCs/>
          <w:color w:val="000000"/>
        </w:rPr>
        <w:t>value of the identification as evidence will be lessened or nullified.</w:t>
      </w:r>
    </w:p>
    <w:p w14:paraId="1FF64342" w14:textId="77777777" w:rsidR="00FF467D" w:rsidRPr="0073108F" w:rsidRDefault="00FF467D" w:rsidP="00FF467D">
      <w:pPr>
        <w:autoSpaceDE w:val="0"/>
        <w:autoSpaceDN w:val="0"/>
        <w:adjustRightInd w:val="0"/>
        <w:spacing w:after="0" w:line="240" w:lineRule="auto"/>
        <w:rPr>
          <w:rFonts w:ascii="Times New Roman" w:hAnsi="Times New Roman" w:cs="Times New Roman"/>
          <w:color w:val="000000"/>
        </w:rPr>
      </w:pPr>
    </w:p>
    <w:p w14:paraId="457F0D53"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This point is well captured in the case of </w:t>
      </w:r>
      <w:r w:rsidRPr="002E3864">
        <w:rPr>
          <w:rFonts w:ascii="Times New Roman" w:hAnsi="Times New Roman" w:cs="Times New Roman"/>
          <w:b/>
          <w:bCs/>
          <w:color w:val="000000"/>
        </w:rPr>
        <w:t xml:space="preserve">R vs. </w:t>
      </w:r>
      <w:proofErr w:type="spellStart"/>
      <w:r w:rsidRPr="002E3864">
        <w:rPr>
          <w:rFonts w:ascii="Times New Roman" w:hAnsi="Times New Roman" w:cs="Times New Roman"/>
          <w:b/>
          <w:bCs/>
          <w:color w:val="000000"/>
        </w:rPr>
        <w:t>Mwango</w:t>
      </w:r>
      <w:proofErr w:type="spellEnd"/>
      <w:r w:rsidRPr="002E3864">
        <w:rPr>
          <w:rFonts w:ascii="Times New Roman" w:hAnsi="Times New Roman" w:cs="Times New Roman"/>
          <w:b/>
          <w:bCs/>
          <w:color w:val="000000"/>
        </w:rPr>
        <w:t xml:space="preserve"> s/o </w:t>
      </w:r>
      <w:proofErr w:type="spellStart"/>
      <w:r w:rsidRPr="002E3864">
        <w:rPr>
          <w:rFonts w:ascii="Times New Roman" w:hAnsi="Times New Roman" w:cs="Times New Roman"/>
          <w:b/>
          <w:bCs/>
          <w:color w:val="000000"/>
        </w:rPr>
        <w:t>Manaa</w:t>
      </w:r>
      <w:proofErr w:type="spellEnd"/>
      <w:r w:rsidRPr="002E3864">
        <w:rPr>
          <w:rFonts w:ascii="Times New Roman" w:hAnsi="Times New Roman" w:cs="Times New Roman"/>
          <w:b/>
          <w:bCs/>
          <w:color w:val="000000"/>
        </w:rPr>
        <w:t xml:space="preserve"> (1936) 3 EACA 29</w:t>
      </w:r>
      <w:r w:rsidRPr="002E3864">
        <w:rPr>
          <w:rFonts w:ascii="Times New Roman" w:hAnsi="Times New Roman" w:cs="Times New Roman"/>
          <w:color w:val="000000"/>
        </w:rPr>
        <w:t>.</w:t>
      </w:r>
    </w:p>
    <w:p w14:paraId="362EF488" w14:textId="77777777" w:rsidR="0073108F" w:rsidRPr="002E3864" w:rsidRDefault="0073108F" w:rsidP="00FF467D">
      <w:pPr>
        <w:autoSpaceDE w:val="0"/>
        <w:autoSpaceDN w:val="0"/>
        <w:adjustRightInd w:val="0"/>
        <w:spacing w:after="0" w:line="240" w:lineRule="auto"/>
        <w:rPr>
          <w:rFonts w:ascii="Times New Roman" w:hAnsi="Times New Roman" w:cs="Times New Roman"/>
          <w:color w:val="000000"/>
        </w:rPr>
      </w:pPr>
    </w:p>
    <w:p w14:paraId="4267D4E8"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It is also important to note that parades should be conducted with as </w:t>
      </w:r>
      <w:r w:rsidR="0073108F">
        <w:rPr>
          <w:rFonts w:ascii="Times New Roman" w:hAnsi="Times New Roman" w:cs="Times New Roman"/>
          <w:color w:val="000000"/>
        </w:rPr>
        <w:t xml:space="preserve">much privacy as </w:t>
      </w:r>
      <w:r w:rsidRPr="002E3864">
        <w:rPr>
          <w:rFonts w:ascii="Times New Roman" w:hAnsi="Times New Roman" w:cs="Times New Roman"/>
          <w:color w:val="000000"/>
        </w:rPr>
        <w:t>possible. They should not, unless unavoidable, be held</w:t>
      </w:r>
      <w:r w:rsidR="0073108F">
        <w:rPr>
          <w:rFonts w:ascii="Times New Roman" w:hAnsi="Times New Roman" w:cs="Times New Roman"/>
          <w:color w:val="000000"/>
        </w:rPr>
        <w:t xml:space="preserve"> in view of the public but in a </w:t>
      </w:r>
      <w:r w:rsidRPr="002E3864">
        <w:rPr>
          <w:rFonts w:ascii="Times New Roman" w:hAnsi="Times New Roman" w:cs="Times New Roman"/>
          <w:color w:val="000000"/>
        </w:rPr>
        <w:t>closed compound or yard from which spectators and</w:t>
      </w:r>
      <w:r w:rsidR="0073108F">
        <w:rPr>
          <w:rFonts w:ascii="Times New Roman" w:hAnsi="Times New Roman" w:cs="Times New Roman"/>
          <w:color w:val="000000"/>
        </w:rPr>
        <w:t xml:space="preserve"> unauthorized persons have been </w:t>
      </w:r>
      <w:r w:rsidRPr="002E3864">
        <w:rPr>
          <w:rFonts w:ascii="Times New Roman" w:hAnsi="Times New Roman" w:cs="Times New Roman"/>
          <w:color w:val="000000"/>
        </w:rPr>
        <w:t>excluded.</w:t>
      </w:r>
    </w:p>
    <w:p w14:paraId="245F9768" w14:textId="760EF84B" w:rsidR="0073108F" w:rsidRDefault="0073108F" w:rsidP="00FF467D">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Also, the service standing orders</w:t>
      </w:r>
      <w:r w:rsidR="00FF467D" w:rsidRPr="002E3864">
        <w:rPr>
          <w:rFonts w:ascii="Times New Roman" w:hAnsi="Times New Roman" w:cs="Times New Roman"/>
          <w:color w:val="000000"/>
        </w:rPr>
        <w:t xml:space="preserve"> provide</w:t>
      </w:r>
      <w:r>
        <w:rPr>
          <w:rFonts w:ascii="Times New Roman" w:hAnsi="Times New Roman" w:cs="Times New Roman"/>
          <w:color w:val="000000"/>
        </w:rPr>
        <w:t>s</w:t>
      </w:r>
      <w:r w:rsidR="00FF467D" w:rsidRPr="002E3864">
        <w:rPr>
          <w:rFonts w:ascii="Times New Roman" w:hAnsi="Times New Roman" w:cs="Times New Roman"/>
          <w:color w:val="000000"/>
        </w:rPr>
        <w:t xml:space="preserve"> that if a witne</w:t>
      </w:r>
      <w:r>
        <w:rPr>
          <w:rFonts w:ascii="Times New Roman" w:hAnsi="Times New Roman" w:cs="Times New Roman"/>
          <w:color w:val="000000"/>
        </w:rPr>
        <w:t xml:space="preserve">ss desires to keep his identity </w:t>
      </w:r>
      <w:r w:rsidR="00FF467D" w:rsidRPr="002E3864">
        <w:rPr>
          <w:rFonts w:ascii="Times New Roman" w:hAnsi="Times New Roman" w:cs="Times New Roman"/>
          <w:color w:val="000000"/>
        </w:rPr>
        <w:t>secret, and the circumstances are such that the offi</w:t>
      </w:r>
      <w:r>
        <w:rPr>
          <w:rFonts w:ascii="Times New Roman" w:hAnsi="Times New Roman" w:cs="Times New Roman"/>
          <w:color w:val="000000"/>
        </w:rPr>
        <w:t xml:space="preserve">cer in charge of the case deems </w:t>
      </w:r>
      <w:r w:rsidR="00FF467D" w:rsidRPr="002E3864">
        <w:rPr>
          <w:rFonts w:ascii="Times New Roman" w:hAnsi="Times New Roman" w:cs="Times New Roman"/>
          <w:color w:val="000000"/>
        </w:rPr>
        <w:t xml:space="preserve">such a course advisable for reasons of security, victimization, </w:t>
      </w:r>
      <w:r w:rsidR="006B284E" w:rsidRPr="002E3864">
        <w:rPr>
          <w:rFonts w:ascii="Times New Roman" w:hAnsi="Times New Roman" w:cs="Times New Roman"/>
          <w:color w:val="000000"/>
        </w:rPr>
        <w:t>etc.</w:t>
      </w:r>
      <w:r w:rsidR="00FF467D" w:rsidRPr="002E3864">
        <w:rPr>
          <w:rFonts w:ascii="Times New Roman" w:hAnsi="Times New Roman" w:cs="Times New Roman"/>
          <w:color w:val="000000"/>
        </w:rPr>
        <w:t>, arrangements will</w:t>
      </w:r>
      <w:r>
        <w:rPr>
          <w:rFonts w:ascii="Times New Roman" w:hAnsi="Times New Roman" w:cs="Times New Roman"/>
          <w:color w:val="000000"/>
        </w:rPr>
        <w:t xml:space="preserve"> be </w:t>
      </w:r>
      <w:r w:rsidR="00FF467D" w:rsidRPr="002E3864">
        <w:rPr>
          <w:rFonts w:ascii="Times New Roman" w:hAnsi="Times New Roman" w:cs="Times New Roman"/>
          <w:color w:val="000000"/>
        </w:rPr>
        <w:t>made for the witness to view the parade from a conceale</w:t>
      </w:r>
      <w:r>
        <w:rPr>
          <w:rFonts w:ascii="Times New Roman" w:hAnsi="Times New Roman" w:cs="Times New Roman"/>
          <w:color w:val="000000"/>
        </w:rPr>
        <w:t>d vantage point (</w:t>
      </w:r>
      <w:r w:rsidR="006B284E">
        <w:rPr>
          <w:rFonts w:ascii="Times New Roman" w:hAnsi="Times New Roman" w:cs="Times New Roman"/>
          <w:color w:val="000000"/>
        </w:rPr>
        <w:t>e.g.,</w:t>
      </w:r>
      <w:r>
        <w:rPr>
          <w:rFonts w:ascii="Times New Roman" w:hAnsi="Times New Roman" w:cs="Times New Roman"/>
          <w:color w:val="000000"/>
        </w:rPr>
        <w:t xml:space="preserve"> through a window, </w:t>
      </w:r>
      <w:r w:rsidR="00FF467D" w:rsidRPr="002E3864">
        <w:rPr>
          <w:rFonts w:ascii="Times New Roman" w:hAnsi="Times New Roman" w:cs="Times New Roman"/>
          <w:color w:val="000000"/>
        </w:rPr>
        <w:t xml:space="preserve">from behind a screen). </w:t>
      </w:r>
    </w:p>
    <w:p w14:paraId="0240436E"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If the witness identifie</w:t>
      </w:r>
      <w:r w:rsidR="0073108F">
        <w:rPr>
          <w:rFonts w:ascii="Times New Roman" w:hAnsi="Times New Roman" w:cs="Times New Roman"/>
          <w:color w:val="000000"/>
        </w:rPr>
        <w:t xml:space="preserve">s one or more of the persons on </w:t>
      </w:r>
      <w:r w:rsidRPr="002E3864">
        <w:rPr>
          <w:rFonts w:ascii="Times New Roman" w:hAnsi="Times New Roman" w:cs="Times New Roman"/>
          <w:color w:val="000000"/>
        </w:rPr>
        <w:t>the parade, the persons so identified will be removed from the parade and brou</w:t>
      </w:r>
      <w:r w:rsidR="0073108F">
        <w:rPr>
          <w:rFonts w:ascii="Times New Roman" w:hAnsi="Times New Roman" w:cs="Times New Roman"/>
          <w:color w:val="000000"/>
        </w:rPr>
        <w:t xml:space="preserve">ght </w:t>
      </w:r>
      <w:r w:rsidRPr="002E3864">
        <w:rPr>
          <w:rFonts w:ascii="Times New Roman" w:hAnsi="Times New Roman" w:cs="Times New Roman"/>
          <w:color w:val="000000"/>
        </w:rPr>
        <w:t>before and confronted with the witness, who will be asked t</w:t>
      </w:r>
      <w:r w:rsidR="0073108F">
        <w:rPr>
          <w:rFonts w:ascii="Times New Roman" w:hAnsi="Times New Roman" w:cs="Times New Roman"/>
          <w:color w:val="000000"/>
        </w:rPr>
        <w:t xml:space="preserve">o confirm the identification in </w:t>
      </w:r>
      <w:r w:rsidRPr="002E3864">
        <w:rPr>
          <w:rFonts w:ascii="Times New Roman" w:hAnsi="Times New Roman" w:cs="Times New Roman"/>
          <w:color w:val="000000"/>
        </w:rPr>
        <w:t>the normal w</w:t>
      </w:r>
      <w:r w:rsidR="00F13B91">
        <w:rPr>
          <w:rFonts w:ascii="Times New Roman" w:hAnsi="Times New Roman" w:cs="Times New Roman"/>
          <w:color w:val="000000"/>
        </w:rPr>
        <w:t>ay. Unlike in the Force Standing Orders, now the witness is not mandatorily required to touch the suspect.</w:t>
      </w:r>
    </w:p>
    <w:p w14:paraId="766793D9" w14:textId="77777777" w:rsidR="00F13B91" w:rsidRDefault="00F13B91" w:rsidP="00FF467D">
      <w:pPr>
        <w:autoSpaceDE w:val="0"/>
        <w:autoSpaceDN w:val="0"/>
        <w:adjustRightInd w:val="0"/>
        <w:spacing w:after="0" w:line="240" w:lineRule="auto"/>
        <w:rPr>
          <w:rFonts w:ascii="Times New Roman" w:hAnsi="Times New Roman" w:cs="Times New Roman"/>
          <w:color w:val="000000"/>
        </w:rPr>
      </w:pPr>
    </w:p>
    <w:p w14:paraId="7E9FD135" w14:textId="77777777" w:rsidR="00F13B91" w:rsidRPr="002E3864" w:rsidRDefault="00F13B91" w:rsidP="00FF467D">
      <w:pPr>
        <w:autoSpaceDE w:val="0"/>
        <w:autoSpaceDN w:val="0"/>
        <w:adjustRightInd w:val="0"/>
        <w:spacing w:after="0" w:line="240" w:lineRule="auto"/>
        <w:rPr>
          <w:rFonts w:ascii="Times New Roman" w:hAnsi="Times New Roman" w:cs="Times New Roman"/>
          <w:color w:val="000000"/>
        </w:rPr>
      </w:pPr>
    </w:p>
    <w:p w14:paraId="5429EC3E" w14:textId="77777777" w:rsidR="00F13B91"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The court in some cases may </w:t>
      </w:r>
      <w:r w:rsidR="00F13B91">
        <w:rPr>
          <w:rFonts w:ascii="Times New Roman" w:hAnsi="Times New Roman" w:cs="Times New Roman"/>
          <w:color w:val="000000"/>
        </w:rPr>
        <w:t>over</w:t>
      </w:r>
      <w:r w:rsidRPr="002E3864">
        <w:rPr>
          <w:rFonts w:ascii="Times New Roman" w:hAnsi="Times New Roman" w:cs="Times New Roman"/>
          <w:color w:val="000000"/>
        </w:rPr>
        <w:t>look the discrepancies i</w:t>
      </w:r>
      <w:r w:rsidR="00F13B91">
        <w:rPr>
          <w:rFonts w:ascii="Times New Roman" w:hAnsi="Times New Roman" w:cs="Times New Roman"/>
          <w:color w:val="000000"/>
        </w:rPr>
        <w:t xml:space="preserve">n the conduct of an identification </w:t>
      </w:r>
      <w:r w:rsidRPr="002E3864">
        <w:rPr>
          <w:rFonts w:ascii="Times New Roman" w:hAnsi="Times New Roman" w:cs="Times New Roman"/>
          <w:color w:val="000000"/>
        </w:rPr>
        <w:t xml:space="preserve">parade. This point was illustrated in the case of </w:t>
      </w:r>
      <w:proofErr w:type="spellStart"/>
      <w:r w:rsidRPr="002E3864">
        <w:rPr>
          <w:rFonts w:ascii="Times New Roman" w:hAnsi="Times New Roman" w:cs="Times New Roman"/>
          <w:b/>
          <w:bCs/>
          <w:color w:val="000000"/>
        </w:rPr>
        <w:t>Njuki</w:t>
      </w:r>
      <w:proofErr w:type="spellEnd"/>
      <w:r w:rsidRPr="002E3864">
        <w:rPr>
          <w:rFonts w:ascii="Times New Roman" w:hAnsi="Times New Roman" w:cs="Times New Roman"/>
          <w:b/>
          <w:bCs/>
          <w:color w:val="000000"/>
        </w:rPr>
        <w:t xml:space="preserve"> &amp; 4 Others vs. Republic</w:t>
      </w:r>
      <w:r w:rsidR="008D1B33">
        <w:rPr>
          <w:rFonts w:ascii="Times New Roman" w:hAnsi="Times New Roman" w:cs="Times New Roman"/>
          <w:b/>
          <w:bCs/>
          <w:color w:val="000000"/>
        </w:rPr>
        <w:t xml:space="preserve"> </w:t>
      </w:r>
      <w:r w:rsidR="008D1B33" w:rsidRPr="008D1B33">
        <w:rPr>
          <w:rFonts w:ascii="Times New Roman" w:hAnsi="Times New Roman" w:cs="Times New Roman"/>
          <w:b/>
          <w:bCs/>
          <w:color w:val="000000"/>
        </w:rPr>
        <w:t>Criminal Appeal No. 160 of 2000</w:t>
      </w:r>
      <w:r w:rsidRPr="002E3864">
        <w:rPr>
          <w:rFonts w:ascii="Times New Roman" w:hAnsi="Times New Roman" w:cs="Times New Roman"/>
          <w:b/>
          <w:bCs/>
          <w:color w:val="000000"/>
        </w:rPr>
        <w:t xml:space="preserve">. </w:t>
      </w:r>
      <w:r w:rsidR="00F13B91">
        <w:rPr>
          <w:rFonts w:ascii="Times New Roman" w:hAnsi="Times New Roman" w:cs="Times New Roman"/>
          <w:color w:val="000000"/>
        </w:rPr>
        <w:t xml:space="preserve">In </w:t>
      </w:r>
      <w:r w:rsidRPr="002E3864">
        <w:rPr>
          <w:rFonts w:ascii="Times New Roman" w:hAnsi="Times New Roman" w:cs="Times New Roman"/>
          <w:color w:val="000000"/>
        </w:rPr>
        <w:t>this case, the parade conducted had discrepancie</w:t>
      </w:r>
      <w:r w:rsidR="00F13B91">
        <w:rPr>
          <w:rFonts w:ascii="Times New Roman" w:hAnsi="Times New Roman" w:cs="Times New Roman"/>
          <w:color w:val="000000"/>
        </w:rPr>
        <w:t xml:space="preserve">s in that the witnesses saw the </w:t>
      </w:r>
      <w:r w:rsidRPr="002E3864">
        <w:rPr>
          <w:rFonts w:ascii="Times New Roman" w:hAnsi="Times New Roman" w:cs="Times New Roman"/>
          <w:color w:val="000000"/>
        </w:rPr>
        <w:t>accused persons before the parade itself</w:t>
      </w:r>
      <w:r w:rsidR="00F13B91">
        <w:rPr>
          <w:rFonts w:ascii="Times New Roman" w:hAnsi="Times New Roman" w:cs="Times New Roman"/>
          <w:color w:val="000000"/>
        </w:rPr>
        <w:t xml:space="preserve"> was conducted. The court held “…the main </w:t>
      </w:r>
      <w:r w:rsidRPr="002E3864">
        <w:rPr>
          <w:rFonts w:ascii="Times New Roman" w:hAnsi="Times New Roman" w:cs="Times New Roman"/>
          <w:color w:val="000000"/>
        </w:rPr>
        <w:t>factor to be considered in such cases is whether the discrepancies are of such nature</w:t>
      </w:r>
      <w:r w:rsidR="00F13B91">
        <w:rPr>
          <w:rFonts w:ascii="Times New Roman" w:hAnsi="Times New Roman" w:cs="Times New Roman"/>
          <w:color w:val="000000"/>
        </w:rPr>
        <w:t xml:space="preserve"> </w:t>
      </w:r>
      <w:r w:rsidRPr="002E3864">
        <w:rPr>
          <w:rFonts w:ascii="Times New Roman" w:hAnsi="Times New Roman" w:cs="Times New Roman"/>
          <w:color w:val="000000"/>
        </w:rPr>
        <w:t xml:space="preserve">as would create doubt to </w:t>
      </w:r>
      <w:r w:rsidRPr="002E3864">
        <w:rPr>
          <w:rFonts w:ascii="Times New Roman" w:hAnsi="Times New Roman" w:cs="Times New Roman"/>
          <w:color w:val="000000"/>
        </w:rPr>
        <w:lastRenderedPageBreak/>
        <w:t>the guilt of the accused. Howe</w:t>
      </w:r>
      <w:r w:rsidR="00F13B91">
        <w:rPr>
          <w:rFonts w:ascii="Times New Roman" w:hAnsi="Times New Roman" w:cs="Times New Roman"/>
          <w:color w:val="000000"/>
        </w:rPr>
        <w:t xml:space="preserve">ver, where the discrepancies in </w:t>
      </w:r>
      <w:r w:rsidRPr="002E3864">
        <w:rPr>
          <w:rFonts w:ascii="Times New Roman" w:hAnsi="Times New Roman" w:cs="Times New Roman"/>
          <w:color w:val="000000"/>
        </w:rPr>
        <w:t>the evidence do not affect an otherwise proved case against the accused, a court is</w:t>
      </w:r>
      <w:r w:rsidR="00F13B91">
        <w:rPr>
          <w:rFonts w:ascii="Times New Roman" w:hAnsi="Times New Roman" w:cs="Times New Roman"/>
          <w:color w:val="000000"/>
        </w:rPr>
        <w:t xml:space="preserve"> </w:t>
      </w:r>
      <w:r w:rsidRPr="002E3864">
        <w:rPr>
          <w:rFonts w:ascii="Times New Roman" w:hAnsi="Times New Roman" w:cs="Times New Roman"/>
          <w:color w:val="000000"/>
        </w:rPr>
        <w:t>entitled</w:t>
      </w:r>
      <w:r w:rsidR="00F13B91">
        <w:rPr>
          <w:rFonts w:ascii="Times New Roman" w:hAnsi="Times New Roman" w:cs="Times New Roman"/>
          <w:color w:val="000000"/>
        </w:rPr>
        <w:t xml:space="preserve"> to overlook the discrepancies.</w:t>
      </w:r>
    </w:p>
    <w:p w14:paraId="6758E874" w14:textId="77777777" w:rsidR="00F13B91" w:rsidRDefault="00F13B91" w:rsidP="00FF467D">
      <w:pPr>
        <w:autoSpaceDE w:val="0"/>
        <w:autoSpaceDN w:val="0"/>
        <w:adjustRightInd w:val="0"/>
        <w:spacing w:after="0" w:line="240" w:lineRule="auto"/>
        <w:rPr>
          <w:rFonts w:ascii="Times New Roman" w:hAnsi="Times New Roman" w:cs="Times New Roman"/>
          <w:b/>
          <w:bCs/>
          <w:color w:val="000000"/>
        </w:rPr>
      </w:pPr>
    </w:p>
    <w:p w14:paraId="58DA937D" w14:textId="77777777" w:rsidR="00FF467D" w:rsidRDefault="00FF467D" w:rsidP="00FF467D">
      <w:pPr>
        <w:autoSpaceDE w:val="0"/>
        <w:autoSpaceDN w:val="0"/>
        <w:adjustRightInd w:val="0"/>
        <w:spacing w:after="0" w:line="240" w:lineRule="auto"/>
        <w:rPr>
          <w:rFonts w:ascii="Times New Roman" w:hAnsi="Times New Roman" w:cs="Times New Roman"/>
          <w:b/>
          <w:bCs/>
          <w:color w:val="000000"/>
          <w:u w:val="single"/>
        </w:rPr>
      </w:pPr>
      <w:r w:rsidRPr="00F13B91">
        <w:rPr>
          <w:rFonts w:ascii="Times New Roman" w:hAnsi="Times New Roman" w:cs="Times New Roman"/>
          <w:b/>
          <w:bCs/>
          <w:color w:val="000000"/>
          <w:u w:val="single"/>
        </w:rPr>
        <w:t>Kenyan jurisprudence on identification parades</w:t>
      </w:r>
    </w:p>
    <w:p w14:paraId="54590B16" w14:textId="77777777" w:rsidR="00F13B91" w:rsidRPr="00F13B91" w:rsidRDefault="00F13B91" w:rsidP="00FF467D">
      <w:pPr>
        <w:autoSpaceDE w:val="0"/>
        <w:autoSpaceDN w:val="0"/>
        <w:adjustRightInd w:val="0"/>
        <w:spacing w:after="0" w:line="240" w:lineRule="auto"/>
        <w:rPr>
          <w:rFonts w:ascii="Times New Roman" w:hAnsi="Times New Roman" w:cs="Times New Roman"/>
          <w:color w:val="000000"/>
          <w:u w:val="single"/>
        </w:rPr>
      </w:pPr>
    </w:p>
    <w:p w14:paraId="770B1B50"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Most of identification parades in Kenya have not</w:t>
      </w:r>
      <w:r w:rsidR="00F13B91">
        <w:rPr>
          <w:rFonts w:ascii="Times New Roman" w:hAnsi="Times New Roman" w:cs="Times New Roman"/>
          <w:color w:val="000000"/>
        </w:rPr>
        <w:t xml:space="preserve"> been conducted with scrupulous </w:t>
      </w:r>
      <w:r w:rsidRPr="002E3864">
        <w:rPr>
          <w:rFonts w:ascii="Times New Roman" w:hAnsi="Times New Roman" w:cs="Times New Roman"/>
          <w:color w:val="000000"/>
        </w:rPr>
        <w:t>fairness as</w:t>
      </w:r>
      <w:r w:rsidR="00F13B91">
        <w:rPr>
          <w:rFonts w:ascii="Times New Roman" w:hAnsi="Times New Roman" w:cs="Times New Roman"/>
          <w:color w:val="000000"/>
        </w:rPr>
        <w:t xml:space="preserve"> is required by the police</w:t>
      </w:r>
      <w:r w:rsidRPr="002E3864">
        <w:rPr>
          <w:rFonts w:ascii="Times New Roman" w:hAnsi="Times New Roman" w:cs="Times New Roman"/>
          <w:color w:val="000000"/>
        </w:rPr>
        <w:t xml:space="preserve"> standing orders. The police as custodian</w:t>
      </w:r>
      <w:r w:rsidR="00F13B91">
        <w:rPr>
          <w:rFonts w:ascii="Times New Roman" w:hAnsi="Times New Roman" w:cs="Times New Roman"/>
          <w:color w:val="000000"/>
        </w:rPr>
        <w:t xml:space="preserve">s of </w:t>
      </w:r>
      <w:r w:rsidRPr="002E3864">
        <w:rPr>
          <w:rFonts w:ascii="Times New Roman" w:hAnsi="Times New Roman" w:cs="Times New Roman"/>
          <w:color w:val="000000"/>
        </w:rPr>
        <w:t xml:space="preserve">identification parades have flouted most if not every rule </w:t>
      </w:r>
      <w:r w:rsidR="00F13B91">
        <w:rPr>
          <w:rFonts w:ascii="Times New Roman" w:hAnsi="Times New Roman" w:cs="Times New Roman"/>
          <w:color w:val="000000"/>
        </w:rPr>
        <w:t xml:space="preserve">in their own standing orders if </w:t>
      </w:r>
      <w:r w:rsidRPr="002E3864">
        <w:rPr>
          <w:rFonts w:ascii="Times New Roman" w:hAnsi="Times New Roman" w:cs="Times New Roman"/>
          <w:color w:val="000000"/>
        </w:rPr>
        <w:t>the cases on identification parades are anythi</w:t>
      </w:r>
      <w:r w:rsidR="00F13B91">
        <w:rPr>
          <w:rFonts w:ascii="Times New Roman" w:hAnsi="Times New Roman" w:cs="Times New Roman"/>
          <w:color w:val="000000"/>
        </w:rPr>
        <w:t>ng to go by. This has generally occasioned bias against</w:t>
      </w:r>
      <w:r w:rsidRPr="002E3864">
        <w:rPr>
          <w:rFonts w:ascii="Times New Roman" w:hAnsi="Times New Roman" w:cs="Times New Roman"/>
          <w:color w:val="000000"/>
        </w:rPr>
        <w:t xml:space="preserve"> accused persons and to a grea</w:t>
      </w:r>
      <w:r w:rsidR="00F13B91">
        <w:rPr>
          <w:rFonts w:ascii="Times New Roman" w:hAnsi="Times New Roman" w:cs="Times New Roman"/>
          <w:color w:val="000000"/>
        </w:rPr>
        <w:t>t extent occasioned miscarriage</w:t>
      </w:r>
      <w:r w:rsidRPr="002E3864">
        <w:rPr>
          <w:rFonts w:ascii="Times New Roman" w:hAnsi="Times New Roman" w:cs="Times New Roman"/>
          <w:color w:val="000000"/>
        </w:rPr>
        <w:t xml:space="preserve"> of justice. The worst form of p</w:t>
      </w:r>
      <w:r w:rsidR="00F13B91">
        <w:rPr>
          <w:rFonts w:ascii="Times New Roman" w:hAnsi="Times New Roman" w:cs="Times New Roman"/>
          <w:color w:val="000000"/>
        </w:rPr>
        <w:t xml:space="preserve">unishment is punishment that an </w:t>
      </w:r>
      <w:r w:rsidRPr="002E3864">
        <w:rPr>
          <w:rFonts w:ascii="Times New Roman" w:hAnsi="Times New Roman" w:cs="Times New Roman"/>
          <w:color w:val="000000"/>
        </w:rPr>
        <w:t>individual does not deserve. Mistaken identity causes the wo</w:t>
      </w:r>
      <w:r w:rsidR="00F13B91">
        <w:rPr>
          <w:rFonts w:ascii="Times New Roman" w:hAnsi="Times New Roman" w:cs="Times New Roman"/>
          <w:color w:val="000000"/>
        </w:rPr>
        <w:t xml:space="preserve">rst form of injustice and it is </w:t>
      </w:r>
      <w:r w:rsidRPr="002E3864">
        <w:rPr>
          <w:rFonts w:ascii="Times New Roman" w:hAnsi="Times New Roman" w:cs="Times New Roman"/>
          <w:color w:val="000000"/>
        </w:rPr>
        <w:t>with this in mind that identification parades should be carried out with the utmos</w:t>
      </w:r>
      <w:r w:rsidR="00F13B91">
        <w:rPr>
          <w:rFonts w:ascii="Times New Roman" w:hAnsi="Times New Roman" w:cs="Times New Roman"/>
          <w:color w:val="000000"/>
        </w:rPr>
        <w:t xml:space="preserve">t care </w:t>
      </w:r>
      <w:r w:rsidRPr="002E3864">
        <w:rPr>
          <w:rFonts w:ascii="Times New Roman" w:hAnsi="Times New Roman" w:cs="Times New Roman"/>
          <w:color w:val="000000"/>
        </w:rPr>
        <w:t>and fairness.</w:t>
      </w:r>
    </w:p>
    <w:p w14:paraId="0023C17B" w14:textId="77777777" w:rsidR="00F13B91" w:rsidRPr="002E3864" w:rsidRDefault="00F13B91" w:rsidP="00FF467D">
      <w:pPr>
        <w:autoSpaceDE w:val="0"/>
        <w:autoSpaceDN w:val="0"/>
        <w:adjustRightInd w:val="0"/>
        <w:spacing w:after="0" w:line="240" w:lineRule="auto"/>
        <w:rPr>
          <w:rFonts w:ascii="Times New Roman" w:hAnsi="Times New Roman" w:cs="Times New Roman"/>
          <w:color w:val="000000"/>
        </w:rPr>
      </w:pPr>
    </w:p>
    <w:p w14:paraId="76C23112"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Kenyan jurisprudence on identification parades has pro</w:t>
      </w:r>
      <w:r w:rsidR="00F13B91">
        <w:rPr>
          <w:rFonts w:ascii="Times New Roman" w:hAnsi="Times New Roman" w:cs="Times New Roman"/>
          <w:color w:val="000000"/>
        </w:rPr>
        <w:t xml:space="preserve">ved that in most circumstances, </w:t>
      </w:r>
      <w:r w:rsidRPr="002E3864">
        <w:rPr>
          <w:rFonts w:ascii="Times New Roman" w:hAnsi="Times New Roman" w:cs="Times New Roman"/>
          <w:color w:val="000000"/>
        </w:rPr>
        <w:t>the rights of the accused have been wantonly trample</w:t>
      </w:r>
      <w:r w:rsidR="008D1B33">
        <w:rPr>
          <w:rFonts w:ascii="Times New Roman" w:hAnsi="Times New Roman" w:cs="Times New Roman"/>
          <w:color w:val="000000"/>
        </w:rPr>
        <w:t xml:space="preserve">d on with reckless abandon when </w:t>
      </w:r>
      <w:r w:rsidRPr="002E3864">
        <w:rPr>
          <w:rFonts w:ascii="Times New Roman" w:hAnsi="Times New Roman" w:cs="Times New Roman"/>
          <w:color w:val="000000"/>
        </w:rPr>
        <w:t>the said identification parades are conducted. The questi</w:t>
      </w:r>
      <w:r w:rsidR="008D1B33">
        <w:rPr>
          <w:rFonts w:ascii="Times New Roman" w:hAnsi="Times New Roman" w:cs="Times New Roman"/>
          <w:color w:val="000000"/>
        </w:rPr>
        <w:t xml:space="preserve">on that begs to be answered is; </w:t>
      </w:r>
      <w:r w:rsidRPr="002E3864">
        <w:rPr>
          <w:rFonts w:ascii="Times New Roman" w:hAnsi="Times New Roman" w:cs="Times New Roman"/>
          <w:color w:val="000000"/>
        </w:rPr>
        <w:t>c</w:t>
      </w:r>
      <w:r w:rsidR="008D1B33">
        <w:rPr>
          <w:rFonts w:ascii="Times New Roman" w:hAnsi="Times New Roman" w:cs="Times New Roman"/>
          <w:color w:val="000000"/>
        </w:rPr>
        <w:t>an justice be achieved when one’</w:t>
      </w:r>
      <w:r w:rsidRPr="002E3864">
        <w:rPr>
          <w:rFonts w:ascii="Times New Roman" w:hAnsi="Times New Roman" w:cs="Times New Roman"/>
          <w:color w:val="000000"/>
        </w:rPr>
        <w:t>s rights are grossly violated?</w:t>
      </w:r>
    </w:p>
    <w:p w14:paraId="12E171E2" w14:textId="77777777" w:rsidR="007D2E4E" w:rsidRDefault="007D2E4E" w:rsidP="00FF467D">
      <w:pPr>
        <w:autoSpaceDE w:val="0"/>
        <w:autoSpaceDN w:val="0"/>
        <w:adjustRightInd w:val="0"/>
        <w:spacing w:after="0" w:line="240" w:lineRule="auto"/>
        <w:rPr>
          <w:rFonts w:ascii="Times New Roman" w:hAnsi="Times New Roman" w:cs="Times New Roman"/>
          <w:color w:val="000000"/>
        </w:rPr>
      </w:pPr>
    </w:p>
    <w:p w14:paraId="6DDAB401" w14:textId="77777777" w:rsidR="007D2E4E" w:rsidRDefault="007D2E4E" w:rsidP="00FF467D">
      <w:pPr>
        <w:autoSpaceDE w:val="0"/>
        <w:autoSpaceDN w:val="0"/>
        <w:adjustRightInd w:val="0"/>
        <w:spacing w:after="0" w:line="240" w:lineRule="auto"/>
        <w:rPr>
          <w:rFonts w:ascii="Times New Roman" w:hAnsi="Times New Roman" w:cs="Times New Roman"/>
          <w:color w:val="000000"/>
        </w:rPr>
      </w:pPr>
    </w:p>
    <w:p w14:paraId="7A388072" w14:textId="77777777" w:rsidR="007D2E4E" w:rsidRPr="002E3864" w:rsidRDefault="007D2E4E" w:rsidP="00FF467D">
      <w:pPr>
        <w:autoSpaceDE w:val="0"/>
        <w:autoSpaceDN w:val="0"/>
        <w:adjustRightInd w:val="0"/>
        <w:spacing w:after="0" w:line="240" w:lineRule="auto"/>
        <w:rPr>
          <w:rFonts w:ascii="Times New Roman" w:hAnsi="Times New Roman" w:cs="Times New Roman"/>
          <w:color w:val="000000"/>
        </w:rPr>
      </w:pPr>
    </w:p>
    <w:p w14:paraId="64A49FCE" w14:textId="77777777" w:rsidR="00FF467D" w:rsidRPr="002E3864"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b/>
          <w:bCs/>
          <w:color w:val="000000"/>
        </w:rPr>
        <w:t>4.6 Proposed reforms and conclusion</w:t>
      </w:r>
    </w:p>
    <w:p w14:paraId="1A938E8F"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Identification parades in th</w:t>
      </w:r>
      <w:r w:rsidR="007D2E4E">
        <w:rPr>
          <w:rFonts w:ascii="Times New Roman" w:hAnsi="Times New Roman" w:cs="Times New Roman"/>
          <w:color w:val="000000"/>
        </w:rPr>
        <w:t xml:space="preserve">eir nature and conduct can be a   grievous affront to the </w:t>
      </w:r>
      <w:r w:rsidRPr="002E3864">
        <w:rPr>
          <w:rFonts w:ascii="Times New Roman" w:hAnsi="Times New Roman" w:cs="Times New Roman"/>
          <w:color w:val="000000"/>
        </w:rPr>
        <w:t>rights of the accused as well as th</w:t>
      </w:r>
      <w:r w:rsidR="007D2E4E">
        <w:rPr>
          <w:rFonts w:ascii="Times New Roman" w:hAnsi="Times New Roman" w:cs="Times New Roman"/>
          <w:color w:val="000000"/>
        </w:rPr>
        <w:t>ose</w:t>
      </w:r>
      <w:r w:rsidRPr="002E3864">
        <w:rPr>
          <w:rFonts w:ascii="Times New Roman" w:hAnsi="Times New Roman" w:cs="Times New Roman"/>
          <w:color w:val="000000"/>
        </w:rPr>
        <w:t xml:space="preserve"> of the witnesse</w:t>
      </w:r>
      <w:r w:rsidR="007D2E4E">
        <w:rPr>
          <w:rFonts w:ascii="Times New Roman" w:hAnsi="Times New Roman" w:cs="Times New Roman"/>
          <w:color w:val="000000"/>
        </w:rPr>
        <w:t xml:space="preserve">s. What are the odds that eight </w:t>
      </w:r>
      <w:r w:rsidRPr="002E3864">
        <w:rPr>
          <w:rFonts w:ascii="Times New Roman" w:hAnsi="Times New Roman" w:cs="Times New Roman"/>
          <w:color w:val="000000"/>
        </w:rPr>
        <w:t>people who look similar to an accused can be found to</w:t>
      </w:r>
      <w:r w:rsidR="007D2E4E">
        <w:rPr>
          <w:rFonts w:ascii="Times New Roman" w:hAnsi="Times New Roman" w:cs="Times New Roman"/>
          <w:color w:val="000000"/>
        </w:rPr>
        <w:t xml:space="preserve"> assist in the fair conduct an identification parade?</w:t>
      </w:r>
      <w:r w:rsidRPr="002E3864">
        <w:rPr>
          <w:rFonts w:ascii="Times New Roman" w:hAnsi="Times New Roman" w:cs="Times New Roman"/>
          <w:color w:val="000000"/>
        </w:rPr>
        <w:t xml:space="preserve"> Why should witnesses whose lives </w:t>
      </w:r>
      <w:r w:rsidR="007D2E4E">
        <w:rPr>
          <w:rFonts w:ascii="Times New Roman" w:hAnsi="Times New Roman" w:cs="Times New Roman"/>
          <w:color w:val="000000"/>
        </w:rPr>
        <w:t>have been affected by an accused</w:t>
      </w:r>
      <w:r w:rsidRPr="002E3864">
        <w:rPr>
          <w:rFonts w:ascii="Times New Roman" w:hAnsi="Times New Roman" w:cs="Times New Roman"/>
          <w:color w:val="000000"/>
        </w:rPr>
        <w:t xml:space="preserve"> be asked to touch th</w:t>
      </w:r>
      <w:r w:rsidR="007D2E4E">
        <w:rPr>
          <w:rFonts w:ascii="Times New Roman" w:hAnsi="Times New Roman" w:cs="Times New Roman"/>
          <w:color w:val="000000"/>
        </w:rPr>
        <w:t xml:space="preserve">e </w:t>
      </w:r>
      <w:r w:rsidR="007D2E4E">
        <w:rPr>
          <w:rFonts w:ascii="Times New Roman" w:hAnsi="Times New Roman" w:cs="Times New Roman"/>
          <w:color w:val="000000"/>
        </w:rPr>
        <w:lastRenderedPageBreak/>
        <w:t xml:space="preserve">accused they have identified for </w:t>
      </w:r>
      <w:r w:rsidR="00947C30">
        <w:rPr>
          <w:rFonts w:ascii="Times New Roman" w:hAnsi="Times New Roman" w:cs="Times New Roman"/>
          <w:color w:val="000000"/>
        </w:rPr>
        <w:t xml:space="preserve">example? </w:t>
      </w:r>
      <w:r w:rsidR="00797091">
        <w:rPr>
          <w:rFonts w:ascii="Times New Roman" w:hAnsi="Times New Roman" w:cs="Times New Roman"/>
          <w:color w:val="000000"/>
        </w:rPr>
        <w:t>Below are some proposed reforms to the exercise so as to keep up with international best practices.</w:t>
      </w:r>
    </w:p>
    <w:p w14:paraId="29D0CCEE" w14:textId="77777777" w:rsidR="00797091" w:rsidRDefault="00797091" w:rsidP="00FF467D">
      <w:pPr>
        <w:autoSpaceDE w:val="0"/>
        <w:autoSpaceDN w:val="0"/>
        <w:adjustRightInd w:val="0"/>
        <w:spacing w:after="0" w:line="240" w:lineRule="auto"/>
        <w:rPr>
          <w:rFonts w:ascii="Times New Roman" w:hAnsi="Times New Roman" w:cs="Times New Roman"/>
          <w:b/>
          <w:bCs/>
          <w:color w:val="000000"/>
        </w:rPr>
      </w:pPr>
    </w:p>
    <w:p w14:paraId="4A529D27" w14:textId="77777777" w:rsidR="00FF467D" w:rsidRPr="00797091" w:rsidRDefault="00797091" w:rsidP="00FF467D">
      <w:pPr>
        <w:pStyle w:val="ListParagraph"/>
        <w:numPr>
          <w:ilvl w:val="0"/>
          <w:numId w:val="1"/>
        </w:numPr>
        <w:autoSpaceDE w:val="0"/>
        <w:autoSpaceDN w:val="0"/>
        <w:adjustRightInd w:val="0"/>
        <w:spacing w:after="0" w:line="240" w:lineRule="auto"/>
        <w:rPr>
          <w:rFonts w:ascii="Times New Roman" w:hAnsi="Times New Roman" w:cs="Times New Roman"/>
          <w:b/>
          <w:bCs/>
          <w:color w:val="000000"/>
        </w:rPr>
      </w:pPr>
      <w:r>
        <w:rPr>
          <w:rFonts w:ascii="Times New Roman" w:hAnsi="Times New Roman" w:cs="Times New Roman"/>
          <w:b/>
          <w:bCs/>
          <w:color w:val="000000"/>
        </w:rPr>
        <w:t>Remove the requirement in the standing orders that an identifying witness touches the person that they have picked out in the parade.</w:t>
      </w:r>
    </w:p>
    <w:p w14:paraId="5E63C113" w14:textId="77777777" w:rsidR="00FF467D" w:rsidRPr="00797091" w:rsidRDefault="00FF467D" w:rsidP="00FF467D">
      <w:pPr>
        <w:autoSpaceDE w:val="0"/>
        <w:autoSpaceDN w:val="0"/>
        <w:adjustRightInd w:val="0"/>
        <w:spacing w:after="0" w:line="240" w:lineRule="auto"/>
        <w:rPr>
          <w:rFonts w:ascii="Times New Roman" w:hAnsi="Times New Roman" w:cs="Times New Roman"/>
          <w:color w:val="000000"/>
        </w:rPr>
      </w:pPr>
    </w:p>
    <w:p w14:paraId="33F2E2ED" w14:textId="77777777" w:rsidR="00797091" w:rsidRDefault="00FF467D" w:rsidP="00FF467D">
      <w:pPr>
        <w:autoSpaceDE w:val="0"/>
        <w:autoSpaceDN w:val="0"/>
        <w:adjustRightInd w:val="0"/>
        <w:spacing w:after="0" w:line="240" w:lineRule="auto"/>
        <w:rPr>
          <w:rFonts w:ascii="Times New Roman" w:hAnsi="Times New Roman" w:cs="Times New Roman"/>
          <w:b/>
          <w:bCs/>
          <w:color w:val="000000"/>
        </w:rPr>
      </w:pPr>
      <w:r w:rsidRPr="002E3864">
        <w:rPr>
          <w:rFonts w:ascii="Times New Roman" w:hAnsi="Times New Roman" w:cs="Times New Roman"/>
          <w:color w:val="000000"/>
        </w:rPr>
        <w:t xml:space="preserve">A </w:t>
      </w:r>
      <w:r w:rsidR="00797091">
        <w:rPr>
          <w:rFonts w:ascii="Times New Roman" w:hAnsi="Times New Roman" w:cs="Times New Roman"/>
          <w:color w:val="000000"/>
        </w:rPr>
        <w:t>preferable solution is to label each parade member with visible numbers and ask the witness to state out loudly</w:t>
      </w:r>
      <w:r w:rsidRPr="002E3864">
        <w:rPr>
          <w:rFonts w:ascii="Times New Roman" w:hAnsi="Times New Roman" w:cs="Times New Roman"/>
          <w:color w:val="000000"/>
        </w:rPr>
        <w:t xml:space="preserve"> the number </w:t>
      </w:r>
      <w:r w:rsidR="00797091">
        <w:rPr>
          <w:rFonts w:ascii="Times New Roman" w:hAnsi="Times New Roman" w:cs="Times New Roman"/>
          <w:color w:val="000000"/>
        </w:rPr>
        <w:t xml:space="preserve">of the person identified </w:t>
      </w:r>
      <w:r w:rsidRPr="002E3864">
        <w:rPr>
          <w:rFonts w:ascii="Times New Roman" w:hAnsi="Times New Roman" w:cs="Times New Roman"/>
          <w:color w:val="000000"/>
        </w:rPr>
        <w:t>rather than touch t</w:t>
      </w:r>
      <w:r w:rsidR="00797091">
        <w:rPr>
          <w:rFonts w:ascii="Times New Roman" w:hAnsi="Times New Roman" w:cs="Times New Roman"/>
          <w:color w:val="000000"/>
        </w:rPr>
        <w:t>he person.2</w:t>
      </w:r>
      <w:r w:rsidRPr="002E3864">
        <w:rPr>
          <w:rFonts w:ascii="Times New Roman" w:hAnsi="Times New Roman" w:cs="Times New Roman"/>
          <w:b/>
          <w:bCs/>
          <w:color w:val="000000"/>
        </w:rPr>
        <w:t xml:space="preserve"> </w:t>
      </w:r>
    </w:p>
    <w:p w14:paraId="07F85C97" w14:textId="77777777" w:rsidR="00797091" w:rsidRDefault="00797091" w:rsidP="00FF467D">
      <w:pPr>
        <w:autoSpaceDE w:val="0"/>
        <w:autoSpaceDN w:val="0"/>
        <w:adjustRightInd w:val="0"/>
        <w:spacing w:after="0" w:line="240" w:lineRule="auto"/>
        <w:rPr>
          <w:rFonts w:ascii="Times New Roman" w:hAnsi="Times New Roman" w:cs="Times New Roman"/>
          <w:b/>
          <w:bCs/>
          <w:color w:val="000000"/>
        </w:rPr>
      </w:pPr>
    </w:p>
    <w:p w14:paraId="5E04D310" w14:textId="77777777" w:rsidR="00FF467D" w:rsidRPr="00797091" w:rsidRDefault="00FF467D" w:rsidP="00797091">
      <w:pPr>
        <w:pStyle w:val="ListParagraph"/>
        <w:numPr>
          <w:ilvl w:val="0"/>
          <w:numId w:val="1"/>
        </w:numPr>
        <w:autoSpaceDE w:val="0"/>
        <w:autoSpaceDN w:val="0"/>
        <w:adjustRightInd w:val="0"/>
        <w:spacing w:after="0" w:line="240" w:lineRule="auto"/>
        <w:rPr>
          <w:rFonts w:ascii="Times New Roman" w:hAnsi="Times New Roman" w:cs="Times New Roman"/>
          <w:color w:val="000000"/>
        </w:rPr>
      </w:pPr>
      <w:r w:rsidRPr="00797091">
        <w:rPr>
          <w:rFonts w:ascii="Times New Roman" w:hAnsi="Times New Roman" w:cs="Times New Roman"/>
          <w:b/>
          <w:bCs/>
          <w:color w:val="000000"/>
        </w:rPr>
        <w:t>Adoption of the “sequential system” of parades.</w:t>
      </w:r>
    </w:p>
    <w:p w14:paraId="7A21EE37"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another reform proposal where the</w:t>
      </w:r>
      <w:r w:rsidR="004F4F67">
        <w:rPr>
          <w:rFonts w:ascii="Times New Roman" w:hAnsi="Times New Roman" w:cs="Times New Roman"/>
          <w:color w:val="000000"/>
        </w:rPr>
        <w:t xml:space="preserve"> parade is carried out in a </w:t>
      </w:r>
      <w:r w:rsidRPr="002E3864">
        <w:rPr>
          <w:rFonts w:ascii="Times New Roman" w:hAnsi="Times New Roman" w:cs="Times New Roman"/>
          <w:color w:val="000000"/>
        </w:rPr>
        <w:t>sequential manner</w:t>
      </w:r>
      <w:r w:rsidR="004F4F67">
        <w:rPr>
          <w:rFonts w:ascii="Times New Roman" w:hAnsi="Times New Roman" w:cs="Times New Roman"/>
          <w:color w:val="000000"/>
        </w:rPr>
        <w:t xml:space="preserve"> (one by one)</w:t>
      </w:r>
      <w:r w:rsidRPr="002E3864">
        <w:rPr>
          <w:rFonts w:ascii="Times New Roman" w:hAnsi="Times New Roman" w:cs="Times New Roman"/>
          <w:color w:val="000000"/>
        </w:rPr>
        <w:t xml:space="preserve"> rather than the lining up of p</w:t>
      </w:r>
      <w:r w:rsidR="004F4F67">
        <w:rPr>
          <w:rFonts w:ascii="Times New Roman" w:hAnsi="Times New Roman" w:cs="Times New Roman"/>
          <w:color w:val="000000"/>
        </w:rPr>
        <w:t xml:space="preserve">eople and asking the witness to </w:t>
      </w:r>
      <w:r w:rsidRPr="002E3864">
        <w:rPr>
          <w:rFonts w:ascii="Times New Roman" w:hAnsi="Times New Roman" w:cs="Times New Roman"/>
          <w:color w:val="000000"/>
        </w:rPr>
        <w:t>identify the accused.</w:t>
      </w:r>
    </w:p>
    <w:p w14:paraId="02BCB948"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The parade members are presented to the witne</w:t>
      </w:r>
      <w:r w:rsidR="004F4F67">
        <w:rPr>
          <w:rFonts w:ascii="Times New Roman" w:hAnsi="Times New Roman" w:cs="Times New Roman"/>
          <w:color w:val="000000"/>
        </w:rPr>
        <w:t xml:space="preserve">ss individually in a randomized </w:t>
      </w:r>
      <w:r w:rsidRPr="002E3864">
        <w:rPr>
          <w:rFonts w:ascii="Times New Roman" w:hAnsi="Times New Roman" w:cs="Times New Roman"/>
          <w:color w:val="000000"/>
        </w:rPr>
        <w:t>sequence.</w:t>
      </w:r>
      <w:r w:rsidR="004F4F67">
        <w:rPr>
          <w:rFonts w:ascii="Times New Roman" w:hAnsi="Times New Roman" w:cs="Times New Roman"/>
          <w:color w:val="000000"/>
        </w:rPr>
        <w:t xml:space="preserve"> The witness needs to decide from</w:t>
      </w:r>
      <w:r w:rsidRPr="002E3864">
        <w:rPr>
          <w:rFonts w:ascii="Times New Roman" w:hAnsi="Times New Roman" w:cs="Times New Roman"/>
          <w:color w:val="000000"/>
        </w:rPr>
        <w:t xml:space="preserve"> each</w:t>
      </w:r>
      <w:r w:rsidR="004F4F67">
        <w:rPr>
          <w:rFonts w:ascii="Times New Roman" w:hAnsi="Times New Roman" w:cs="Times New Roman"/>
          <w:color w:val="000000"/>
        </w:rPr>
        <w:t xml:space="preserve"> person shown, if he/she is the </w:t>
      </w:r>
      <w:r w:rsidRPr="002E3864">
        <w:rPr>
          <w:rFonts w:ascii="Times New Roman" w:hAnsi="Times New Roman" w:cs="Times New Roman"/>
          <w:color w:val="000000"/>
        </w:rPr>
        <w:t>culprit or not. In this way, it is envisaged that the</w:t>
      </w:r>
      <w:r w:rsidR="004F4F67">
        <w:rPr>
          <w:rFonts w:ascii="Times New Roman" w:hAnsi="Times New Roman" w:cs="Times New Roman"/>
          <w:color w:val="000000"/>
        </w:rPr>
        <w:t xml:space="preserve"> witness will be forced to make </w:t>
      </w:r>
      <w:r w:rsidRPr="002E3864">
        <w:rPr>
          <w:rFonts w:ascii="Times New Roman" w:hAnsi="Times New Roman" w:cs="Times New Roman"/>
          <w:color w:val="000000"/>
        </w:rPr>
        <w:t>an absolute choice about each person seen rath</w:t>
      </w:r>
      <w:r w:rsidR="004F4F67">
        <w:rPr>
          <w:rFonts w:ascii="Times New Roman" w:hAnsi="Times New Roman" w:cs="Times New Roman"/>
          <w:color w:val="000000"/>
        </w:rPr>
        <w:t xml:space="preserve">er than comparing the people on the </w:t>
      </w:r>
      <w:r w:rsidRPr="002E3864">
        <w:rPr>
          <w:rFonts w:ascii="Times New Roman" w:hAnsi="Times New Roman" w:cs="Times New Roman"/>
          <w:color w:val="000000"/>
        </w:rPr>
        <w:t xml:space="preserve">parade </w:t>
      </w:r>
      <w:r w:rsidR="004F4F67">
        <w:rPr>
          <w:rFonts w:ascii="Times New Roman" w:hAnsi="Times New Roman" w:cs="Times New Roman"/>
          <w:color w:val="000000"/>
        </w:rPr>
        <w:t xml:space="preserve">against </w:t>
      </w:r>
      <w:r w:rsidRPr="002E3864">
        <w:rPr>
          <w:rFonts w:ascii="Times New Roman" w:hAnsi="Times New Roman" w:cs="Times New Roman"/>
          <w:color w:val="000000"/>
        </w:rPr>
        <w:t>each other.</w:t>
      </w:r>
    </w:p>
    <w:p w14:paraId="1D1CB807" w14:textId="2C7B019F" w:rsidR="00FF467D" w:rsidRPr="002E3864" w:rsidRDefault="00F93EE9"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Indeed,</w:t>
      </w:r>
      <w:r w:rsidR="00FF467D" w:rsidRPr="002E3864">
        <w:rPr>
          <w:rFonts w:ascii="Times New Roman" w:hAnsi="Times New Roman" w:cs="Times New Roman"/>
          <w:color w:val="000000"/>
        </w:rPr>
        <w:t xml:space="preserve"> this method has been thoroughly teste</w:t>
      </w:r>
      <w:r w:rsidR="004F4F67">
        <w:rPr>
          <w:rFonts w:ascii="Times New Roman" w:hAnsi="Times New Roman" w:cs="Times New Roman"/>
          <w:color w:val="000000"/>
        </w:rPr>
        <w:t xml:space="preserve">d and shown to be highly robust </w:t>
      </w:r>
      <w:r w:rsidR="00FF467D" w:rsidRPr="002E3864">
        <w:rPr>
          <w:rFonts w:ascii="Times New Roman" w:hAnsi="Times New Roman" w:cs="Times New Roman"/>
          <w:color w:val="000000"/>
        </w:rPr>
        <w:t xml:space="preserve">and superior to the traditional simultaneous </w:t>
      </w:r>
      <w:r w:rsidR="004F4F67">
        <w:rPr>
          <w:rFonts w:ascii="Times New Roman" w:hAnsi="Times New Roman" w:cs="Times New Roman"/>
          <w:color w:val="000000"/>
        </w:rPr>
        <w:t xml:space="preserve">parades. On this issue Annegret </w:t>
      </w:r>
      <w:r w:rsidR="00FF467D" w:rsidRPr="002E3864">
        <w:rPr>
          <w:rFonts w:ascii="Times New Roman" w:hAnsi="Times New Roman" w:cs="Times New Roman"/>
          <w:color w:val="000000"/>
        </w:rPr>
        <w:t>Rust writes that:</w:t>
      </w:r>
    </w:p>
    <w:p w14:paraId="71CCB936"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“Studies have found that the correct identi</w:t>
      </w:r>
      <w:r w:rsidR="004F4F67">
        <w:rPr>
          <w:rFonts w:ascii="Times New Roman" w:hAnsi="Times New Roman" w:cs="Times New Roman"/>
          <w:color w:val="000000"/>
        </w:rPr>
        <w:t xml:space="preserve">fication rate is about the same </w:t>
      </w:r>
      <w:r w:rsidRPr="002E3864">
        <w:rPr>
          <w:rFonts w:ascii="Times New Roman" w:hAnsi="Times New Roman" w:cs="Times New Roman"/>
          <w:color w:val="000000"/>
        </w:rPr>
        <w:t>for sequential and simultaneous parades bu</w:t>
      </w:r>
      <w:r w:rsidR="004F4F67">
        <w:rPr>
          <w:rFonts w:ascii="Times New Roman" w:hAnsi="Times New Roman" w:cs="Times New Roman"/>
          <w:color w:val="000000"/>
        </w:rPr>
        <w:t>t that the false identification rate is</w:t>
      </w:r>
      <w:r w:rsidRPr="002E3864">
        <w:rPr>
          <w:rFonts w:ascii="Times New Roman" w:hAnsi="Times New Roman" w:cs="Times New Roman"/>
          <w:color w:val="000000"/>
        </w:rPr>
        <w:t xml:space="preserve"> significantly lower in the case of sequential parades.”</w:t>
      </w:r>
    </w:p>
    <w:p w14:paraId="55EA4733"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p>
    <w:p w14:paraId="17BA4FAA" w14:textId="77777777" w:rsidR="00FF467D" w:rsidRPr="004F4F67" w:rsidRDefault="00FF467D" w:rsidP="004F4F67">
      <w:pPr>
        <w:pStyle w:val="ListParagraph"/>
        <w:numPr>
          <w:ilvl w:val="0"/>
          <w:numId w:val="1"/>
        </w:numPr>
        <w:autoSpaceDE w:val="0"/>
        <w:autoSpaceDN w:val="0"/>
        <w:adjustRightInd w:val="0"/>
        <w:spacing w:after="0" w:line="240" w:lineRule="auto"/>
        <w:rPr>
          <w:rFonts w:ascii="Times New Roman" w:hAnsi="Times New Roman" w:cs="Times New Roman"/>
          <w:b/>
          <w:bCs/>
          <w:color w:val="000000"/>
        </w:rPr>
      </w:pPr>
      <w:r w:rsidRPr="004F4F67">
        <w:rPr>
          <w:rFonts w:ascii="Times New Roman" w:hAnsi="Times New Roman" w:cs="Times New Roman"/>
          <w:b/>
          <w:bCs/>
          <w:color w:val="000000"/>
        </w:rPr>
        <w:t>The use of photographs in place of corporeal parades.</w:t>
      </w:r>
    </w:p>
    <w:p w14:paraId="618EE1F5" w14:textId="139FAC66"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 xml:space="preserve"> This method of usin</w:t>
      </w:r>
      <w:r w:rsidR="004F4F67">
        <w:rPr>
          <w:rFonts w:ascii="Times New Roman" w:hAnsi="Times New Roman" w:cs="Times New Roman"/>
          <w:color w:val="000000"/>
        </w:rPr>
        <w:t xml:space="preserve">g photographs in a </w:t>
      </w:r>
      <w:r w:rsidR="00F93EE9">
        <w:rPr>
          <w:rFonts w:ascii="Times New Roman" w:hAnsi="Times New Roman" w:cs="Times New Roman"/>
          <w:color w:val="000000"/>
        </w:rPr>
        <w:t>well-prepared</w:t>
      </w:r>
      <w:r w:rsidRPr="002E3864">
        <w:rPr>
          <w:rFonts w:ascii="Times New Roman" w:hAnsi="Times New Roman" w:cs="Times New Roman"/>
          <w:color w:val="000000"/>
        </w:rPr>
        <w:t xml:space="preserve"> man</w:t>
      </w:r>
      <w:r w:rsidR="004F4F67">
        <w:rPr>
          <w:rFonts w:ascii="Times New Roman" w:hAnsi="Times New Roman" w:cs="Times New Roman"/>
          <w:color w:val="000000"/>
        </w:rPr>
        <w:t xml:space="preserve">ner </w:t>
      </w:r>
      <w:r w:rsidRPr="002E3864">
        <w:rPr>
          <w:rFonts w:ascii="Times New Roman" w:hAnsi="Times New Roman" w:cs="Times New Roman"/>
          <w:color w:val="000000"/>
        </w:rPr>
        <w:t>enables the witness to be confident and relaxed when identifying the accused</w:t>
      </w:r>
      <w:r w:rsidR="004F4F67">
        <w:rPr>
          <w:rFonts w:ascii="Times New Roman" w:hAnsi="Times New Roman" w:cs="Times New Roman"/>
          <w:color w:val="000000"/>
        </w:rPr>
        <w:t xml:space="preserve"> person</w:t>
      </w:r>
      <w:r w:rsidRPr="002E3864">
        <w:rPr>
          <w:rFonts w:ascii="Times New Roman" w:hAnsi="Times New Roman" w:cs="Times New Roman"/>
          <w:color w:val="000000"/>
        </w:rPr>
        <w:t>.</w:t>
      </w:r>
    </w:p>
    <w:p w14:paraId="417F4C7F" w14:textId="77777777" w:rsidR="00FF467D" w:rsidRPr="004F4F67"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lastRenderedPageBreak/>
        <w:t>T</w:t>
      </w:r>
      <w:r w:rsidR="004F4F67">
        <w:rPr>
          <w:rFonts w:ascii="Times New Roman" w:hAnsi="Times New Roman" w:cs="Times New Roman"/>
          <w:color w:val="000000"/>
        </w:rPr>
        <w:t>his method</w:t>
      </w:r>
      <w:r w:rsidRPr="002E3864">
        <w:rPr>
          <w:rFonts w:ascii="Times New Roman" w:hAnsi="Times New Roman" w:cs="Times New Roman"/>
          <w:color w:val="000000"/>
        </w:rPr>
        <w:t xml:space="preserve"> protect</w:t>
      </w:r>
      <w:r w:rsidR="004F4F67">
        <w:rPr>
          <w:rFonts w:ascii="Times New Roman" w:hAnsi="Times New Roman" w:cs="Times New Roman"/>
          <w:color w:val="000000"/>
        </w:rPr>
        <w:t xml:space="preserve">s </w:t>
      </w:r>
      <w:r w:rsidRPr="002E3864">
        <w:rPr>
          <w:rFonts w:ascii="Times New Roman" w:hAnsi="Times New Roman" w:cs="Times New Roman"/>
          <w:color w:val="000000"/>
        </w:rPr>
        <w:t xml:space="preserve">the identifying witness from coming face to </w:t>
      </w:r>
      <w:r w:rsidR="004F4F67">
        <w:rPr>
          <w:rFonts w:ascii="Times New Roman" w:hAnsi="Times New Roman" w:cs="Times New Roman"/>
          <w:color w:val="000000"/>
        </w:rPr>
        <w:t xml:space="preserve">face with the accused/suspected </w:t>
      </w:r>
      <w:r w:rsidRPr="002E3864">
        <w:rPr>
          <w:rFonts w:ascii="Times New Roman" w:hAnsi="Times New Roman" w:cs="Times New Roman"/>
          <w:color w:val="000000"/>
        </w:rPr>
        <w:t>person(</w:t>
      </w:r>
      <w:r w:rsidR="004F4F67">
        <w:rPr>
          <w:rFonts w:ascii="Times New Roman" w:hAnsi="Times New Roman" w:cs="Times New Roman"/>
          <w:color w:val="000000"/>
        </w:rPr>
        <w:t xml:space="preserve">s). This removes the possible tension and fear from the identifying witness. </w:t>
      </w:r>
    </w:p>
    <w:p w14:paraId="4BA66B78" w14:textId="77777777" w:rsidR="00FF467D"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Use of photographs is als</w:t>
      </w:r>
      <w:r w:rsidR="00992E7E">
        <w:rPr>
          <w:rFonts w:ascii="Times New Roman" w:hAnsi="Times New Roman" w:cs="Times New Roman"/>
          <w:color w:val="000000"/>
        </w:rPr>
        <w:t>o more convenient and effective as the procedure sets up faster and efficiently.</w:t>
      </w:r>
    </w:p>
    <w:p w14:paraId="4A75B16F" w14:textId="77777777" w:rsidR="00992E7E" w:rsidRPr="002E3864" w:rsidRDefault="00992E7E" w:rsidP="00FF467D">
      <w:pPr>
        <w:autoSpaceDE w:val="0"/>
        <w:autoSpaceDN w:val="0"/>
        <w:adjustRightInd w:val="0"/>
        <w:spacing w:after="0" w:line="240" w:lineRule="auto"/>
        <w:rPr>
          <w:rFonts w:ascii="Times New Roman" w:hAnsi="Times New Roman" w:cs="Times New Roman"/>
          <w:color w:val="000000"/>
        </w:rPr>
      </w:pPr>
    </w:p>
    <w:p w14:paraId="2024DD2C" w14:textId="77777777" w:rsidR="00FF467D" w:rsidRPr="00992E7E" w:rsidRDefault="00FF467D" w:rsidP="00992E7E">
      <w:pPr>
        <w:pStyle w:val="ListParagraph"/>
        <w:numPr>
          <w:ilvl w:val="0"/>
          <w:numId w:val="1"/>
        </w:numPr>
        <w:autoSpaceDE w:val="0"/>
        <w:autoSpaceDN w:val="0"/>
        <w:adjustRightInd w:val="0"/>
        <w:spacing w:after="0" w:line="240" w:lineRule="auto"/>
        <w:rPr>
          <w:rFonts w:ascii="Times New Roman" w:hAnsi="Times New Roman" w:cs="Times New Roman"/>
          <w:b/>
          <w:bCs/>
          <w:color w:val="000000"/>
        </w:rPr>
      </w:pPr>
      <w:r w:rsidRPr="00992E7E">
        <w:rPr>
          <w:rFonts w:ascii="Times New Roman" w:hAnsi="Times New Roman" w:cs="Times New Roman"/>
          <w:b/>
          <w:bCs/>
          <w:color w:val="000000"/>
        </w:rPr>
        <w:t>The viper (video identification parade electronic recording) system</w:t>
      </w:r>
    </w:p>
    <w:p w14:paraId="41459F66"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This is another process similar to the use of p</w:t>
      </w:r>
      <w:r w:rsidR="00992E7E">
        <w:rPr>
          <w:rFonts w:ascii="Times New Roman" w:hAnsi="Times New Roman" w:cs="Times New Roman"/>
          <w:color w:val="000000"/>
        </w:rPr>
        <w:t xml:space="preserve">hotographs only that a database </w:t>
      </w:r>
      <w:r w:rsidRPr="002E3864">
        <w:rPr>
          <w:rFonts w:ascii="Times New Roman" w:hAnsi="Times New Roman" w:cs="Times New Roman"/>
          <w:color w:val="000000"/>
        </w:rPr>
        <w:t>system of pictures is used in col</w:t>
      </w:r>
      <w:r w:rsidR="00992E7E">
        <w:rPr>
          <w:rFonts w:ascii="Times New Roman" w:hAnsi="Times New Roman" w:cs="Times New Roman"/>
          <w:color w:val="000000"/>
        </w:rPr>
        <w:t xml:space="preserve">laboration with other hi-tech IT equipment. This </w:t>
      </w:r>
      <w:r w:rsidRPr="002E3864">
        <w:rPr>
          <w:rFonts w:ascii="Times New Roman" w:hAnsi="Times New Roman" w:cs="Times New Roman"/>
          <w:color w:val="000000"/>
        </w:rPr>
        <w:t>system is alread</w:t>
      </w:r>
      <w:r w:rsidR="00992E7E">
        <w:rPr>
          <w:rFonts w:ascii="Times New Roman" w:hAnsi="Times New Roman" w:cs="Times New Roman"/>
          <w:color w:val="000000"/>
        </w:rPr>
        <w:t>y in use in England. In this system</w:t>
      </w:r>
      <w:r w:rsidRPr="002E3864">
        <w:rPr>
          <w:rFonts w:ascii="Times New Roman" w:hAnsi="Times New Roman" w:cs="Times New Roman"/>
          <w:color w:val="000000"/>
        </w:rPr>
        <w:t>, a su</w:t>
      </w:r>
      <w:r w:rsidR="00992E7E">
        <w:rPr>
          <w:rFonts w:ascii="Times New Roman" w:hAnsi="Times New Roman" w:cs="Times New Roman"/>
          <w:color w:val="000000"/>
        </w:rPr>
        <w:t>spect’</w:t>
      </w:r>
      <w:r w:rsidRPr="002E3864">
        <w:rPr>
          <w:rFonts w:ascii="Times New Roman" w:hAnsi="Times New Roman" w:cs="Times New Roman"/>
          <w:color w:val="000000"/>
        </w:rPr>
        <w:t>s description</w:t>
      </w:r>
      <w:r w:rsidR="00992E7E">
        <w:rPr>
          <w:rFonts w:ascii="Times New Roman" w:hAnsi="Times New Roman" w:cs="Times New Roman"/>
          <w:color w:val="000000"/>
        </w:rPr>
        <w:t xml:space="preserve"> is entered into the system and </w:t>
      </w:r>
      <w:r w:rsidRPr="002E3864">
        <w:rPr>
          <w:rFonts w:ascii="Times New Roman" w:hAnsi="Times New Roman" w:cs="Times New Roman"/>
          <w:color w:val="000000"/>
        </w:rPr>
        <w:t>then a gallery of images from the database si</w:t>
      </w:r>
      <w:r w:rsidR="00992E7E">
        <w:rPr>
          <w:rFonts w:ascii="Times New Roman" w:hAnsi="Times New Roman" w:cs="Times New Roman"/>
          <w:color w:val="000000"/>
        </w:rPr>
        <w:t xml:space="preserve">milar to him are displayed. The </w:t>
      </w:r>
      <w:r w:rsidRPr="002E3864">
        <w:rPr>
          <w:rFonts w:ascii="Times New Roman" w:hAnsi="Times New Roman" w:cs="Times New Roman"/>
          <w:color w:val="000000"/>
        </w:rPr>
        <w:t>suspect can then choose which of these imag</w:t>
      </w:r>
      <w:r w:rsidR="00992E7E">
        <w:rPr>
          <w:rFonts w:ascii="Times New Roman" w:hAnsi="Times New Roman" w:cs="Times New Roman"/>
          <w:color w:val="000000"/>
        </w:rPr>
        <w:t xml:space="preserve">es they want to appear in and in </w:t>
      </w:r>
      <w:r w:rsidRPr="002E3864">
        <w:rPr>
          <w:rFonts w:ascii="Times New Roman" w:hAnsi="Times New Roman" w:cs="Times New Roman"/>
          <w:color w:val="000000"/>
        </w:rPr>
        <w:t xml:space="preserve">which order. A video of the images is then shown </w:t>
      </w:r>
      <w:r w:rsidR="00992E7E">
        <w:rPr>
          <w:rFonts w:ascii="Times New Roman" w:hAnsi="Times New Roman" w:cs="Times New Roman"/>
          <w:color w:val="000000"/>
        </w:rPr>
        <w:t xml:space="preserve">to potential witnesses in </w:t>
      </w:r>
      <w:r w:rsidRPr="002E3864">
        <w:rPr>
          <w:rFonts w:ascii="Times New Roman" w:hAnsi="Times New Roman" w:cs="Times New Roman"/>
          <w:color w:val="000000"/>
        </w:rPr>
        <w:t>controlled conditions to see if they recognize the suspect.</w:t>
      </w:r>
    </w:p>
    <w:p w14:paraId="2700F1A9"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Mr. Dave Hill</w:t>
      </w:r>
      <w:r w:rsidR="00992E7E">
        <w:rPr>
          <w:rFonts w:ascii="Times New Roman" w:hAnsi="Times New Roman" w:cs="Times New Roman"/>
          <w:color w:val="000000"/>
        </w:rPr>
        <w:t xml:space="preserve"> an identification officer</w:t>
      </w:r>
      <w:r w:rsidRPr="002E3864">
        <w:rPr>
          <w:rFonts w:ascii="Times New Roman" w:hAnsi="Times New Roman" w:cs="Times New Roman"/>
          <w:color w:val="000000"/>
        </w:rPr>
        <w:t xml:space="preserve"> commented on an</w:t>
      </w:r>
      <w:r w:rsidR="00992E7E">
        <w:rPr>
          <w:rFonts w:ascii="Times New Roman" w:hAnsi="Times New Roman" w:cs="Times New Roman"/>
          <w:color w:val="000000"/>
        </w:rPr>
        <w:t xml:space="preserve"> article posted in the internet at </w:t>
      </w:r>
      <w:r w:rsidRPr="002E3864">
        <w:rPr>
          <w:rFonts w:ascii="Times New Roman" w:hAnsi="Times New Roman" w:cs="Times New Roman"/>
          <w:color w:val="0000FF"/>
        </w:rPr>
        <w:t xml:space="preserve">www.thamesvalley.police.uk/news_info/diversity/id-parade.html </w:t>
      </w:r>
      <w:r w:rsidRPr="002E3864">
        <w:rPr>
          <w:rFonts w:ascii="Times New Roman" w:hAnsi="Times New Roman" w:cs="Times New Roman"/>
          <w:color w:val="000000"/>
        </w:rPr>
        <w:t>as follows:</w:t>
      </w:r>
    </w:p>
    <w:p w14:paraId="6A439F8F" w14:textId="77777777" w:rsidR="00FF467D" w:rsidRPr="002E3864" w:rsidRDefault="00FF467D" w:rsidP="00FF467D">
      <w:pPr>
        <w:autoSpaceDE w:val="0"/>
        <w:autoSpaceDN w:val="0"/>
        <w:adjustRightInd w:val="0"/>
        <w:spacing w:after="0" w:line="240" w:lineRule="auto"/>
        <w:rPr>
          <w:rFonts w:ascii="Times New Roman" w:hAnsi="Times New Roman" w:cs="Times New Roman"/>
          <w:color w:val="000000"/>
        </w:rPr>
      </w:pPr>
      <w:r w:rsidRPr="002E3864">
        <w:rPr>
          <w:rFonts w:ascii="Times New Roman" w:hAnsi="Times New Roman" w:cs="Times New Roman"/>
          <w:color w:val="000000"/>
        </w:rPr>
        <w:t>“A real-life identification parade can take</w:t>
      </w:r>
      <w:r w:rsidR="00992E7E">
        <w:rPr>
          <w:rFonts w:ascii="Times New Roman" w:hAnsi="Times New Roman" w:cs="Times New Roman"/>
          <w:color w:val="000000"/>
        </w:rPr>
        <w:t xml:space="preserve"> weeks to arrange and cause the </w:t>
      </w:r>
      <w:r w:rsidRPr="002E3864">
        <w:rPr>
          <w:rFonts w:ascii="Times New Roman" w:hAnsi="Times New Roman" w:cs="Times New Roman"/>
          <w:color w:val="000000"/>
        </w:rPr>
        <w:t>witnesses some distress. T</w:t>
      </w:r>
      <w:r w:rsidR="00992E7E">
        <w:rPr>
          <w:rFonts w:ascii="Times New Roman" w:hAnsi="Times New Roman" w:cs="Times New Roman"/>
          <w:color w:val="000000"/>
        </w:rPr>
        <w:t>his new system saves all that.”</w:t>
      </w:r>
    </w:p>
    <w:p w14:paraId="3F4D0F82" w14:textId="77777777" w:rsidR="00B25656" w:rsidRPr="002E3864" w:rsidRDefault="00B25656" w:rsidP="00FF467D">
      <w:pPr>
        <w:autoSpaceDE w:val="0"/>
        <w:autoSpaceDN w:val="0"/>
        <w:adjustRightInd w:val="0"/>
        <w:spacing w:after="0" w:line="240" w:lineRule="auto"/>
        <w:rPr>
          <w:rFonts w:ascii="Times New Roman" w:hAnsi="Times New Roman" w:cs="Times New Roman"/>
          <w:color w:val="000000"/>
        </w:rPr>
      </w:pPr>
    </w:p>
    <w:p w14:paraId="0A58D0E9" w14:textId="54959BCA" w:rsidR="00B25656" w:rsidRDefault="00C77A34" w:rsidP="00B25656">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The rationale behind identification parades is to show to victim or a </w:t>
      </w:r>
      <w:r w:rsidR="00F93EE9">
        <w:rPr>
          <w:rFonts w:ascii="Times New Roman" w:hAnsi="Times New Roman" w:cs="Times New Roman"/>
        </w:rPr>
        <w:t>witness person</w:t>
      </w:r>
      <w:r>
        <w:rPr>
          <w:rFonts w:ascii="Times New Roman" w:hAnsi="Times New Roman" w:cs="Times New Roman"/>
        </w:rPr>
        <w:t xml:space="preserve"> of similar physical character, height, </w:t>
      </w:r>
      <w:proofErr w:type="gramStart"/>
      <w:r>
        <w:rPr>
          <w:rFonts w:ascii="Times New Roman" w:hAnsi="Times New Roman" w:cs="Times New Roman"/>
        </w:rPr>
        <w:t>age</w:t>
      </w:r>
      <w:proofErr w:type="gramEnd"/>
      <w:r>
        <w:rPr>
          <w:rFonts w:ascii="Times New Roman" w:hAnsi="Times New Roman" w:cs="Times New Roman"/>
        </w:rPr>
        <w:t xml:space="preserve"> and general body appearance in order to ascertain whether the suspect can be identified as the perpetrator. </w:t>
      </w:r>
    </w:p>
    <w:p w14:paraId="0C533697" w14:textId="77777777" w:rsidR="00C77A34" w:rsidRDefault="00C77A34" w:rsidP="00B25656">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These parades therefore test the veracity of any witness’ claims that the suspect is indeed the one they saw commit the crime. </w:t>
      </w:r>
    </w:p>
    <w:p w14:paraId="6F61FE51" w14:textId="18DD79E4" w:rsidR="00C77A34" w:rsidRPr="002E3864" w:rsidRDefault="00C96C1E" w:rsidP="00B25656">
      <w:pPr>
        <w:autoSpaceDE w:val="0"/>
        <w:autoSpaceDN w:val="0"/>
        <w:adjustRightInd w:val="0"/>
        <w:spacing w:after="0" w:line="240" w:lineRule="auto"/>
        <w:rPr>
          <w:rFonts w:ascii="Times New Roman" w:hAnsi="Times New Roman" w:cs="Times New Roman"/>
        </w:rPr>
      </w:pPr>
      <w:r>
        <w:rPr>
          <w:rFonts w:ascii="Times New Roman" w:hAnsi="Times New Roman" w:cs="Times New Roman"/>
        </w:rPr>
        <w:lastRenderedPageBreak/>
        <w:t xml:space="preserve">Conducting an ID </w:t>
      </w:r>
      <w:r w:rsidR="00C77A34">
        <w:rPr>
          <w:rFonts w:ascii="Times New Roman" w:hAnsi="Times New Roman" w:cs="Times New Roman"/>
        </w:rPr>
        <w:t>parade is NOT mandatory particularly where the identity of the accused is not in dispute and failure to conduct one cannot prevent the arraignment of an accused person but may perhaps weaken the prosecution’s case</w:t>
      </w:r>
      <w:r>
        <w:rPr>
          <w:rFonts w:ascii="Times New Roman" w:hAnsi="Times New Roman" w:cs="Times New Roman"/>
        </w:rPr>
        <w:t>. The police service being the only institution given the power to conduct identification parades</w:t>
      </w:r>
      <w:r w:rsidR="0047322A">
        <w:rPr>
          <w:rFonts w:ascii="Times New Roman" w:hAnsi="Times New Roman" w:cs="Times New Roman"/>
        </w:rPr>
        <w:t>,</w:t>
      </w:r>
      <w:r>
        <w:rPr>
          <w:rFonts w:ascii="Times New Roman" w:hAnsi="Times New Roman" w:cs="Times New Roman"/>
        </w:rPr>
        <w:t xml:space="preserve"> one hopes that with the recent reforms in the service, that this process will increasingly be </w:t>
      </w:r>
      <w:r w:rsidR="00F93EE9">
        <w:rPr>
          <w:rFonts w:ascii="Times New Roman" w:hAnsi="Times New Roman" w:cs="Times New Roman"/>
        </w:rPr>
        <w:t>improved,</w:t>
      </w:r>
      <w:r>
        <w:rPr>
          <w:rFonts w:ascii="Times New Roman" w:hAnsi="Times New Roman" w:cs="Times New Roman"/>
        </w:rPr>
        <w:t xml:space="preserve"> and more reliable procedures introduced to ensure the achievement of a fair trial.</w:t>
      </w:r>
    </w:p>
    <w:p w14:paraId="1D6663DC" w14:textId="77777777" w:rsidR="00B25656" w:rsidRPr="00B25656" w:rsidRDefault="00B25656" w:rsidP="00B25656">
      <w:pPr>
        <w:autoSpaceDE w:val="0"/>
        <w:autoSpaceDN w:val="0"/>
        <w:adjustRightInd w:val="0"/>
        <w:spacing w:after="0" w:line="240" w:lineRule="auto"/>
        <w:rPr>
          <w:rFonts w:ascii="Helvetica-Bold" w:hAnsi="Helvetica-Bold" w:cs="Helvetica-Bold"/>
          <w:b/>
          <w:bCs/>
          <w:sz w:val="24"/>
          <w:szCs w:val="24"/>
        </w:rPr>
      </w:pPr>
    </w:p>
    <w:p w14:paraId="7C11C144" w14:textId="77777777" w:rsidR="0083467A" w:rsidRPr="00FF467D" w:rsidRDefault="0083467A" w:rsidP="00FF467D">
      <w:pPr>
        <w:spacing w:before="100" w:beforeAutospacing="1"/>
      </w:pPr>
    </w:p>
    <w:sectPr w:rsidR="0083467A" w:rsidRPr="00FF467D" w:rsidSect="003C2A33">
      <w:pgSz w:w="8391" w:h="11907" w:code="11"/>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Bold">
    <w:altName w:val="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7C31AB"/>
    <w:multiLevelType w:val="hybridMultilevel"/>
    <w:tmpl w:val="AF04D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67D"/>
    <w:rsid w:val="00090747"/>
    <w:rsid w:val="001970E2"/>
    <w:rsid w:val="001F1214"/>
    <w:rsid w:val="0022522E"/>
    <w:rsid w:val="00265563"/>
    <w:rsid w:val="0029098C"/>
    <w:rsid w:val="002E3864"/>
    <w:rsid w:val="003C2A33"/>
    <w:rsid w:val="0047322A"/>
    <w:rsid w:val="004F4F67"/>
    <w:rsid w:val="00637204"/>
    <w:rsid w:val="00690B37"/>
    <w:rsid w:val="006B284E"/>
    <w:rsid w:val="0073108F"/>
    <w:rsid w:val="00764A3E"/>
    <w:rsid w:val="00797091"/>
    <w:rsid w:val="007D2E4E"/>
    <w:rsid w:val="0083467A"/>
    <w:rsid w:val="00876F48"/>
    <w:rsid w:val="008D1B33"/>
    <w:rsid w:val="008E010F"/>
    <w:rsid w:val="00947C30"/>
    <w:rsid w:val="00955352"/>
    <w:rsid w:val="00957EFC"/>
    <w:rsid w:val="00992E7E"/>
    <w:rsid w:val="009D42CF"/>
    <w:rsid w:val="00A04A94"/>
    <w:rsid w:val="00AB7B33"/>
    <w:rsid w:val="00B25656"/>
    <w:rsid w:val="00B6480D"/>
    <w:rsid w:val="00BF38C3"/>
    <w:rsid w:val="00C320FA"/>
    <w:rsid w:val="00C77A34"/>
    <w:rsid w:val="00C96C1E"/>
    <w:rsid w:val="00CB1C64"/>
    <w:rsid w:val="00D9279A"/>
    <w:rsid w:val="00DC3808"/>
    <w:rsid w:val="00DD3DAD"/>
    <w:rsid w:val="00E10802"/>
    <w:rsid w:val="00E772EE"/>
    <w:rsid w:val="00F13B91"/>
    <w:rsid w:val="00F158F8"/>
    <w:rsid w:val="00F9001E"/>
    <w:rsid w:val="00F9272A"/>
    <w:rsid w:val="00F93EE9"/>
    <w:rsid w:val="00FF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5DC8"/>
  <w15:chartTrackingRefBased/>
  <w15:docId w15:val="{1A3BC10E-7507-44D4-AD45-41212696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7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5001</Words>
  <Characters>28508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Rosemelle Mutoka</cp:lastModifiedBy>
  <cp:revision>4</cp:revision>
  <dcterms:created xsi:type="dcterms:W3CDTF">2020-03-11T10:11:00Z</dcterms:created>
  <dcterms:modified xsi:type="dcterms:W3CDTF">2021-07-26T12:30:00Z</dcterms:modified>
</cp:coreProperties>
</file>