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935558" w14:textId="09F18742" w:rsidR="00F52E81" w:rsidRPr="00EE780C" w:rsidRDefault="00EE780C" w:rsidP="00EE780C">
      <w:pPr>
        <w:pStyle w:val="ListParagraph"/>
        <w:numPr>
          <w:ilvl w:val="0"/>
          <w:numId w:val="2"/>
        </w:numPr>
        <w:rPr>
          <w:i/>
          <w:iCs/>
        </w:rPr>
      </w:pPr>
      <w:r w:rsidRPr="00EE780C">
        <w:rPr>
          <w:i/>
          <w:iCs/>
        </w:rPr>
        <w:t>Actus Reus</w:t>
      </w:r>
    </w:p>
    <w:p w14:paraId="60E4E3D2" w14:textId="1D96E8F9" w:rsidR="00EE780C" w:rsidRDefault="00EE780C" w:rsidP="00EE780C">
      <w:pPr>
        <w:pStyle w:val="ListParagraph"/>
        <w:numPr>
          <w:ilvl w:val="0"/>
          <w:numId w:val="2"/>
        </w:numPr>
      </w:pPr>
      <w:proofErr w:type="spellStart"/>
      <w:r w:rsidRPr="00EE780C">
        <w:rPr>
          <w:i/>
          <w:iCs/>
        </w:rPr>
        <w:t>Mens</w:t>
      </w:r>
      <w:proofErr w:type="spellEnd"/>
      <w:r w:rsidRPr="00EE780C">
        <w:rPr>
          <w:i/>
          <w:iCs/>
        </w:rPr>
        <w:t xml:space="preserve"> rea</w:t>
      </w:r>
      <w:r>
        <w:t xml:space="preserve">- mental state (malice, intention, knowledge, carelessness, recklessness, gross negligence, plan and preparation, premeditation) </w:t>
      </w:r>
    </w:p>
    <w:p w14:paraId="499C775A" w14:textId="282AE2AF" w:rsidR="00EE780C" w:rsidRDefault="00EE780C" w:rsidP="00EE780C">
      <w:pPr>
        <w:pStyle w:val="ListParagraph"/>
        <w:numPr>
          <w:ilvl w:val="0"/>
          <w:numId w:val="2"/>
        </w:numPr>
      </w:pPr>
      <w:r>
        <w:t xml:space="preserve">Strict liability offences- </w:t>
      </w:r>
      <w:proofErr w:type="spellStart"/>
      <w:r w:rsidRPr="00EE780C">
        <w:rPr>
          <w:i/>
          <w:iCs/>
        </w:rPr>
        <w:t>mens</w:t>
      </w:r>
      <w:proofErr w:type="spellEnd"/>
      <w:r w:rsidRPr="00EE780C">
        <w:rPr>
          <w:i/>
          <w:iCs/>
        </w:rPr>
        <w:t xml:space="preserve"> rea</w:t>
      </w:r>
      <w:r>
        <w:t xml:space="preserve"> is absent</w:t>
      </w:r>
    </w:p>
    <w:p w14:paraId="252FB159" w14:textId="77777777" w:rsidR="001D4FA3" w:rsidRDefault="001D4FA3" w:rsidP="001D4FA3"/>
    <w:p w14:paraId="3BC429BF" w14:textId="77777777" w:rsidR="001D4FA3" w:rsidRDefault="001D4FA3" w:rsidP="001D4FA3"/>
    <w:p w14:paraId="761557DF" w14:textId="2BF7F548" w:rsidR="001D4FA3" w:rsidRDefault="001D4FA3" w:rsidP="001D4FA3">
      <w:pPr>
        <w:pStyle w:val="ListParagraph"/>
        <w:numPr>
          <w:ilvl w:val="0"/>
          <w:numId w:val="3"/>
        </w:numPr>
      </w:pPr>
      <w:r>
        <w:t>Section that establishes the offence</w:t>
      </w:r>
      <w:proofErr w:type="gramStart"/>
      <w:r>
        <w:t>….actus</w:t>
      </w:r>
      <w:proofErr w:type="gramEnd"/>
      <w:r>
        <w:t xml:space="preserve"> reus and </w:t>
      </w:r>
      <w:proofErr w:type="spellStart"/>
      <w:r>
        <w:t>mens</w:t>
      </w:r>
      <w:proofErr w:type="spellEnd"/>
      <w:r>
        <w:t xml:space="preserve"> rea</w:t>
      </w:r>
    </w:p>
    <w:p w14:paraId="4AC55821" w14:textId="2BC53E43" w:rsidR="001D4FA3" w:rsidRDefault="001D4FA3" w:rsidP="001D4FA3">
      <w:pPr>
        <w:pStyle w:val="ListParagraph"/>
        <w:numPr>
          <w:ilvl w:val="0"/>
          <w:numId w:val="3"/>
        </w:numPr>
      </w:pPr>
      <w:r>
        <w:t>Section that establishes the offence</w:t>
      </w:r>
      <w:proofErr w:type="gramStart"/>
      <w:r>
        <w:t>….actus</w:t>
      </w:r>
      <w:proofErr w:type="gramEnd"/>
      <w:r>
        <w:t xml:space="preserve"> reus</w:t>
      </w:r>
    </w:p>
    <w:p w14:paraId="12509FC9" w14:textId="77777777" w:rsidR="001D4FA3" w:rsidRDefault="001D4FA3" w:rsidP="001D4FA3">
      <w:pPr>
        <w:pStyle w:val="ListParagraph"/>
        <w:numPr>
          <w:ilvl w:val="0"/>
          <w:numId w:val="3"/>
        </w:numPr>
      </w:pPr>
      <w:r>
        <w:t>Section that establishes the offence</w:t>
      </w:r>
      <w:proofErr w:type="gramStart"/>
      <w:r>
        <w:t>….actus</w:t>
      </w:r>
      <w:proofErr w:type="gramEnd"/>
      <w:r>
        <w:t xml:space="preserve"> reus and </w:t>
      </w:r>
      <w:proofErr w:type="spellStart"/>
      <w:r>
        <w:t>mens</w:t>
      </w:r>
      <w:proofErr w:type="spellEnd"/>
      <w:r>
        <w:t xml:space="preserve"> rea</w:t>
      </w:r>
    </w:p>
    <w:p w14:paraId="483E1FA4" w14:textId="0B5FBFB3" w:rsidR="001D4FA3" w:rsidRDefault="001D4FA3" w:rsidP="001D4FA3">
      <w:pPr>
        <w:pStyle w:val="ListParagraph"/>
        <w:numPr>
          <w:ilvl w:val="0"/>
          <w:numId w:val="3"/>
        </w:numPr>
      </w:pPr>
      <w:r>
        <w:t>It has no punishment.</w:t>
      </w:r>
    </w:p>
    <w:p w14:paraId="77BA9292" w14:textId="20A0BFB7" w:rsidR="001D4FA3" w:rsidRDefault="001D4FA3" w:rsidP="001D4FA3">
      <w:pPr>
        <w:pStyle w:val="ListParagraph"/>
        <w:numPr>
          <w:ilvl w:val="0"/>
          <w:numId w:val="3"/>
        </w:numPr>
      </w:pPr>
      <w:r>
        <w:t>Look for the punishment section</w:t>
      </w:r>
    </w:p>
    <w:p w14:paraId="3C1BA5B5" w14:textId="612E4F25" w:rsidR="001D4FA3" w:rsidRDefault="001D4FA3" w:rsidP="001D4FA3">
      <w:pPr>
        <w:pStyle w:val="ListParagraph"/>
        <w:numPr>
          <w:ilvl w:val="0"/>
          <w:numId w:val="3"/>
        </w:numPr>
      </w:pPr>
      <w:r>
        <w:t>Provisions that define/describe an offence</w:t>
      </w:r>
    </w:p>
    <w:p w14:paraId="320A21A8" w14:textId="77777777" w:rsidR="005E4BD9" w:rsidRDefault="005E4BD9" w:rsidP="005E4BD9"/>
    <w:p w14:paraId="48F79526" w14:textId="77777777" w:rsidR="005E4BD9" w:rsidRDefault="005E4BD9" w:rsidP="005E4BD9"/>
    <w:p w14:paraId="717895A2" w14:textId="0B800ED7" w:rsidR="005E4BD9" w:rsidRDefault="005E4BD9" w:rsidP="005E4BD9">
      <w:r>
        <w:t>Actus reus/</w:t>
      </w:r>
      <w:proofErr w:type="spellStart"/>
      <w:r>
        <w:t>mens</w:t>
      </w:r>
      <w:proofErr w:type="spellEnd"/>
      <w:r>
        <w:t xml:space="preserve"> rea (if present in the statute) punishment section/name of the statute.</w:t>
      </w:r>
    </w:p>
    <w:p w14:paraId="281DCF7A" w14:textId="77777777" w:rsidR="005E4BD9" w:rsidRDefault="005E4BD9" w:rsidP="005E4BD9"/>
    <w:p w14:paraId="03DFF7A5" w14:textId="1696BBD0" w:rsidR="005E4BD9" w:rsidRDefault="005E4BD9" w:rsidP="005E4BD9">
      <w:pPr>
        <w:pStyle w:val="ListParagraph"/>
        <w:numPr>
          <w:ilvl w:val="0"/>
          <w:numId w:val="4"/>
        </w:numPr>
      </w:pPr>
      <w:r w:rsidRPr="00140A51">
        <w:rPr>
          <w:highlight w:val="green"/>
        </w:rPr>
        <w:t>Murder</w:t>
      </w:r>
      <w:r>
        <w:t xml:space="preserve"> (</w:t>
      </w:r>
      <w:r w:rsidRPr="00140A51">
        <w:rPr>
          <w:highlight w:val="yellow"/>
        </w:rPr>
        <w:t>causing death</w:t>
      </w:r>
      <w:r>
        <w:t xml:space="preserve">, </w:t>
      </w:r>
      <w:r w:rsidRPr="00140A51">
        <w:rPr>
          <w:highlight w:val="red"/>
        </w:rPr>
        <w:t>malice aforethought</w:t>
      </w:r>
      <w:r>
        <w:t>);</w:t>
      </w:r>
      <w:r w:rsidR="00140A51">
        <w:t xml:space="preserve"> actus reus, </w:t>
      </w:r>
      <w:proofErr w:type="spellStart"/>
      <w:r w:rsidR="00140A51">
        <w:t>mens</w:t>
      </w:r>
      <w:proofErr w:type="spellEnd"/>
      <w:r w:rsidR="00140A51">
        <w:t xml:space="preserve"> rea, </w:t>
      </w:r>
      <w:proofErr w:type="spellStart"/>
      <w:r w:rsidR="00140A51" w:rsidRPr="00140A51">
        <w:rPr>
          <w:highlight w:val="green"/>
        </w:rPr>
        <w:t>ingridients</w:t>
      </w:r>
      <w:proofErr w:type="spellEnd"/>
    </w:p>
    <w:p w14:paraId="0E58A418" w14:textId="4D71170B" w:rsidR="005E4BD9" w:rsidRDefault="005E4BD9" w:rsidP="005E4BD9">
      <w:pPr>
        <w:pStyle w:val="ListParagraph"/>
        <w:numPr>
          <w:ilvl w:val="0"/>
          <w:numId w:val="4"/>
        </w:numPr>
      </w:pPr>
      <w:r>
        <w:t>Kill/causing death by dangerous driving</w:t>
      </w:r>
      <w:r>
        <w:tab/>
        <w:t>(act of terminating life</w:t>
      </w:r>
      <w:proofErr w:type="gramStart"/>
      <w:r>
        <w:t>);</w:t>
      </w:r>
      <w:proofErr w:type="gramEnd"/>
      <w:r>
        <w:t xml:space="preserve"> reckless driving</w:t>
      </w:r>
    </w:p>
    <w:p w14:paraId="46CDEE43" w14:textId="1F45A508" w:rsidR="005E4BD9" w:rsidRDefault="005E4BD9" w:rsidP="005E4BD9">
      <w:pPr>
        <w:pStyle w:val="ListParagraph"/>
        <w:numPr>
          <w:ilvl w:val="0"/>
          <w:numId w:val="4"/>
        </w:numPr>
      </w:pPr>
      <w:r w:rsidRPr="00140A51">
        <w:rPr>
          <w:highlight w:val="yellow"/>
        </w:rPr>
        <w:t>Manslaughter</w:t>
      </w:r>
      <w:r>
        <w:t xml:space="preserve"> (</w:t>
      </w:r>
      <w:r w:rsidRPr="00140A51">
        <w:rPr>
          <w:highlight w:val="red"/>
        </w:rPr>
        <w:t>causing death by unlawful act</w:t>
      </w:r>
      <w:r>
        <w:t xml:space="preserve"> without malice aforethought)</w:t>
      </w:r>
    </w:p>
    <w:p w14:paraId="04B96A46" w14:textId="77777777" w:rsidR="002A7107" w:rsidRDefault="002A7107" w:rsidP="002A7107"/>
    <w:p w14:paraId="49688839" w14:textId="77777777" w:rsidR="002A7107" w:rsidRDefault="002A7107" w:rsidP="002A7107"/>
    <w:p w14:paraId="48D0D70C" w14:textId="77777777" w:rsidR="00A05798" w:rsidRPr="00D848C8" w:rsidRDefault="00A05798" w:rsidP="002A7107">
      <w:pPr>
        <w:rPr>
          <w:highlight w:val="cyan"/>
        </w:rPr>
      </w:pPr>
      <w:r w:rsidRPr="00D848C8">
        <w:rPr>
          <w:highlight w:val="cyan"/>
        </w:rPr>
        <w:t xml:space="preserve">Statement of </w:t>
      </w:r>
      <w:proofErr w:type="spellStart"/>
      <w:r w:rsidRPr="00D848C8">
        <w:rPr>
          <w:highlight w:val="cyan"/>
        </w:rPr>
        <w:t>offence</w:t>
      </w:r>
    </w:p>
    <w:p w14:paraId="5F5FB777" w14:textId="77777777" w:rsidR="00A05798" w:rsidRPr="00D848C8" w:rsidRDefault="00A05798" w:rsidP="002A7107">
      <w:pPr>
        <w:rPr>
          <w:highlight w:val="cyan"/>
        </w:rPr>
      </w:pPr>
      <w:proofErr w:type="spellEnd"/>
    </w:p>
    <w:p w14:paraId="65179597" w14:textId="0ED6BEBB" w:rsidR="002A7107" w:rsidRPr="00D848C8" w:rsidRDefault="002A7107" w:rsidP="002A7107">
      <w:pPr>
        <w:rPr>
          <w:highlight w:val="cyan"/>
        </w:rPr>
      </w:pPr>
      <w:r w:rsidRPr="00D848C8">
        <w:rPr>
          <w:highlight w:val="cyan"/>
        </w:rPr>
        <w:t xml:space="preserve">Murder contrary to section 203 as read with Section 204 </w:t>
      </w:r>
      <w:r w:rsidR="00A05798" w:rsidRPr="00D848C8">
        <w:rPr>
          <w:highlight w:val="cyan"/>
        </w:rPr>
        <w:t>Penal Code, cap. 63</w:t>
      </w:r>
      <w:r w:rsidRPr="00D848C8">
        <w:rPr>
          <w:highlight w:val="cyan"/>
        </w:rPr>
        <w:t>.</w:t>
      </w:r>
    </w:p>
    <w:p w14:paraId="06CF4AAF" w14:textId="77777777" w:rsidR="00A05798" w:rsidRPr="00D848C8" w:rsidRDefault="00A05798" w:rsidP="002A7107">
      <w:pPr>
        <w:rPr>
          <w:highlight w:val="cyan"/>
        </w:rPr>
      </w:pPr>
    </w:p>
    <w:p w14:paraId="56260A04" w14:textId="6C919C6E" w:rsidR="00A05798" w:rsidRPr="00D848C8" w:rsidRDefault="00A05798" w:rsidP="002A7107">
      <w:pPr>
        <w:rPr>
          <w:highlight w:val="cyan"/>
        </w:rPr>
      </w:pPr>
      <w:r w:rsidRPr="00D848C8">
        <w:rPr>
          <w:highlight w:val="cyan"/>
        </w:rPr>
        <w:t>Particulars:</w:t>
      </w:r>
    </w:p>
    <w:p w14:paraId="74580B8A" w14:textId="77777777" w:rsidR="00A05798" w:rsidRPr="00D848C8" w:rsidRDefault="00A05798" w:rsidP="002A7107">
      <w:pPr>
        <w:rPr>
          <w:highlight w:val="cyan"/>
        </w:rPr>
      </w:pPr>
    </w:p>
    <w:p w14:paraId="478F9337" w14:textId="5E91DFD0" w:rsidR="00D848C8" w:rsidRDefault="00D848C8" w:rsidP="002A7107">
      <w:r w:rsidRPr="00D848C8">
        <w:rPr>
          <w:highlight w:val="cyan"/>
        </w:rPr>
        <w:t xml:space="preserve">Ian Njoroge on 3 June 2024 along </w:t>
      </w:r>
      <w:r w:rsidRPr="00D848C8">
        <w:rPr>
          <w:highlight w:val="cyan"/>
        </w:rPr>
        <w:t>Kamiti Road, within Kasarani Sub County, Nairobi County</w:t>
      </w:r>
      <w:r w:rsidRPr="00D848C8">
        <w:rPr>
          <w:highlight w:val="cyan"/>
        </w:rPr>
        <w:t xml:space="preserve"> with malice aforethought unlawfully caused the death of XXXX.</w:t>
      </w:r>
    </w:p>
    <w:p w14:paraId="080534C0" w14:textId="77777777" w:rsidR="001D4FA3" w:rsidRDefault="001D4FA3" w:rsidP="001D4FA3"/>
    <w:p w14:paraId="0C0EB3D2" w14:textId="77777777" w:rsidR="00D848C8" w:rsidRDefault="00D848C8" w:rsidP="001D4FA3"/>
    <w:p w14:paraId="66384729" w14:textId="77777777" w:rsidR="00D848C8" w:rsidRDefault="00D848C8" w:rsidP="001D4FA3"/>
    <w:p w14:paraId="0B7A962B" w14:textId="77777777" w:rsidR="00D848C8" w:rsidRDefault="00D848C8" w:rsidP="001D4FA3"/>
    <w:p w14:paraId="38891059" w14:textId="6277F903" w:rsidR="00D848C8" w:rsidRPr="00D848C8" w:rsidRDefault="00D848C8" w:rsidP="001D4FA3">
      <w:pPr>
        <w:rPr>
          <w:highlight w:val="red"/>
        </w:rPr>
      </w:pPr>
      <w:r w:rsidRPr="00D848C8">
        <w:rPr>
          <w:highlight w:val="red"/>
        </w:rPr>
        <w:t>Murder contrary to section 203 as read with Section 204 Penal Code, cap. 63</w:t>
      </w:r>
    </w:p>
    <w:p w14:paraId="588987A9" w14:textId="77777777" w:rsidR="00D848C8" w:rsidRPr="00D848C8" w:rsidRDefault="00D848C8" w:rsidP="001D4FA3">
      <w:pPr>
        <w:rPr>
          <w:highlight w:val="red"/>
        </w:rPr>
      </w:pPr>
    </w:p>
    <w:p w14:paraId="15D09BA2" w14:textId="3DB0BF00" w:rsidR="00D848C8" w:rsidRDefault="00D848C8" w:rsidP="001D4FA3">
      <w:r w:rsidRPr="00D848C8">
        <w:rPr>
          <w:highlight w:val="red"/>
        </w:rPr>
        <w:t>Ian Njoroge on the 2</w:t>
      </w:r>
      <w:r w:rsidRPr="00D848C8">
        <w:rPr>
          <w:highlight w:val="red"/>
          <w:vertAlign w:val="superscript"/>
        </w:rPr>
        <w:t>nd</w:t>
      </w:r>
      <w:r w:rsidRPr="00D848C8">
        <w:rPr>
          <w:highlight w:val="red"/>
        </w:rPr>
        <w:t xml:space="preserve"> of June 2024 at Kamiti Road in Kasarani Sub County Within Nairobi County jointly with others not before court robbed No. 67839 Cpl. Jacob </w:t>
      </w:r>
      <w:proofErr w:type="spellStart"/>
      <w:r w:rsidRPr="00D848C8">
        <w:rPr>
          <w:highlight w:val="red"/>
        </w:rPr>
        <w:t>Ogendo</w:t>
      </w:r>
      <w:proofErr w:type="spellEnd"/>
      <w:r w:rsidRPr="00D848C8">
        <w:rPr>
          <w:highlight w:val="red"/>
        </w:rPr>
        <w:t xml:space="preserve"> of police communication gadget and mobile phone make Samsung Galaxy note 1 valued at Kes. 50,000 and immediately before or immediately after the time of such robbery wounded the said 67839 CPL Jacob </w:t>
      </w:r>
      <w:proofErr w:type="spellStart"/>
      <w:r w:rsidRPr="00D848C8">
        <w:rPr>
          <w:highlight w:val="red"/>
        </w:rPr>
        <w:t>Ogendo</w:t>
      </w:r>
      <w:proofErr w:type="spellEnd"/>
      <w:r w:rsidRPr="00D848C8">
        <w:rPr>
          <w:highlight w:val="red"/>
        </w:rPr>
        <w:t>.</w:t>
      </w:r>
    </w:p>
    <w:p w14:paraId="3BC67C9E" w14:textId="77777777" w:rsidR="00D848C8" w:rsidRDefault="00D848C8" w:rsidP="00D848C8"/>
    <w:p w14:paraId="6143CBC2" w14:textId="77777777" w:rsidR="00D848C8" w:rsidRDefault="00D848C8" w:rsidP="00D848C8"/>
    <w:p w14:paraId="171B1E8F" w14:textId="77777777" w:rsidR="00D848C8" w:rsidRDefault="00D848C8" w:rsidP="00D848C8"/>
    <w:p w14:paraId="64EE9E81" w14:textId="00ECCA57" w:rsidR="00D848C8" w:rsidRDefault="00D848C8" w:rsidP="00D848C8">
      <w:r>
        <w:lastRenderedPageBreak/>
        <w:t>Who? Ian Njoroge</w:t>
      </w:r>
    </w:p>
    <w:p w14:paraId="3143B2C0" w14:textId="77777777" w:rsidR="00D848C8" w:rsidRDefault="00D848C8" w:rsidP="00D848C8">
      <w:r>
        <w:t>When? 3 June 2024</w:t>
      </w:r>
    </w:p>
    <w:p w14:paraId="0D2D3B35" w14:textId="77777777" w:rsidR="00D848C8" w:rsidRDefault="00D848C8" w:rsidP="00D848C8">
      <w:r>
        <w:t>Where? Kamiti Road, within Kasarani Sub County, within Nairobi County.</w:t>
      </w:r>
    </w:p>
    <w:p w14:paraId="1B45105C" w14:textId="77777777" w:rsidR="00D848C8" w:rsidRDefault="00D848C8" w:rsidP="00D848C8">
      <w:r>
        <w:t>What?</w:t>
      </w:r>
      <w:r>
        <w:tab/>
        <w:t xml:space="preserve">Actus reus, </w:t>
      </w:r>
      <w:proofErr w:type="spellStart"/>
      <w:r>
        <w:t>mens</w:t>
      </w:r>
      <w:proofErr w:type="spellEnd"/>
      <w:r>
        <w:t xml:space="preserve"> rea, </w:t>
      </w:r>
      <w:proofErr w:type="spellStart"/>
      <w:r>
        <w:t>ingridients</w:t>
      </w:r>
      <w:proofErr w:type="spellEnd"/>
      <w:r>
        <w:t xml:space="preserve">. </w:t>
      </w:r>
    </w:p>
    <w:p w14:paraId="2D692880" w14:textId="77777777" w:rsidR="00140A51" w:rsidRDefault="00140A51" w:rsidP="001D4FA3"/>
    <w:p w14:paraId="654D4A4E" w14:textId="77777777" w:rsidR="00020A41" w:rsidRDefault="00020A41" w:rsidP="001D4FA3"/>
    <w:p w14:paraId="677D0400" w14:textId="77777777" w:rsidR="00020A41" w:rsidRDefault="00020A41" w:rsidP="001D4FA3"/>
    <w:p w14:paraId="620CED0C" w14:textId="200957C9" w:rsidR="00020A41" w:rsidRDefault="00020A41" w:rsidP="001D4FA3">
      <w:r>
        <w:t xml:space="preserve">On 1 June 2024 Assange Alexander at 6.31 pm, entered the house of </w:t>
      </w:r>
      <w:proofErr w:type="spellStart"/>
      <w:r>
        <w:t>Chepkemoi</w:t>
      </w:r>
      <w:proofErr w:type="spellEnd"/>
      <w:r>
        <w:t xml:space="preserve"> Harriet situate along Moi Drive in Rongai Sub County in Kajiado County and collected from the said house a cooking bowl worth Kes.630, which he took to his house. While all this was </w:t>
      </w:r>
      <w:proofErr w:type="gramStart"/>
      <w:r>
        <w:t>happening</w:t>
      </w:r>
      <w:proofErr w:type="gramEnd"/>
      <w:r>
        <w:t xml:space="preserve"> Harriet was at the nearby </w:t>
      </w:r>
      <w:proofErr w:type="spellStart"/>
      <w:r>
        <w:t>Naivas</w:t>
      </w:r>
      <w:proofErr w:type="spellEnd"/>
      <w:r>
        <w:t xml:space="preserve"> supermarket shopping for her supper. She was not aware of the intrusion and was shocked upon arriving in her house to notice the door was ajar and her favorite cooking bowl missing.</w:t>
      </w:r>
    </w:p>
    <w:p w14:paraId="4E69C4C5" w14:textId="77777777" w:rsidR="00020A41" w:rsidRDefault="00020A41" w:rsidP="001D4FA3"/>
    <w:p w14:paraId="24E41F44" w14:textId="73245327" w:rsidR="00020A41" w:rsidRDefault="00020A41" w:rsidP="001D4FA3">
      <w:r>
        <w:t>Prepare the necessary charges.</w:t>
      </w:r>
    </w:p>
    <w:sectPr w:rsidR="00020A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33610"/>
    <w:multiLevelType w:val="hybridMultilevel"/>
    <w:tmpl w:val="676E54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622E2E"/>
    <w:multiLevelType w:val="hybridMultilevel"/>
    <w:tmpl w:val="A8B84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50F0FB1"/>
    <w:multiLevelType w:val="hybridMultilevel"/>
    <w:tmpl w:val="DF9AB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6D1BC7"/>
    <w:multiLevelType w:val="hybridMultilevel"/>
    <w:tmpl w:val="B1022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44763385">
    <w:abstractNumId w:val="1"/>
  </w:num>
  <w:num w:numId="2" w16cid:durableId="590161263">
    <w:abstractNumId w:val="3"/>
  </w:num>
  <w:num w:numId="3" w16cid:durableId="1508518765">
    <w:abstractNumId w:val="0"/>
  </w:num>
  <w:num w:numId="4" w16cid:durableId="10604448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80C"/>
    <w:rsid w:val="00020A41"/>
    <w:rsid w:val="00140A51"/>
    <w:rsid w:val="001D4FA3"/>
    <w:rsid w:val="002A7107"/>
    <w:rsid w:val="005E4BD9"/>
    <w:rsid w:val="007102DE"/>
    <w:rsid w:val="007731A9"/>
    <w:rsid w:val="009D05E2"/>
    <w:rsid w:val="009F1FB6"/>
    <w:rsid w:val="00A05798"/>
    <w:rsid w:val="00A559BE"/>
    <w:rsid w:val="00B44AE2"/>
    <w:rsid w:val="00C975CE"/>
    <w:rsid w:val="00D848C8"/>
    <w:rsid w:val="00EE780C"/>
    <w:rsid w:val="00F52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D8BFC1"/>
  <w15:chartTrackingRefBased/>
  <w15:docId w15:val="{EC701011-0A2D-3646-8D7C-A4AC49802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8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78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78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78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78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780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80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80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80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8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78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78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78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78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78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8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8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80C"/>
    <w:rPr>
      <w:rFonts w:eastAsiaTheme="majorEastAsia" w:cstheme="majorBidi"/>
      <w:color w:val="272727" w:themeColor="text1" w:themeTint="D8"/>
    </w:rPr>
  </w:style>
  <w:style w:type="paragraph" w:styleId="Title">
    <w:name w:val="Title"/>
    <w:basedOn w:val="Normal"/>
    <w:next w:val="Normal"/>
    <w:link w:val="TitleChar"/>
    <w:uiPriority w:val="10"/>
    <w:qFormat/>
    <w:rsid w:val="00EE780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8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80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8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80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E780C"/>
    <w:rPr>
      <w:i/>
      <w:iCs/>
      <w:color w:val="404040" w:themeColor="text1" w:themeTint="BF"/>
    </w:rPr>
  </w:style>
  <w:style w:type="paragraph" w:styleId="ListParagraph">
    <w:name w:val="List Paragraph"/>
    <w:basedOn w:val="Normal"/>
    <w:uiPriority w:val="34"/>
    <w:qFormat/>
    <w:rsid w:val="00EE780C"/>
    <w:pPr>
      <w:ind w:left="720"/>
      <w:contextualSpacing/>
    </w:pPr>
  </w:style>
  <w:style w:type="character" w:styleId="IntenseEmphasis">
    <w:name w:val="Intense Emphasis"/>
    <w:basedOn w:val="DefaultParagraphFont"/>
    <w:uiPriority w:val="21"/>
    <w:qFormat/>
    <w:rsid w:val="00EE780C"/>
    <w:rPr>
      <w:i/>
      <w:iCs/>
      <w:color w:val="2F5496" w:themeColor="accent1" w:themeShade="BF"/>
    </w:rPr>
  </w:style>
  <w:style w:type="paragraph" w:styleId="IntenseQuote">
    <w:name w:val="Intense Quote"/>
    <w:basedOn w:val="Normal"/>
    <w:next w:val="Normal"/>
    <w:link w:val="IntenseQuoteChar"/>
    <w:uiPriority w:val="30"/>
    <w:qFormat/>
    <w:rsid w:val="00EE78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780C"/>
    <w:rPr>
      <w:i/>
      <w:iCs/>
      <w:color w:val="2F5496" w:themeColor="accent1" w:themeShade="BF"/>
    </w:rPr>
  </w:style>
  <w:style w:type="character" w:styleId="IntenseReference">
    <w:name w:val="Intense Reference"/>
    <w:basedOn w:val="DefaultParagraphFont"/>
    <w:uiPriority w:val="32"/>
    <w:qFormat/>
    <w:rsid w:val="00EE78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326</Words>
  <Characters>1860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Simiyu</dc:creator>
  <cp:keywords/>
  <dc:description/>
  <cp:lastModifiedBy>Simiyu</cp:lastModifiedBy>
  <cp:revision>1</cp:revision>
  <dcterms:created xsi:type="dcterms:W3CDTF">2024-06-04T13:38:00Z</dcterms:created>
  <dcterms:modified xsi:type="dcterms:W3CDTF">2024-06-04T15:23:00Z</dcterms:modified>
</cp:coreProperties>
</file>