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BodyText"/>
        <w:spacing w:before="90"/>
        <w:ind w:right="1570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3122929</wp:posOffset>
            </wp:positionH>
            <wp:positionV relativeFrom="paragraph">
              <wp:posOffset>-1198205</wp:posOffset>
            </wp:positionV>
            <wp:extent cx="1352422" cy="1396365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422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BodyText"/>
        <w:spacing w:before="2"/>
        <w:rPr>
          <w:sz w:val="18"/>
        </w:rPr>
      </w:pPr>
    </w:p>
    <w:p>
      <w:pPr>
        <w:pStyle w:val="Heading1"/>
        <w:spacing w:before="90"/>
        <w:ind w:left="1860" w:right="1301"/>
        <w:jc w:val="center"/>
      </w:pPr>
      <w:r>
        <w:rPr/>
        <w:t>ADVOCATES</w:t>
      </w:r>
      <w:r>
        <w:rPr>
          <w:spacing w:val="-2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2022/2023</w:t>
      </w:r>
    </w:p>
    <w:p>
      <w:pPr>
        <w:pStyle w:val="BodyText"/>
        <w:rPr>
          <w:b/>
          <w:sz w:val="26"/>
        </w:rPr>
      </w:pPr>
    </w:p>
    <w:p>
      <w:pPr>
        <w:spacing w:line="496" w:lineRule="auto" w:before="0"/>
        <w:ind w:left="1866" w:right="1301" w:firstLine="0"/>
        <w:jc w:val="center"/>
        <w:rPr>
          <w:b/>
          <w:sz w:val="24"/>
        </w:rPr>
      </w:pPr>
      <w:r>
        <w:rPr>
          <w:b/>
          <w:sz w:val="24"/>
        </w:rPr>
        <w:t>ATP 103: LEGAL WRITING AND DRAFTING ASSIGNMENT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FIRM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1, CLASS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Heading1"/>
        <w:spacing w:before="191"/>
        <w:ind w:left="1866" w:right="1301"/>
        <w:jc w:val="center"/>
      </w:pPr>
      <w:r>
        <w:rPr/>
        <w:t>PRESENTED</w:t>
      </w:r>
      <w:r>
        <w:rPr>
          <w:spacing w:val="-1"/>
        </w:rPr>
        <w:t> </w:t>
      </w:r>
      <w:r>
        <w:rPr/>
        <w:t>TO:</w:t>
      </w:r>
      <w:r>
        <w:rPr>
          <w:spacing w:val="-1"/>
        </w:rPr>
        <w:t> </w:t>
      </w:r>
      <w:r>
        <w:rPr/>
        <w:t>MS.</w:t>
      </w:r>
      <w:r>
        <w:rPr>
          <w:spacing w:val="-1"/>
        </w:rPr>
        <w:t> </w:t>
      </w:r>
      <w:r>
        <w:rPr/>
        <w:t>LINDA ALUVALE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10"/>
        <w:rPr>
          <w:b/>
          <w:sz w:val="31"/>
        </w:rPr>
      </w:pPr>
    </w:p>
    <w:p>
      <w:pPr>
        <w:spacing w:before="0"/>
        <w:ind w:left="1859" w:right="1301" w:firstLine="0"/>
        <w:jc w:val="center"/>
        <w:rPr>
          <w:b/>
          <w:sz w:val="24"/>
        </w:rPr>
      </w:pPr>
      <w:r>
        <w:rPr>
          <w:b/>
          <w:sz w:val="24"/>
        </w:rPr>
        <w:t>20</w:t>
      </w:r>
      <w:r>
        <w:rPr>
          <w:b/>
          <w:sz w:val="24"/>
          <w:vertAlign w:val="superscript"/>
        </w:rPr>
        <w:t>TH</w:t>
      </w:r>
      <w:r>
        <w:rPr>
          <w:b/>
          <w:sz w:val="24"/>
          <w:vertAlign w:val="baseline"/>
        </w:rPr>
        <w:t> APRIL, 2022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17"/>
        <w:gridCol w:w="1779"/>
        <w:gridCol w:w="2407"/>
      </w:tblGrid>
      <w:tr>
        <w:trPr>
          <w:trHeight w:val="1250" w:hRule="atLeast"/>
        </w:trPr>
        <w:tc>
          <w:tcPr>
            <w:tcW w:w="4717" w:type="dxa"/>
          </w:tcPr>
          <w:p>
            <w:pPr>
              <w:pStyle w:val="TableParagraph"/>
              <w:spacing w:line="266" w:lineRule="exact" w:before="0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AUTHOR'S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LIST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SIGNATURES</w:t>
            </w:r>
          </w:p>
          <w:p>
            <w:pPr>
              <w:pStyle w:val="TableParagraph"/>
              <w:spacing w:before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3"/>
              </w:rPr>
            </w:pPr>
          </w:p>
          <w:p>
            <w:pPr>
              <w:pStyle w:val="TableParagraph"/>
              <w:spacing w:before="0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</w:p>
        </w:tc>
        <w:tc>
          <w:tcPr>
            <w:tcW w:w="1779" w:type="dxa"/>
          </w:tcPr>
          <w:p>
            <w:pPr>
              <w:pStyle w:val="TableParagraph"/>
              <w:spacing w:before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6"/>
              </w:rPr>
            </w:pPr>
          </w:p>
          <w:p>
            <w:pPr>
              <w:pStyle w:val="TableParagraph"/>
              <w:spacing w:before="222"/>
              <w:ind w:left="386" w:right="3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REG.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2407" w:type="dxa"/>
          </w:tcPr>
          <w:p>
            <w:pPr>
              <w:pStyle w:val="TableParagraph"/>
              <w:spacing w:before="0"/>
              <w:rPr>
                <w:b/>
                <w:sz w:val="26"/>
              </w:rPr>
            </w:pPr>
          </w:p>
          <w:p>
            <w:pPr>
              <w:pStyle w:val="TableParagraph"/>
              <w:spacing w:before="0"/>
              <w:rPr>
                <w:b/>
                <w:sz w:val="26"/>
              </w:rPr>
            </w:pPr>
          </w:p>
          <w:p>
            <w:pPr>
              <w:pStyle w:val="TableParagraph"/>
              <w:spacing w:before="222"/>
              <w:ind w:right="204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>
        <w:trPr>
          <w:trHeight w:val="590" w:hRule="atLeast"/>
        </w:trPr>
        <w:tc>
          <w:tcPr>
            <w:tcW w:w="4717" w:type="dxa"/>
          </w:tcPr>
          <w:p>
            <w:pPr>
              <w:pStyle w:val="TableParagraph"/>
              <w:spacing w:before="13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60"/>
                <w:sz w:val="24"/>
              </w:rPr>
              <w:t> </w:t>
            </w:r>
            <w:r>
              <w:rPr>
                <w:b/>
                <w:sz w:val="24"/>
              </w:rPr>
              <w:t>KABUI LILIAN</w:t>
            </w:r>
          </w:p>
        </w:tc>
        <w:tc>
          <w:tcPr>
            <w:tcW w:w="1779" w:type="dxa"/>
          </w:tcPr>
          <w:p>
            <w:pPr>
              <w:pStyle w:val="TableParagraph"/>
              <w:spacing w:before="134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20220108</w:t>
            </w:r>
          </w:p>
        </w:tc>
        <w:tc>
          <w:tcPr>
            <w:tcW w:w="2407" w:type="dxa"/>
          </w:tcPr>
          <w:p>
            <w:pPr>
              <w:pStyle w:val="TableParagraph"/>
              <w:spacing w:before="134"/>
              <w:ind w:right="25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………………..</w:t>
            </w:r>
          </w:p>
        </w:tc>
      </w:tr>
      <w:tr>
        <w:trPr>
          <w:trHeight w:val="627" w:hRule="atLeast"/>
        </w:trPr>
        <w:tc>
          <w:tcPr>
            <w:tcW w:w="4717" w:type="dxa"/>
          </w:tcPr>
          <w:p>
            <w:pPr>
              <w:pStyle w:val="TableParagraph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NCHABAN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LINDAH</w:t>
            </w:r>
          </w:p>
        </w:tc>
        <w:tc>
          <w:tcPr>
            <w:tcW w:w="1779" w:type="dxa"/>
          </w:tcPr>
          <w:p>
            <w:pPr>
              <w:pStyle w:val="TableParagraph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20221065</w:t>
            </w:r>
          </w:p>
        </w:tc>
        <w:tc>
          <w:tcPr>
            <w:tcW w:w="2407" w:type="dxa"/>
          </w:tcPr>
          <w:p>
            <w:pPr>
              <w:pStyle w:val="TableParagraph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……...…………</w:t>
            </w:r>
          </w:p>
        </w:tc>
      </w:tr>
      <w:tr>
        <w:trPr>
          <w:trHeight w:val="627" w:hRule="atLeast"/>
        </w:trPr>
        <w:tc>
          <w:tcPr>
            <w:tcW w:w="4717" w:type="dxa"/>
          </w:tcPr>
          <w:p>
            <w:pPr>
              <w:pStyle w:val="TableParagraph"/>
              <w:spacing w:before="172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MURIUKI CLAIRE</w:t>
            </w:r>
          </w:p>
        </w:tc>
        <w:tc>
          <w:tcPr>
            <w:tcW w:w="1779" w:type="dxa"/>
          </w:tcPr>
          <w:p>
            <w:pPr>
              <w:pStyle w:val="TableParagraph"/>
              <w:spacing w:before="172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20221481</w:t>
            </w:r>
          </w:p>
        </w:tc>
        <w:tc>
          <w:tcPr>
            <w:tcW w:w="2407" w:type="dxa"/>
          </w:tcPr>
          <w:p>
            <w:pPr>
              <w:pStyle w:val="TableParagraph"/>
              <w:spacing w:before="172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……...…………</w:t>
            </w:r>
          </w:p>
        </w:tc>
      </w:tr>
      <w:tr>
        <w:trPr>
          <w:trHeight w:val="625" w:hRule="atLeast"/>
        </w:trPr>
        <w:tc>
          <w:tcPr>
            <w:tcW w:w="4717" w:type="dxa"/>
          </w:tcPr>
          <w:p>
            <w:pPr>
              <w:pStyle w:val="TableParagraph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GEKONGE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EDWIN</w:t>
            </w:r>
          </w:p>
        </w:tc>
        <w:tc>
          <w:tcPr>
            <w:tcW w:w="1779" w:type="dxa"/>
          </w:tcPr>
          <w:p>
            <w:pPr>
              <w:pStyle w:val="TableParagraph"/>
              <w:ind w:left="350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20220560</w:t>
            </w:r>
          </w:p>
        </w:tc>
        <w:tc>
          <w:tcPr>
            <w:tcW w:w="2407" w:type="dxa"/>
          </w:tcPr>
          <w:p>
            <w:pPr>
              <w:pStyle w:val="TableParagraph"/>
              <w:ind w:right="19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………...………</w:t>
            </w:r>
          </w:p>
        </w:tc>
      </w:tr>
      <w:tr>
        <w:trPr>
          <w:trHeight w:val="625" w:hRule="atLeast"/>
        </w:trPr>
        <w:tc>
          <w:tcPr>
            <w:tcW w:w="4717" w:type="dxa"/>
          </w:tcPr>
          <w:p>
            <w:pPr>
              <w:pStyle w:val="TableParagraph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5. OCHIENG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CYNTHIA</w:t>
            </w:r>
          </w:p>
        </w:tc>
        <w:tc>
          <w:tcPr>
            <w:tcW w:w="1779" w:type="dxa"/>
          </w:tcPr>
          <w:p>
            <w:pPr>
              <w:pStyle w:val="TableParagraph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20221208</w:t>
            </w:r>
          </w:p>
        </w:tc>
        <w:tc>
          <w:tcPr>
            <w:tcW w:w="2407" w:type="dxa"/>
          </w:tcPr>
          <w:p>
            <w:pPr>
              <w:pStyle w:val="TableParagraph"/>
              <w:ind w:left="661"/>
              <w:rPr>
                <w:b/>
                <w:sz w:val="24"/>
              </w:rPr>
            </w:pPr>
            <w:r>
              <w:rPr>
                <w:b/>
                <w:sz w:val="24"/>
              </w:rPr>
              <w:t>.…………</w:t>
            </w:r>
          </w:p>
        </w:tc>
      </w:tr>
      <w:tr>
        <w:trPr>
          <w:trHeight w:val="625" w:hRule="atLeast"/>
        </w:trPr>
        <w:tc>
          <w:tcPr>
            <w:tcW w:w="4717" w:type="dxa"/>
          </w:tcPr>
          <w:p>
            <w:pPr>
              <w:pStyle w:val="TableParagraph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SANGULI GETRUDE</w:t>
            </w:r>
          </w:p>
        </w:tc>
        <w:tc>
          <w:tcPr>
            <w:tcW w:w="1779" w:type="dxa"/>
          </w:tcPr>
          <w:p>
            <w:pPr>
              <w:pStyle w:val="TableParagraph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20220709</w:t>
            </w:r>
          </w:p>
        </w:tc>
        <w:tc>
          <w:tcPr>
            <w:tcW w:w="2407" w:type="dxa"/>
          </w:tcPr>
          <w:p>
            <w:pPr>
              <w:pStyle w:val="TableParagraph"/>
              <w:ind w:left="496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……………….</w:t>
            </w:r>
          </w:p>
        </w:tc>
      </w:tr>
      <w:tr>
        <w:trPr>
          <w:trHeight w:val="445" w:hRule="atLeast"/>
        </w:trPr>
        <w:tc>
          <w:tcPr>
            <w:tcW w:w="4717" w:type="dxa"/>
          </w:tcPr>
          <w:p>
            <w:pPr>
              <w:pStyle w:val="TableParagraph"/>
              <w:spacing w:line="256" w:lineRule="exact"/>
              <w:ind w:left="25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KARIMI</w:t>
            </w:r>
            <w:r>
              <w:rPr>
                <w:b/>
                <w:spacing w:val="1"/>
                <w:sz w:val="24"/>
              </w:rPr>
              <w:t> </w:t>
            </w:r>
            <w:r>
              <w:rPr>
                <w:b/>
                <w:sz w:val="24"/>
              </w:rPr>
              <w:t>GRACE</w:t>
            </w:r>
          </w:p>
        </w:tc>
        <w:tc>
          <w:tcPr>
            <w:tcW w:w="1779" w:type="dxa"/>
          </w:tcPr>
          <w:p>
            <w:pPr>
              <w:pStyle w:val="TableParagraph"/>
              <w:spacing w:line="256" w:lineRule="exact"/>
              <w:ind w:left="321" w:right="3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20221479</w:t>
            </w:r>
          </w:p>
        </w:tc>
        <w:tc>
          <w:tcPr>
            <w:tcW w:w="2407" w:type="dxa"/>
          </w:tcPr>
          <w:p>
            <w:pPr>
              <w:pStyle w:val="TableParagraph"/>
              <w:spacing w:line="256" w:lineRule="exact"/>
              <w:ind w:left="346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…………………..</w:t>
            </w:r>
          </w:p>
        </w:tc>
      </w:tr>
    </w:tbl>
    <w:p>
      <w:pPr>
        <w:spacing w:after="0" w:line="256" w:lineRule="exact"/>
        <w:rPr>
          <w:sz w:val="24"/>
        </w:rPr>
        <w:sectPr>
          <w:type w:val="continuous"/>
          <w:pgSz w:w="11910" w:h="16840"/>
          <w:pgMar w:top="1440" w:bottom="280" w:left="760" w:right="1320"/>
        </w:sectPr>
      </w:pPr>
    </w:p>
    <w:p>
      <w:pPr>
        <w:pStyle w:val="BodyText"/>
        <w:spacing w:before="4"/>
        <w:rPr>
          <w:b/>
          <w:sz w:val="5"/>
        </w:rPr>
      </w:pPr>
    </w:p>
    <w:tbl>
      <w:tblPr>
        <w:tblW w:w="0" w:type="auto"/>
        <w:jc w:val="left"/>
        <w:tblInd w:w="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0"/>
        <w:gridCol w:w="2403"/>
        <w:gridCol w:w="2290"/>
      </w:tblGrid>
      <w:tr>
        <w:trPr>
          <w:trHeight w:val="265" w:hRule="atLeast"/>
        </w:trPr>
        <w:tc>
          <w:tcPr>
            <w:tcW w:w="4040" w:type="dxa"/>
          </w:tcPr>
          <w:p>
            <w:pPr>
              <w:pStyle w:val="TableParagraph"/>
              <w:spacing w:line="246" w:lineRule="exact" w:before="0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CHEPKORIR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SHARON</w:t>
            </w:r>
          </w:p>
        </w:tc>
        <w:tc>
          <w:tcPr>
            <w:tcW w:w="2403" w:type="dxa"/>
          </w:tcPr>
          <w:p>
            <w:pPr>
              <w:pStyle w:val="TableParagraph"/>
              <w:spacing w:line="246" w:lineRule="exact" w:before="0"/>
              <w:ind w:left="1032"/>
              <w:rPr>
                <w:b/>
                <w:sz w:val="24"/>
              </w:rPr>
            </w:pPr>
            <w:r>
              <w:rPr>
                <w:b/>
                <w:sz w:val="24"/>
              </w:rPr>
              <w:t>20221580</w:t>
            </w:r>
          </w:p>
        </w:tc>
        <w:tc>
          <w:tcPr>
            <w:tcW w:w="2290" w:type="dxa"/>
          </w:tcPr>
          <w:p>
            <w:pPr>
              <w:pStyle w:val="TableParagraph"/>
              <w:spacing w:line="246" w:lineRule="exact" w:before="0"/>
              <w:ind w:left="409"/>
              <w:rPr>
                <w:b/>
                <w:sz w:val="24"/>
              </w:rPr>
            </w:pPr>
            <w:r>
              <w:rPr>
                <w:b/>
                <w:sz w:val="24"/>
              </w:rPr>
              <w:t>…………………</w:t>
            </w:r>
          </w:p>
        </w:tc>
      </w:tr>
    </w:tbl>
    <w:p>
      <w:pPr>
        <w:spacing w:after="0" w:line="246" w:lineRule="exact"/>
        <w:rPr>
          <w:sz w:val="24"/>
        </w:rPr>
        <w:sectPr>
          <w:pgSz w:w="11910" w:h="16840"/>
          <w:pgMar w:top="1600" w:bottom="280" w:left="760" w:right="1320"/>
        </w:sectPr>
      </w:pPr>
    </w:p>
    <w:p>
      <w:pPr>
        <w:pStyle w:val="Heading1"/>
        <w:spacing w:before="61"/>
      </w:pPr>
      <w:r>
        <w:rPr/>
        <w:t>QUESTION</w:t>
      </w:r>
    </w:p>
    <w:p>
      <w:pPr>
        <w:pStyle w:val="BodyText"/>
        <w:spacing w:before="6"/>
        <w:rPr>
          <w:b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1401" w:val="left" w:leader="none"/>
        </w:tabs>
        <w:spacing w:line="362" w:lineRule="auto" w:before="0" w:after="0"/>
        <w:ind w:left="1401" w:right="128" w:hanging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common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mistakes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errors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38"/>
          <w:sz w:val="24"/>
        </w:rPr>
        <w:t> </w:t>
      </w:r>
      <w:r>
        <w:rPr>
          <w:b/>
          <w:sz w:val="24"/>
        </w:rPr>
        <w:t>advocates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make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when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drafting?</w:t>
      </w:r>
    </w:p>
    <w:p>
      <w:pPr>
        <w:pStyle w:val="Heading1"/>
        <w:numPr>
          <w:ilvl w:val="0"/>
          <w:numId w:val="1"/>
        </w:numPr>
        <w:tabs>
          <w:tab w:pos="1401" w:val="left" w:leader="none"/>
        </w:tabs>
        <w:spacing w:line="268" w:lineRule="exact" w:before="0" w:after="0"/>
        <w:ind w:left="1401" w:right="0" w:hanging="360"/>
        <w:jc w:val="left"/>
      </w:pPr>
      <w:r>
        <w:rPr/>
        <w:t>How</w:t>
      </w:r>
      <w:r>
        <w:rPr>
          <w:spacing w:val="-5"/>
        </w:rPr>
        <w:t> </w:t>
      </w:r>
      <w:r>
        <w:rPr/>
        <w:t>can you</w:t>
      </w:r>
      <w:r>
        <w:rPr>
          <w:spacing w:val="1"/>
        </w:rPr>
        <w:t> </w:t>
      </w:r>
      <w:r>
        <w:rPr/>
        <w:t>ensure</w:t>
      </w:r>
      <w:r>
        <w:rPr>
          <w:spacing w:val="-3"/>
        </w:rPr>
        <w:t> </w:t>
      </w:r>
      <w:r>
        <w:rPr/>
        <w:t>that you as an</w:t>
      </w:r>
      <w:r>
        <w:rPr>
          <w:spacing w:val="1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1"/>
        </w:rPr>
        <w:t> </w:t>
      </w:r>
      <w:r>
        <w:rPr/>
        <w:t>repeat the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</w:t>
      </w:r>
      <w:r>
        <w:rPr/>
        <w:t>mistakes?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6"/>
        <w:rPr>
          <w:b/>
          <w:sz w:val="27"/>
        </w:rPr>
      </w:pPr>
    </w:p>
    <w:p>
      <w:pPr>
        <w:pStyle w:val="ListParagraph"/>
        <w:numPr>
          <w:ilvl w:val="0"/>
          <w:numId w:val="2"/>
        </w:numPr>
        <w:tabs>
          <w:tab w:pos="681" w:val="left" w:leader="none"/>
        </w:tabs>
        <w:spacing w:line="240" w:lineRule="auto" w:before="0" w:after="0"/>
        <w:ind w:left="680" w:right="0" w:hanging="221"/>
        <w:jc w:val="left"/>
        <w:rPr>
          <w:b/>
          <w:sz w:val="24"/>
        </w:rPr>
      </w:pPr>
      <w:r>
        <w:rPr>
          <w:b/>
          <w:sz w:val="24"/>
          <w:u w:val="thick"/>
        </w:rPr>
        <w:t>OVERLOOKING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OBVIOUS</w:t>
      </w:r>
      <w:r>
        <w:rPr>
          <w:b/>
          <w:spacing w:val="-1"/>
          <w:sz w:val="24"/>
          <w:u w:val="thick"/>
        </w:rPr>
        <w:t> </w:t>
      </w:r>
      <w:r>
        <w:rPr>
          <w:b/>
          <w:sz w:val="24"/>
          <w:u w:val="thick"/>
        </w:rPr>
        <w:t>WAYS TO</w:t>
      </w:r>
      <w:r>
        <w:rPr>
          <w:b/>
          <w:spacing w:val="-4"/>
          <w:sz w:val="24"/>
          <w:u w:val="thick"/>
        </w:rPr>
        <w:t> </w:t>
      </w:r>
      <w:r>
        <w:rPr>
          <w:b/>
          <w:sz w:val="24"/>
          <w:u w:val="thick"/>
        </w:rPr>
        <w:t>ORGANIZE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line="357" w:lineRule="auto" w:before="90"/>
        <w:ind w:left="680" w:right="122"/>
        <w:jc w:val="both"/>
      </w:pPr>
      <w:r>
        <w:rPr/>
        <w:t>It is frequently difficult to recount events in a chronological order. When there is no writing</w:t>
      </w:r>
      <w:r>
        <w:rPr>
          <w:spacing w:val="1"/>
        </w:rPr>
        <w:t> </w:t>
      </w:r>
      <w:r>
        <w:rPr/>
        <w:t>plan or an ordered list of case issues, organizing the work becomes difficult. Advocates also</w:t>
      </w:r>
      <w:r>
        <w:rPr>
          <w:spacing w:val="1"/>
        </w:rPr>
        <w:t> </w:t>
      </w:r>
      <w:r>
        <w:rPr/>
        <w:t>lack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devote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2"/>
        </w:rPr>
        <w:t> </w:t>
      </w:r>
      <w:r>
        <w:rPr/>
        <w:t>case</w:t>
      </w:r>
      <w:r>
        <w:rPr>
          <w:spacing w:val="-3"/>
        </w:rPr>
        <w:t> </w:t>
      </w:r>
      <w:r>
        <w:rPr/>
        <w:t>and prepare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list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issues to be</w:t>
      </w:r>
      <w:r>
        <w:rPr>
          <w:spacing w:val="-3"/>
        </w:rPr>
        <w:t> </w:t>
      </w:r>
      <w:r>
        <w:rPr/>
        <w:t>addressed.</w:t>
      </w:r>
    </w:p>
    <w:p>
      <w:pPr>
        <w:pStyle w:val="BodyText"/>
        <w:spacing w:line="360" w:lineRule="auto" w:before="167"/>
        <w:ind w:left="680" w:right="123"/>
        <w:jc w:val="both"/>
      </w:pPr>
      <w:r>
        <w:rPr/>
        <w:t>A good Advocate should organize materials in a convincing way. Prior to drafting, the writer</w:t>
      </w:r>
      <w:r>
        <w:rPr>
          <w:spacing w:val="1"/>
        </w:rPr>
        <w:t> </w:t>
      </w:r>
      <w:r>
        <w:rPr/>
        <w:t>should create a flexible list of sub-topics to cover. Good organization entails putting the right</w:t>
      </w:r>
      <w:r>
        <w:rPr>
          <w:spacing w:val="1"/>
        </w:rPr>
        <w:t> </w:t>
      </w:r>
      <w:r>
        <w:rPr/>
        <w:t>materials in</w:t>
      </w:r>
      <w:r>
        <w:rPr>
          <w:spacing w:val="4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places.</w:t>
      </w:r>
    </w:p>
    <w:p>
      <w:pPr>
        <w:pStyle w:val="BodyText"/>
        <w:spacing w:line="357" w:lineRule="auto" w:before="163"/>
        <w:ind w:left="680" w:right="124"/>
        <w:jc w:val="both"/>
      </w:pPr>
      <w:r>
        <w:rPr/>
        <w:t>As a general rule, start your document with an introductory paragraph that identifies the</w:t>
      </w:r>
      <w:r>
        <w:rPr>
          <w:spacing w:val="1"/>
        </w:rPr>
        <w:t> </w:t>
      </w:r>
      <w:r>
        <w:rPr/>
        <w:t>parties and the nature of the dispute. Then use one of three organizational schemes to present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facts:</w:t>
      </w:r>
    </w:p>
    <w:p>
      <w:pPr>
        <w:pStyle w:val="ListParagraph"/>
        <w:numPr>
          <w:ilvl w:val="1"/>
          <w:numId w:val="2"/>
        </w:numPr>
        <w:tabs>
          <w:tab w:pos="1401" w:val="left" w:leader="none"/>
        </w:tabs>
        <w:spacing w:line="362" w:lineRule="auto" w:before="167" w:after="0"/>
        <w:ind w:left="1401" w:right="12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7"/>
          <w:sz w:val="24"/>
        </w:rPr>
        <w:t> </w:t>
      </w:r>
      <w:r>
        <w:rPr>
          <w:sz w:val="24"/>
        </w:rPr>
        <w:t>Chronological</w:t>
      </w:r>
      <w:r>
        <w:rPr>
          <w:spacing w:val="5"/>
          <w:sz w:val="24"/>
        </w:rPr>
        <w:t> </w:t>
      </w:r>
      <w:r>
        <w:rPr>
          <w:sz w:val="24"/>
        </w:rPr>
        <w:t>order-</w:t>
      </w:r>
      <w:r>
        <w:rPr>
          <w:spacing w:val="7"/>
          <w:sz w:val="24"/>
        </w:rPr>
        <w:t> </w:t>
      </w:r>
      <w:r>
        <w:rPr>
          <w:sz w:val="24"/>
        </w:rPr>
        <w:t>used</w:t>
      </w:r>
      <w:r>
        <w:rPr>
          <w:spacing w:val="5"/>
          <w:sz w:val="24"/>
        </w:rPr>
        <w:t> </w:t>
      </w:r>
      <w:r>
        <w:rPr>
          <w:sz w:val="24"/>
        </w:rPr>
        <w:t>mostly</w:t>
      </w:r>
      <w:r>
        <w:rPr>
          <w:spacing w:val="6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cases</w:t>
      </w:r>
      <w:r>
        <w:rPr>
          <w:spacing w:val="7"/>
          <w:sz w:val="24"/>
        </w:rPr>
        <w:t> </w:t>
      </w:r>
      <w:r>
        <w:rPr>
          <w:sz w:val="24"/>
        </w:rPr>
        <w:t>that</w:t>
      </w:r>
      <w:r>
        <w:rPr>
          <w:spacing w:val="5"/>
          <w:sz w:val="24"/>
        </w:rPr>
        <w:t> </w:t>
      </w:r>
      <w:r>
        <w:rPr>
          <w:sz w:val="24"/>
        </w:rPr>
        <w:t>involve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series</w:t>
      </w:r>
      <w:r>
        <w:rPr>
          <w:spacing w:val="7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events</w:t>
      </w:r>
      <w:r>
        <w:rPr>
          <w:spacing w:val="8"/>
          <w:sz w:val="24"/>
        </w:rPr>
        <w:t> </w:t>
      </w:r>
      <w:r>
        <w:rPr>
          <w:sz w:val="24"/>
        </w:rPr>
        <w:t>related</w:t>
      </w:r>
      <w:r>
        <w:rPr>
          <w:spacing w:val="5"/>
          <w:sz w:val="24"/>
        </w:rPr>
        <w:t> </w:t>
      </w:r>
      <w:r>
        <w:rPr>
          <w:sz w:val="24"/>
        </w:rPr>
        <w:t>by</w:t>
      </w:r>
      <w:r>
        <w:rPr>
          <w:spacing w:val="-57"/>
          <w:sz w:val="24"/>
        </w:rPr>
        <w:t> </w:t>
      </w:r>
      <w:r>
        <w:rPr>
          <w:sz w:val="24"/>
        </w:rPr>
        <w:t>dates</w:t>
      </w:r>
    </w:p>
    <w:p>
      <w:pPr>
        <w:pStyle w:val="ListParagraph"/>
        <w:numPr>
          <w:ilvl w:val="1"/>
          <w:numId w:val="2"/>
        </w:numPr>
        <w:tabs>
          <w:tab w:pos="1401" w:val="left" w:leader="none"/>
        </w:tabs>
        <w:spacing w:line="360" w:lineRule="auto" w:before="0" w:after="0"/>
        <w:ind w:left="1401" w:right="118" w:hanging="360"/>
        <w:jc w:val="left"/>
        <w:rPr>
          <w:sz w:val="24"/>
        </w:rPr>
      </w:pPr>
      <w:r>
        <w:rPr>
          <w:sz w:val="24"/>
        </w:rPr>
        <w:t>A Topical Organizational Scheme – used when solving a case involving an analysis of</w:t>
      </w:r>
      <w:r>
        <w:rPr>
          <w:spacing w:val="-57"/>
          <w:sz w:val="24"/>
        </w:rPr>
        <w:t> </w:t>
      </w:r>
      <w:r>
        <w:rPr>
          <w:sz w:val="24"/>
        </w:rPr>
        <w:t>elements.</w:t>
      </w:r>
    </w:p>
    <w:p>
      <w:pPr>
        <w:pStyle w:val="ListParagraph"/>
        <w:numPr>
          <w:ilvl w:val="1"/>
          <w:numId w:val="2"/>
        </w:numPr>
        <w:tabs>
          <w:tab w:pos="1401" w:val="left" w:leader="none"/>
        </w:tabs>
        <w:spacing w:line="362" w:lineRule="auto" w:before="0" w:after="0"/>
        <w:ind w:left="1401" w:right="121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combination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26"/>
          <w:sz w:val="24"/>
        </w:rPr>
        <w:t> </w:t>
      </w:r>
      <w:r>
        <w:rPr>
          <w:sz w:val="24"/>
        </w:rPr>
        <w:t>two-</w:t>
      </w:r>
      <w:r>
        <w:rPr>
          <w:spacing w:val="24"/>
          <w:sz w:val="24"/>
        </w:rPr>
        <w:t> </w:t>
      </w:r>
      <w:r>
        <w:rPr>
          <w:sz w:val="24"/>
        </w:rPr>
        <w:t>Organize</w:t>
      </w:r>
      <w:r>
        <w:rPr>
          <w:spacing w:val="22"/>
          <w:sz w:val="24"/>
        </w:rPr>
        <w:t> </w:t>
      </w:r>
      <w:r>
        <w:rPr>
          <w:sz w:val="24"/>
        </w:rPr>
        <w:t>facts</w:t>
      </w:r>
      <w:r>
        <w:rPr>
          <w:spacing w:val="25"/>
          <w:sz w:val="24"/>
        </w:rPr>
        <w:t> </w:t>
      </w:r>
      <w:r>
        <w:rPr>
          <w:sz w:val="24"/>
        </w:rPr>
        <w:t>by</w:t>
      </w:r>
      <w:r>
        <w:rPr>
          <w:spacing w:val="33"/>
          <w:sz w:val="24"/>
        </w:rPr>
        <w:t> </w:t>
      </w:r>
      <w:r>
        <w:rPr>
          <w:sz w:val="24"/>
        </w:rPr>
        <w:t>topic</w:t>
      </w:r>
      <w:r>
        <w:rPr>
          <w:spacing w:val="27"/>
          <w:sz w:val="24"/>
        </w:rPr>
        <w:t> </w:t>
      </w:r>
      <w:r>
        <w:rPr>
          <w:sz w:val="24"/>
        </w:rPr>
        <w:t>then</w:t>
      </w:r>
      <w:r>
        <w:rPr>
          <w:spacing w:val="23"/>
          <w:sz w:val="24"/>
        </w:rPr>
        <w:t> </w:t>
      </w:r>
      <w:r>
        <w:rPr>
          <w:sz w:val="24"/>
        </w:rPr>
        <w:t>present</w:t>
      </w:r>
      <w:r>
        <w:rPr>
          <w:spacing w:val="27"/>
          <w:sz w:val="24"/>
        </w:rPr>
        <w:t> </w:t>
      </w:r>
      <w:r>
        <w:rPr>
          <w:sz w:val="24"/>
        </w:rPr>
        <w:t>the</w:t>
      </w:r>
      <w:r>
        <w:rPr>
          <w:spacing w:val="22"/>
          <w:sz w:val="24"/>
        </w:rPr>
        <w:t> </w:t>
      </w:r>
      <w:r>
        <w:rPr>
          <w:sz w:val="24"/>
        </w:rPr>
        <w:t>facts</w:t>
      </w:r>
      <w:r>
        <w:rPr>
          <w:spacing w:val="30"/>
          <w:sz w:val="24"/>
        </w:rPr>
        <w:t> </w:t>
      </w:r>
      <w:r>
        <w:rPr>
          <w:sz w:val="24"/>
        </w:rPr>
        <w:t>in</w:t>
      </w:r>
      <w:r>
        <w:rPr>
          <w:spacing w:val="-57"/>
          <w:sz w:val="24"/>
        </w:rPr>
        <w:t> </w:t>
      </w:r>
      <w:r>
        <w:rPr>
          <w:sz w:val="24"/>
        </w:rPr>
        <w:t>chronological</w:t>
      </w:r>
      <w:r>
        <w:rPr>
          <w:spacing w:val="-3"/>
          <w:sz w:val="24"/>
        </w:rPr>
        <w:t> </w:t>
      </w:r>
      <w:r>
        <w:rPr>
          <w:sz w:val="24"/>
        </w:rPr>
        <w:t>order.</w:t>
      </w:r>
    </w:p>
    <w:p>
      <w:pPr>
        <w:pStyle w:val="BodyText"/>
        <w:spacing w:before="151"/>
        <w:ind w:left="680"/>
      </w:pPr>
      <w:r>
        <w:rPr/>
        <w:t>IRAC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blueprint</w:t>
      </w:r>
      <w:r>
        <w:rPr>
          <w:spacing w:val="1"/>
        </w:rPr>
        <w:t> </w:t>
      </w:r>
      <w:r>
        <w:rPr/>
        <w:t>method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organizing</w:t>
      </w:r>
      <w:r>
        <w:rPr>
          <w:spacing w:val="-2"/>
        </w:rPr>
        <w:t> </w:t>
      </w:r>
      <w:r>
        <w:rPr/>
        <w:t>legal</w:t>
      </w:r>
      <w:r>
        <w:rPr>
          <w:spacing w:val="-4"/>
        </w:rPr>
        <w:t> </w:t>
      </w:r>
      <w:r>
        <w:rPr/>
        <w:t>writings for</w:t>
      </w:r>
      <w:r>
        <w:rPr>
          <w:spacing w:val="-2"/>
        </w:rPr>
        <w:t> </w:t>
      </w:r>
      <w:r>
        <w:rPr/>
        <w:t>advocates.</w:t>
      </w:r>
      <w:r>
        <w:rPr>
          <w:spacing w:val="-2"/>
        </w:rPr>
        <w:t> </w:t>
      </w:r>
      <w:r>
        <w:rPr/>
        <w:t>It</w:t>
      </w:r>
      <w:r>
        <w:rPr>
          <w:spacing w:val="1"/>
        </w:rPr>
        <w:t> </w:t>
      </w:r>
      <w:r>
        <w:rPr/>
        <w:t>entails:</w:t>
      </w:r>
    </w:p>
    <w:p>
      <w:pPr>
        <w:pStyle w:val="BodyText"/>
        <w:spacing w:before="6"/>
        <w:rPr>
          <w:sz w:val="25"/>
        </w:rPr>
      </w:pPr>
    </w:p>
    <w:p>
      <w:pPr>
        <w:pStyle w:val="ListParagraph"/>
        <w:numPr>
          <w:ilvl w:val="0"/>
          <w:numId w:val="3"/>
        </w:numPr>
        <w:tabs>
          <w:tab w:pos="1760" w:val="left" w:leader="none"/>
          <w:tab w:pos="1761" w:val="left" w:leader="none"/>
        </w:tabs>
        <w:spacing w:line="240" w:lineRule="auto" w:before="1" w:after="0"/>
        <w:ind w:left="1761" w:right="0" w:hanging="720"/>
        <w:jc w:val="left"/>
        <w:rPr>
          <w:sz w:val="24"/>
        </w:rPr>
      </w:pPr>
      <w:r>
        <w:rPr>
          <w:sz w:val="24"/>
        </w:rPr>
        <w:t>Outlining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issues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determination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case;</w:t>
      </w:r>
    </w:p>
    <w:p>
      <w:pPr>
        <w:pStyle w:val="ListParagraph"/>
        <w:numPr>
          <w:ilvl w:val="0"/>
          <w:numId w:val="3"/>
        </w:numPr>
        <w:tabs>
          <w:tab w:pos="1760" w:val="left" w:leader="none"/>
          <w:tab w:pos="1761" w:val="left" w:leader="none"/>
        </w:tabs>
        <w:spacing w:line="240" w:lineRule="auto" w:before="138" w:after="0"/>
        <w:ind w:left="1761" w:right="0" w:hanging="720"/>
        <w:jc w:val="left"/>
        <w:rPr>
          <w:sz w:val="24"/>
        </w:rPr>
      </w:pPr>
      <w:r>
        <w:rPr>
          <w:sz w:val="24"/>
        </w:rPr>
        <w:t>Walking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reader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4"/>
          <w:sz w:val="24"/>
        </w:rPr>
        <w:t> </w:t>
      </w:r>
      <w:r>
        <w:rPr>
          <w:sz w:val="24"/>
        </w:rPr>
        <w:t>rules and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elements;</w:t>
      </w:r>
    </w:p>
    <w:p>
      <w:pPr>
        <w:pStyle w:val="ListParagraph"/>
        <w:numPr>
          <w:ilvl w:val="0"/>
          <w:numId w:val="3"/>
        </w:numPr>
        <w:tabs>
          <w:tab w:pos="1760" w:val="left" w:leader="none"/>
          <w:tab w:pos="1761" w:val="left" w:leader="none"/>
        </w:tabs>
        <w:spacing w:line="240" w:lineRule="auto" w:before="140" w:after="0"/>
        <w:ind w:left="1761" w:right="0" w:hanging="720"/>
        <w:jc w:val="left"/>
        <w:rPr>
          <w:sz w:val="24"/>
        </w:rPr>
      </w:pPr>
      <w:r>
        <w:rPr>
          <w:sz w:val="24"/>
        </w:rPr>
        <w:t>Outlining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rules;</w:t>
      </w:r>
    </w:p>
    <w:p>
      <w:pPr>
        <w:pStyle w:val="ListParagraph"/>
        <w:numPr>
          <w:ilvl w:val="0"/>
          <w:numId w:val="3"/>
        </w:numPr>
        <w:tabs>
          <w:tab w:pos="1760" w:val="left" w:leader="none"/>
          <w:tab w:pos="1761" w:val="left" w:leader="none"/>
        </w:tabs>
        <w:spacing w:line="240" w:lineRule="auto" w:before="139" w:after="0"/>
        <w:ind w:left="1761" w:right="0" w:hanging="720"/>
        <w:jc w:val="left"/>
        <w:rPr>
          <w:sz w:val="24"/>
        </w:rPr>
      </w:pPr>
      <w:r>
        <w:rPr>
          <w:sz w:val="24"/>
        </w:rPr>
        <w:t>Describing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2"/>
          <w:sz w:val="24"/>
        </w:rPr>
        <w:t> </w:t>
      </w: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cases;</w:t>
      </w:r>
      <w:r>
        <w:rPr>
          <w:spacing w:val="-4"/>
          <w:sz w:val="24"/>
        </w:rPr>
        <w:t> </w:t>
      </w:r>
      <w:r>
        <w:rPr>
          <w:sz w:val="24"/>
        </w:rPr>
        <w:t>and</w:t>
      </w:r>
    </w:p>
    <w:p>
      <w:pPr>
        <w:pStyle w:val="ListParagraph"/>
        <w:numPr>
          <w:ilvl w:val="0"/>
          <w:numId w:val="3"/>
        </w:numPr>
        <w:tabs>
          <w:tab w:pos="1760" w:val="left" w:leader="none"/>
          <w:tab w:pos="1761" w:val="left" w:leader="none"/>
        </w:tabs>
        <w:spacing w:line="240" w:lineRule="auto" w:before="139" w:after="0"/>
        <w:ind w:left="1761" w:right="0" w:hanging="720"/>
        <w:jc w:val="left"/>
        <w:rPr>
          <w:sz w:val="24"/>
        </w:rPr>
      </w:pPr>
      <w:r>
        <w:rPr>
          <w:sz w:val="24"/>
        </w:rPr>
        <w:t>Outlining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side's</w:t>
      </w:r>
      <w:r>
        <w:rPr>
          <w:spacing w:val="-1"/>
          <w:sz w:val="24"/>
        </w:rPr>
        <w:t> </w:t>
      </w:r>
      <w:r>
        <w:rPr>
          <w:sz w:val="24"/>
        </w:rPr>
        <w:t>argument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predicting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court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likely</w:t>
      </w:r>
      <w:r>
        <w:rPr>
          <w:spacing w:val="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rule.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360" w:lineRule="auto"/>
        <w:ind w:left="680" w:right="123"/>
        <w:jc w:val="both"/>
      </w:pPr>
      <w:r>
        <w:rPr/>
        <w:t>Numbering and indentations are common methods of keeping documents organized because</w:t>
      </w:r>
      <w:r>
        <w:rPr>
          <w:spacing w:val="1"/>
        </w:rPr>
        <w:t> </w:t>
      </w:r>
      <w:r>
        <w:rPr/>
        <w:t>they</w:t>
      </w:r>
      <w:r>
        <w:rPr>
          <w:spacing w:val="-1"/>
        </w:rPr>
        <w:t> </w:t>
      </w:r>
      <w:r>
        <w:rPr/>
        <w:t>help distinguish</w:t>
      </w:r>
      <w:r>
        <w:rPr>
          <w:spacing w:val="-1"/>
        </w:rPr>
        <w:t> </w:t>
      </w:r>
      <w:r>
        <w:rPr/>
        <w:t>between main</w:t>
      </w:r>
      <w:r>
        <w:rPr>
          <w:spacing w:val="-1"/>
        </w:rPr>
        <w:t> </w:t>
      </w:r>
      <w:r>
        <w:rPr/>
        <w:t>points, sub-points, and</w:t>
      </w:r>
      <w:r>
        <w:rPr>
          <w:spacing w:val="-1"/>
        </w:rPr>
        <w:t> </w:t>
      </w:r>
      <w:r>
        <w:rPr/>
        <w:t>supporting details.</w:t>
      </w:r>
    </w:p>
    <w:p>
      <w:pPr>
        <w:spacing w:after="0" w:line="360" w:lineRule="auto"/>
        <w:jc w:val="both"/>
        <w:sectPr>
          <w:pgSz w:w="11910" w:h="16840"/>
          <w:pgMar w:top="1380" w:bottom="280" w:left="760" w:right="1320"/>
        </w:sectPr>
      </w:pPr>
    </w:p>
    <w:p>
      <w:pPr>
        <w:pStyle w:val="BodyText"/>
        <w:spacing w:line="360" w:lineRule="auto" w:before="61"/>
        <w:ind w:left="680" w:right="130"/>
        <w:jc w:val="both"/>
      </w:pPr>
      <w:r>
        <w:rPr/>
        <w:t>Your</w:t>
      </w:r>
      <w:r>
        <w:rPr>
          <w:spacing w:val="1"/>
        </w:rPr>
        <w:t> </w:t>
      </w:r>
      <w:r>
        <w:rPr/>
        <w:t>organizational</w:t>
      </w:r>
      <w:r>
        <w:rPr>
          <w:spacing w:val="1"/>
        </w:rPr>
        <w:t> </w:t>
      </w:r>
      <w:r>
        <w:rPr/>
        <w:t>scheme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mirror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process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court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follow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determining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issues</w:t>
      </w:r>
      <w:r>
        <w:rPr>
          <w:spacing w:val="1"/>
        </w:rPr>
        <w:t> </w:t>
      </w:r>
      <w:r>
        <w:rPr/>
        <w:t>in the</w:t>
      </w:r>
      <w:r>
        <w:rPr>
          <w:spacing w:val="3"/>
        </w:rPr>
        <w:t> </w:t>
      </w:r>
      <w:r>
        <w:rPr/>
        <w:t>case.</w:t>
      </w:r>
    </w:p>
    <w:p>
      <w:pPr>
        <w:pStyle w:val="BodyText"/>
        <w:spacing w:line="357" w:lineRule="auto" w:before="163"/>
        <w:ind w:left="680" w:right="128"/>
        <w:jc w:val="both"/>
      </w:pPr>
      <w:r>
        <w:rPr/>
        <w:t>The Paragraphs and sections must have unity and coherence. Unity entails that every part of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contributes</w:t>
      </w:r>
      <w:r>
        <w:rPr>
          <w:spacing w:val="1"/>
        </w:rPr>
        <w:t> </w:t>
      </w:r>
      <w:r>
        <w:rPr/>
        <w:t>to the</w:t>
      </w:r>
      <w:r>
        <w:rPr>
          <w:spacing w:val="-2"/>
        </w:rPr>
        <w:t> </w:t>
      </w:r>
      <w:r>
        <w:rPr/>
        <w:t>overall</w:t>
      </w:r>
      <w:r>
        <w:rPr>
          <w:spacing w:val="2"/>
        </w:rPr>
        <w:t> </w:t>
      </w:r>
      <w:r>
        <w:rPr/>
        <w:t>conclusion.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162" w:after="0"/>
        <w:ind w:left="680" w:right="0" w:hanging="316"/>
        <w:jc w:val="left"/>
      </w:pPr>
      <w:r>
        <w:rPr>
          <w:u w:val="thick"/>
        </w:rPr>
        <w:t>POOR RESEARCH</w:t>
      </w:r>
    </w:p>
    <w:p>
      <w:pPr>
        <w:pStyle w:val="BodyText"/>
        <w:spacing w:line="360" w:lineRule="auto" w:before="139"/>
        <w:ind w:left="680" w:right="125"/>
        <w:jc w:val="both"/>
      </w:pPr>
      <w:r>
        <w:rPr/>
        <w:t>Documents that have not been thoroughly researched contain incorrect information. In most</w:t>
      </w:r>
      <w:r>
        <w:rPr>
          <w:spacing w:val="1"/>
        </w:rPr>
        <w:t> </w:t>
      </w:r>
      <w:r>
        <w:rPr/>
        <w:t>cases, the facts in issues are barely captured, and one uses overruled precedents, rendering the</w:t>
      </w:r>
      <w:r>
        <w:rPr>
          <w:spacing w:val="-57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unconvincing.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taint</w:t>
      </w:r>
      <w:r>
        <w:rPr>
          <w:spacing w:val="-4"/>
        </w:rPr>
        <w:t> </w:t>
      </w:r>
      <w:r>
        <w:rPr/>
        <w:t>an</w:t>
      </w:r>
      <w:r>
        <w:rPr>
          <w:spacing w:val="-1"/>
        </w:rPr>
        <w:t> </w:t>
      </w:r>
      <w:r>
        <w:rPr/>
        <w:t>advocate's credibility</w:t>
      </w:r>
      <w:r>
        <w:rPr>
          <w:spacing w:val="-2"/>
        </w:rPr>
        <w:t> </w:t>
      </w:r>
      <w:r>
        <w:rPr/>
        <w:t>and</w:t>
      </w:r>
      <w:r>
        <w:rPr>
          <w:spacing w:val="3"/>
        </w:rPr>
        <w:t> </w:t>
      </w:r>
      <w:r>
        <w:rPr/>
        <w:t>market</w:t>
      </w:r>
      <w:r>
        <w:rPr>
          <w:spacing w:val="-4"/>
        </w:rPr>
        <w:t> </w:t>
      </w:r>
      <w:r>
        <w:rPr/>
        <w:t>standing.</w:t>
      </w:r>
    </w:p>
    <w:p>
      <w:pPr>
        <w:pStyle w:val="BodyText"/>
        <w:spacing w:line="360" w:lineRule="auto"/>
        <w:ind w:left="680" w:right="118"/>
        <w:jc w:val="both"/>
      </w:pP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recommended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drafting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documents,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subjective</w:t>
      </w:r>
      <w:r>
        <w:rPr>
          <w:spacing w:val="1"/>
        </w:rPr>
        <w:t> </w:t>
      </w:r>
      <w:r>
        <w:rPr/>
        <w:t>rather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objective. This</w:t>
      </w:r>
      <w:r>
        <w:rPr>
          <w:spacing w:val="1"/>
        </w:rPr>
        <w:t> </w:t>
      </w:r>
      <w:r>
        <w:rPr/>
        <w:t>implies</w:t>
      </w:r>
      <w:r>
        <w:rPr>
          <w:spacing w:val="60"/>
        </w:rPr>
        <w:t> </w:t>
      </w:r>
      <w:r>
        <w:rPr/>
        <w:t>that you should consider having a thorough understanding of the</w:t>
      </w:r>
      <w:r>
        <w:rPr>
          <w:spacing w:val="1"/>
        </w:rPr>
        <w:t> </w:t>
      </w:r>
      <w:r>
        <w:rPr/>
        <w:t>issues at hand. This can be accomplished by keeping one‘s target audience in mind and</w:t>
      </w:r>
      <w:r>
        <w:rPr>
          <w:spacing w:val="1"/>
        </w:rPr>
        <w:t> </w:t>
      </w:r>
      <w:r>
        <w:rPr/>
        <w:t>incorporating relevant legal precedents. Following the completion of the research, one should</w:t>
      </w:r>
      <w:r>
        <w:rPr>
          <w:spacing w:val="-57"/>
        </w:rPr>
        <w:t> </w:t>
      </w:r>
      <w:r>
        <w:rPr/>
        <w:t>be</w:t>
      </w:r>
      <w:r>
        <w:rPr>
          <w:spacing w:val="-3"/>
        </w:rPr>
        <w:t> </w:t>
      </w:r>
      <w:r>
        <w:rPr/>
        <w:t>open to receiving feedback</w:t>
      </w:r>
      <w:r>
        <w:rPr>
          <w:spacing w:val="-1"/>
        </w:rPr>
        <w:t> </w:t>
      </w:r>
      <w:r>
        <w:rPr/>
        <w:t>and constructive</w:t>
      </w:r>
      <w:r>
        <w:rPr>
          <w:spacing w:val="-2"/>
        </w:rPr>
        <w:t> </w:t>
      </w:r>
      <w:r>
        <w:rPr/>
        <w:t>criticism.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160" w:after="0"/>
        <w:ind w:left="680" w:right="0" w:hanging="406"/>
        <w:jc w:val="left"/>
      </w:pPr>
      <w:r>
        <w:rPr>
          <w:u w:val="thick"/>
        </w:rPr>
        <w:t>OVERUSE</w:t>
      </w:r>
      <w:r>
        <w:rPr>
          <w:spacing w:val="-1"/>
          <w:u w:val="thick"/>
        </w:rPr>
        <w:t> </w:t>
      </w:r>
      <w:r>
        <w:rPr>
          <w:u w:val="thick"/>
        </w:rPr>
        <w:t>OF LEGALESE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line="360" w:lineRule="auto" w:before="90"/>
        <w:ind w:left="680" w:right="113"/>
        <w:jc w:val="both"/>
      </w:pPr>
      <w:r>
        <w:rPr/>
        <w:t>The language of the law is complex, with many technical terms and formalities that are</w:t>
      </w:r>
      <w:r>
        <w:rPr>
          <w:spacing w:val="1"/>
        </w:rPr>
        <w:t> </w:t>
      </w:r>
      <w:r>
        <w:rPr/>
        <w:t>difficult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average</w:t>
      </w:r>
      <w:r>
        <w:rPr>
          <w:spacing w:val="1"/>
        </w:rPr>
        <w:t> </w:t>
      </w:r>
      <w:r>
        <w:rPr/>
        <w:t>person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understand.</w:t>
      </w:r>
      <w:r>
        <w:rPr>
          <w:spacing w:val="1"/>
        </w:rPr>
        <w:t> </w:t>
      </w:r>
      <w:r>
        <w:rPr/>
        <w:t>Legal</w:t>
      </w:r>
      <w:r>
        <w:rPr>
          <w:spacing w:val="1"/>
        </w:rPr>
        <w:t> </w:t>
      </w:r>
      <w:r>
        <w:rPr/>
        <w:t>jargon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incomprehensible</w:t>
      </w:r>
      <w:r>
        <w:rPr>
          <w:spacing w:val="1"/>
        </w:rPr>
        <w:t> </w:t>
      </w:r>
      <w:r>
        <w:rPr/>
        <w:t>to</w:t>
      </w:r>
      <w:r>
        <w:rPr>
          <w:spacing w:val="60"/>
        </w:rPr>
        <w:t> </w:t>
      </w:r>
      <w:r>
        <w:rPr/>
        <w:t>the</w:t>
      </w:r>
      <w:r>
        <w:rPr>
          <w:spacing w:val="-57"/>
        </w:rPr>
        <w:t> </w:t>
      </w:r>
      <w:r>
        <w:rPr/>
        <w:t>average reader and most members of the community, preventing effective communication.</w:t>
      </w:r>
      <w:r>
        <w:rPr>
          <w:spacing w:val="1"/>
        </w:rPr>
        <w:t> </w:t>
      </w:r>
      <w:r>
        <w:rPr/>
        <w:t>Legalese language incorporates the use of Latin words, foreign phrases, and archaic phrases,</w:t>
      </w:r>
      <w:r>
        <w:rPr>
          <w:spacing w:val="1"/>
        </w:rPr>
        <w:t> </w:t>
      </w:r>
      <w:r>
        <w:rPr/>
        <w:t>resulting in an overwritten, lengthy, and repetitive legal document with unnecessary cross-</w:t>
      </w:r>
      <w:r>
        <w:rPr>
          <w:spacing w:val="1"/>
        </w:rPr>
        <w:t> </w:t>
      </w:r>
      <w:r>
        <w:rPr/>
        <w:t>referencing.</w:t>
      </w:r>
      <w:r>
        <w:rPr>
          <w:spacing w:val="-2"/>
        </w:rPr>
        <w:t> </w:t>
      </w:r>
      <w:r>
        <w:rPr/>
        <w:t>This may</w:t>
      </w:r>
      <w:r>
        <w:rPr>
          <w:spacing w:val="-1"/>
        </w:rPr>
        <w:t> </w:t>
      </w:r>
      <w:r>
        <w:rPr/>
        <w:t>result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documents that</w:t>
      </w:r>
      <w:r>
        <w:rPr>
          <w:spacing w:val="2"/>
        </w:rPr>
        <w:t> </w:t>
      </w:r>
      <w:r>
        <w:rPr/>
        <w:t>are</w:t>
      </w:r>
      <w:r>
        <w:rPr>
          <w:spacing w:val="-3"/>
        </w:rPr>
        <w:t> </w:t>
      </w:r>
      <w:r>
        <w:rPr/>
        <w:t>poorly</w:t>
      </w:r>
      <w:r>
        <w:rPr>
          <w:spacing w:val="-1"/>
        </w:rPr>
        <w:t> </w:t>
      </w:r>
      <w:r>
        <w:rPr/>
        <w:t>structured</w:t>
      </w:r>
      <w:r>
        <w:rPr>
          <w:spacing w:val="3"/>
        </w:rPr>
        <w:t> </w:t>
      </w:r>
      <w:r>
        <w:rPr/>
        <w:t>and</w:t>
      </w:r>
      <w:r>
        <w:rPr>
          <w:spacing w:val="-1"/>
        </w:rPr>
        <w:t> </w:t>
      </w:r>
      <w:r>
        <w:rPr/>
        <w:t>designed.</w:t>
      </w:r>
    </w:p>
    <w:p>
      <w:pPr>
        <w:pStyle w:val="BodyText"/>
        <w:spacing w:line="360" w:lineRule="auto" w:before="162"/>
        <w:ind w:left="680" w:right="120"/>
        <w:jc w:val="both"/>
      </w:pPr>
      <w:r>
        <w:rPr/>
        <w:t>To avoid legalese, it is best to use plain English. Plain English refers to the use of simple,</w:t>
      </w:r>
      <w:r>
        <w:rPr>
          <w:spacing w:val="1"/>
        </w:rPr>
        <w:t> </w:t>
      </w:r>
      <w:r>
        <w:rPr/>
        <w:t>clear, and well-written English. The goal of writing in plain English is to encourage clear and</w:t>
      </w:r>
      <w:r>
        <w:rPr>
          <w:spacing w:val="1"/>
        </w:rPr>
        <w:t> </w:t>
      </w:r>
      <w:r>
        <w:rPr/>
        <w:t>concise</w:t>
      </w:r>
      <w:r>
        <w:rPr>
          <w:spacing w:val="-3"/>
        </w:rPr>
        <w:t> </w:t>
      </w:r>
      <w:r>
        <w:rPr/>
        <w:t>writing so</w:t>
      </w:r>
      <w:r>
        <w:rPr>
          <w:spacing w:val="-1"/>
        </w:rPr>
        <w:t> </w:t>
      </w:r>
      <w:r>
        <w:rPr/>
        <w:t>that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reader understands the</w:t>
      </w:r>
      <w:r>
        <w:rPr>
          <w:spacing w:val="-2"/>
        </w:rPr>
        <w:t> </w:t>
      </w:r>
      <w:r>
        <w:rPr/>
        <w:t>document's</w:t>
      </w:r>
      <w:r>
        <w:rPr>
          <w:spacing w:val="1"/>
        </w:rPr>
        <w:t> </w:t>
      </w:r>
      <w:r>
        <w:rPr/>
        <w:t>contents.</w:t>
      </w:r>
    </w:p>
    <w:p>
      <w:pPr>
        <w:pStyle w:val="BodyText"/>
        <w:spacing w:line="360" w:lineRule="auto" w:before="159"/>
        <w:ind w:left="680" w:right="125"/>
        <w:jc w:val="both"/>
      </w:pPr>
      <w:r>
        <w:rPr/>
        <w:t>What is plain English varies depending on who the reader is; if the reader is a layperson,</w:t>
      </w:r>
      <w:r>
        <w:rPr>
          <w:spacing w:val="1"/>
        </w:rPr>
        <w:t> </w:t>
      </w:r>
      <w:r>
        <w:rPr/>
        <w:t>avoid legal jargon; if the reader is a fellow advocate, legal terminology may be used. When</w:t>
      </w:r>
      <w:r>
        <w:rPr>
          <w:spacing w:val="1"/>
        </w:rPr>
        <w:t> </w:t>
      </w:r>
      <w:r>
        <w:rPr/>
        <w:t>drafting,</w:t>
      </w:r>
      <w:r>
        <w:rPr>
          <w:spacing w:val="-1"/>
        </w:rPr>
        <w:t> </w:t>
      </w:r>
      <w:r>
        <w:rPr/>
        <w:t>an</w:t>
      </w:r>
      <w:r>
        <w:rPr>
          <w:spacing w:val="4"/>
        </w:rPr>
        <w:t> </w:t>
      </w:r>
      <w:r>
        <w:rPr/>
        <w:t>advocate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strike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balance</w:t>
      </w:r>
      <w:r>
        <w:rPr>
          <w:spacing w:val="-2"/>
        </w:rPr>
        <w:t> </w:t>
      </w:r>
      <w:r>
        <w:rPr/>
        <w:t>between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two.</w:t>
      </w:r>
    </w:p>
    <w:p>
      <w:pPr>
        <w:pStyle w:val="BodyText"/>
        <w:spacing w:before="163"/>
        <w:ind w:left="680"/>
      </w:pPr>
      <w:r>
        <w:rPr/>
        <w:t>Examples:</w:t>
      </w:r>
    </w:p>
    <w:p>
      <w:pPr>
        <w:pStyle w:val="BodyText"/>
        <w:spacing w:before="6"/>
        <w:rPr>
          <w:sz w:val="25"/>
        </w:rPr>
      </w:pPr>
    </w:p>
    <w:p>
      <w:pPr>
        <w:pStyle w:val="BodyText"/>
        <w:spacing w:line="499" w:lineRule="auto" w:before="1"/>
        <w:ind w:left="680" w:right="5368"/>
      </w:pPr>
      <w:r>
        <w:rPr/>
        <w:t>Quid</w:t>
      </w:r>
      <w:r>
        <w:rPr>
          <w:spacing w:val="-6"/>
        </w:rPr>
        <w:t> </w:t>
      </w:r>
      <w:r>
        <w:rPr/>
        <w:t>pro</w:t>
      </w:r>
      <w:r>
        <w:rPr>
          <w:spacing w:val="-5"/>
        </w:rPr>
        <w:t> </w:t>
      </w:r>
      <w:r>
        <w:rPr/>
        <w:t>quo-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equal</w:t>
      </w:r>
      <w:r>
        <w:rPr>
          <w:spacing w:val="-3"/>
        </w:rPr>
        <w:t> </w:t>
      </w:r>
      <w:r>
        <w:rPr/>
        <w:t>exchange.</w:t>
      </w:r>
      <w:r>
        <w:rPr>
          <w:spacing w:val="-57"/>
        </w:rPr>
        <w:t> </w:t>
      </w:r>
      <w:r>
        <w:rPr/>
        <w:t>Prima</w:t>
      </w:r>
      <w:r>
        <w:rPr>
          <w:spacing w:val="-3"/>
        </w:rPr>
        <w:t> </w:t>
      </w:r>
      <w:r>
        <w:rPr/>
        <w:t>facie- at</w:t>
      </w:r>
      <w:r>
        <w:rPr>
          <w:spacing w:val="-3"/>
        </w:rPr>
        <w:t> </w:t>
      </w:r>
      <w:r>
        <w:rPr/>
        <w:t>first</w:t>
      </w:r>
      <w:r>
        <w:rPr>
          <w:spacing w:val="-2"/>
        </w:rPr>
        <w:t> </w:t>
      </w:r>
      <w:r>
        <w:rPr/>
        <w:t>sight.</w:t>
      </w:r>
    </w:p>
    <w:p>
      <w:pPr>
        <w:spacing w:after="0" w:line="499" w:lineRule="auto"/>
        <w:sectPr>
          <w:pgSz w:w="11910" w:h="16840"/>
          <w:pgMar w:top="1380" w:bottom="280" w:left="760" w:right="1320"/>
        </w:sectPr>
      </w:pP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61" w:after="0"/>
        <w:ind w:left="680" w:right="0" w:hanging="396"/>
        <w:jc w:val="left"/>
      </w:pPr>
      <w:r>
        <w:rPr>
          <w:u w:val="thick"/>
        </w:rPr>
        <w:t>GRAMMATICAL</w:t>
      </w:r>
      <w:r>
        <w:rPr>
          <w:spacing w:val="-2"/>
          <w:u w:val="thick"/>
        </w:rPr>
        <w:t> </w:t>
      </w:r>
      <w:r>
        <w:rPr>
          <w:u w:val="thick"/>
        </w:rPr>
        <w:t>ERRORS</w:t>
      </w:r>
    </w:p>
    <w:p>
      <w:pPr>
        <w:pStyle w:val="BodyText"/>
        <w:spacing w:before="8"/>
        <w:rPr>
          <w:b/>
          <w:sz w:val="21"/>
        </w:rPr>
      </w:pPr>
    </w:p>
    <w:p>
      <w:pPr>
        <w:pStyle w:val="BodyText"/>
        <w:spacing w:line="360" w:lineRule="auto" w:before="90"/>
        <w:ind w:left="680" w:right="122"/>
        <w:jc w:val="both"/>
      </w:pPr>
      <w:r>
        <w:rPr/>
        <w:t>In drafting legal documents, some lawyers make grammatical errors. This can have serious</w:t>
      </w:r>
      <w:r>
        <w:rPr>
          <w:spacing w:val="1"/>
        </w:rPr>
        <w:t> </w:t>
      </w:r>
      <w:r>
        <w:rPr/>
        <w:t>consequences, such as delays in the trial process, confusion, and a general lack of attention to</w:t>
      </w:r>
      <w:r>
        <w:rPr>
          <w:spacing w:val="-57"/>
        </w:rPr>
        <w:t> </w:t>
      </w:r>
      <w:r>
        <w:rPr/>
        <w:t>detail.</w:t>
      </w:r>
    </w:p>
    <w:p>
      <w:pPr>
        <w:pStyle w:val="BodyText"/>
        <w:spacing w:line="360" w:lineRule="auto" w:before="198"/>
        <w:ind w:left="680" w:right="120"/>
        <w:jc w:val="both"/>
      </w:pPr>
      <w:r>
        <w:rPr>
          <w:b/>
        </w:rPr>
        <w:t>For example</w:t>
      </w:r>
      <w:r>
        <w:rPr/>
        <w:t>, no trespassers will be prosecuted. The absence of a comma in this sentence</w:t>
      </w:r>
      <w:r>
        <w:rPr>
          <w:spacing w:val="1"/>
        </w:rPr>
        <w:t> </w:t>
      </w:r>
      <w:r>
        <w:rPr/>
        <w:t>gives it a completely different meaning. The polar opposite of what was originally intended.</w:t>
      </w:r>
      <w:r>
        <w:rPr>
          <w:spacing w:val="1"/>
        </w:rPr>
        <w:t> </w:t>
      </w:r>
      <w:r>
        <w:rPr/>
        <w:t>As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result,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 critical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thorough</w:t>
      </w:r>
      <w:r>
        <w:rPr>
          <w:spacing w:val="-1"/>
        </w:rPr>
        <w:t> </w:t>
      </w:r>
      <w:r>
        <w:rPr/>
        <w:t>and</w:t>
      </w:r>
      <w:r>
        <w:rPr>
          <w:spacing w:val="3"/>
        </w:rPr>
        <w:t> </w:t>
      </w:r>
      <w:r>
        <w:rPr/>
        <w:t>concise</w:t>
      </w:r>
      <w:r>
        <w:rPr>
          <w:spacing w:val="-3"/>
        </w:rPr>
        <w:t> </w:t>
      </w:r>
      <w:r>
        <w:rPr/>
        <w:t>when</w:t>
      </w:r>
      <w:r>
        <w:rPr>
          <w:spacing w:val="-1"/>
        </w:rPr>
        <w:t> </w:t>
      </w:r>
      <w:r>
        <w:rPr/>
        <w:t>writing</w:t>
      </w:r>
      <w:r>
        <w:rPr>
          <w:spacing w:val="-1"/>
        </w:rPr>
        <w:t> </w:t>
      </w:r>
      <w:r>
        <w:rPr/>
        <w:t>any</w:t>
      </w:r>
      <w:r>
        <w:rPr>
          <w:spacing w:val="3"/>
        </w:rPr>
        <w:t> </w:t>
      </w:r>
      <w:r>
        <w:rPr/>
        <w:t>legal</w:t>
      </w:r>
      <w:r>
        <w:rPr>
          <w:spacing w:val="-3"/>
        </w:rPr>
        <w:t> </w:t>
      </w:r>
      <w:r>
        <w:rPr/>
        <w:t>document.</w:t>
      </w:r>
    </w:p>
    <w:p>
      <w:pPr>
        <w:pStyle w:val="BodyText"/>
        <w:spacing w:line="360" w:lineRule="auto" w:before="204"/>
        <w:ind w:left="680" w:right="118"/>
        <w:jc w:val="both"/>
      </w:pPr>
      <w:r>
        <w:rPr/>
        <w:t>Errors in legal writing send a negative message to the court. It sends a message of distrust,</w:t>
      </w:r>
      <w:r>
        <w:rPr>
          <w:spacing w:val="1"/>
        </w:rPr>
        <w:t> </w:t>
      </w:r>
      <w:r>
        <w:rPr/>
        <w:t>incompetence, and unreliability. When a judge notices grammatical errors in your writing,</w:t>
      </w:r>
      <w:r>
        <w:rPr>
          <w:spacing w:val="1"/>
        </w:rPr>
        <w:t> </w:t>
      </w:r>
      <w:r>
        <w:rPr/>
        <w:t>they know you're cutting corners. If you're going to cut corners</w:t>
      </w:r>
      <w:r>
        <w:rPr>
          <w:spacing w:val="60"/>
        </w:rPr>
        <w:t> </w:t>
      </w:r>
      <w:r>
        <w:rPr/>
        <w:t>in your writing, where else</w:t>
      </w:r>
      <w:r>
        <w:rPr>
          <w:spacing w:val="1"/>
        </w:rPr>
        <w:t> </w:t>
      </w:r>
      <w:r>
        <w:rPr/>
        <w:t>are you going to cut corners? Your interpretation of the cases? Examining the documents and</w:t>
      </w:r>
      <w:r>
        <w:rPr>
          <w:spacing w:val="1"/>
        </w:rPr>
        <w:t> </w:t>
      </w:r>
      <w:r>
        <w:rPr/>
        <w:t>witnesses?</w:t>
      </w:r>
      <w:r>
        <w:rPr>
          <w:spacing w:val="3"/>
        </w:rPr>
        <w:t> </w:t>
      </w:r>
      <w:r>
        <w:rPr/>
        <w:t>An</w:t>
      </w:r>
      <w:r>
        <w:rPr>
          <w:spacing w:val="-1"/>
        </w:rPr>
        <w:t> </w:t>
      </w:r>
      <w:r>
        <w:rPr/>
        <w:t>unintentional</w:t>
      </w:r>
      <w:r>
        <w:rPr>
          <w:spacing w:val="-3"/>
        </w:rPr>
        <w:t> </w:t>
      </w:r>
      <w:r>
        <w:rPr/>
        <w:t>bias could</w:t>
      </w:r>
      <w:r>
        <w:rPr>
          <w:spacing w:val="3"/>
        </w:rPr>
        <w:t> </w:t>
      </w:r>
      <w:r>
        <w:rPr/>
        <w:t>then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you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your</w:t>
      </w:r>
      <w:r>
        <w:rPr>
          <w:spacing w:val="3"/>
        </w:rPr>
        <w:t> </w:t>
      </w:r>
      <w:r>
        <w:rPr/>
        <w:t>case.</w:t>
      </w:r>
    </w:p>
    <w:p>
      <w:pPr>
        <w:pStyle w:val="BodyText"/>
        <w:spacing w:line="357" w:lineRule="auto" w:before="201"/>
        <w:ind w:left="680" w:right="118"/>
        <w:jc w:val="both"/>
      </w:pPr>
      <w:r>
        <w:rPr/>
        <w:t>As a result, when writing legal documents, one should be thorough and ensure that all legal</w:t>
      </w:r>
      <w:r>
        <w:rPr>
          <w:spacing w:val="1"/>
        </w:rPr>
        <w:t> </w:t>
      </w:r>
      <w:r>
        <w:rPr/>
        <w:t>documents are</w:t>
      </w:r>
      <w:r>
        <w:rPr>
          <w:spacing w:val="-1"/>
        </w:rPr>
        <w:t> </w:t>
      </w:r>
      <w:r>
        <w:rPr/>
        <w:t>proofread</w:t>
      </w:r>
      <w:r>
        <w:rPr>
          <w:spacing w:val="-1"/>
        </w:rPr>
        <w:t> </w:t>
      </w:r>
      <w:r>
        <w:rPr/>
        <w:t>and</w:t>
      </w:r>
      <w:r>
        <w:rPr>
          <w:spacing w:val="4"/>
        </w:rPr>
        <w:t> </w:t>
      </w:r>
      <w:r>
        <w:rPr/>
        <w:t>all</w:t>
      </w:r>
      <w:r>
        <w:rPr>
          <w:spacing w:val="-3"/>
        </w:rPr>
        <w:t> </w:t>
      </w:r>
      <w:r>
        <w:rPr/>
        <w:t>grammatical</w:t>
      </w:r>
      <w:r>
        <w:rPr>
          <w:spacing w:val="3"/>
        </w:rPr>
        <w:t> </w:t>
      </w:r>
      <w:r>
        <w:rPr/>
        <w:t>errors corrected.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203" w:after="0"/>
        <w:ind w:left="680" w:right="0" w:hanging="301"/>
        <w:jc w:val="left"/>
      </w:pPr>
      <w:r>
        <w:rPr>
          <w:u w:val="thick"/>
        </w:rPr>
        <w:t>USE OF</w:t>
      </w:r>
      <w:r>
        <w:rPr>
          <w:spacing w:val="-1"/>
          <w:u w:val="thick"/>
        </w:rPr>
        <w:t> </w:t>
      </w:r>
      <w:r>
        <w:rPr>
          <w:u w:val="thick"/>
        </w:rPr>
        <w:t>PASSIVE</w:t>
      </w:r>
      <w:r>
        <w:rPr>
          <w:spacing w:val="-5"/>
          <w:u w:val="thick"/>
        </w:rPr>
        <w:t> </w:t>
      </w:r>
      <w:r>
        <w:rPr>
          <w:u w:val="thick"/>
        </w:rPr>
        <w:t>VOICE.</w:t>
      </w: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spacing w:line="360" w:lineRule="auto" w:before="90"/>
        <w:ind w:left="680" w:right="117"/>
        <w:jc w:val="both"/>
      </w:pPr>
      <w:r>
        <w:rPr/>
        <w:t>In</w:t>
      </w:r>
      <w:r>
        <w:rPr>
          <w:spacing w:val="11"/>
        </w:rPr>
        <w:t> </w:t>
      </w:r>
      <w:r>
        <w:rPr/>
        <w:t>legal</w:t>
      </w:r>
      <w:r>
        <w:rPr>
          <w:spacing w:val="11"/>
        </w:rPr>
        <w:t> </w:t>
      </w:r>
      <w:r>
        <w:rPr/>
        <w:t>writing,</w:t>
      </w:r>
      <w:r>
        <w:rPr>
          <w:spacing w:val="11"/>
        </w:rPr>
        <w:t> </w:t>
      </w:r>
      <w:r>
        <w:rPr/>
        <w:t>active</w:t>
      </w:r>
      <w:r>
        <w:rPr>
          <w:spacing w:val="11"/>
        </w:rPr>
        <w:t> </w:t>
      </w:r>
      <w:r>
        <w:rPr/>
        <w:t>voice</w:t>
      </w:r>
      <w:r>
        <w:rPr>
          <w:spacing w:val="10"/>
        </w:rPr>
        <w:t> </w:t>
      </w:r>
      <w:r>
        <w:rPr/>
        <w:t>is</w:t>
      </w:r>
      <w:r>
        <w:rPr>
          <w:spacing w:val="14"/>
        </w:rPr>
        <w:t> </w:t>
      </w:r>
      <w:r>
        <w:rPr/>
        <w:t>preferred</w:t>
      </w:r>
      <w:r>
        <w:rPr>
          <w:spacing w:val="12"/>
        </w:rPr>
        <w:t> </w:t>
      </w:r>
      <w:r>
        <w:rPr/>
        <w:t>over</w:t>
      </w:r>
      <w:r>
        <w:rPr>
          <w:spacing w:val="11"/>
        </w:rPr>
        <w:t> </w:t>
      </w:r>
      <w:r>
        <w:rPr/>
        <w:t>passive</w:t>
      </w:r>
      <w:r>
        <w:rPr>
          <w:spacing w:val="11"/>
        </w:rPr>
        <w:t> </w:t>
      </w:r>
      <w:r>
        <w:rPr/>
        <w:t>voice.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active</w:t>
      </w:r>
      <w:r>
        <w:rPr>
          <w:spacing w:val="10"/>
        </w:rPr>
        <w:t> </w:t>
      </w:r>
      <w:r>
        <w:rPr/>
        <w:t>voice</w:t>
      </w:r>
      <w:r>
        <w:rPr>
          <w:spacing w:val="11"/>
        </w:rPr>
        <w:t> </w:t>
      </w:r>
      <w:r>
        <w:rPr/>
        <w:t>indicates</w:t>
      </w:r>
      <w:r>
        <w:rPr>
          <w:spacing w:val="14"/>
        </w:rPr>
        <w:t> </w:t>
      </w:r>
      <w:r>
        <w:rPr/>
        <w:t>who</w:t>
      </w:r>
      <w:r>
        <w:rPr>
          <w:spacing w:val="-58"/>
        </w:rPr>
        <w:t> </w:t>
      </w:r>
      <w:r>
        <w:rPr/>
        <w:t>is carrying out the action. It improves clarity, conciseness, and sentence length. Sentences are</w:t>
      </w:r>
      <w:r>
        <w:rPr>
          <w:spacing w:val="-57"/>
        </w:rPr>
        <w:t> </w:t>
      </w:r>
      <w:r>
        <w:rPr/>
        <w:t>easier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because</w:t>
      </w:r>
      <w:r>
        <w:rPr>
          <w:spacing w:val="-3"/>
        </w:rPr>
        <w:t> </w:t>
      </w:r>
      <w:r>
        <w:rPr/>
        <w:t>they</w:t>
      </w:r>
      <w:r>
        <w:rPr>
          <w:spacing w:val="2"/>
        </w:rPr>
        <w:t> </w:t>
      </w:r>
      <w:r>
        <w:rPr/>
        <w:t>are</w:t>
      </w:r>
      <w:r>
        <w:rPr>
          <w:spacing w:val="-4"/>
        </w:rPr>
        <w:t> </w:t>
      </w:r>
      <w:r>
        <w:rPr/>
        <w:t>clear,</w:t>
      </w:r>
      <w:r>
        <w:rPr>
          <w:spacing w:val="2"/>
        </w:rPr>
        <w:t> </w:t>
      </w:r>
      <w:r>
        <w:rPr/>
        <w:t>concise,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reader.</w:t>
      </w:r>
    </w:p>
    <w:p>
      <w:pPr>
        <w:pStyle w:val="BodyText"/>
        <w:spacing w:line="360" w:lineRule="auto" w:before="199"/>
        <w:ind w:left="680" w:right="120"/>
        <w:jc w:val="both"/>
      </w:pPr>
      <w:r>
        <w:rPr/>
        <w:t>The active voice is more direct and to-the-point. This is due to the fact that they use fewer</w:t>
      </w:r>
      <w:r>
        <w:rPr>
          <w:spacing w:val="1"/>
        </w:rPr>
        <w:t> </w:t>
      </w:r>
      <w:r>
        <w:rPr/>
        <w:t>words, which makes the sentences simpler and the meaning clearer. It also captures the</w:t>
      </w:r>
      <w:r>
        <w:rPr>
          <w:spacing w:val="1"/>
        </w:rPr>
        <w:t> </w:t>
      </w:r>
      <w:r>
        <w:rPr/>
        <w:t>reader's attention more effectively than passive voice. Because it is unclear who or what is</w:t>
      </w:r>
      <w:r>
        <w:rPr>
          <w:spacing w:val="1"/>
        </w:rPr>
        <w:t> </w:t>
      </w:r>
      <w:r>
        <w:rPr/>
        <w:t>performing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action</w:t>
      </w:r>
      <w:r>
        <w:rPr>
          <w:spacing w:val="-1"/>
        </w:rPr>
        <w:t> </w:t>
      </w:r>
      <w:r>
        <w:rPr/>
        <w:t>in</w:t>
      </w:r>
      <w:r>
        <w:rPr>
          <w:spacing w:val="4"/>
        </w:rPr>
        <w:t> </w:t>
      </w:r>
      <w:r>
        <w:rPr/>
        <w:t>the</w:t>
      </w:r>
      <w:r>
        <w:rPr>
          <w:spacing w:val="-3"/>
        </w:rPr>
        <w:t> </w:t>
      </w:r>
      <w:r>
        <w:rPr/>
        <w:t>sentence, passive</w:t>
      </w:r>
      <w:r>
        <w:rPr>
          <w:spacing w:val="-3"/>
        </w:rPr>
        <w:t> </w:t>
      </w:r>
      <w:r>
        <w:rPr/>
        <w:t>voice</w:t>
      </w:r>
      <w:r>
        <w:rPr>
          <w:spacing w:val="3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ambiguous.</w:t>
      </w:r>
    </w:p>
    <w:p>
      <w:pPr>
        <w:pStyle w:val="BodyText"/>
        <w:spacing w:line="535" w:lineRule="auto" w:before="200"/>
        <w:ind w:left="680" w:right="1030"/>
        <w:jc w:val="both"/>
      </w:pPr>
      <w:r>
        <w:rPr/>
        <w:t>As a result, active voice should be used to convey the message clearly and precisely.</w:t>
      </w:r>
      <w:r>
        <w:rPr>
          <w:spacing w:val="-58"/>
        </w:rPr>
        <w:t> </w:t>
      </w:r>
      <w:r>
        <w:rPr/>
        <w:t>Examples</w:t>
      </w:r>
    </w:p>
    <w:p>
      <w:pPr>
        <w:pStyle w:val="BodyText"/>
        <w:spacing w:line="276" w:lineRule="exact"/>
        <w:ind w:left="680"/>
        <w:jc w:val="both"/>
      </w:pPr>
      <w:r>
        <w:rPr>
          <w:b/>
        </w:rPr>
        <w:t>Wrong</w:t>
      </w:r>
      <w:r>
        <w:rPr/>
        <w:t>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  <w:r>
        <w:rPr>
          <w:spacing w:val="-1"/>
        </w:rPr>
        <w:t> </w:t>
      </w:r>
      <w:r>
        <w:rPr/>
        <w:t>was written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Advocates.</w:t>
      </w:r>
    </w:p>
    <w:p>
      <w:pPr>
        <w:pStyle w:val="BodyText"/>
        <w:spacing w:before="5"/>
        <w:rPr>
          <w:sz w:val="29"/>
        </w:rPr>
      </w:pPr>
    </w:p>
    <w:p>
      <w:pPr>
        <w:pStyle w:val="BodyText"/>
        <w:ind w:left="680"/>
        <w:jc w:val="both"/>
      </w:pPr>
      <w:r>
        <w:rPr>
          <w:b/>
        </w:rPr>
        <w:t>Right</w:t>
      </w:r>
      <w:r>
        <w:rPr/>
        <w:t>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Advocate</w:t>
      </w:r>
      <w:r>
        <w:rPr>
          <w:spacing w:val="-3"/>
        </w:rPr>
        <w:t> </w:t>
      </w:r>
      <w:r>
        <w:rPr/>
        <w:t>wrote</w:t>
      </w:r>
      <w:r>
        <w:rPr>
          <w:spacing w:val="-3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spacing w:line="357" w:lineRule="auto"/>
        <w:ind w:left="680" w:right="129"/>
        <w:jc w:val="both"/>
      </w:pPr>
      <w:r>
        <w:rPr>
          <w:b/>
        </w:rPr>
        <w:t>Wrong: </w:t>
      </w:r>
      <w:r>
        <w:rPr/>
        <w:t>The manipulation was reported by the employee to the Kenya Revenue Authority ,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of the</w:t>
      </w:r>
      <w:r>
        <w:rPr>
          <w:spacing w:val="-2"/>
        </w:rPr>
        <w:t> </w:t>
      </w:r>
      <w:r>
        <w:rPr/>
        <w:t>plaintiff was</w:t>
      </w:r>
      <w:r>
        <w:rPr>
          <w:spacing w:val="1"/>
        </w:rPr>
        <w:t> </w:t>
      </w:r>
      <w:r>
        <w:rPr/>
        <w:t>terminated.</w:t>
      </w:r>
    </w:p>
    <w:p>
      <w:pPr>
        <w:spacing w:after="0" w:line="357" w:lineRule="auto"/>
        <w:jc w:val="both"/>
        <w:sectPr>
          <w:pgSz w:w="11910" w:h="16840"/>
          <w:pgMar w:top="1380" w:bottom="280" w:left="760" w:right="1320"/>
        </w:sectPr>
      </w:pPr>
    </w:p>
    <w:p>
      <w:pPr>
        <w:pStyle w:val="BodyText"/>
        <w:spacing w:line="360" w:lineRule="auto" w:before="61"/>
        <w:ind w:left="680" w:right="116"/>
        <w:jc w:val="both"/>
      </w:pPr>
      <w:r>
        <w:rPr>
          <w:b/>
        </w:rPr>
        <w:t>Right: </w:t>
      </w:r>
      <w:r>
        <w:rPr/>
        <w:t>The employee reported the manipulation to the Kenya Revenues Authority and his</w:t>
      </w:r>
      <w:r>
        <w:rPr>
          <w:spacing w:val="1"/>
        </w:rPr>
        <w:t> </w:t>
      </w:r>
      <w:r>
        <w:rPr/>
        <w:t>employer</w:t>
      </w:r>
      <w:r>
        <w:rPr>
          <w:spacing w:val="3"/>
        </w:rPr>
        <w:t> </w:t>
      </w:r>
      <w:r>
        <w:rPr/>
        <w:t>then terminated him.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203" w:after="0"/>
        <w:ind w:left="680" w:right="0" w:hanging="396"/>
        <w:jc w:val="left"/>
      </w:pPr>
      <w:r>
        <w:rPr>
          <w:u w:val="thick"/>
        </w:rPr>
        <w:t>USE</w:t>
      </w:r>
      <w:r>
        <w:rPr>
          <w:spacing w:val="-1"/>
          <w:u w:val="thick"/>
        </w:rPr>
        <w:t> </w:t>
      </w:r>
      <w:r>
        <w:rPr>
          <w:u w:val="thick"/>
        </w:rPr>
        <w:t>OF</w:t>
      </w:r>
      <w:r>
        <w:rPr>
          <w:spacing w:val="-3"/>
          <w:u w:val="thick"/>
        </w:rPr>
        <w:t> </w:t>
      </w:r>
      <w:r>
        <w:rPr>
          <w:u w:val="thick"/>
        </w:rPr>
        <w:t>PROVISOS</w:t>
      </w:r>
    </w:p>
    <w:p>
      <w:pPr>
        <w:pStyle w:val="BodyText"/>
        <w:spacing w:line="360" w:lineRule="auto" w:before="134"/>
        <w:ind w:left="680" w:right="125"/>
        <w:jc w:val="both"/>
      </w:pPr>
      <w:r>
        <w:rPr/>
        <w:t>Provisos are commonly used by lawyers when drafting legal documents. A proviso is a clause</w:t>
      </w:r>
      <w:r>
        <w:rPr>
          <w:spacing w:val="-57"/>
        </w:rPr>
        <w:t> </w:t>
      </w:r>
      <w:r>
        <w:rPr/>
        <w:t>in a deed or statute that usually begins with "Provided that" and operates as a condition or</w:t>
      </w:r>
      <w:r>
        <w:rPr>
          <w:spacing w:val="1"/>
        </w:rPr>
        <w:t> </w:t>
      </w:r>
      <w:r>
        <w:rPr/>
        <w:t>qualification.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frequently</w:t>
      </w:r>
      <w:r>
        <w:rPr>
          <w:spacing w:val="3"/>
        </w:rPr>
        <w:t> </w:t>
      </w:r>
      <w:r>
        <w:rPr/>
        <w:t>inserted to</w:t>
      </w:r>
      <w:r>
        <w:rPr>
          <w:spacing w:val="3"/>
        </w:rPr>
        <w:t> </w:t>
      </w:r>
      <w:r>
        <w:rPr/>
        <w:t>exclude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2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preceding</w:t>
      </w:r>
      <w:r>
        <w:rPr>
          <w:spacing w:val="-1"/>
        </w:rPr>
        <w:t> </w:t>
      </w:r>
      <w:r>
        <w:rPr/>
        <w:t>words.</w:t>
      </w:r>
    </w:p>
    <w:p>
      <w:pPr>
        <w:pStyle w:val="BodyText"/>
        <w:spacing w:before="3"/>
        <w:ind w:left="680"/>
        <w:jc w:val="both"/>
      </w:pPr>
      <w:r>
        <w:rPr/>
        <w:t>The</w:t>
      </w:r>
      <w:r>
        <w:rPr>
          <w:spacing w:val="-3"/>
        </w:rPr>
        <w:t> </w:t>
      </w:r>
      <w:r>
        <w:rPr/>
        <w:t>phrase</w:t>
      </w:r>
      <w:r>
        <w:rPr>
          <w:spacing w:val="-3"/>
        </w:rPr>
        <w:t> </w:t>
      </w:r>
      <w:r>
        <w:rPr/>
        <w:t>can</w:t>
      </w:r>
      <w:r>
        <w:rPr>
          <w:spacing w:val="-1"/>
        </w:rPr>
        <w:t> </w:t>
      </w:r>
      <w:r>
        <w:rPr/>
        <w:t>cause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major</w:t>
      </w:r>
      <w:r>
        <w:rPr>
          <w:spacing w:val="-1"/>
        </w:rPr>
        <w:t> </w:t>
      </w:r>
      <w:r>
        <w:rPr/>
        <w:t>issues: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4"/>
        </w:numPr>
        <w:tabs>
          <w:tab w:pos="2121" w:val="left" w:leader="none"/>
        </w:tabs>
        <w:spacing w:line="357" w:lineRule="auto" w:before="0" w:after="0"/>
        <w:ind w:left="2121" w:right="118" w:hanging="360"/>
        <w:jc w:val="both"/>
        <w:rPr>
          <w:sz w:val="24"/>
        </w:rPr>
      </w:pPr>
      <w:r>
        <w:rPr>
          <w:sz w:val="24"/>
        </w:rPr>
        <w:t>Its meaning is frequently ambiguous, as it can create a condition, an exception,</w:t>
      </w:r>
      <w:r>
        <w:rPr>
          <w:spacing w:val="-57"/>
          <w:sz w:val="24"/>
        </w:rPr>
        <w:t> </w:t>
      </w:r>
      <w:r>
        <w:rPr>
          <w:sz w:val="24"/>
        </w:rPr>
        <w:t>or an add-on. The phrase has been interpreted to mean "if," "or," "but," "and,"</w:t>
      </w:r>
      <w:r>
        <w:rPr>
          <w:spacing w:val="1"/>
          <w:sz w:val="24"/>
        </w:rPr>
        <w:t> </w:t>
      </w:r>
      <w:r>
        <w:rPr>
          <w:sz w:val="24"/>
        </w:rPr>
        <w:t>"except</w:t>
      </w:r>
      <w:r>
        <w:rPr>
          <w:spacing w:val="-3"/>
          <w:sz w:val="24"/>
        </w:rPr>
        <w:t> </w:t>
      </w:r>
      <w:r>
        <w:rPr>
          <w:sz w:val="24"/>
        </w:rPr>
        <w:t>that,"</w:t>
      </w:r>
      <w:r>
        <w:rPr>
          <w:spacing w:val="1"/>
          <w:sz w:val="24"/>
        </w:rPr>
        <w:t> </w:t>
      </w:r>
      <w:r>
        <w:rPr>
          <w:sz w:val="24"/>
        </w:rPr>
        <w:t>and "however;"</w:t>
      </w:r>
    </w:p>
    <w:p>
      <w:pPr>
        <w:pStyle w:val="ListParagraph"/>
        <w:numPr>
          <w:ilvl w:val="0"/>
          <w:numId w:val="4"/>
        </w:numPr>
        <w:tabs>
          <w:tab w:pos="2121" w:val="left" w:leader="none"/>
        </w:tabs>
        <w:spacing w:line="240" w:lineRule="auto" w:before="7" w:after="0"/>
        <w:ind w:left="2121" w:right="0" w:hanging="360"/>
        <w:jc w:val="both"/>
        <w:rPr>
          <w:sz w:val="24"/>
        </w:rPr>
      </w:pP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reach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frequently</w:t>
      </w:r>
      <w:r>
        <w:rPr>
          <w:spacing w:val="-3"/>
          <w:sz w:val="24"/>
        </w:rPr>
        <w:t> </w:t>
      </w:r>
      <w:r>
        <w:rPr>
          <w:sz w:val="24"/>
        </w:rPr>
        <w:t>unclear,</w:t>
      </w:r>
      <w:r>
        <w:rPr>
          <w:spacing w:val="-3"/>
          <w:sz w:val="24"/>
        </w:rPr>
        <w:t> </w:t>
      </w:r>
      <w:r>
        <w:rPr>
          <w:sz w:val="24"/>
        </w:rPr>
        <w:t>particularly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2"/>
          <w:sz w:val="24"/>
        </w:rPr>
        <w:t> </w:t>
      </w:r>
      <w:r>
        <w:rPr>
          <w:sz w:val="24"/>
        </w:rPr>
        <w:t>sentences; and</w:t>
      </w:r>
    </w:p>
    <w:p>
      <w:pPr>
        <w:pStyle w:val="ListParagraph"/>
        <w:numPr>
          <w:ilvl w:val="0"/>
          <w:numId w:val="4"/>
        </w:numPr>
        <w:tabs>
          <w:tab w:pos="2121" w:val="left" w:leader="none"/>
        </w:tabs>
        <w:spacing w:line="240" w:lineRule="auto" w:before="139" w:after="0"/>
        <w:ind w:left="2121" w:right="0" w:hanging="360"/>
        <w:jc w:val="both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causes the</w:t>
      </w:r>
      <w:r>
        <w:rPr>
          <w:spacing w:val="-3"/>
          <w:sz w:val="24"/>
        </w:rPr>
        <w:t> </w:t>
      </w:r>
      <w:r>
        <w:rPr>
          <w:sz w:val="24"/>
        </w:rPr>
        <w:t>sentence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sprawl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creates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margin-to-margin</w:t>
      </w:r>
      <w:r>
        <w:rPr>
          <w:spacing w:val="-1"/>
          <w:sz w:val="24"/>
        </w:rPr>
        <w:t> </w:t>
      </w:r>
      <w:r>
        <w:rPr>
          <w:sz w:val="24"/>
        </w:rPr>
        <w:t>text.</w:t>
      </w:r>
    </w:p>
    <w:p>
      <w:pPr>
        <w:pStyle w:val="BodyText"/>
        <w:rPr>
          <w:sz w:val="26"/>
        </w:rPr>
      </w:pPr>
    </w:p>
    <w:p>
      <w:pPr>
        <w:pStyle w:val="BodyText"/>
        <w:spacing w:line="357" w:lineRule="auto"/>
        <w:ind w:left="680" w:right="117"/>
        <w:jc w:val="both"/>
      </w:pPr>
      <w:r>
        <w:rPr/>
        <w:t>The multiple meanings can lead to ambiguity. The use of ill-placed provisos can double or</w:t>
      </w:r>
      <w:r>
        <w:rPr>
          <w:spacing w:val="1"/>
        </w:rPr>
        <w:t> </w:t>
      </w:r>
      <w:r>
        <w:rPr/>
        <w:t>triple</w:t>
      </w:r>
      <w:r>
        <w:rPr>
          <w:spacing w:val="2"/>
        </w:rPr>
        <w:t> </w:t>
      </w:r>
      <w:r>
        <w:rPr/>
        <w:t>the</w:t>
      </w:r>
      <w:r>
        <w:rPr>
          <w:spacing w:val="-2"/>
        </w:rPr>
        <w:t> </w:t>
      </w:r>
      <w:r>
        <w:rPr/>
        <w:t>length of a</w:t>
      </w:r>
      <w:r>
        <w:rPr>
          <w:spacing w:val="-2"/>
        </w:rPr>
        <w:t> </w:t>
      </w:r>
      <w:r>
        <w:rPr/>
        <w:t>sentence.</w:t>
      </w:r>
    </w:p>
    <w:p>
      <w:pPr>
        <w:pStyle w:val="BodyText"/>
        <w:spacing w:line="360" w:lineRule="auto" w:before="163"/>
        <w:ind w:left="680" w:right="116"/>
        <w:jc w:val="both"/>
      </w:pPr>
      <w:r>
        <w:rPr/>
        <w:t>Alternate words (conjunctions) can be used instead of provisos to avoid ambiguity. In some</w:t>
      </w:r>
      <w:r>
        <w:rPr>
          <w:spacing w:val="1"/>
        </w:rPr>
        <w:t> </w:t>
      </w:r>
      <w:r>
        <w:rPr/>
        <w:t>cases,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semicolon,</w:t>
      </w:r>
      <w:r>
        <w:rPr>
          <w:spacing w:val="-1"/>
        </w:rPr>
        <w:t> </w:t>
      </w:r>
      <w:r>
        <w:rPr/>
        <w:t>colon, or period</w:t>
      </w:r>
      <w:r>
        <w:rPr>
          <w:spacing w:val="-1"/>
        </w:rPr>
        <w:t> </w:t>
      </w:r>
      <w:r>
        <w:rPr/>
        <w:t>would suffice</w:t>
      </w:r>
      <w:r>
        <w:rPr>
          <w:spacing w:val="-2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 a</w:t>
      </w:r>
      <w:r>
        <w:rPr>
          <w:spacing w:val="-2"/>
        </w:rPr>
        <w:t> </w:t>
      </w:r>
      <w:r>
        <w:rPr/>
        <w:t>conjunction.</w:t>
      </w: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162" w:after="0"/>
        <w:ind w:left="680" w:right="0" w:hanging="486"/>
        <w:jc w:val="left"/>
      </w:pPr>
      <w:r>
        <w:rPr>
          <w:u w:val="thick"/>
        </w:rPr>
        <w:t>VERBOSITY</w:t>
      </w:r>
    </w:p>
    <w:p>
      <w:pPr>
        <w:pStyle w:val="BodyText"/>
        <w:spacing w:before="10"/>
        <w:rPr>
          <w:b/>
          <w:sz w:val="17"/>
        </w:rPr>
      </w:pPr>
    </w:p>
    <w:p>
      <w:pPr>
        <w:pStyle w:val="BodyText"/>
        <w:spacing w:line="360" w:lineRule="auto" w:before="90"/>
        <w:ind w:left="680" w:right="118"/>
        <w:jc w:val="both"/>
      </w:pPr>
      <w:r>
        <w:rPr/>
        <w:t>Verbosity is the use of more words than are needed to convey a message. Piling on more</w:t>
      </w:r>
      <w:r>
        <w:rPr>
          <w:spacing w:val="1"/>
        </w:rPr>
        <w:t> </w:t>
      </w:r>
      <w:r>
        <w:rPr/>
        <w:t>words than necessary buries the words that matter. It is the opposite of concision. The length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sentence</w:t>
      </w:r>
      <w:r>
        <w:rPr>
          <w:spacing w:val="-2"/>
        </w:rPr>
        <w:t> </w:t>
      </w:r>
      <w:r>
        <w:rPr/>
        <w:t>prevents the</w:t>
      </w:r>
      <w:r>
        <w:rPr>
          <w:spacing w:val="-3"/>
        </w:rPr>
        <w:t> </w:t>
      </w:r>
      <w:r>
        <w:rPr/>
        <w:t>reader from</w:t>
      </w:r>
      <w:r>
        <w:rPr>
          <w:spacing w:val="-3"/>
        </w:rPr>
        <w:t> </w:t>
      </w:r>
      <w:r>
        <w:rPr/>
        <w:t>grasping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message</w:t>
      </w:r>
      <w:r>
        <w:rPr>
          <w:spacing w:val="-3"/>
        </w:rPr>
        <w:t> </w:t>
      </w:r>
      <w:r>
        <w:rPr/>
        <w:t>quickly</w:t>
      </w:r>
      <w:r>
        <w:rPr>
          <w:spacing w:val="-1"/>
        </w:rPr>
        <w:t> </w:t>
      </w:r>
      <w:r>
        <w:rPr/>
        <w:t>and</w:t>
      </w:r>
      <w:r>
        <w:rPr>
          <w:spacing w:val="7"/>
        </w:rPr>
        <w:t> </w:t>
      </w:r>
      <w:r>
        <w:rPr/>
        <w:t>easily.</w:t>
      </w:r>
    </w:p>
    <w:p>
      <w:pPr>
        <w:pStyle w:val="BodyText"/>
        <w:spacing w:before="163"/>
        <w:ind w:left="680"/>
        <w:jc w:val="both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illustrates</w:t>
      </w:r>
      <w:r>
        <w:rPr>
          <w:spacing w:val="-2"/>
        </w:rPr>
        <w:t> </w:t>
      </w:r>
      <w:r>
        <w:rPr/>
        <w:t>situations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verbosity</w:t>
      </w:r>
      <w:r>
        <w:rPr>
          <w:spacing w:val="-3"/>
        </w:rPr>
        <w:t> </w:t>
      </w:r>
      <w:r>
        <w:rPr/>
        <w:t>exists: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1401" w:val="left" w:leader="none"/>
        </w:tabs>
        <w:spacing w:line="240" w:lineRule="auto" w:before="0" w:after="0"/>
        <w:ind w:left="1401" w:right="0" w:hanging="360"/>
        <w:jc w:val="left"/>
        <w:rPr>
          <w:sz w:val="24"/>
        </w:rPr>
      </w:pP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wasting-idioms-</w:t>
      </w:r>
    </w:p>
    <w:p>
      <w:pPr>
        <w:pStyle w:val="BodyText"/>
        <w:spacing w:before="134"/>
        <w:ind w:left="2121"/>
      </w:pPr>
      <w:r>
        <w:rPr>
          <w:b/>
        </w:rPr>
        <w:t>Wrong</w:t>
      </w:r>
      <w:r>
        <w:rPr/>
        <w:t>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fact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Defendant</w:t>
      </w:r>
      <w:r>
        <w:rPr>
          <w:spacing w:val="-4"/>
        </w:rPr>
        <w:t> </w:t>
      </w:r>
      <w:r>
        <w:rPr/>
        <w:t>was insane</w:t>
      </w:r>
      <w:r>
        <w:rPr>
          <w:spacing w:val="-4"/>
        </w:rPr>
        <w:t> </w:t>
      </w:r>
      <w:r>
        <w:rPr/>
        <w:t>may</w:t>
      </w:r>
      <w:r>
        <w:rPr>
          <w:spacing w:val="2"/>
        </w:rPr>
        <w:t> </w:t>
      </w:r>
      <w:r>
        <w:rPr/>
        <w:t>have</w:t>
      </w:r>
      <w:r>
        <w:rPr>
          <w:spacing w:val="-3"/>
        </w:rPr>
        <w:t> </w:t>
      </w:r>
      <w:r>
        <w:rPr/>
        <w:t>influenced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jury.</w:t>
      </w:r>
    </w:p>
    <w:p>
      <w:pPr>
        <w:pStyle w:val="BodyText"/>
        <w:spacing w:before="139"/>
        <w:ind w:left="2181"/>
      </w:pPr>
      <w:r>
        <w:rPr>
          <w:b/>
        </w:rPr>
        <w:t>Right:</w:t>
      </w:r>
      <w:r>
        <w:rPr>
          <w:b/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Defendant’s</w:t>
      </w:r>
      <w:r>
        <w:rPr>
          <w:spacing w:val="-1"/>
        </w:rPr>
        <w:t> </w:t>
      </w:r>
      <w:r>
        <w:rPr/>
        <w:t>insanity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influenced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jury</w:t>
      </w:r>
    </w:p>
    <w:p>
      <w:pPr>
        <w:pStyle w:val="ListParagraph"/>
        <w:numPr>
          <w:ilvl w:val="0"/>
          <w:numId w:val="5"/>
        </w:numPr>
        <w:tabs>
          <w:tab w:pos="1401" w:val="left" w:leader="none"/>
        </w:tabs>
        <w:spacing w:line="240" w:lineRule="auto" w:before="140" w:after="0"/>
        <w:ind w:left="1401" w:right="0" w:hanging="360"/>
        <w:jc w:val="left"/>
        <w:rPr>
          <w:sz w:val="24"/>
        </w:rPr>
      </w:pPr>
      <w:r>
        <w:rPr>
          <w:sz w:val="24"/>
        </w:rPr>
        <w:t>Descriptive</w:t>
      </w:r>
      <w:r>
        <w:rPr>
          <w:spacing w:val="-5"/>
          <w:sz w:val="24"/>
        </w:rPr>
        <w:t> </w:t>
      </w:r>
      <w:r>
        <w:rPr>
          <w:sz w:val="24"/>
        </w:rPr>
        <w:t>words</w:t>
      </w:r>
    </w:p>
    <w:p>
      <w:pPr>
        <w:pStyle w:val="BodyText"/>
        <w:spacing w:before="139"/>
        <w:ind w:left="2121"/>
      </w:pPr>
      <w:r>
        <w:rPr>
          <w:b/>
        </w:rPr>
        <w:t>Wrong:</w:t>
      </w:r>
      <w:r>
        <w:rPr>
          <w:b/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drove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1"/>
        </w:rPr>
        <w:t> </w:t>
      </w:r>
      <w:r>
        <w:rPr/>
        <w:t>long</w:t>
      </w:r>
      <w:r>
        <w:rPr>
          <w:spacing w:val="3"/>
        </w:rPr>
        <w:t> </w:t>
      </w:r>
      <w:r>
        <w:rPr/>
        <w:t>trip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Nyeri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Mombasa</w:t>
      </w:r>
    </w:p>
    <w:p>
      <w:pPr>
        <w:pStyle w:val="BodyText"/>
        <w:spacing w:before="139"/>
        <w:ind w:left="2121"/>
      </w:pPr>
      <w:r>
        <w:rPr>
          <w:b/>
        </w:rPr>
        <w:t>Right: </w:t>
      </w:r>
      <w:r>
        <w:rPr/>
        <w:t>He</w:t>
      </w:r>
      <w:r>
        <w:rPr>
          <w:spacing w:val="-3"/>
        </w:rPr>
        <w:t> </w:t>
      </w:r>
      <w:r>
        <w:rPr/>
        <w:t>drove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Nyeri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Mombasa</w:t>
      </w:r>
    </w:p>
    <w:p>
      <w:pPr>
        <w:pStyle w:val="ListParagraph"/>
        <w:numPr>
          <w:ilvl w:val="0"/>
          <w:numId w:val="5"/>
        </w:numPr>
        <w:tabs>
          <w:tab w:pos="1401" w:val="left" w:leader="none"/>
        </w:tabs>
        <w:spacing w:line="240" w:lineRule="auto" w:before="134" w:after="0"/>
        <w:ind w:left="1401" w:right="0" w:hanging="360"/>
        <w:jc w:val="left"/>
        <w:rPr>
          <w:sz w:val="24"/>
        </w:rPr>
      </w:pPr>
      <w:r>
        <w:rPr>
          <w:sz w:val="24"/>
        </w:rPr>
        <w:t>Prepositional</w:t>
      </w:r>
      <w:r>
        <w:rPr>
          <w:spacing w:val="-4"/>
          <w:sz w:val="24"/>
        </w:rPr>
        <w:t> </w:t>
      </w:r>
      <w:r>
        <w:rPr>
          <w:sz w:val="24"/>
        </w:rPr>
        <w:t>phrases-</w:t>
      </w:r>
    </w:p>
    <w:p>
      <w:pPr>
        <w:pStyle w:val="BodyText"/>
        <w:spacing w:before="139"/>
        <w:ind w:left="2121"/>
      </w:pPr>
      <w:r>
        <w:rPr>
          <w:b/>
        </w:rPr>
        <w:t>Wrong</w:t>
      </w:r>
      <w:r>
        <w:rPr/>
        <w:t>: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manual</w:t>
      </w:r>
      <w:r>
        <w:rPr>
          <w:spacing w:val="-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company</w:t>
      </w:r>
    </w:p>
    <w:p>
      <w:pPr>
        <w:pStyle w:val="BodyText"/>
        <w:spacing w:before="139"/>
        <w:ind w:left="2121"/>
      </w:pPr>
      <w:r>
        <w:rPr>
          <w:b/>
        </w:rPr>
        <w:t>Right:</w:t>
      </w:r>
      <w:r>
        <w:rPr>
          <w:b/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company’s</w:t>
      </w:r>
      <w:r>
        <w:rPr>
          <w:spacing w:val="-1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manual</w:t>
      </w:r>
    </w:p>
    <w:p>
      <w:pPr>
        <w:spacing w:after="0"/>
        <w:sectPr>
          <w:pgSz w:w="11910" w:h="16840"/>
          <w:pgMar w:top="1380" w:bottom="280" w:left="760" w:right="1320"/>
        </w:sectPr>
      </w:pP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90"/>
        <w:ind w:left="2121"/>
      </w:pPr>
      <w:r>
        <w:rPr>
          <w:b/>
        </w:rPr>
        <w:t>Wrong</w:t>
      </w:r>
      <w:r>
        <w:rPr/>
        <w:t>;</w:t>
      </w:r>
      <w:r>
        <w:rPr>
          <w:spacing w:val="-3"/>
        </w:rPr>
        <w:t> </w:t>
      </w:r>
      <w:r>
        <w:rPr/>
        <w:t>opinion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court</w:t>
      </w:r>
    </w:p>
    <w:p>
      <w:pPr>
        <w:spacing w:before="139"/>
        <w:ind w:left="2121" w:right="0" w:firstLine="0"/>
        <w:jc w:val="left"/>
        <w:rPr>
          <w:sz w:val="24"/>
        </w:rPr>
      </w:pPr>
      <w:r>
        <w:rPr>
          <w:b/>
          <w:sz w:val="24"/>
        </w:rPr>
        <w:t>Right;</w:t>
      </w:r>
      <w:r>
        <w:rPr>
          <w:b/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court’s</w:t>
      </w:r>
      <w:r>
        <w:rPr>
          <w:spacing w:val="-1"/>
          <w:sz w:val="24"/>
        </w:rPr>
        <w:t> </w:t>
      </w:r>
      <w:r>
        <w:rPr>
          <w:sz w:val="24"/>
        </w:rPr>
        <w:t>opinion</w:t>
      </w:r>
    </w:p>
    <w:p>
      <w:pPr>
        <w:pStyle w:val="BodyText"/>
        <w:spacing w:before="7"/>
        <w:rPr>
          <w:sz w:val="25"/>
        </w:rPr>
      </w:pPr>
    </w:p>
    <w:p>
      <w:pPr>
        <w:pStyle w:val="Heading1"/>
        <w:rPr>
          <w:b w:val="0"/>
        </w:rPr>
      </w:pPr>
      <w:r>
        <w:rPr/>
        <w:t>Solutions to</w:t>
      </w:r>
      <w:r>
        <w:rPr>
          <w:spacing w:val="-1"/>
        </w:rPr>
        <w:t> </w:t>
      </w:r>
      <w:r>
        <w:rPr/>
        <w:t>verbosity</w:t>
      </w:r>
      <w:r>
        <w:rPr>
          <w:b w:val="0"/>
        </w:rPr>
        <w:t>: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0"/>
          <w:numId w:val="6"/>
        </w:numPr>
        <w:tabs>
          <w:tab w:pos="1400" w:val="left" w:leader="none"/>
          <w:tab w:pos="1401" w:val="left" w:leader="none"/>
        </w:tabs>
        <w:spacing w:line="360" w:lineRule="auto" w:before="0" w:after="0"/>
        <w:ind w:left="1401" w:right="127" w:hanging="486"/>
        <w:jc w:val="left"/>
        <w:rPr>
          <w:sz w:val="24"/>
        </w:rPr>
      </w:pP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phrases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suffice.</w:t>
      </w:r>
      <w:r>
        <w:rPr>
          <w:spacing w:val="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say</w:t>
      </w:r>
      <w:r>
        <w:rPr>
          <w:spacing w:val="-2"/>
          <w:sz w:val="24"/>
        </w:rPr>
        <w:t> </w:t>
      </w:r>
      <w:r>
        <w:rPr>
          <w:sz w:val="24"/>
        </w:rPr>
        <w:t>'he</w:t>
      </w:r>
      <w:r>
        <w:rPr>
          <w:spacing w:val="-4"/>
          <w:sz w:val="24"/>
        </w:rPr>
        <w:t> </w:t>
      </w:r>
      <w:r>
        <w:rPr>
          <w:sz w:val="24"/>
        </w:rPr>
        <w:t>deposed' instead</w:t>
      </w:r>
      <w:r>
        <w:rPr>
          <w:spacing w:val="-57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'he</w:t>
      </w:r>
      <w:r>
        <w:rPr>
          <w:spacing w:val="-2"/>
          <w:sz w:val="24"/>
        </w:rPr>
        <w:t> </w:t>
      </w:r>
      <w:r>
        <w:rPr>
          <w:sz w:val="24"/>
        </w:rPr>
        <w:t>took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deposition.'</w:t>
      </w:r>
    </w:p>
    <w:p>
      <w:pPr>
        <w:pStyle w:val="ListParagraph"/>
        <w:numPr>
          <w:ilvl w:val="0"/>
          <w:numId w:val="6"/>
        </w:numPr>
        <w:tabs>
          <w:tab w:pos="1400" w:val="left" w:leader="none"/>
          <w:tab w:pos="1401" w:val="left" w:leader="none"/>
        </w:tabs>
        <w:spacing w:line="240" w:lineRule="auto" w:before="3" w:after="0"/>
        <w:ind w:left="1401" w:right="0" w:hanging="556"/>
        <w:jc w:val="left"/>
        <w:rPr>
          <w:sz w:val="24"/>
        </w:rPr>
      </w:pPr>
      <w:r>
        <w:rPr>
          <w:sz w:val="24"/>
        </w:rPr>
        <w:t>Tell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reader</w:t>
      </w:r>
      <w:r>
        <w:rPr>
          <w:spacing w:val="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3"/>
          <w:sz w:val="24"/>
        </w:rPr>
        <w:t> </w:t>
      </w:r>
      <w:r>
        <w:rPr>
          <w:sz w:val="24"/>
        </w:rPr>
        <w:t>point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3"/>
          <w:sz w:val="24"/>
        </w:rPr>
        <w:t> </w:t>
      </w:r>
      <w:r>
        <w:rPr>
          <w:sz w:val="24"/>
        </w:rPr>
        <w:t>away.</w:t>
      </w:r>
    </w:p>
    <w:p>
      <w:pPr>
        <w:pStyle w:val="ListParagraph"/>
        <w:numPr>
          <w:ilvl w:val="0"/>
          <w:numId w:val="6"/>
        </w:numPr>
        <w:tabs>
          <w:tab w:pos="1400" w:val="left" w:leader="none"/>
          <w:tab w:pos="1401" w:val="left" w:leader="none"/>
        </w:tabs>
        <w:spacing w:line="355" w:lineRule="auto" w:before="139" w:after="0"/>
        <w:ind w:left="1401" w:right="119" w:hanging="621"/>
        <w:jc w:val="left"/>
        <w:rPr>
          <w:sz w:val="24"/>
        </w:rPr>
      </w:pPr>
      <w:r>
        <w:rPr>
          <w:sz w:val="24"/>
        </w:rPr>
        <w:t>Set</w:t>
      </w:r>
      <w:r>
        <w:rPr>
          <w:spacing w:val="5"/>
          <w:sz w:val="24"/>
        </w:rPr>
        <w:t> </w:t>
      </w:r>
      <w:r>
        <w:rPr>
          <w:sz w:val="24"/>
        </w:rPr>
        <w:t>aside</w:t>
      </w:r>
      <w:r>
        <w:rPr>
          <w:spacing w:val="6"/>
          <w:sz w:val="24"/>
        </w:rPr>
        <w:t> </w:t>
      </w:r>
      <w:r>
        <w:rPr>
          <w:sz w:val="24"/>
        </w:rPr>
        <w:t>time</w:t>
      </w:r>
      <w:r>
        <w:rPr>
          <w:spacing w:val="5"/>
          <w:sz w:val="24"/>
        </w:rPr>
        <w:t> </w:t>
      </w:r>
      <w:r>
        <w:rPr>
          <w:sz w:val="24"/>
        </w:rPr>
        <w:t>to</w:t>
      </w:r>
      <w:r>
        <w:rPr>
          <w:spacing w:val="7"/>
          <w:sz w:val="24"/>
        </w:rPr>
        <w:t> </w:t>
      </w:r>
      <w:r>
        <w:rPr>
          <w:sz w:val="24"/>
        </w:rPr>
        <w:t>edit</w:t>
      </w:r>
      <w:r>
        <w:rPr>
          <w:spacing w:val="6"/>
          <w:sz w:val="24"/>
        </w:rPr>
        <w:t> </w:t>
      </w:r>
      <w:r>
        <w:rPr>
          <w:sz w:val="24"/>
        </w:rPr>
        <w:t>your</w:t>
      </w:r>
      <w:r>
        <w:rPr>
          <w:spacing w:val="6"/>
          <w:sz w:val="24"/>
        </w:rPr>
        <w:t> </w:t>
      </w:r>
      <w:r>
        <w:rPr>
          <w:sz w:val="24"/>
        </w:rPr>
        <w:t>work.</w:t>
      </w:r>
      <w:r>
        <w:rPr>
          <w:spacing w:val="7"/>
          <w:sz w:val="24"/>
        </w:rPr>
        <w:t> </w:t>
      </w:r>
      <w:r>
        <w:rPr>
          <w:sz w:val="24"/>
        </w:rPr>
        <w:t>This</w:t>
      </w:r>
      <w:r>
        <w:rPr>
          <w:spacing w:val="8"/>
          <w:sz w:val="24"/>
        </w:rPr>
        <w:t> </w:t>
      </w:r>
      <w:r>
        <w:rPr>
          <w:sz w:val="24"/>
        </w:rPr>
        <w:t>entails</w:t>
      </w:r>
      <w:r>
        <w:rPr>
          <w:spacing w:val="9"/>
          <w:sz w:val="24"/>
        </w:rPr>
        <w:t> </w:t>
      </w:r>
      <w:r>
        <w:rPr>
          <w:sz w:val="24"/>
        </w:rPr>
        <w:t>adding,</w:t>
      </w:r>
      <w:r>
        <w:rPr>
          <w:spacing w:val="6"/>
          <w:sz w:val="24"/>
        </w:rPr>
        <w:t> </w:t>
      </w:r>
      <w:r>
        <w:rPr>
          <w:sz w:val="24"/>
        </w:rPr>
        <w:t>removing,</w:t>
      </w:r>
      <w:r>
        <w:rPr>
          <w:spacing w:val="7"/>
          <w:sz w:val="24"/>
        </w:rPr>
        <w:t> </w:t>
      </w:r>
      <w:r>
        <w:rPr>
          <w:sz w:val="24"/>
        </w:rPr>
        <w:t>or</w:t>
      </w:r>
      <w:r>
        <w:rPr>
          <w:spacing w:val="6"/>
          <w:sz w:val="24"/>
        </w:rPr>
        <w:t> </w:t>
      </w:r>
      <w:r>
        <w:rPr>
          <w:sz w:val="24"/>
        </w:rPr>
        <w:t>substituting</w:t>
      </w:r>
      <w:r>
        <w:rPr>
          <w:spacing w:val="7"/>
          <w:sz w:val="24"/>
        </w:rPr>
        <w:t> </w:t>
      </w:r>
      <w:r>
        <w:rPr>
          <w:sz w:val="24"/>
        </w:rPr>
        <w:t>words</w:t>
      </w:r>
      <w:r>
        <w:rPr>
          <w:spacing w:val="-5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express</w:t>
      </w:r>
      <w:r>
        <w:rPr>
          <w:spacing w:val="1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you want</w:t>
      </w:r>
      <w:r>
        <w:rPr>
          <w:spacing w:val="-2"/>
          <w:sz w:val="24"/>
        </w:rPr>
        <w:t> </w:t>
      </w:r>
      <w:r>
        <w:rPr>
          <w:sz w:val="24"/>
        </w:rPr>
        <w:t>to say.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38"/>
        </w:rPr>
      </w:pPr>
    </w:p>
    <w:p>
      <w:pPr>
        <w:pStyle w:val="Heading1"/>
        <w:numPr>
          <w:ilvl w:val="0"/>
          <w:numId w:val="2"/>
        </w:numPr>
        <w:tabs>
          <w:tab w:pos="681" w:val="left" w:leader="none"/>
        </w:tabs>
        <w:spacing w:line="240" w:lineRule="auto" w:before="1" w:after="0"/>
        <w:ind w:left="680" w:right="0" w:hanging="581"/>
        <w:jc w:val="left"/>
      </w:pPr>
      <w:r>
        <w:rPr>
          <w:u w:val="thick"/>
        </w:rPr>
        <w:t>INCORRECT</w:t>
      </w:r>
      <w:r>
        <w:rPr>
          <w:spacing w:val="-2"/>
          <w:u w:val="thick"/>
        </w:rPr>
        <w:t> </w:t>
      </w:r>
      <w:r>
        <w:rPr>
          <w:u w:val="thick"/>
        </w:rPr>
        <w:t>DETAILS</w:t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line="360" w:lineRule="auto" w:before="90"/>
        <w:ind w:left="680" w:right="122"/>
        <w:jc w:val="both"/>
      </w:pPr>
      <w:r>
        <w:rPr/>
        <w:t>When it comes to legal writing, specifics such as time frames and dates are critical. Although</w:t>
      </w:r>
      <w:r>
        <w:rPr>
          <w:spacing w:val="1"/>
        </w:rPr>
        <w:t> </w:t>
      </w:r>
      <w:r>
        <w:rPr/>
        <w:t>commonly attributed to typing errors, this error will not only embarrass the writer but will</w:t>
      </w:r>
      <w:r>
        <w:rPr>
          <w:spacing w:val="1"/>
        </w:rPr>
        <w:t> </w:t>
      </w:r>
      <w:r>
        <w:rPr/>
        <w:t>also interfere with the core purpose of the document. This can be seen in the drafting of</w:t>
      </w:r>
      <w:r>
        <w:rPr>
          <w:spacing w:val="1"/>
        </w:rPr>
        <w:t> </w:t>
      </w:r>
      <w:r>
        <w:rPr/>
        <w:t>documents such as</w:t>
      </w:r>
      <w:r>
        <w:rPr>
          <w:spacing w:val="1"/>
        </w:rPr>
        <w:t> </w:t>
      </w:r>
      <w:r>
        <w:rPr/>
        <w:t>hearing notices and contracts.</w:t>
      </w:r>
    </w:p>
    <w:p>
      <w:pPr>
        <w:pStyle w:val="BodyText"/>
        <w:spacing w:line="360" w:lineRule="auto" w:before="159"/>
        <w:ind w:left="680" w:right="114"/>
        <w:jc w:val="both"/>
      </w:pPr>
      <w:r>
        <w:rPr/>
        <w:t>Paying close attention to detail is one 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 effective ways to avoid such errors.</w:t>
      </w:r>
      <w:r>
        <w:rPr>
          <w:spacing w:val="1"/>
        </w:rPr>
        <w:t> </w:t>
      </w:r>
      <w:r>
        <w:rPr/>
        <w:t>Proofreading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document</w:t>
      </w:r>
      <w:r>
        <w:rPr>
          <w:spacing w:val="-2"/>
        </w:rPr>
        <w:t> </w:t>
      </w:r>
      <w:r>
        <w:rPr/>
        <w:t>can also</w:t>
      </w:r>
      <w:r>
        <w:rPr>
          <w:spacing w:val="-1"/>
        </w:rPr>
        <w:t> </w:t>
      </w:r>
      <w:r>
        <w:rPr/>
        <w:t>help with identifying and correcting</w:t>
      </w:r>
      <w:r>
        <w:rPr>
          <w:spacing w:val="-1"/>
        </w:rPr>
        <w:t> </w:t>
      </w:r>
      <w:r>
        <w:rPr/>
        <w:t>errors.</w:t>
      </w:r>
    </w:p>
    <w:sectPr>
      <w:pgSz w:w="11910" w:h="16840"/>
      <w:pgMar w:top="1600" w:bottom="280" w:left="76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lowerRoman"/>
      <w:lvlText w:val="%1."/>
      <w:lvlJc w:val="left"/>
      <w:pPr>
        <w:ind w:left="1401" w:hanging="486"/>
        <w:jc w:val="right"/>
      </w:pPr>
      <w:rPr>
        <w:rFonts w:hint="default" w:ascii="Times New Roman" w:hAnsi="Times New Roman" w:eastAsia="Times New Roman" w:cs="Times New Roman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2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7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4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1401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%1."/>
      <w:lvlJc w:val="left"/>
      <w:pPr>
        <w:ind w:left="2121" w:hanging="360"/>
        <w:jc w:val="left"/>
      </w:pPr>
      <w:rPr>
        <w:rFonts w:hint="default" w:ascii="Times New Roman" w:hAnsi="Times New Roman" w:eastAsia="Times New Roman" w:cs="Times New Roman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%1."/>
      <w:lvlJc w:val="left"/>
      <w:pPr>
        <w:ind w:left="1761" w:hanging="720"/>
        <w:jc w:val="left"/>
      </w:pPr>
      <w:rPr>
        <w:rFonts w:hint="default" w:ascii="Times New Roman" w:hAnsi="Times New Roman" w:eastAsia="Times New Roman" w:cs="Times New Roman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6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7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7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9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5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680" w:hanging="220"/>
        <w:jc w:val="right"/>
      </w:pPr>
      <w:rPr>
        <w:rFonts w:hint="default" w:ascii="Times New Roman" w:hAnsi="Times New Roman" w:eastAsia="Times New Roman" w:cs="Times New Roman"/>
        <w:b/>
        <w:bCs/>
        <w:spacing w:val="0"/>
        <w:w w:val="8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01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01" w:hanging="36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0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6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2024-03-30T05:07:38Z</dcterms:created>
  <dcterms:modified xsi:type="dcterms:W3CDTF">2024-03-30T05:07:38Z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2024-03-30T00:00:00Z</vt:filetime>
  </property>
</Properties>
</file>