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094" w:rsidRDefault="00490094" w:rsidP="00490094">
      <w:pPr>
        <w:pStyle w:val="Default"/>
        <w:spacing w:line="276" w:lineRule="auto"/>
        <w:ind w:left="2880"/>
        <w:jc w:val="both"/>
        <w:rPr>
          <w:rFonts w:ascii="Bookman Old Style" w:hAnsi="Bookman Old Style"/>
          <w:b/>
          <w:color w:val="auto"/>
        </w:rPr>
      </w:pPr>
      <w:r>
        <w:rPr>
          <w:rFonts w:ascii="Bookman Old Style" w:hAnsi="Bookman Old Style"/>
          <w:b/>
          <w:color w:val="auto"/>
        </w:rPr>
        <w:t>Q</w:t>
      </w:r>
      <w:bookmarkStart w:id="0" w:name="_GoBack"/>
      <w:bookmarkEnd w:id="0"/>
      <w:r w:rsidR="00EA7620">
        <w:rPr>
          <w:rFonts w:ascii="Bookman Old Style" w:hAnsi="Bookman Old Style"/>
          <w:b/>
          <w:color w:val="auto"/>
        </w:rPr>
        <w:t>1.</w:t>
      </w:r>
      <w:r w:rsidR="00EA7620" w:rsidRPr="00490094">
        <w:rPr>
          <w:rFonts w:ascii="Bookman Old Style" w:hAnsi="Bookman Old Style"/>
          <w:b/>
          <w:color w:val="auto"/>
        </w:rPr>
        <w:t xml:space="preserve"> The</w:t>
      </w:r>
      <w:r w:rsidRPr="00490094">
        <w:rPr>
          <w:rFonts w:ascii="Bookman Old Style" w:hAnsi="Bookman Old Style"/>
          <w:b/>
          <w:color w:val="auto"/>
        </w:rPr>
        <w:t xml:space="preserve"> K</w:t>
      </w:r>
      <w:r w:rsidR="00EA7620">
        <w:rPr>
          <w:rFonts w:ascii="Bookman Old Style" w:hAnsi="Bookman Old Style"/>
          <w:b/>
          <w:color w:val="auto"/>
        </w:rPr>
        <w:t xml:space="preserve">enyan Government has decided </w:t>
      </w:r>
      <w:r w:rsidRPr="00490094">
        <w:rPr>
          <w:rFonts w:ascii="Bookman Old Style" w:hAnsi="Bookman Old Style"/>
          <w:b/>
          <w:color w:val="auto"/>
        </w:rPr>
        <w:t>to establish a corporation to be known as the Nuclear Atomic Commission. The Commission’s primary mandate shall be to prepa</w:t>
      </w:r>
      <w:r w:rsidR="00A90F19">
        <w:rPr>
          <w:rFonts w:ascii="Bookman Old Style" w:hAnsi="Bookman Old Style"/>
          <w:b/>
          <w:color w:val="auto"/>
        </w:rPr>
        <w:t xml:space="preserve">re Kenya for the production of </w:t>
      </w:r>
      <w:r w:rsidR="00A90F19">
        <w:rPr>
          <w:rFonts w:ascii="Bookman Old Style" w:hAnsi="Bookman Old Style" w:hint="eastAsia"/>
          <w:b/>
          <w:color w:val="auto"/>
          <w:lang w:eastAsia="zh-CN"/>
        </w:rPr>
        <w:t>N</w:t>
      </w:r>
      <w:r w:rsidR="00A90F19">
        <w:rPr>
          <w:rFonts w:ascii="Bookman Old Style" w:hAnsi="Bookman Old Style"/>
          <w:b/>
          <w:color w:val="auto"/>
        </w:rPr>
        <w:t xml:space="preserve">uclear </w:t>
      </w:r>
      <w:r w:rsidR="00A90F19">
        <w:rPr>
          <w:rFonts w:ascii="Bookman Old Style" w:hAnsi="Bookman Old Style" w:hint="eastAsia"/>
          <w:b/>
          <w:color w:val="auto"/>
          <w:lang w:eastAsia="zh-CN"/>
        </w:rPr>
        <w:t>E</w:t>
      </w:r>
      <w:r w:rsidRPr="00490094">
        <w:rPr>
          <w:rFonts w:ascii="Bookman Old Style" w:hAnsi="Bookman Old Style"/>
          <w:b/>
          <w:color w:val="auto"/>
        </w:rPr>
        <w:t>nergy and to manage any such</w:t>
      </w:r>
      <w:r w:rsidR="00A90F19">
        <w:rPr>
          <w:rFonts w:ascii="Bookman Old Style" w:hAnsi="Bookman Old Style"/>
          <w:b/>
          <w:color w:val="auto"/>
        </w:rPr>
        <w:t xml:space="preserve"> nuclear plants. The </w:t>
      </w:r>
      <w:r w:rsidR="00A90F19">
        <w:rPr>
          <w:rFonts w:ascii="Bookman Old Style" w:hAnsi="Bookman Old Style" w:hint="eastAsia"/>
          <w:b/>
          <w:color w:val="auto"/>
          <w:lang w:eastAsia="zh-CN"/>
        </w:rPr>
        <w:t>C</w:t>
      </w:r>
      <w:r w:rsidRPr="00490094">
        <w:rPr>
          <w:rFonts w:ascii="Bookman Old Style" w:hAnsi="Bookman Old Style"/>
          <w:b/>
          <w:color w:val="auto"/>
        </w:rPr>
        <w:t>ommission must have between three and five members, including the chairperson. The members must be Kenyan</w:t>
      </w:r>
      <w:r>
        <w:rPr>
          <w:rFonts w:ascii="Bookman Old Style" w:hAnsi="Bookman Old Style"/>
          <w:b/>
          <w:color w:val="auto"/>
        </w:rPr>
        <w:t xml:space="preserve"> citizens</w:t>
      </w:r>
      <w:r w:rsidRPr="00490094">
        <w:rPr>
          <w:rFonts w:ascii="Bookman Old Style" w:hAnsi="Bookman Old Style"/>
          <w:b/>
          <w:color w:val="auto"/>
        </w:rPr>
        <w:t xml:space="preserve"> and must be qualified in science-related field</w:t>
      </w:r>
      <w:r w:rsidR="00A90F19">
        <w:rPr>
          <w:rFonts w:ascii="Bookman Old Style" w:hAnsi="Bookman Old Style"/>
          <w:b/>
          <w:color w:val="auto"/>
        </w:rPr>
        <w:t>s. At least one must be a</w:t>
      </w:r>
      <w:r w:rsidR="00A90F19">
        <w:rPr>
          <w:rFonts w:ascii="Bookman Old Style" w:hAnsi="Bookman Old Style" w:hint="eastAsia"/>
          <w:b/>
          <w:color w:val="auto"/>
          <w:lang w:eastAsia="zh-CN"/>
        </w:rPr>
        <w:t>n advocate</w:t>
      </w:r>
      <w:r w:rsidRPr="00490094">
        <w:rPr>
          <w:rFonts w:ascii="Bookman Old Style" w:hAnsi="Bookman Old Style"/>
          <w:b/>
          <w:color w:val="auto"/>
        </w:rPr>
        <w:t xml:space="preserve"> to provide guidance on legal matters.</w:t>
      </w:r>
    </w:p>
    <w:p w:rsidR="00490094" w:rsidRPr="00490094" w:rsidRDefault="00490094" w:rsidP="00490094">
      <w:pPr>
        <w:pStyle w:val="Default"/>
        <w:spacing w:line="276" w:lineRule="auto"/>
        <w:ind w:left="2880"/>
        <w:rPr>
          <w:rFonts w:ascii="Bookman Old Style" w:hAnsi="Bookman Old Style"/>
          <w:b/>
          <w:color w:val="auto"/>
        </w:rPr>
      </w:pPr>
    </w:p>
    <w:p w:rsidR="00331AFB" w:rsidRPr="00490094" w:rsidRDefault="00490094" w:rsidP="00FB5B9F">
      <w:pPr>
        <w:spacing w:before="240"/>
        <w:rPr>
          <w:rFonts w:ascii="Bookman Old Style" w:hAnsi="Bookman Old Style"/>
          <w:sz w:val="24"/>
          <w:szCs w:val="24"/>
          <w:lang w:eastAsia="zh-CN"/>
        </w:rPr>
      </w:pPr>
      <w:r w:rsidRPr="00490094">
        <w:rPr>
          <w:rFonts w:ascii="Bookman Old Style" w:hAnsi="Bookman Old Style"/>
          <w:b/>
          <w:sz w:val="24"/>
          <w:szCs w:val="24"/>
        </w:rPr>
        <w:t>You are</w:t>
      </w:r>
      <w:r w:rsidR="00A90F19">
        <w:rPr>
          <w:rFonts w:ascii="Bookman Old Style" w:hAnsi="Bookman Old Style"/>
          <w:b/>
          <w:sz w:val="24"/>
          <w:szCs w:val="24"/>
        </w:rPr>
        <w:t xml:space="preserve"> a parliamentary counsel in the </w:t>
      </w:r>
      <w:r w:rsidRPr="00490094">
        <w:rPr>
          <w:rFonts w:ascii="Bookman Old Style" w:hAnsi="Bookman Old Style"/>
          <w:b/>
          <w:sz w:val="24"/>
          <w:szCs w:val="24"/>
        </w:rPr>
        <w:t xml:space="preserve">Drafting Department. Prepare the draft Bill </w:t>
      </w:r>
      <w:r w:rsidR="00A90F19">
        <w:rPr>
          <w:rFonts w:ascii="Bookman Old Style" w:hAnsi="Bookman Old Style"/>
          <w:b/>
          <w:sz w:val="24"/>
          <w:szCs w:val="24"/>
        </w:rPr>
        <w:t xml:space="preserve">establishing the </w:t>
      </w:r>
      <w:r w:rsidR="00A90F19">
        <w:rPr>
          <w:rFonts w:ascii="Bookman Old Style" w:hAnsi="Bookman Old Style" w:hint="eastAsia"/>
          <w:b/>
          <w:sz w:val="24"/>
          <w:szCs w:val="24"/>
          <w:lang w:eastAsia="zh-CN"/>
        </w:rPr>
        <w:t>C</w:t>
      </w:r>
      <w:r w:rsidR="00FB5B9F">
        <w:rPr>
          <w:rFonts w:ascii="Bookman Old Style" w:hAnsi="Bookman Old Style"/>
          <w:b/>
          <w:sz w:val="24"/>
          <w:szCs w:val="24"/>
        </w:rPr>
        <w:t>ommission. [</w:t>
      </w:r>
      <w:r w:rsidR="00FB5B9F">
        <w:rPr>
          <w:rFonts w:ascii="Bookman Old Style" w:hAnsi="Bookman Old Style" w:hint="eastAsia"/>
          <w:b/>
          <w:sz w:val="24"/>
          <w:szCs w:val="24"/>
          <w:lang w:eastAsia="zh-CN"/>
        </w:rPr>
        <w:t>20</w:t>
      </w:r>
      <w:r w:rsidRPr="00490094">
        <w:rPr>
          <w:rFonts w:ascii="Bookman Old Style" w:hAnsi="Bookman Old Style"/>
          <w:b/>
          <w:sz w:val="24"/>
          <w:szCs w:val="24"/>
        </w:rPr>
        <w:t xml:space="preserve"> marks</w:t>
      </w:r>
      <w:r w:rsidR="00FB5B9F">
        <w:rPr>
          <w:rFonts w:ascii="Bookman Old Style" w:hAnsi="Bookman Old Style"/>
          <w:b/>
          <w:sz w:val="24"/>
          <w:szCs w:val="24"/>
          <w:lang w:eastAsia="zh-CN"/>
        </w:rPr>
        <w:t>]</w:t>
      </w:r>
    </w:p>
    <w:sectPr w:rsidR="00331AFB" w:rsidRPr="00490094" w:rsidSect="00C57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90094"/>
    <w:rsid w:val="0015299D"/>
    <w:rsid w:val="00490094"/>
    <w:rsid w:val="005E0EA3"/>
    <w:rsid w:val="00702EE6"/>
    <w:rsid w:val="00A75EF0"/>
    <w:rsid w:val="00A90F19"/>
    <w:rsid w:val="00C5797D"/>
    <w:rsid w:val="00EA7620"/>
    <w:rsid w:val="00FB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E03EF"/>
  <w15:docId w15:val="{2CBC1C62-3189-445C-A172-C40BCB813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009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90094"/>
    <w:pPr>
      <w:autoSpaceDE w:val="0"/>
      <w:autoSpaceDN w:val="0"/>
      <w:adjustRightInd w:val="0"/>
      <w:spacing w:after="0" w:line="240" w:lineRule="auto"/>
    </w:pPr>
    <w:rPr>
      <w:rFonts w:ascii="Lucida Sans Unicode" w:hAnsi="Lucida Sans Unicode" w:cs="Lucida Sans Unicod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Christine Ms. Kung'u</dc:creator>
  <cp:lastModifiedBy>Christine Ms. Kung'u</cp:lastModifiedBy>
  <cp:revision>5</cp:revision>
  <dcterms:created xsi:type="dcterms:W3CDTF">2022-01-16T17:58:00Z</dcterms:created>
  <dcterms:modified xsi:type="dcterms:W3CDTF">2022-11-10T10:28:00Z</dcterms:modified>
</cp:coreProperties>
</file>