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977" w:rsidRPr="003E0581" w:rsidRDefault="003458A4" w:rsidP="00133C60">
      <w:pPr>
        <w:spacing w:after="0" w:line="240" w:lineRule="auto"/>
        <w:jc w:val="center"/>
        <w:rPr>
          <w:rFonts w:ascii="Times New Roman" w:hAnsi="Times New Roman" w:cs="Times New Roman"/>
          <w:b/>
          <w:sz w:val="24"/>
          <w:szCs w:val="24"/>
          <w:u w:val="single"/>
        </w:rPr>
      </w:pPr>
      <w:r w:rsidRPr="003E0581">
        <w:rPr>
          <w:rFonts w:ascii="Times New Roman" w:hAnsi="Times New Roman" w:cs="Times New Roman"/>
          <w:b/>
          <w:sz w:val="24"/>
          <w:szCs w:val="24"/>
          <w:u w:val="single"/>
        </w:rPr>
        <w:t>REPUBLIC OF KENYA</w:t>
      </w:r>
    </w:p>
    <w:p w:rsidR="00C167AA" w:rsidRPr="003E0581" w:rsidRDefault="00C167AA" w:rsidP="00133C60">
      <w:pPr>
        <w:spacing w:after="0" w:line="240" w:lineRule="auto"/>
        <w:jc w:val="center"/>
        <w:rPr>
          <w:rFonts w:ascii="Times New Roman" w:hAnsi="Times New Roman" w:cs="Times New Roman"/>
          <w:b/>
          <w:sz w:val="24"/>
          <w:szCs w:val="24"/>
          <w:u w:val="single"/>
        </w:rPr>
      </w:pPr>
      <w:r w:rsidRPr="003E0581">
        <w:rPr>
          <w:rFonts w:ascii="Times New Roman" w:hAnsi="Times New Roman" w:cs="Times New Roman"/>
          <w:b/>
          <w:sz w:val="24"/>
          <w:szCs w:val="24"/>
          <w:u w:val="single"/>
        </w:rPr>
        <w:t>IN THE CHIEF MAGISTRATE’S COURT AT KISUMU</w:t>
      </w:r>
    </w:p>
    <w:p w:rsidR="00C167AA" w:rsidRPr="003E0581" w:rsidRDefault="00C167AA" w:rsidP="00133C60">
      <w:pPr>
        <w:spacing w:after="0" w:line="240" w:lineRule="auto"/>
        <w:jc w:val="center"/>
        <w:rPr>
          <w:rFonts w:ascii="Times New Roman" w:hAnsi="Times New Roman" w:cs="Times New Roman"/>
          <w:b/>
          <w:sz w:val="24"/>
          <w:szCs w:val="24"/>
          <w:u w:val="single"/>
        </w:rPr>
      </w:pPr>
      <w:r w:rsidRPr="003E0581">
        <w:rPr>
          <w:rFonts w:ascii="Times New Roman" w:hAnsi="Times New Roman" w:cs="Times New Roman"/>
          <w:b/>
          <w:sz w:val="24"/>
          <w:szCs w:val="24"/>
          <w:u w:val="single"/>
        </w:rPr>
        <w:t>CIVIL CASE NO. 561 OF 2010</w:t>
      </w:r>
    </w:p>
    <w:p w:rsidR="00603E0B" w:rsidRPr="003E0581" w:rsidRDefault="00603E0B" w:rsidP="00133C60">
      <w:pPr>
        <w:spacing w:after="0" w:line="240" w:lineRule="auto"/>
        <w:jc w:val="center"/>
        <w:rPr>
          <w:rFonts w:ascii="Times New Roman" w:hAnsi="Times New Roman" w:cs="Times New Roman"/>
          <w:b/>
          <w:sz w:val="24"/>
          <w:szCs w:val="24"/>
          <w:u w:val="single"/>
        </w:rPr>
      </w:pPr>
    </w:p>
    <w:p w:rsidR="00C167AA" w:rsidRPr="003E0581" w:rsidRDefault="00C167AA"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BETTY OMBUNGU DADO ………………………………………………… PLAINTIFF</w:t>
      </w:r>
    </w:p>
    <w:p w:rsidR="00C167AA" w:rsidRPr="003E0581" w:rsidRDefault="00C167AA" w:rsidP="00D45DF9">
      <w:pPr>
        <w:spacing w:after="0" w:line="360" w:lineRule="auto"/>
        <w:jc w:val="center"/>
        <w:rPr>
          <w:rFonts w:ascii="Times New Roman" w:hAnsi="Times New Roman" w:cs="Times New Roman"/>
          <w:sz w:val="24"/>
          <w:szCs w:val="24"/>
        </w:rPr>
      </w:pPr>
      <w:r w:rsidRPr="003E0581">
        <w:rPr>
          <w:rFonts w:ascii="Times New Roman" w:hAnsi="Times New Roman" w:cs="Times New Roman"/>
          <w:sz w:val="24"/>
          <w:szCs w:val="24"/>
        </w:rPr>
        <w:t>VERSUS</w:t>
      </w:r>
    </w:p>
    <w:p w:rsidR="00C167AA" w:rsidRPr="003E0581" w:rsidRDefault="00C167AA"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FIDELITY SHIELD INSURANCE CO. LTD …………………………… DEFENDANT</w:t>
      </w:r>
    </w:p>
    <w:p w:rsidR="00C167AA" w:rsidRPr="003E0581" w:rsidRDefault="00C167AA" w:rsidP="00D45DF9">
      <w:pPr>
        <w:spacing w:after="0" w:line="360" w:lineRule="auto"/>
        <w:jc w:val="both"/>
        <w:rPr>
          <w:rFonts w:ascii="Times New Roman" w:hAnsi="Times New Roman" w:cs="Times New Roman"/>
          <w:b/>
          <w:sz w:val="24"/>
          <w:szCs w:val="24"/>
        </w:rPr>
      </w:pPr>
    </w:p>
    <w:p w:rsidR="00C167AA" w:rsidRPr="003E0581" w:rsidRDefault="00C167AA" w:rsidP="00D45DF9">
      <w:pPr>
        <w:spacing w:after="0" w:line="360" w:lineRule="auto"/>
        <w:jc w:val="center"/>
        <w:rPr>
          <w:rFonts w:ascii="Times New Roman" w:hAnsi="Times New Roman" w:cs="Times New Roman"/>
          <w:b/>
          <w:sz w:val="24"/>
          <w:szCs w:val="24"/>
          <w:u w:val="single"/>
        </w:rPr>
      </w:pPr>
      <w:r w:rsidRPr="003E0581">
        <w:rPr>
          <w:rFonts w:ascii="Times New Roman" w:hAnsi="Times New Roman" w:cs="Times New Roman"/>
          <w:b/>
          <w:sz w:val="24"/>
          <w:szCs w:val="24"/>
          <w:u w:val="single"/>
        </w:rPr>
        <w:t>REPLYING AFFIDAVIT</w:t>
      </w:r>
    </w:p>
    <w:p w:rsidR="003458A4" w:rsidRPr="003E0581" w:rsidRDefault="003458A4" w:rsidP="00D45DF9">
      <w:pPr>
        <w:spacing w:after="0" w:line="360" w:lineRule="auto"/>
        <w:jc w:val="both"/>
        <w:rPr>
          <w:rFonts w:ascii="Times New Roman" w:hAnsi="Times New Roman" w:cs="Times New Roman"/>
          <w:sz w:val="24"/>
          <w:szCs w:val="24"/>
        </w:rPr>
      </w:pPr>
    </w:p>
    <w:p w:rsidR="003458A4" w:rsidRPr="003E0581" w:rsidRDefault="003458A4"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I</w:t>
      </w:r>
      <w:r w:rsidR="00603E0B" w:rsidRPr="003E0581">
        <w:rPr>
          <w:rFonts w:ascii="Times New Roman" w:hAnsi="Times New Roman" w:cs="Times New Roman"/>
          <w:sz w:val="24"/>
          <w:szCs w:val="24"/>
        </w:rPr>
        <w:t xml:space="preserve"> </w:t>
      </w:r>
      <w:r w:rsidR="00603E0B" w:rsidRPr="003E0581">
        <w:rPr>
          <w:rFonts w:ascii="Times New Roman" w:hAnsi="Times New Roman" w:cs="Times New Roman"/>
          <w:b/>
          <w:sz w:val="24"/>
          <w:szCs w:val="24"/>
        </w:rPr>
        <w:t>JACQUELINE NDIRANGU</w:t>
      </w:r>
      <w:r w:rsidR="00603E0B" w:rsidRPr="003E0581">
        <w:rPr>
          <w:rFonts w:ascii="Times New Roman" w:hAnsi="Times New Roman" w:cs="Times New Roman"/>
          <w:sz w:val="24"/>
          <w:szCs w:val="24"/>
        </w:rPr>
        <w:t xml:space="preserve"> </w:t>
      </w:r>
      <w:r w:rsidRPr="003E0581">
        <w:rPr>
          <w:rFonts w:ascii="Times New Roman" w:hAnsi="Times New Roman" w:cs="Times New Roman"/>
          <w:sz w:val="24"/>
          <w:szCs w:val="24"/>
        </w:rPr>
        <w:t>a female adult of sound mind and of P. O. Box 47435-00100, Nairobi do hereby make oath and state as follows;-</w:t>
      </w:r>
    </w:p>
    <w:p w:rsidR="003458A4" w:rsidRPr="003E0581" w:rsidRDefault="003458A4" w:rsidP="00D45DF9">
      <w:pPr>
        <w:spacing w:after="0" w:line="360" w:lineRule="auto"/>
        <w:jc w:val="both"/>
        <w:rPr>
          <w:rFonts w:ascii="Times New Roman" w:hAnsi="Times New Roman" w:cs="Times New Roman"/>
          <w:sz w:val="24"/>
          <w:szCs w:val="24"/>
        </w:rPr>
      </w:pPr>
    </w:p>
    <w:p w:rsidR="003458A4" w:rsidRPr="003E0581" w:rsidRDefault="003458A4" w:rsidP="00133C60">
      <w:pPr>
        <w:pStyle w:val="ListParagraph"/>
        <w:numPr>
          <w:ilvl w:val="0"/>
          <w:numId w:val="1"/>
        </w:num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u w:val="single"/>
        </w:rPr>
        <w:t>THAT</w:t>
      </w:r>
      <w:r w:rsidRPr="003E0581">
        <w:rPr>
          <w:rFonts w:ascii="Times New Roman" w:hAnsi="Times New Roman" w:cs="Times New Roman"/>
          <w:sz w:val="24"/>
          <w:szCs w:val="24"/>
        </w:rPr>
        <w:t xml:space="preserve"> I am the legal officer of the defendant/respondent hence competent and authorised to swear this affidavit.</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3458A4" w:rsidRPr="003E0581" w:rsidRDefault="003458A4" w:rsidP="00133C60">
      <w:pPr>
        <w:pStyle w:val="ListParagraph"/>
        <w:numPr>
          <w:ilvl w:val="0"/>
          <w:numId w:val="1"/>
        </w:num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u w:val="single"/>
        </w:rPr>
        <w:t>THAT</w:t>
      </w:r>
      <w:r w:rsidRPr="003E0581">
        <w:rPr>
          <w:rFonts w:ascii="Times New Roman" w:hAnsi="Times New Roman" w:cs="Times New Roman"/>
          <w:sz w:val="24"/>
          <w:szCs w:val="24"/>
        </w:rPr>
        <w:t xml:space="preserve"> I have read and understood the application by the plaintiff dated 1/9/2011 and the affidavit thereto and wish to respond as hereunder;-</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3458A4" w:rsidRPr="003E0581" w:rsidRDefault="003458A4" w:rsidP="00133C60">
      <w:pPr>
        <w:pStyle w:val="ListParagraph"/>
        <w:numPr>
          <w:ilvl w:val="0"/>
          <w:numId w:val="1"/>
        </w:num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u w:val="single"/>
        </w:rPr>
        <w:t>THAT</w:t>
      </w:r>
      <w:r w:rsidRPr="003E0581">
        <w:rPr>
          <w:rFonts w:ascii="Times New Roman" w:hAnsi="Times New Roman" w:cs="Times New Roman"/>
          <w:sz w:val="24"/>
          <w:szCs w:val="24"/>
        </w:rPr>
        <w:t xml:space="preserve"> the orders sought by the plaintiff/applicant seeks to strike out the defence, which is a draconian order, and which should never be granted except in very exceptional and clear cases.</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3458A4" w:rsidRPr="003E0581" w:rsidRDefault="003458A4" w:rsidP="00133C60">
      <w:pPr>
        <w:pStyle w:val="ListParagraph"/>
        <w:numPr>
          <w:ilvl w:val="0"/>
          <w:numId w:val="1"/>
        </w:num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u w:val="single"/>
        </w:rPr>
        <w:t>THAT</w:t>
      </w:r>
      <w:r w:rsidRPr="00133C60">
        <w:rPr>
          <w:rFonts w:ascii="Times New Roman" w:hAnsi="Times New Roman" w:cs="Times New Roman"/>
          <w:b/>
          <w:sz w:val="24"/>
          <w:szCs w:val="24"/>
        </w:rPr>
        <w:t xml:space="preserve"> </w:t>
      </w:r>
      <w:r w:rsidRPr="003E0581">
        <w:rPr>
          <w:rFonts w:ascii="Times New Roman" w:hAnsi="Times New Roman" w:cs="Times New Roman"/>
          <w:sz w:val="24"/>
          <w:szCs w:val="24"/>
        </w:rPr>
        <w:t>from the application and the defence filed it is clear that this is one of the cases that does not warrant the grant of the orders sought as there are several issues which should proceed for hearing, and determination.</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3458A4" w:rsidRPr="003E0581" w:rsidRDefault="003458A4" w:rsidP="00133C60">
      <w:pPr>
        <w:pStyle w:val="ListParagraph"/>
        <w:numPr>
          <w:ilvl w:val="0"/>
          <w:numId w:val="1"/>
        </w:num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u w:val="single"/>
        </w:rPr>
        <w:t>THAT</w:t>
      </w:r>
      <w:r w:rsidRPr="003E0581">
        <w:rPr>
          <w:rFonts w:ascii="Times New Roman" w:hAnsi="Times New Roman" w:cs="Times New Roman"/>
          <w:sz w:val="24"/>
          <w:szCs w:val="24"/>
        </w:rPr>
        <w:t xml:space="preserve"> in response to paragraph</w:t>
      </w:r>
      <w:r w:rsidR="00133C60">
        <w:rPr>
          <w:rFonts w:ascii="Times New Roman" w:hAnsi="Times New Roman" w:cs="Times New Roman"/>
          <w:sz w:val="24"/>
          <w:szCs w:val="24"/>
        </w:rPr>
        <w:t>s</w:t>
      </w:r>
      <w:r w:rsidRPr="003E0581">
        <w:rPr>
          <w:rFonts w:ascii="Times New Roman" w:hAnsi="Times New Roman" w:cs="Times New Roman"/>
          <w:sz w:val="24"/>
          <w:szCs w:val="24"/>
        </w:rPr>
        <w:t xml:space="preserve"> 2 and 3 of the affidavit in support of the application, wish to state that it is not enough for the plaintiff to state that she took out a policy with the defendant, but also to confirm that the terms of the policy were adhere</w:t>
      </w:r>
      <w:r w:rsidR="008607AF" w:rsidRPr="003E0581">
        <w:rPr>
          <w:rFonts w:ascii="Times New Roman" w:hAnsi="Times New Roman" w:cs="Times New Roman"/>
          <w:sz w:val="24"/>
          <w:szCs w:val="24"/>
        </w:rPr>
        <w:t>d</w:t>
      </w:r>
      <w:r w:rsidRPr="003E0581">
        <w:rPr>
          <w:rFonts w:ascii="Times New Roman" w:hAnsi="Times New Roman" w:cs="Times New Roman"/>
          <w:sz w:val="24"/>
          <w:szCs w:val="24"/>
        </w:rPr>
        <w:t xml:space="preserve"> to.</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3458A4" w:rsidRPr="003E0581" w:rsidRDefault="003458A4" w:rsidP="00133C60">
      <w:pPr>
        <w:pStyle w:val="ListParagraph"/>
        <w:numPr>
          <w:ilvl w:val="0"/>
          <w:numId w:val="1"/>
        </w:num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u w:val="single"/>
        </w:rPr>
        <w:t>THAT</w:t>
      </w:r>
      <w:r w:rsidRPr="003E0581">
        <w:rPr>
          <w:rFonts w:ascii="Times New Roman" w:hAnsi="Times New Roman" w:cs="Times New Roman"/>
          <w:sz w:val="24"/>
          <w:szCs w:val="24"/>
        </w:rPr>
        <w:t xml:space="preserve"> there are several issues that need to be determined after a full trial for instance;-</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3458A4" w:rsidRPr="003E0581" w:rsidRDefault="003458A4"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 xml:space="preserve">The defendant avers that the </w:t>
      </w:r>
      <w:r w:rsidR="00E86E7C" w:rsidRPr="003E0581">
        <w:rPr>
          <w:rFonts w:ascii="Times New Roman" w:hAnsi="Times New Roman" w:cs="Times New Roman"/>
          <w:sz w:val="24"/>
          <w:szCs w:val="24"/>
        </w:rPr>
        <w:t xml:space="preserve">plaintiff was not diligent to ensure that the </w:t>
      </w:r>
      <w:r w:rsidRPr="003E0581">
        <w:rPr>
          <w:rFonts w:ascii="Times New Roman" w:hAnsi="Times New Roman" w:cs="Times New Roman"/>
          <w:sz w:val="24"/>
          <w:szCs w:val="24"/>
        </w:rPr>
        <w:t>vehicle was not stolen.</w:t>
      </w:r>
    </w:p>
    <w:p w:rsidR="003458A4" w:rsidRPr="003E0581" w:rsidRDefault="003458A4"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The plaintiff reported the loss of her motor vehicle over a month after it was allegedly stolen.</w:t>
      </w:r>
    </w:p>
    <w:p w:rsidR="003458A4" w:rsidRPr="003E0581" w:rsidRDefault="003458A4"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lastRenderedPageBreak/>
        <w:t>The plaintiff did not comply with the terms of po</w:t>
      </w:r>
      <w:r w:rsidR="00C167AA" w:rsidRPr="003E0581">
        <w:rPr>
          <w:rFonts w:ascii="Times New Roman" w:hAnsi="Times New Roman" w:cs="Times New Roman"/>
          <w:sz w:val="24"/>
          <w:szCs w:val="24"/>
        </w:rPr>
        <w:t>l</w:t>
      </w:r>
      <w:r w:rsidRPr="003E0581">
        <w:rPr>
          <w:rFonts w:ascii="Times New Roman" w:hAnsi="Times New Roman" w:cs="Times New Roman"/>
          <w:sz w:val="24"/>
          <w:szCs w:val="24"/>
        </w:rPr>
        <w:t>icy to issue a copy of the hire agreement to the defendant before putting the same to use.</w:t>
      </w:r>
    </w:p>
    <w:p w:rsidR="003458A4" w:rsidRPr="003E0581" w:rsidRDefault="003458A4"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The plaintiff did not discharge her duty as the onus was on her to enquire about the personal details of the 3</w:t>
      </w:r>
      <w:r w:rsidRPr="003E0581">
        <w:rPr>
          <w:rFonts w:ascii="Times New Roman" w:hAnsi="Times New Roman" w:cs="Times New Roman"/>
          <w:sz w:val="24"/>
          <w:szCs w:val="24"/>
          <w:vertAlign w:val="superscript"/>
        </w:rPr>
        <w:t>rd</w:t>
      </w:r>
      <w:r w:rsidRPr="003E0581">
        <w:rPr>
          <w:rFonts w:ascii="Times New Roman" w:hAnsi="Times New Roman" w:cs="Times New Roman"/>
          <w:sz w:val="24"/>
          <w:szCs w:val="24"/>
        </w:rPr>
        <w:t xml:space="preserve"> party who was to use the suit motor vehi</w:t>
      </w:r>
      <w:r w:rsidR="00C167AA" w:rsidRPr="003E0581">
        <w:rPr>
          <w:rFonts w:ascii="Times New Roman" w:hAnsi="Times New Roman" w:cs="Times New Roman"/>
          <w:sz w:val="24"/>
          <w:szCs w:val="24"/>
        </w:rPr>
        <w:t>c</w:t>
      </w:r>
      <w:r w:rsidRPr="003E0581">
        <w:rPr>
          <w:rFonts w:ascii="Times New Roman" w:hAnsi="Times New Roman" w:cs="Times New Roman"/>
          <w:sz w:val="24"/>
          <w:szCs w:val="24"/>
        </w:rPr>
        <w:t>l</w:t>
      </w:r>
      <w:r w:rsidR="00C167AA" w:rsidRPr="003E0581">
        <w:rPr>
          <w:rFonts w:ascii="Times New Roman" w:hAnsi="Times New Roman" w:cs="Times New Roman"/>
          <w:sz w:val="24"/>
          <w:szCs w:val="24"/>
        </w:rPr>
        <w:t>e</w:t>
      </w:r>
      <w:r w:rsidRPr="003E0581">
        <w:rPr>
          <w:rFonts w:ascii="Times New Roman" w:hAnsi="Times New Roman" w:cs="Times New Roman"/>
          <w:sz w:val="24"/>
          <w:szCs w:val="24"/>
        </w:rPr>
        <w:t>, an issue raised in the defence.</w:t>
      </w:r>
    </w:p>
    <w:p w:rsidR="00C167AA" w:rsidRPr="003E0581" w:rsidRDefault="00C167AA"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Whether or not interest is payable herein and (if so) from when?</w:t>
      </w:r>
    </w:p>
    <w:p w:rsidR="00C167AA" w:rsidRPr="003E0581" w:rsidRDefault="00C167AA"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The claim for loss of user, is not particularised and properly pleaded.</w:t>
      </w:r>
    </w:p>
    <w:p w:rsidR="00C167AA" w:rsidRPr="003E0581" w:rsidRDefault="00C167AA" w:rsidP="00133C60">
      <w:pPr>
        <w:pStyle w:val="ListParagraph"/>
        <w:numPr>
          <w:ilvl w:val="0"/>
          <w:numId w:val="5"/>
        </w:num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Whether or not the plaintiff/applicant flouted the terms of the policy between the parties.</w:t>
      </w:r>
    </w:p>
    <w:p w:rsidR="00C167AA" w:rsidRPr="003E0581" w:rsidRDefault="00C167AA" w:rsidP="00D45DF9">
      <w:pPr>
        <w:pStyle w:val="ListParagraph"/>
        <w:spacing w:after="0" w:line="360" w:lineRule="auto"/>
        <w:ind w:left="1080"/>
        <w:jc w:val="both"/>
        <w:rPr>
          <w:rFonts w:ascii="Times New Roman" w:hAnsi="Times New Roman" w:cs="Times New Roman"/>
          <w:sz w:val="24"/>
          <w:szCs w:val="24"/>
        </w:rPr>
      </w:pPr>
    </w:p>
    <w:p w:rsidR="003458A4" w:rsidRPr="00133C60" w:rsidRDefault="00C167AA" w:rsidP="00133C60">
      <w:pPr>
        <w:pStyle w:val="ListParagraph"/>
        <w:numPr>
          <w:ilvl w:val="0"/>
          <w:numId w:val="1"/>
        </w:numPr>
        <w:spacing w:after="0" w:line="360" w:lineRule="auto"/>
        <w:jc w:val="both"/>
        <w:rPr>
          <w:rFonts w:ascii="Times New Roman" w:hAnsi="Times New Roman" w:cs="Times New Roman"/>
          <w:sz w:val="24"/>
          <w:szCs w:val="24"/>
        </w:rPr>
      </w:pPr>
      <w:r w:rsidRPr="00133C60">
        <w:rPr>
          <w:rFonts w:ascii="Times New Roman" w:hAnsi="Times New Roman" w:cs="Times New Roman"/>
          <w:b/>
          <w:sz w:val="24"/>
          <w:szCs w:val="24"/>
          <w:u w:val="single"/>
        </w:rPr>
        <w:t>THAT</w:t>
      </w:r>
      <w:r w:rsidRPr="00133C60">
        <w:rPr>
          <w:rFonts w:ascii="Times New Roman" w:hAnsi="Times New Roman" w:cs="Times New Roman"/>
          <w:sz w:val="24"/>
          <w:szCs w:val="24"/>
        </w:rPr>
        <w:t xml:space="preserve"> in view of the aforegoing, it is clear that the orders sought cannot be granted as the court ought to hear and conclusively determine all the issues in controversy between the parties.</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C167AA" w:rsidRPr="00133C60" w:rsidRDefault="00C167AA" w:rsidP="00133C60">
      <w:pPr>
        <w:pStyle w:val="ListParagraph"/>
        <w:numPr>
          <w:ilvl w:val="0"/>
          <w:numId w:val="1"/>
        </w:numPr>
        <w:spacing w:after="0" w:line="360" w:lineRule="auto"/>
        <w:jc w:val="both"/>
        <w:rPr>
          <w:rFonts w:ascii="Times New Roman" w:hAnsi="Times New Roman" w:cs="Times New Roman"/>
          <w:sz w:val="24"/>
          <w:szCs w:val="24"/>
        </w:rPr>
      </w:pPr>
      <w:r w:rsidRPr="00133C60">
        <w:rPr>
          <w:rFonts w:ascii="Times New Roman" w:hAnsi="Times New Roman" w:cs="Times New Roman"/>
          <w:b/>
          <w:sz w:val="24"/>
          <w:szCs w:val="24"/>
          <w:u w:val="single"/>
        </w:rPr>
        <w:t>THAT</w:t>
      </w:r>
      <w:r w:rsidRPr="00133C60">
        <w:rPr>
          <w:rFonts w:ascii="Times New Roman" w:hAnsi="Times New Roman" w:cs="Times New Roman"/>
          <w:sz w:val="24"/>
          <w:szCs w:val="24"/>
        </w:rPr>
        <w:t xml:space="preserve"> no prejudice will be suffered by the plaintiff if the defendant is allowed to defend the claim herein as any delay o</w:t>
      </w:r>
      <w:r w:rsidR="00E86E7C" w:rsidRPr="00133C60">
        <w:rPr>
          <w:rFonts w:ascii="Times New Roman" w:hAnsi="Times New Roman" w:cs="Times New Roman"/>
          <w:sz w:val="24"/>
          <w:szCs w:val="24"/>
        </w:rPr>
        <w:t>r</w:t>
      </w:r>
      <w:r w:rsidRPr="00133C60">
        <w:rPr>
          <w:rFonts w:ascii="Times New Roman" w:hAnsi="Times New Roman" w:cs="Times New Roman"/>
          <w:sz w:val="24"/>
          <w:szCs w:val="24"/>
        </w:rPr>
        <w:t xml:space="preserve"> inconvenience caused can be compensated by way of costs should the plaintiff succeed.</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C167AA" w:rsidRPr="00133C60" w:rsidRDefault="00C167AA" w:rsidP="00133C60">
      <w:pPr>
        <w:pStyle w:val="ListParagraph"/>
        <w:numPr>
          <w:ilvl w:val="0"/>
          <w:numId w:val="1"/>
        </w:numPr>
        <w:spacing w:after="0" w:line="360" w:lineRule="auto"/>
        <w:jc w:val="both"/>
        <w:rPr>
          <w:rFonts w:ascii="Times New Roman" w:hAnsi="Times New Roman" w:cs="Times New Roman"/>
          <w:sz w:val="24"/>
          <w:szCs w:val="24"/>
        </w:rPr>
      </w:pPr>
      <w:r w:rsidRPr="00133C60">
        <w:rPr>
          <w:rFonts w:ascii="Times New Roman" w:hAnsi="Times New Roman" w:cs="Times New Roman"/>
          <w:b/>
          <w:sz w:val="24"/>
          <w:szCs w:val="24"/>
          <w:u w:val="single"/>
        </w:rPr>
        <w:t>THAT</w:t>
      </w:r>
      <w:r w:rsidRPr="00133C60">
        <w:rPr>
          <w:rFonts w:ascii="Times New Roman" w:hAnsi="Times New Roman" w:cs="Times New Roman"/>
          <w:b/>
          <w:sz w:val="24"/>
          <w:szCs w:val="24"/>
        </w:rPr>
        <w:t xml:space="preserve"> </w:t>
      </w:r>
      <w:r w:rsidRPr="00133C60">
        <w:rPr>
          <w:rFonts w:ascii="Times New Roman" w:hAnsi="Times New Roman" w:cs="Times New Roman"/>
          <w:sz w:val="24"/>
          <w:szCs w:val="24"/>
        </w:rPr>
        <w:t>the right to defend is cherished and the defendant herein should not be denied the same.</w:t>
      </w:r>
    </w:p>
    <w:p w:rsidR="00603E0B" w:rsidRPr="003E0581" w:rsidRDefault="00603E0B" w:rsidP="00D45DF9">
      <w:pPr>
        <w:pStyle w:val="ListParagraph"/>
        <w:spacing w:after="0" w:line="360" w:lineRule="auto"/>
        <w:rPr>
          <w:rFonts w:ascii="Times New Roman" w:hAnsi="Times New Roman" w:cs="Times New Roman"/>
          <w:sz w:val="24"/>
          <w:szCs w:val="24"/>
        </w:rPr>
      </w:pPr>
    </w:p>
    <w:p w:rsidR="00C167AA" w:rsidRPr="00133C60" w:rsidRDefault="00C167AA" w:rsidP="00133C60">
      <w:pPr>
        <w:pStyle w:val="ListParagraph"/>
        <w:numPr>
          <w:ilvl w:val="0"/>
          <w:numId w:val="1"/>
        </w:numPr>
        <w:spacing w:after="0" w:line="360" w:lineRule="auto"/>
        <w:jc w:val="both"/>
        <w:rPr>
          <w:rFonts w:ascii="Times New Roman" w:hAnsi="Times New Roman" w:cs="Times New Roman"/>
          <w:sz w:val="24"/>
          <w:szCs w:val="24"/>
        </w:rPr>
      </w:pPr>
      <w:r w:rsidRPr="00133C60">
        <w:rPr>
          <w:rFonts w:ascii="Times New Roman" w:hAnsi="Times New Roman" w:cs="Times New Roman"/>
          <w:b/>
          <w:sz w:val="24"/>
          <w:szCs w:val="24"/>
          <w:u w:val="single"/>
        </w:rPr>
        <w:t>THAT</w:t>
      </w:r>
      <w:r w:rsidRPr="00133C60">
        <w:rPr>
          <w:rFonts w:ascii="Times New Roman" w:hAnsi="Times New Roman" w:cs="Times New Roman"/>
          <w:sz w:val="24"/>
          <w:szCs w:val="24"/>
        </w:rPr>
        <w:t xml:space="preserve"> I swear this affidavit in opposition to the application dated 1/9/2011 and pray that </w:t>
      </w:r>
      <w:r w:rsidR="00E86E7C" w:rsidRPr="00133C60">
        <w:rPr>
          <w:rFonts w:ascii="Times New Roman" w:hAnsi="Times New Roman" w:cs="Times New Roman"/>
          <w:sz w:val="24"/>
          <w:szCs w:val="24"/>
        </w:rPr>
        <w:t xml:space="preserve">the </w:t>
      </w:r>
      <w:r w:rsidRPr="00133C60">
        <w:rPr>
          <w:rFonts w:ascii="Times New Roman" w:hAnsi="Times New Roman" w:cs="Times New Roman"/>
          <w:sz w:val="24"/>
          <w:szCs w:val="24"/>
        </w:rPr>
        <w:t>same be dismissed with costs.</w:t>
      </w:r>
    </w:p>
    <w:p w:rsidR="00C167AA" w:rsidRPr="003E0581" w:rsidRDefault="00C167AA" w:rsidP="00D45DF9">
      <w:pPr>
        <w:pStyle w:val="ListParagraph"/>
        <w:spacing w:after="0" w:line="360" w:lineRule="auto"/>
        <w:ind w:left="360"/>
        <w:jc w:val="both"/>
        <w:rPr>
          <w:rFonts w:ascii="Times New Roman" w:hAnsi="Times New Roman" w:cs="Times New Roman"/>
          <w:sz w:val="24"/>
          <w:szCs w:val="24"/>
        </w:rPr>
      </w:pPr>
    </w:p>
    <w:p w:rsidR="00C167AA" w:rsidRPr="00133C60" w:rsidRDefault="00C167AA" w:rsidP="00133C60">
      <w:pPr>
        <w:pStyle w:val="ListParagraph"/>
        <w:numPr>
          <w:ilvl w:val="0"/>
          <w:numId w:val="1"/>
        </w:numPr>
        <w:spacing w:after="0" w:line="360" w:lineRule="auto"/>
        <w:jc w:val="both"/>
        <w:rPr>
          <w:rFonts w:ascii="Times New Roman" w:hAnsi="Times New Roman" w:cs="Times New Roman"/>
          <w:sz w:val="24"/>
          <w:szCs w:val="24"/>
        </w:rPr>
      </w:pPr>
      <w:r w:rsidRPr="00133C60">
        <w:rPr>
          <w:rFonts w:ascii="Times New Roman" w:hAnsi="Times New Roman" w:cs="Times New Roman"/>
          <w:b/>
          <w:sz w:val="24"/>
          <w:szCs w:val="24"/>
          <w:u w:val="single"/>
        </w:rPr>
        <w:t>THAT</w:t>
      </w:r>
      <w:r w:rsidRPr="00133C60">
        <w:rPr>
          <w:rFonts w:ascii="Times New Roman" w:hAnsi="Times New Roman" w:cs="Times New Roman"/>
          <w:sz w:val="24"/>
          <w:szCs w:val="24"/>
        </w:rPr>
        <w:t xml:space="preserve"> what is deponed to herein above is true to the best of my </w:t>
      </w:r>
      <w:r w:rsidR="00E86E7C" w:rsidRPr="00133C60">
        <w:rPr>
          <w:rFonts w:ascii="Times New Roman" w:hAnsi="Times New Roman" w:cs="Times New Roman"/>
          <w:sz w:val="24"/>
          <w:szCs w:val="24"/>
        </w:rPr>
        <w:t>knowledge, information and belief.</w:t>
      </w:r>
    </w:p>
    <w:p w:rsidR="00603E0B" w:rsidRPr="003E0581" w:rsidRDefault="00603E0B" w:rsidP="00D45DF9">
      <w:pPr>
        <w:spacing w:after="0" w:line="360" w:lineRule="auto"/>
        <w:jc w:val="both"/>
        <w:rPr>
          <w:rFonts w:ascii="Times New Roman" w:hAnsi="Times New Roman" w:cs="Times New Roman"/>
          <w:sz w:val="24"/>
          <w:szCs w:val="24"/>
        </w:rPr>
      </w:pPr>
    </w:p>
    <w:p w:rsidR="00603E0B" w:rsidRPr="003E0581"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 xml:space="preserve">SWORN at ELDORET by the said </w:t>
      </w:r>
      <w:r w:rsidRPr="003E0581">
        <w:rPr>
          <w:rFonts w:ascii="Times New Roman" w:hAnsi="Times New Roman" w:cs="Times New Roman"/>
          <w:sz w:val="24"/>
          <w:szCs w:val="24"/>
        </w:rPr>
        <w:tab/>
      </w:r>
      <w:r w:rsidRPr="003E0581">
        <w:rPr>
          <w:rFonts w:ascii="Times New Roman" w:hAnsi="Times New Roman" w:cs="Times New Roman"/>
          <w:sz w:val="24"/>
          <w:szCs w:val="24"/>
        </w:rPr>
        <w:tab/>
      </w:r>
      <w:r w:rsidR="00133C60">
        <w:rPr>
          <w:rFonts w:ascii="Times New Roman" w:hAnsi="Times New Roman" w:cs="Times New Roman"/>
          <w:sz w:val="24"/>
          <w:szCs w:val="24"/>
        </w:rPr>
        <w:t>}</w:t>
      </w:r>
      <w:r w:rsidRPr="003E0581">
        <w:rPr>
          <w:rFonts w:ascii="Times New Roman" w:hAnsi="Times New Roman" w:cs="Times New Roman"/>
          <w:sz w:val="24"/>
          <w:szCs w:val="24"/>
        </w:rPr>
        <w:tab/>
      </w:r>
    </w:p>
    <w:p w:rsidR="00603E0B" w:rsidRPr="003E0581"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b/>
          <w:sz w:val="24"/>
          <w:szCs w:val="24"/>
        </w:rPr>
        <w:t>JACQUELINE NDIRANGU</w:t>
      </w:r>
      <w:r w:rsidRPr="003E0581">
        <w:rPr>
          <w:rFonts w:ascii="Times New Roman" w:hAnsi="Times New Roman" w:cs="Times New Roman"/>
          <w:sz w:val="24"/>
          <w:szCs w:val="24"/>
        </w:rPr>
        <w:tab/>
      </w:r>
      <w:r w:rsidRPr="003E0581">
        <w:rPr>
          <w:rFonts w:ascii="Times New Roman" w:hAnsi="Times New Roman" w:cs="Times New Roman"/>
          <w:sz w:val="24"/>
          <w:szCs w:val="24"/>
        </w:rPr>
        <w:tab/>
      </w:r>
      <w:r w:rsidR="00133C60">
        <w:rPr>
          <w:rFonts w:ascii="Times New Roman" w:hAnsi="Times New Roman" w:cs="Times New Roman"/>
          <w:sz w:val="24"/>
          <w:szCs w:val="24"/>
        </w:rPr>
        <w:t>}</w:t>
      </w:r>
      <w:r w:rsidRPr="003E0581">
        <w:rPr>
          <w:rFonts w:ascii="Times New Roman" w:hAnsi="Times New Roman" w:cs="Times New Roman"/>
          <w:sz w:val="24"/>
          <w:szCs w:val="24"/>
        </w:rPr>
        <w:t xml:space="preserve">  __________________</w:t>
      </w:r>
    </w:p>
    <w:p w:rsidR="00603E0B" w:rsidRPr="003E0581"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00133C60">
        <w:rPr>
          <w:rFonts w:ascii="Times New Roman" w:hAnsi="Times New Roman" w:cs="Times New Roman"/>
          <w:sz w:val="24"/>
          <w:szCs w:val="24"/>
        </w:rPr>
        <w:t>}</w:t>
      </w:r>
      <w:r w:rsidRPr="003E0581">
        <w:rPr>
          <w:rFonts w:ascii="Times New Roman" w:hAnsi="Times New Roman" w:cs="Times New Roman"/>
          <w:sz w:val="24"/>
          <w:szCs w:val="24"/>
        </w:rPr>
        <w:t xml:space="preserve">     </w:t>
      </w:r>
      <w:r w:rsidRPr="003E0581">
        <w:rPr>
          <w:rFonts w:ascii="Times New Roman" w:hAnsi="Times New Roman" w:cs="Times New Roman"/>
          <w:b/>
          <w:i/>
          <w:sz w:val="24"/>
          <w:szCs w:val="24"/>
        </w:rPr>
        <w:t>DEPONENT</w:t>
      </w:r>
    </w:p>
    <w:p w:rsidR="00603E0B" w:rsidRPr="003E0581"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 xml:space="preserve">this </w:t>
      </w:r>
      <w:r w:rsidR="00E86E7C" w:rsidRPr="003E0581">
        <w:rPr>
          <w:rFonts w:ascii="Times New Roman" w:hAnsi="Times New Roman" w:cs="Times New Roman"/>
          <w:sz w:val="24"/>
          <w:szCs w:val="24"/>
        </w:rPr>
        <w:t>……….</w:t>
      </w:r>
      <w:r w:rsidRPr="003E0581">
        <w:rPr>
          <w:rFonts w:ascii="Times New Roman" w:hAnsi="Times New Roman" w:cs="Times New Roman"/>
          <w:sz w:val="24"/>
          <w:szCs w:val="24"/>
        </w:rPr>
        <w:t xml:space="preserve"> day of </w:t>
      </w:r>
      <w:r w:rsidR="00E86E7C" w:rsidRPr="003E0581">
        <w:rPr>
          <w:rFonts w:ascii="Times New Roman" w:hAnsi="Times New Roman" w:cs="Times New Roman"/>
          <w:sz w:val="24"/>
          <w:szCs w:val="24"/>
        </w:rPr>
        <w:t>………………..</w:t>
      </w:r>
      <w:r w:rsidRPr="003E0581">
        <w:rPr>
          <w:rFonts w:ascii="Times New Roman" w:hAnsi="Times New Roman" w:cs="Times New Roman"/>
          <w:sz w:val="24"/>
          <w:szCs w:val="24"/>
        </w:rPr>
        <w:t>2011</w:t>
      </w:r>
      <w:r w:rsidRPr="003E0581">
        <w:rPr>
          <w:rFonts w:ascii="Times New Roman" w:hAnsi="Times New Roman" w:cs="Times New Roman"/>
          <w:sz w:val="24"/>
          <w:szCs w:val="24"/>
        </w:rPr>
        <w:tab/>
      </w:r>
      <w:r w:rsidR="00133C60">
        <w:rPr>
          <w:rFonts w:ascii="Times New Roman" w:hAnsi="Times New Roman" w:cs="Times New Roman"/>
          <w:sz w:val="24"/>
          <w:szCs w:val="24"/>
        </w:rPr>
        <w:t>}</w:t>
      </w:r>
    </w:p>
    <w:p w:rsidR="00603E0B" w:rsidRPr="003E0581"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BEFORE ME</w:t>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00133C60">
        <w:rPr>
          <w:rFonts w:ascii="Times New Roman" w:hAnsi="Times New Roman" w:cs="Times New Roman"/>
          <w:sz w:val="24"/>
          <w:szCs w:val="24"/>
        </w:rPr>
        <w:t>}</w:t>
      </w:r>
    </w:p>
    <w:p w:rsidR="00603E0B"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Pr="003E0581">
        <w:rPr>
          <w:rFonts w:ascii="Times New Roman" w:hAnsi="Times New Roman" w:cs="Times New Roman"/>
          <w:sz w:val="24"/>
          <w:szCs w:val="24"/>
        </w:rPr>
        <w:tab/>
      </w:r>
      <w:r w:rsidR="00133C60">
        <w:rPr>
          <w:rFonts w:ascii="Times New Roman" w:hAnsi="Times New Roman" w:cs="Times New Roman"/>
          <w:sz w:val="24"/>
          <w:szCs w:val="24"/>
        </w:rPr>
        <w:t>}</w:t>
      </w:r>
    </w:p>
    <w:p w:rsidR="00603E0B" w:rsidRPr="003E0581" w:rsidRDefault="00603E0B" w:rsidP="00D45DF9">
      <w:pPr>
        <w:spacing w:after="0" w:line="360" w:lineRule="auto"/>
        <w:jc w:val="both"/>
        <w:rPr>
          <w:rFonts w:ascii="Times New Roman" w:hAnsi="Times New Roman" w:cs="Times New Roman"/>
          <w:sz w:val="24"/>
          <w:szCs w:val="24"/>
        </w:rPr>
      </w:pPr>
      <w:r w:rsidRPr="003E0581">
        <w:rPr>
          <w:rFonts w:ascii="Times New Roman" w:hAnsi="Times New Roman" w:cs="Times New Roman"/>
          <w:sz w:val="24"/>
          <w:szCs w:val="24"/>
        </w:rPr>
        <w:t>COMMISSIONER FOR OATHS</w:t>
      </w:r>
      <w:r w:rsidRPr="003E0581">
        <w:rPr>
          <w:rFonts w:ascii="Times New Roman" w:hAnsi="Times New Roman" w:cs="Times New Roman"/>
          <w:sz w:val="24"/>
          <w:szCs w:val="24"/>
        </w:rPr>
        <w:tab/>
      </w:r>
      <w:r w:rsidRPr="003E0581">
        <w:rPr>
          <w:rFonts w:ascii="Times New Roman" w:hAnsi="Times New Roman" w:cs="Times New Roman"/>
          <w:sz w:val="24"/>
          <w:szCs w:val="24"/>
        </w:rPr>
        <w:tab/>
      </w:r>
      <w:r w:rsidR="00133C60">
        <w:rPr>
          <w:rFonts w:ascii="Times New Roman" w:hAnsi="Times New Roman" w:cs="Times New Roman"/>
          <w:sz w:val="24"/>
          <w:szCs w:val="24"/>
        </w:rPr>
        <w:t>}</w:t>
      </w:r>
    </w:p>
    <w:p w:rsidR="00603E0B" w:rsidRPr="00133C60" w:rsidRDefault="00603E0B" w:rsidP="00133C60">
      <w:pPr>
        <w:pStyle w:val="Heading2"/>
        <w:spacing w:before="0"/>
        <w:jc w:val="both"/>
        <w:rPr>
          <w:rFonts w:ascii="Times New Roman" w:hAnsi="Times New Roman" w:cs="Times New Roman"/>
          <w:color w:val="auto"/>
          <w:sz w:val="20"/>
          <w:szCs w:val="20"/>
          <w:u w:val="single"/>
        </w:rPr>
      </w:pPr>
      <w:r w:rsidRPr="00133C60">
        <w:rPr>
          <w:rFonts w:ascii="Times New Roman" w:hAnsi="Times New Roman" w:cs="Times New Roman"/>
          <w:color w:val="auto"/>
          <w:sz w:val="20"/>
          <w:szCs w:val="20"/>
          <w:u w:val="single"/>
        </w:rPr>
        <w:t>Drawn &amp; Filed by:-</w:t>
      </w:r>
    </w:p>
    <w:p w:rsidR="00603E0B" w:rsidRPr="00133C60" w:rsidRDefault="00603E0B" w:rsidP="00133C60">
      <w:pPr>
        <w:spacing w:after="0" w:line="240" w:lineRule="auto"/>
        <w:jc w:val="both"/>
        <w:rPr>
          <w:rFonts w:ascii="Times New Roman" w:hAnsi="Times New Roman" w:cs="Times New Roman"/>
          <w:sz w:val="20"/>
          <w:szCs w:val="20"/>
        </w:rPr>
      </w:pPr>
      <w:r w:rsidRPr="00133C60">
        <w:rPr>
          <w:rFonts w:ascii="Times New Roman" w:hAnsi="Times New Roman" w:cs="Times New Roman"/>
          <w:sz w:val="20"/>
          <w:szCs w:val="20"/>
        </w:rPr>
        <w:t>M/s Onyinkwa &amp; Co.</w:t>
      </w:r>
    </w:p>
    <w:p w:rsidR="00603E0B" w:rsidRPr="00133C60" w:rsidRDefault="00603E0B" w:rsidP="00133C60">
      <w:pPr>
        <w:spacing w:after="0" w:line="240" w:lineRule="auto"/>
        <w:jc w:val="both"/>
        <w:rPr>
          <w:rFonts w:ascii="Times New Roman" w:hAnsi="Times New Roman" w:cs="Times New Roman"/>
          <w:sz w:val="20"/>
          <w:szCs w:val="20"/>
        </w:rPr>
      </w:pPr>
      <w:r w:rsidRPr="00133C60">
        <w:rPr>
          <w:rFonts w:ascii="Times New Roman" w:hAnsi="Times New Roman" w:cs="Times New Roman"/>
          <w:sz w:val="20"/>
          <w:szCs w:val="20"/>
        </w:rPr>
        <w:t>Advocates</w:t>
      </w:r>
    </w:p>
    <w:p w:rsidR="00603E0B" w:rsidRPr="00133C60" w:rsidRDefault="00603E0B" w:rsidP="00133C60">
      <w:pPr>
        <w:spacing w:after="0" w:line="240" w:lineRule="auto"/>
        <w:jc w:val="both"/>
        <w:rPr>
          <w:rFonts w:ascii="Times New Roman" w:hAnsi="Times New Roman" w:cs="Times New Roman"/>
          <w:sz w:val="20"/>
          <w:szCs w:val="20"/>
        </w:rPr>
      </w:pPr>
      <w:r w:rsidRPr="00133C60">
        <w:rPr>
          <w:rFonts w:ascii="Times New Roman" w:hAnsi="Times New Roman" w:cs="Times New Roman"/>
          <w:sz w:val="20"/>
          <w:szCs w:val="20"/>
        </w:rPr>
        <w:t>P. O. Box 2052-30100</w:t>
      </w:r>
    </w:p>
    <w:p w:rsidR="00603E0B" w:rsidRPr="003E0581" w:rsidRDefault="00603E0B" w:rsidP="00133C60">
      <w:pPr>
        <w:spacing w:after="0" w:line="240" w:lineRule="auto"/>
        <w:jc w:val="both"/>
        <w:rPr>
          <w:rFonts w:ascii="Times New Roman" w:hAnsi="Times New Roman" w:cs="Times New Roman"/>
          <w:sz w:val="24"/>
          <w:szCs w:val="24"/>
        </w:rPr>
      </w:pPr>
      <w:r w:rsidRPr="00133C60">
        <w:rPr>
          <w:rFonts w:ascii="Times New Roman" w:hAnsi="Times New Roman" w:cs="Times New Roman"/>
          <w:b/>
          <w:sz w:val="20"/>
          <w:szCs w:val="20"/>
          <w:u w:val="single"/>
        </w:rPr>
        <w:t>ELDORET</w:t>
      </w:r>
    </w:p>
    <w:sectPr w:rsidR="00603E0B" w:rsidRPr="003E0581" w:rsidSect="00133C60">
      <w:footerReference w:type="default" r:id="rId7"/>
      <w:pgSz w:w="11906" w:h="16838"/>
      <w:pgMar w:top="360" w:right="1440" w:bottom="36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135E" w:rsidRDefault="0040135E" w:rsidP="00E86E7C">
      <w:pPr>
        <w:spacing w:after="0" w:line="240" w:lineRule="auto"/>
      </w:pPr>
      <w:r>
        <w:separator/>
      </w:r>
    </w:p>
  </w:endnote>
  <w:endnote w:type="continuationSeparator" w:id="1">
    <w:p w:rsidR="0040135E" w:rsidRDefault="0040135E" w:rsidP="00E86E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30300"/>
      <w:docPartObj>
        <w:docPartGallery w:val="Page Numbers (Bottom of Page)"/>
        <w:docPartUnique/>
      </w:docPartObj>
    </w:sdtPr>
    <w:sdtContent>
      <w:p w:rsidR="003E0581" w:rsidRDefault="00D86AAF">
        <w:pPr>
          <w:pStyle w:val="Footer"/>
          <w:jc w:val="right"/>
        </w:pPr>
        <w:fldSimple w:instr=" PAGE   \* MERGEFORMAT ">
          <w:r w:rsidR="00133C60">
            <w:rPr>
              <w:noProof/>
            </w:rPr>
            <w:t>2</w:t>
          </w:r>
        </w:fldSimple>
      </w:p>
    </w:sdtContent>
  </w:sdt>
  <w:p w:rsidR="00E86E7C" w:rsidRDefault="00E86E7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135E" w:rsidRDefault="0040135E" w:rsidP="00E86E7C">
      <w:pPr>
        <w:spacing w:after="0" w:line="240" w:lineRule="auto"/>
      </w:pPr>
      <w:r>
        <w:separator/>
      </w:r>
    </w:p>
  </w:footnote>
  <w:footnote w:type="continuationSeparator" w:id="1">
    <w:p w:rsidR="0040135E" w:rsidRDefault="0040135E" w:rsidP="00E86E7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E1BE1"/>
    <w:multiLevelType w:val="hybridMultilevel"/>
    <w:tmpl w:val="5D9EE8E4"/>
    <w:lvl w:ilvl="0" w:tplc="04090017">
      <w:start w:val="1"/>
      <w:numFmt w:val="lowerLetter"/>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nsid w:val="12C71C5F"/>
    <w:multiLevelType w:val="hybridMultilevel"/>
    <w:tmpl w:val="389298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29F42637"/>
    <w:multiLevelType w:val="hybridMultilevel"/>
    <w:tmpl w:val="75CC9E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2DEA2F6F"/>
    <w:multiLevelType w:val="hybridMultilevel"/>
    <w:tmpl w:val="EC9A6A7C"/>
    <w:lvl w:ilvl="0" w:tplc="7804B0E6">
      <w:start w:val="1"/>
      <w:numFmt w:val="lowerLetter"/>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710D5BB2"/>
    <w:multiLevelType w:val="hybridMultilevel"/>
    <w:tmpl w:val="3C0612D8"/>
    <w:lvl w:ilvl="0" w:tplc="CB422AE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458A4"/>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33C60"/>
    <w:rsid w:val="0015773B"/>
    <w:rsid w:val="0016166E"/>
    <w:rsid w:val="00162B01"/>
    <w:rsid w:val="00183B22"/>
    <w:rsid w:val="001875EB"/>
    <w:rsid w:val="0019073C"/>
    <w:rsid w:val="00192F0C"/>
    <w:rsid w:val="001A164A"/>
    <w:rsid w:val="001B18E4"/>
    <w:rsid w:val="001B6932"/>
    <w:rsid w:val="001C7276"/>
    <w:rsid w:val="001D0193"/>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B6A87"/>
    <w:rsid w:val="002D003B"/>
    <w:rsid w:val="002D26B2"/>
    <w:rsid w:val="002E3BEB"/>
    <w:rsid w:val="002F141C"/>
    <w:rsid w:val="00302975"/>
    <w:rsid w:val="003044F3"/>
    <w:rsid w:val="00317727"/>
    <w:rsid w:val="003229B9"/>
    <w:rsid w:val="00322E9F"/>
    <w:rsid w:val="00326B9C"/>
    <w:rsid w:val="00332FD8"/>
    <w:rsid w:val="00343A2F"/>
    <w:rsid w:val="003458A4"/>
    <w:rsid w:val="003766AD"/>
    <w:rsid w:val="00376B45"/>
    <w:rsid w:val="003A4816"/>
    <w:rsid w:val="003B7C1D"/>
    <w:rsid w:val="003C2AFE"/>
    <w:rsid w:val="003D1603"/>
    <w:rsid w:val="003D2357"/>
    <w:rsid w:val="003D24E5"/>
    <w:rsid w:val="003E0581"/>
    <w:rsid w:val="003E101C"/>
    <w:rsid w:val="003E2648"/>
    <w:rsid w:val="003E4339"/>
    <w:rsid w:val="003E7A6C"/>
    <w:rsid w:val="003F3E56"/>
    <w:rsid w:val="0040135E"/>
    <w:rsid w:val="004013C4"/>
    <w:rsid w:val="00404AE9"/>
    <w:rsid w:val="00405124"/>
    <w:rsid w:val="00420BD8"/>
    <w:rsid w:val="0042626A"/>
    <w:rsid w:val="00432806"/>
    <w:rsid w:val="00441EE8"/>
    <w:rsid w:val="0044563B"/>
    <w:rsid w:val="00456A52"/>
    <w:rsid w:val="00470803"/>
    <w:rsid w:val="00472D60"/>
    <w:rsid w:val="00477B16"/>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3E0B"/>
    <w:rsid w:val="006042E3"/>
    <w:rsid w:val="0060577C"/>
    <w:rsid w:val="00610824"/>
    <w:rsid w:val="00614E87"/>
    <w:rsid w:val="00625901"/>
    <w:rsid w:val="0063085D"/>
    <w:rsid w:val="006402AD"/>
    <w:rsid w:val="006430BA"/>
    <w:rsid w:val="0065416F"/>
    <w:rsid w:val="00674075"/>
    <w:rsid w:val="00687B06"/>
    <w:rsid w:val="006C044F"/>
    <w:rsid w:val="006D3A71"/>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50F9"/>
    <w:rsid w:val="00841783"/>
    <w:rsid w:val="00842DDC"/>
    <w:rsid w:val="008524E6"/>
    <w:rsid w:val="008607AF"/>
    <w:rsid w:val="0086229F"/>
    <w:rsid w:val="00873C40"/>
    <w:rsid w:val="00873FFB"/>
    <w:rsid w:val="00880018"/>
    <w:rsid w:val="00882894"/>
    <w:rsid w:val="008833F6"/>
    <w:rsid w:val="008904DF"/>
    <w:rsid w:val="008A0F23"/>
    <w:rsid w:val="008B0CC7"/>
    <w:rsid w:val="008B15B5"/>
    <w:rsid w:val="008B6C37"/>
    <w:rsid w:val="008B7806"/>
    <w:rsid w:val="008B7996"/>
    <w:rsid w:val="008D7A79"/>
    <w:rsid w:val="008E679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3928"/>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519AE"/>
    <w:rsid w:val="00A53015"/>
    <w:rsid w:val="00A537B2"/>
    <w:rsid w:val="00A54B0D"/>
    <w:rsid w:val="00A643F2"/>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A697D"/>
    <w:rsid w:val="00BB074A"/>
    <w:rsid w:val="00BB10EB"/>
    <w:rsid w:val="00BB3392"/>
    <w:rsid w:val="00BF26AB"/>
    <w:rsid w:val="00BF2C2E"/>
    <w:rsid w:val="00BF5573"/>
    <w:rsid w:val="00C06F14"/>
    <w:rsid w:val="00C07B1D"/>
    <w:rsid w:val="00C167AA"/>
    <w:rsid w:val="00C2193D"/>
    <w:rsid w:val="00C2198C"/>
    <w:rsid w:val="00C26D15"/>
    <w:rsid w:val="00C317BA"/>
    <w:rsid w:val="00C32C08"/>
    <w:rsid w:val="00C338D1"/>
    <w:rsid w:val="00C41507"/>
    <w:rsid w:val="00C41760"/>
    <w:rsid w:val="00C4444F"/>
    <w:rsid w:val="00C51FD4"/>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F4FE9"/>
    <w:rsid w:val="00D027D2"/>
    <w:rsid w:val="00D05178"/>
    <w:rsid w:val="00D05532"/>
    <w:rsid w:val="00D112D7"/>
    <w:rsid w:val="00D136F9"/>
    <w:rsid w:val="00D30E11"/>
    <w:rsid w:val="00D4101C"/>
    <w:rsid w:val="00D45DF9"/>
    <w:rsid w:val="00D5249E"/>
    <w:rsid w:val="00D60867"/>
    <w:rsid w:val="00D74F33"/>
    <w:rsid w:val="00D800AD"/>
    <w:rsid w:val="00D81CE9"/>
    <w:rsid w:val="00D831FA"/>
    <w:rsid w:val="00D86AAF"/>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3554"/>
    <w:rsid w:val="00E5738F"/>
    <w:rsid w:val="00E62E76"/>
    <w:rsid w:val="00E64CA8"/>
    <w:rsid w:val="00E65C4C"/>
    <w:rsid w:val="00E700EF"/>
    <w:rsid w:val="00E73C5F"/>
    <w:rsid w:val="00E86E7C"/>
    <w:rsid w:val="00E90A5A"/>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2">
    <w:name w:val="heading 2"/>
    <w:basedOn w:val="Normal"/>
    <w:next w:val="Normal"/>
    <w:link w:val="Heading2Char"/>
    <w:uiPriority w:val="9"/>
    <w:semiHidden/>
    <w:unhideWhenUsed/>
    <w:qFormat/>
    <w:rsid w:val="00603E0B"/>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8A4"/>
    <w:pPr>
      <w:ind w:left="720"/>
      <w:contextualSpacing/>
    </w:pPr>
  </w:style>
  <w:style w:type="character" w:customStyle="1" w:styleId="Heading2Char">
    <w:name w:val="Heading 2 Char"/>
    <w:basedOn w:val="DefaultParagraphFont"/>
    <w:link w:val="Heading2"/>
    <w:uiPriority w:val="9"/>
    <w:semiHidden/>
    <w:rsid w:val="00603E0B"/>
    <w:rPr>
      <w:rFonts w:asciiTheme="majorHAnsi" w:eastAsiaTheme="majorEastAsia" w:hAnsiTheme="majorHAnsi" w:cstheme="majorBidi"/>
      <w:b/>
      <w:bCs/>
      <w:color w:val="4F81BD" w:themeColor="accent1"/>
      <w:sz w:val="26"/>
      <w:szCs w:val="26"/>
      <w:lang w:val="en-US" w:eastAsia="en-GB"/>
    </w:rPr>
  </w:style>
  <w:style w:type="paragraph" w:styleId="Header">
    <w:name w:val="header"/>
    <w:basedOn w:val="Normal"/>
    <w:link w:val="HeaderChar"/>
    <w:uiPriority w:val="99"/>
    <w:semiHidden/>
    <w:unhideWhenUsed/>
    <w:rsid w:val="00E86E7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86E7C"/>
  </w:style>
  <w:style w:type="paragraph" w:styleId="Footer">
    <w:name w:val="footer"/>
    <w:basedOn w:val="Normal"/>
    <w:link w:val="FooterChar"/>
    <w:uiPriority w:val="99"/>
    <w:unhideWhenUsed/>
    <w:rsid w:val="00E86E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E7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2011-10-14T13:19:00Z</cp:lastPrinted>
  <dcterms:created xsi:type="dcterms:W3CDTF">2011-10-14T05:17:00Z</dcterms:created>
  <dcterms:modified xsi:type="dcterms:W3CDTF">2015-12-14T12:52:00Z</dcterms:modified>
</cp:coreProperties>
</file>