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857" w:rsidRPr="00666873" w:rsidRDefault="00C37388" w:rsidP="006668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C37388" w:rsidRPr="00666873" w:rsidRDefault="00C37388" w:rsidP="006668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C37388" w:rsidRPr="00666873" w:rsidRDefault="00C37388" w:rsidP="006668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CIVIL SUIT NO. 8 OF 2007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COOL JOINT LIMITED ……………………………………………………...… PLAINTIFF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7388" w:rsidRPr="00666873" w:rsidRDefault="00C37388" w:rsidP="006668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VERSUS</w:t>
      </w:r>
    </w:p>
    <w:p w:rsidR="00C37388" w:rsidRPr="00666873" w:rsidRDefault="00C37388" w:rsidP="006668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NICHOLAS GITUHU KARIRA ……………………………………………... DEFENDANT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3977" w:rsidRPr="00666873" w:rsidRDefault="00DC63D8" w:rsidP="006668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REPLYING AFFIDAVIT</w:t>
      </w:r>
    </w:p>
    <w:p w:rsidR="00610857" w:rsidRPr="00666873" w:rsidRDefault="00610857" w:rsidP="006668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C63D8" w:rsidRPr="00666873" w:rsidRDefault="00DC63D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</w:rPr>
        <w:t xml:space="preserve">I, SHABAN JUMA </w:t>
      </w:r>
      <w:r w:rsidRPr="00666873">
        <w:rPr>
          <w:rFonts w:ascii="Times New Roman" w:hAnsi="Times New Roman" w:cs="Times New Roman"/>
          <w:sz w:val="24"/>
          <w:szCs w:val="24"/>
        </w:rPr>
        <w:t xml:space="preserve">of P. O. Box 4635 </w:t>
      </w:r>
      <w:r w:rsidR="00C37388" w:rsidRPr="00666873">
        <w:rPr>
          <w:rFonts w:ascii="Times New Roman" w:hAnsi="Times New Roman" w:cs="Times New Roman"/>
          <w:sz w:val="24"/>
          <w:szCs w:val="24"/>
        </w:rPr>
        <w:t xml:space="preserve">Eldoret </w:t>
      </w:r>
      <w:r w:rsidRPr="00666873">
        <w:rPr>
          <w:rFonts w:ascii="Times New Roman" w:hAnsi="Times New Roman" w:cs="Times New Roman"/>
          <w:sz w:val="24"/>
          <w:szCs w:val="24"/>
        </w:rPr>
        <w:t>do hereby make oath and state as follows;-</w:t>
      </w:r>
    </w:p>
    <w:p w:rsidR="00610857" w:rsidRPr="00666873" w:rsidRDefault="00610857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63D8" w:rsidRPr="00666873" w:rsidRDefault="00C37388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I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am a male adult of sound mind and the director of the plaintiff hence duly authorised and </w:t>
      </w:r>
      <w:r w:rsidR="00610857" w:rsidRPr="00666873">
        <w:rPr>
          <w:rFonts w:ascii="Times New Roman" w:hAnsi="Times New Roman" w:cs="Times New Roman"/>
          <w:sz w:val="24"/>
          <w:szCs w:val="24"/>
        </w:rPr>
        <w:t>competent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to swear this affidavit.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C63D8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I have read and understood the application together with </w:t>
      </w:r>
      <w:r w:rsidR="009B44AF" w:rsidRPr="00666873">
        <w:rPr>
          <w:rFonts w:ascii="Times New Roman" w:hAnsi="Times New Roman" w:cs="Times New Roman"/>
          <w:sz w:val="24"/>
          <w:szCs w:val="24"/>
        </w:rPr>
        <w:t xml:space="preserve">the 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annexed affidavit of Nicholas Gituhu Kairira and have taken the advise from our counsel on record </w:t>
      </w:r>
      <w:r w:rsidR="009B44AF" w:rsidRPr="00666873">
        <w:rPr>
          <w:rFonts w:ascii="Times New Roman" w:hAnsi="Times New Roman" w:cs="Times New Roman"/>
          <w:sz w:val="24"/>
          <w:szCs w:val="24"/>
        </w:rPr>
        <w:t>and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I wish to respond as follows;-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C63D8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="00DC63D8" w:rsidRPr="00666873">
        <w:rPr>
          <w:rFonts w:ascii="Times New Roman" w:hAnsi="Times New Roman" w:cs="Times New Roman"/>
          <w:sz w:val="24"/>
          <w:szCs w:val="24"/>
        </w:rPr>
        <w:t>The applic</w:t>
      </w:r>
      <w:r w:rsidR="009B44AF" w:rsidRPr="00666873">
        <w:rPr>
          <w:rFonts w:ascii="Times New Roman" w:hAnsi="Times New Roman" w:cs="Times New Roman"/>
          <w:sz w:val="24"/>
          <w:szCs w:val="24"/>
        </w:rPr>
        <w:t>ation is misconceived bad in law and has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been bought in bad faith.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C63D8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I have been advised by my </w:t>
      </w:r>
      <w:r w:rsidRPr="00666873">
        <w:rPr>
          <w:rFonts w:ascii="Times New Roman" w:hAnsi="Times New Roman" w:cs="Times New Roman"/>
          <w:sz w:val="24"/>
          <w:szCs w:val="24"/>
        </w:rPr>
        <w:t>advocates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whose advise I verily believe to be true that the defendant has not sought for </w:t>
      </w:r>
      <w:r w:rsidRPr="00666873">
        <w:rPr>
          <w:rFonts w:ascii="Times New Roman" w:hAnsi="Times New Roman" w:cs="Times New Roman"/>
          <w:sz w:val="24"/>
          <w:szCs w:val="24"/>
        </w:rPr>
        <w:t>particulars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(by </w:t>
      </w:r>
      <w:r w:rsidRPr="00666873">
        <w:rPr>
          <w:rFonts w:ascii="Times New Roman" w:hAnsi="Times New Roman" w:cs="Times New Roman"/>
          <w:sz w:val="24"/>
          <w:szCs w:val="24"/>
        </w:rPr>
        <w:t>filing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request for particulars).  He can therefore not rely on the same</w:t>
      </w:r>
      <w:r w:rsidR="00C875D3" w:rsidRPr="00666873">
        <w:rPr>
          <w:rFonts w:ascii="Times New Roman" w:hAnsi="Times New Roman" w:cs="Times New Roman"/>
          <w:sz w:val="24"/>
          <w:szCs w:val="24"/>
        </w:rPr>
        <w:t xml:space="preserve"> as a basis for striking out plaint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. Besides, the civil procedure </w:t>
      </w:r>
      <w:r w:rsidRPr="00666873">
        <w:rPr>
          <w:rFonts w:ascii="Times New Roman" w:hAnsi="Times New Roman" w:cs="Times New Roman"/>
          <w:sz w:val="24"/>
          <w:szCs w:val="24"/>
        </w:rPr>
        <w:t>rules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provides for </w:t>
      </w:r>
      <w:r w:rsidRPr="00666873">
        <w:rPr>
          <w:rFonts w:ascii="Times New Roman" w:hAnsi="Times New Roman" w:cs="Times New Roman"/>
          <w:sz w:val="24"/>
          <w:szCs w:val="24"/>
        </w:rPr>
        <w:t>modalities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/discoveries and narrowing down of the issues which the plaintiff should be </w:t>
      </w:r>
      <w:r w:rsidRPr="00666873">
        <w:rPr>
          <w:rFonts w:ascii="Times New Roman" w:hAnsi="Times New Roman" w:cs="Times New Roman"/>
          <w:sz w:val="24"/>
          <w:szCs w:val="24"/>
        </w:rPr>
        <w:t>afforded</w:t>
      </w:r>
      <w:r w:rsidR="00DC63D8" w:rsidRPr="00666873">
        <w:rPr>
          <w:rFonts w:ascii="Times New Roman" w:hAnsi="Times New Roman" w:cs="Times New Roman"/>
          <w:sz w:val="24"/>
          <w:szCs w:val="24"/>
        </w:rPr>
        <w:t xml:space="preserve"> the opportunity to do so.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0857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="009B44AF" w:rsidRPr="00666873">
        <w:rPr>
          <w:rFonts w:ascii="Times New Roman" w:hAnsi="Times New Roman" w:cs="Times New Roman"/>
          <w:sz w:val="24"/>
          <w:szCs w:val="24"/>
        </w:rPr>
        <w:t>t</w:t>
      </w:r>
      <w:r w:rsidRPr="00666873">
        <w:rPr>
          <w:rFonts w:ascii="Times New Roman" w:hAnsi="Times New Roman" w:cs="Times New Roman"/>
          <w:sz w:val="24"/>
          <w:szCs w:val="24"/>
        </w:rPr>
        <w:t>he defendant is jumping the gun.  It is a wonder how the defendant knows that there is no lease agreement whereas the plaint does not mention any.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0857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="009B44AF" w:rsidRPr="00666873">
        <w:rPr>
          <w:rFonts w:ascii="Times New Roman" w:hAnsi="Times New Roman" w:cs="Times New Roman"/>
          <w:sz w:val="24"/>
          <w:szCs w:val="24"/>
        </w:rPr>
        <w:t>i</w:t>
      </w:r>
      <w:r w:rsidRPr="00666873">
        <w:rPr>
          <w:rFonts w:ascii="Times New Roman" w:hAnsi="Times New Roman" w:cs="Times New Roman"/>
          <w:sz w:val="24"/>
          <w:szCs w:val="24"/>
        </w:rPr>
        <w:t>n response to paragraph 5 of the respondent’s affidavit, the plaint only contained description of the parties.  It did not s</w:t>
      </w:r>
      <w:r w:rsidR="00C875D3" w:rsidRPr="00666873">
        <w:rPr>
          <w:rFonts w:ascii="Times New Roman" w:hAnsi="Times New Roman" w:cs="Times New Roman"/>
          <w:sz w:val="24"/>
          <w:szCs w:val="24"/>
        </w:rPr>
        <w:t>tate</w:t>
      </w:r>
      <w:r w:rsidRPr="00666873">
        <w:rPr>
          <w:rFonts w:ascii="Times New Roman" w:hAnsi="Times New Roman" w:cs="Times New Roman"/>
          <w:sz w:val="24"/>
          <w:szCs w:val="24"/>
        </w:rPr>
        <w:t xml:space="preserve"> that the defendant acted in his </w:t>
      </w:r>
      <w:r w:rsidRPr="00666873">
        <w:rPr>
          <w:rFonts w:ascii="Times New Roman" w:hAnsi="Times New Roman" w:cs="Times New Roman"/>
          <w:sz w:val="24"/>
          <w:szCs w:val="24"/>
        </w:rPr>
        <w:lastRenderedPageBreak/>
        <w:t>capacity as an advocate neither did the plaint state that the defendant was running a scheme to defraud.  Is this a case of guilty conscience talking?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0857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I am also informed by my advocate which information I verily believe to be true that the defendant does not have capacity to decide that there is no material evidence as the case has not yet been he</w:t>
      </w:r>
      <w:r w:rsidR="0058706D" w:rsidRPr="00666873">
        <w:rPr>
          <w:rFonts w:ascii="Times New Roman" w:hAnsi="Times New Roman" w:cs="Times New Roman"/>
          <w:sz w:val="24"/>
          <w:szCs w:val="24"/>
        </w:rPr>
        <w:t>a</w:t>
      </w:r>
      <w:r w:rsidRPr="00666873">
        <w:rPr>
          <w:rFonts w:ascii="Times New Roman" w:hAnsi="Times New Roman" w:cs="Times New Roman"/>
          <w:sz w:val="24"/>
          <w:szCs w:val="24"/>
        </w:rPr>
        <w:t xml:space="preserve">rd. </w:t>
      </w:r>
      <w:r w:rsidR="00392121" w:rsidRPr="00666873">
        <w:rPr>
          <w:rFonts w:ascii="Times New Roman" w:hAnsi="Times New Roman" w:cs="Times New Roman"/>
          <w:sz w:val="24"/>
          <w:szCs w:val="24"/>
        </w:rPr>
        <w:t>Furthermore</w:t>
      </w:r>
      <w:r w:rsidRPr="00666873">
        <w:rPr>
          <w:rFonts w:ascii="Times New Roman" w:hAnsi="Times New Roman" w:cs="Times New Roman"/>
          <w:sz w:val="24"/>
          <w:szCs w:val="24"/>
        </w:rPr>
        <w:t>, plaint is</w:t>
      </w:r>
      <w:r w:rsidR="00C37388"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Pr="00666873">
        <w:rPr>
          <w:rFonts w:ascii="Times New Roman" w:hAnsi="Times New Roman" w:cs="Times New Roman"/>
          <w:sz w:val="24"/>
          <w:szCs w:val="24"/>
        </w:rPr>
        <w:t xml:space="preserve">only meant to give a basis upon which party goes to court </w:t>
      </w:r>
      <w:r w:rsidRPr="00666873">
        <w:rPr>
          <w:rFonts w:ascii="Times New Roman" w:hAnsi="Times New Roman" w:cs="Times New Roman"/>
          <w:sz w:val="24"/>
          <w:szCs w:val="24"/>
          <w:u w:val="single"/>
        </w:rPr>
        <w:t>NOT</w:t>
      </w:r>
      <w:r w:rsidRPr="00666873">
        <w:rPr>
          <w:rFonts w:ascii="Times New Roman" w:hAnsi="Times New Roman" w:cs="Times New Roman"/>
          <w:sz w:val="24"/>
          <w:szCs w:val="24"/>
        </w:rPr>
        <w:t xml:space="preserve"> evidence.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0857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the application has been brought prematurely</w:t>
      </w:r>
      <w:r w:rsidR="0058706D" w:rsidRPr="00666873">
        <w:rPr>
          <w:rFonts w:ascii="Times New Roman" w:hAnsi="Times New Roman" w:cs="Times New Roman"/>
          <w:sz w:val="24"/>
          <w:szCs w:val="24"/>
        </w:rPr>
        <w:t>,</w:t>
      </w:r>
      <w:r w:rsidRPr="00666873">
        <w:rPr>
          <w:rFonts w:ascii="Times New Roman" w:hAnsi="Times New Roman" w:cs="Times New Roman"/>
          <w:sz w:val="24"/>
          <w:szCs w:val="24"/>
        </w:rPr>
        <w:t xml:space="preserve"> in bad faith and has no basis in law.  The plaintiff should be afforded an opportunity to</w:t>
      </w:r>
      <w:r w:rsidR="00C37388"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Pr="00666873">
        <w:rPr>
          <w:rFonts w:ascii="Times New Roman" w:hAnsi="Times New Roman" w:cs="Times New Roman"/>
          <w:sz w:val="24"/>
          <w:szCs w:val="24"/>
        </w:rPr>
        <w:t>be heard</w:t>
      </w:r>
      <w:r w:rsidR="00C875D3" w:rsidRPr="00666873">
        <w:rPr>
          <w:rFonts w:ascii="Times New Roman" w:hAnsi="Times New Roman" w:cs="Times New Roman"/>
          <w:sz w:val="24"/>
          <w:szCs w:val="24"/>
        </w:rPr>
        <w:t xml:space="preserve"> and</w:t>
      </w:r>
      <w:r w:rsidRPr="00666873">
        <w:rPr>
          <w:rFonts w:ascii="Times New Roman" w:hAnsi="Times New Roman" w:cs="Times New Roman"/>
          <w:sz w:val="24"/>
          <w:szCs w:val="24"/>
        </w:rPr>
        <w:t xml:space="preserve"> is ready and willing to move the court expeditiously.</w:t>
      </w:r>
    </w:p>
    <w:p w:rsidR="00610857" w:rsidRPr="00666873" w:rsidRDefault="00610857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0857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I pray that the defendant’s application be struck out</w:t>
      </w:r>
      <w:r w:rsidR="0058706D"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Pr="00666873">
        <w:rPr>
          <w:rFonts w:ascii="Times New Roman" w:hAnsi="Times New Roman" w:cs="Times New Roman"/>
          <w:sz w:val="24"/>
          <w:szCs w:val="24"/>
        </w:rPr>
        <w:t>and dismissed with costs.</w:t>
      </w:r>
    </w:p>
    <w:p w:rsidR="00C37388" w:rsidRPr="00666873" w:rsidRDefault="00C37388" w:rsidP="00666873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10857" w:rsidRPr="00666873" w:rsidRDefault="00610857" w:rsidP="006668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66873">
        <w:rPr>
          <w:rFonts w:ascii="Times New Roman" w:hAnsi="Times New Roman" w:cs="Times New Roman"/>
          <w:sz w:val="24"/>
          <w:szCs w:val="24"/>
        </w:rPr>
        <w:t xml:space="preserve"> </w:t>
      </w:r>
      <w:r w:rsidR="00C37388" w:rsidRPr="00666873">
        <w:rPr>
          <w:rFonts w:ascii="Times New Roman" w:hAnsi="Times New Roman" w:cs="Times New Roman"/>
          <w:sz w:val="24"/>
          <w:szCs w:val="24"/>
        </w:rPr>
        <w:t>w</w:t>
      </w:r>
      <w:r w:rsidRPr="00666873">
        <w:rPr>
          <w:rFonts w:ascii="Times New Roman" w:hAnsi="Times New Roman" w:cs="Times New Roman"/>
          <w:sz w:val="24"/>
          <w:szCs w:val="24"/>
        </w:rPr>
        <w:t xml:space="preserve">hat is deponed herein is true to the best of my knowledge, information and </w:t>
      </w:r>
      <w:r w:rsidR="00392121" w:rsidRPr="00666873">
        <w:rPr>
          <w:rFonts w:ascii="Times New Roman" w:hAnsi="Times New Roman" w:cs="Times New Roman"/>
          <w:sz w:val="24"/>
          <w:szCs w:val="24"/>
        </w:rPr>
        <w:t>belief save</w:t>
      </w:r>
      <w:r w:rsidRPr="00666873">
        <w:rPr>
          <w:rFonts w:ascii="Times New Roman" w:hAnsi="Times New Roman" w:cs="Times New Roman"/>
          <w:sz w:val="24"/>
          <w:szCs w:val="24"/>
        </w:rPr>
        <w:t xml:space="preserve"> as otherwise state.</w:t>
      </w:r>
    </w:p>
    <w:p w:rsidR="00C37388" w:rsidRPr="00666873" w:rsidRDefault="00C37388" w:rsidP="006668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SWORN at ELDORET</w:t>
      </w:r>
      <w:r w:rsidR="0058706D" w:rsidRPr="00666873">
        <w:rPr>
          <w:rFonts w:ascii="Times New Roman" w:hAnsi="Times New Roman" w:cs="Times New Roman"/>
          <w:sz w:val="24"/>
          <w:szCs w:val="24"/>
        </w:rPr>
        <w:t xml:space="preserve"> b</w:t>
      </w:r>
      <w:r w:rsidRPr="00666873">
        <w:rPr>
          <w:rFonts w:ascii="Times New Roman" w:hAnsi="Times New Roman" w:cs="Times New Roman"/>
          <w:sz w:val="24"/>
          <w:szCs w:val="24"/>
        </w:rPr>
        <w:t>y the said</w:t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="0058706D"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b/>
          <w:sz w:val="24"/>
          <w:szCs w:val="24"/>
        </w:rPr>
        <w:t>SHABAN JUMA</w:t>
      </w:r>
      <w:r w:rsidRPr="00666873">
        <w:rPr>
          <w:rFonts w:ascii="Times New Roman" w:hAnsi="Times New Roman" w:cs="Times New Roman"/>
          <w:b/>
          <w:sz w:val="24"/>
          <w:szCs w:val="24"/>
        </w:rPr>
        <w:tab/>
      </w:r>
      <w:r w:rsidRPr="00666873">
        <w:rPr>
          <w:rFonts w:ascii="Times New Roman" w:hAnsi="Times New Roman" w:cs="Times New Roman"/>
          <w:b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this ……….. day of …………. 2012</w:t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="0058706D"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BEFORE ME</w:t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="0058706D"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COMMISSIONER FOR OATHS</w:t>
      </w:r>
      <w:r w:rsidRPr="00666873">
        <w:rPr>
          <w:rFonts w:ascii="Times New Roman" w:hAnsi="Times New Roman" w:cs="Times New Roman"/>
          <w:sz w:val="24"/>
          <w:szCs w:val="24"/>
        </w:rPr>
        <w:tab/>
      </w:r>
      <w:r w:rsidRPr="00666873">
        <w:rPr>
          <w:rFonts w:ascii="Times New Roman" w:hAnsi="Times New Roman" w:cs="Times New Roman"/>
          <w:sz w:val="24"/>
          <w:szCs w:val="24"/>
        </w:rPr>
        <w:tab/>
        <w:t>}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7388" w:rsidRPr="00666873" w:rsidRDefault="00C37388" w:rsidP="00666873">
      <w:pPr>
        <w:pStyle w:val="Heading2"/>
        <w:spacing w:line="360" w:lineRule="auto"/>
        <w:rPr>
          <w:b/>
          <w:szCs w:val="24"/>
          <w:u w:val="single"/>
        </w:rPr>
      </w:pPr>
      <w:r w:rsidRPr="00666873">
        <w:rPr>
          <w:b/>
          <w:szCs w:val="24"/>
          <w:u w:val="single"/>
        </w:rPr>
        <w:t>Drawn &amp; Filed By:-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Advocates</w:t>
      </w:r>
    </w:p>
    <w:p w:rsidR="00C37388" w:rsidRPr="00666873" w:rsidRDefault="00C37388" w:rsidP="006668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6873">
        <w:rPr>
          <w:rFonts w:ascii="Times New Roman" w:hAnsi="Times New Roman" w:cs="Times New Roman"/>
          <w:sz w:val="24"/>
          <w:szCs w:val="24"/>
        </w:rPr>
        <w:t>P. O. Box 2052-30100</w:t>
      </w:r>
    </w:p>
    <w:p w:rsidR="00666873" w:rsidRPr="00666873" w:rsidRDefault="00C37388" w:rsidP="00666873">
      <w:pPr>
        <w:pStyle w:val="Heading2"/>
        <w:spacing w:line="360" w:lineRule="auto"/>
        <w:rPr>
          <w:szCs w:val="24"/>
        </w:rPr>
      </w:pPr>
      <w:r w:rsidRPr="00666873">
        <w:rPr>
          <w:b/>
          <w:szCs w:val="24"/>
          <w:u w:val="single"/>
        </w:rPr>
        <w:t>ELDORET</w:t>
      </w:r>
    </w:p>
    <w:sectPr w:rsidR="00666873" w:rsidRPr="00666873" w:rsidSect="009039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6CBB" w:rsidRDefault="006A6CBB" w:rsidP="0058706D">
      <w:pPr>
        <w:spacing w:after="0" w:line="240" w:lineRule="auto"/>
      </w:pPr>
      <w:r>
        <w:separator/>
      </w:r>
    </w:p>
  </w:endnote>
  <w:endnote w:type="continuationSeparator" w:id="1">
    <w:p w:rsidR="006A6CBB" w:rsidRDefault="006A6CBB" w:rsidP="0058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37172"/>
      <w:docPartObj>
        <w:docPartGallery w:val="Page Numbers (Bottom of Page)"/>
        <w:docPartUnique/>
      </w:docPartObj>
    </w:sdtPr>
    <w:sdtContent>
      <w:p w:rsidR="0058706D" w:rsidRDefault="00FD6470">
        <w:pPr>
          <w:pStyle w:val="Footer"/>
          <w:jc w:val="right"/>
        </w:pPr>
        <w:fldSimple w:instr=" PAGE   \* MERGEFORMAT ">
          <w:r w:rsidR="0039243D">
            <w:rPr>
              <w:noProof/>
            </w:rPr>
            <w:t>2</w:t>
          </w:r>
        </w:fldSimple>
      </w:p>
    </w:sdtContent>
  </w:sdt>
  <w:p w:rsidR="0058706D" w:rsidRDefault="0058706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6CBB" w:rsidRDefault="006A6CBB" w:rsidP="0058706D">
      <w:pPr>
        <w:spacing w:after="0" w:line="240" w:lineRule="auto"/>
      </w:pPr>
      <w:r>
        <w:separator/>
      </w:r>
    </w:p>
  </w:footnote>
  <w:footnote w:type="continuationSeparator" w:id="1">
    <w:p w:rsidR="006A6CBB" w:rsidRDefault="006A6CBB" w:rsidP="00587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D83134"/>
    <w:multiLevelType w:val="hybridMultilevel"/>
    <w:tmpl w:val="083C3CE0"/>
    <w:lvl w:ilvl="0" w:tplc="DE50609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63D8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32E2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2121"/>
    <w:rsid w:val="0039243D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5DC4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06D"/>
    <w:rsid w:val="00587DA1"/>
    <w:rsid w:val="0059024E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0857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66873"/>
    <w:rsid w:val="006731AC"/>
    <w:rsid w:val="0067369B"/>
    <w:rsid w:val="00674075"/>
    <w:rsid w:val="00684B50"/>
    <w:rsid w:val="00687B06"/>
    <w:rsid w:val="00691309"/>
    <w:rsid w:val="006A6CBB"/>
    <w:rsid w:val="006B68BB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06B66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935"/>
    <w:rsid w:val="00835E4C"/>
    <w:rsid w:val="00841783"/>
    <w:rsid w:val="00842DDC"/>
    <w:rsid w:val="00844590"/>
    <w:rsid w:val="008524E6"/>
    <w:rsid w:val="008618FF"/>
    <w:rsid w:val="0086229F"/>
    <w:rsid w:val="00873FFB"/>
    <w:rsid w:val="00880018"/>
    <w:rsid w:val="00881898"/>
    <w:rsid w:val="00881DC3"/>
    <w:rsid w:val="00882894"/>
    <w:rsid w:val="008833F6"/>
    <w:rsid w:val="0089048A"/>
    <w:rsid w:val="008904DF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4AF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250"/>
    <w:rsid w:val="00AF0BA9"/>
    <w:rsid w:val="00AF2125"/>
    <w:rsid w:val="00AF7E8F"/>
    <w:rsid w:val="00B00178"/>
    <w:rsid w:val="00B066FE"/>
    <w:rsid w:val="00B0752B"/>
    <w:rsid w:val="00B14E58"/>
    <w:rsid w:val="00B22840"/>
    <w:rsid w:val="00B2480C"/>
    <w:rsid w:val="00B26431"/>
    <w:rsid w:val="00B26EEE"/>
    <w:rsid w:val="00B301A1"/>
    <w:rsid w:val="00B309E2"/>
    <w:rsid w:val="00B3154B"/>
    <w:rsid w:val="00B33E7D"/>
    <w:rsid w:val="00B35E95"/>
    <w:rsid w:val="00B429C2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F26AB"/>
    <w:rsid w:val="00BF2C2E"/>
    <w:rsid w:val="00BF5573"/>
    <w:rsid w:val="00C06F14"/>
    <w:rsid w:val="00C07B1D"/>
    <w:rsid w:val="00C10211"/>
    <w:rsid w:val="00C1407B"/>
    <w:rsid w:val="00C2193D"/>
    <w:rsid w:val="00C2198C"/>
    <w:rsid w:val="00C26D15"/>
    <w:rsid w:val="00C317BA"/>
    <w:rsid w:val="00C32C08"/>
    <w:rsid w:val="00C338D1"/>
    <w:rsid w:val="00C37388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875D3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D6F74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63D8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EF029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470"/>
    <w:rsid w:val="00FD6F66"/>
    <w:rsid w:val="00FE5D06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qFormat/>
    <w:rsid w:val="00C3738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3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3738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587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06D"/>
  </w:style>
  <w:style w:type="paragraph" w:styleId="Footer">
    <w:name w:val="footer"/>
    <w:basedOn w:val="Normal"/>
    <w:link w:val="FooterChar"/>
    <w:uiPriority w:val="99"/>
    <w:unhideWhenUsed/>
    <w:rsid w:val="00587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0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2012-03-24T09:56:00Z</cp:lastPrinted>
  <dcterms:created xsi:type="dcterms:W3CDTF">2012-03-24T07:09:00Z</dcterms:created>
  <dcterms:modified xsi:type="dcterms:W3CDTF">2015-12-14T12:49:00Z</dcterms:modified>
</cp:coreProperties>
</file>