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304D4" w:rsidRPr="00C67CA5" w:rsidRDefault="00C304D4" w:rsidP="00C304D4">
      <w:pPr>
        <w:spacing w:after="0" w:line="360" w:lineRule="auto"/>
        <w:jc w:val="center"/>
        <w:rPr>
          <w:rFonts w:ascii="Times New Roman" w:hAnsi="Times New Roman" w:cs="Times New Roman"/>
          <w:b/>
          <w:sz w:val="24"/>
          <w:szCs w:val="24"/>
          <w:u w:val="single"/>
        </w:rPr>
      </w:pPr>
      <w:r w:rsidRPr="00C67CA5">
        <w:rPr>
          <w:rFonts w:ascii="Times New Roman" w:hAnsi="Times New Roman" w:cs="Times New Roman"/>
          <w:b/>
          <w:sz w:val="24"/>
          <w:szCs w:val="24"/>
          <w:u w:val="single"/>
        </w:rPr>
        <w:t>REPUBLIC OF KENYA</w:t>
      </w:r>
    </w:p>
    <w:p w:rsidR="00C304D4" w:rsidRPr="00C67CA5" w:rsidRDefault="00C304D4" w:rsidP="00C304D4">
      <w:pPr>
        <w:spacing w:after="0" w:line="360" w:lineRule="auto"/>
        <w:jc w:val="center"/>
        <w:rPr>
          <w:rFonts w:ascii="Times New Roman" w:hAnsi="Times New Roman" w:cs="Times New Roman"/>
          <w:b/>
          <w:sz w:val="24"/>
          <w:szCs w:val="24"/>
          <w:u w:val="single"/>
        </w:rPr>
      </w:pPr>
      <w:r w:rsidRPr="00C67CA5">
        <w:rPr>
          <w:rFonts w:ascii="Times New Roman" w:hAnsi="Times New Roman" w:cs="Times New Roman"/>
          <w:b/>
          <w:sz w:val="24"/>
          <w:szCs w:val="24"/>
          <w:u w:val="single"/>
        </w:rPr>
        <w:t xml:space="preserve">IN THE CHIEF MAGISTRATE’S COURT AT </w:t>
      </w:r>
      <w:r w:rsidR="00DA2F88">
        <w:rPr>
          <w:rFonts w:ascii="Times New Roman" w:hAnsi="Times New Roman" w:cs="Times New Roman"/>
          <w:b/>
          <w:sz w:val="24"/>
          <w:szCs w:val="24"/>
          <w:u w:val="single"/>
        </w:rPr>
        <w:t>ELDORET</w:t>
      </w:r>
    </w:p>
    <w:p w:rsidR="00C304D4" w:rsidRDefault="00C304D4" w:rsidP="00C304D4">
      <w:pPr>
        <w:spacing w:after="0" w:line="360" w:lineRule="auto"/>
        <w:jc w:val="center"/>
        <w:rPr>
          <w:rFonts w:ascii="Times New Roman" w:hAnsi="Times New Roman" w:cs="Times New Roman"/>
          <w:b/>
          <w:sz w:val="24"/>
          <w:szCs w:val="24"/>
          <w:u w:val="single"/>
        </w:rPr>
      </w:pPr>
      <w:r w:rsidRPr="00C67CA5">
        <w:rPr>
          <w:rFonts w:ascii="Times New Roman" w:hAnsi="Times New Roman" w:cs="Times New Roman"/>
          <w:b/>
          <w:sz w:val="24"/>
          <w:szCs w:val="24"/>
          <w:u w:val="single"/>
        </w:rPr>
        <w:t xml:space="preserve">CIVIL CASE NO. </w:t>
      </w:r>
      <w:r w:rsidR="00DA2F88">
        <w:rPr>
          <w:rFonts w:ascii="Times New Roman" w:hAnsi="Times New Roman" w:cs="Times New Roman"/>
          <w:b/>
          <w:sz w:val="24"/>
          <w:szCs w:val="24"/>
          <w:u w:val="single"/>
        </w:rPr>
        <w:t>900</w:t>
      </w:r>
      <w:r w:rsidRPr="00C67CA5">
        <w:rPr>
          <w:rFonts w:ascii="Times New Roman" w:hAnsi="Times New Roman" w:cs="Times New Roman"/>
          <w:b/>
          <w:sz w:val="24"/>
          <w:szCs w:val="24"/>
          <w:u w:val="single"/>
        </w:rPr>
        <w:t xml:space="preserve"> OF 200</w:t>
      </w:r>
      <w:r w:rsidR="00DA2F88">
        <w:rPr>
          <w:rFonts w:ascii="Times New Roman" w:hAnsi="Times New Roman" w:cs="Times New Roman"/>
          <w:b/>
          <w:sz w:val="24"/>
          <w:szCs w:val="24"/>
          <w:u w:val="single"/>
        </w:rPr>
        <w:t>7</w:t>
      </w:r>
    </w:p>
    <w:p w:rsidR="00C304D4" w:rsidRPr="00C67CA5" w:rsidRDefault="00C304D4" w:rsidP="00C304D4">
      <w:pPr>
        <w:spacing w:after="0" w:line="360" w:lineRule="auto"/>
        <w:jc w:val="center"/>
        <w:rPr>
          <w:rFonts w:ascii="Times New Roman" w:hAnsi="Times New Roman" w:cs="Times New Roman"/>
          <w:b/>
          <w:sz w:val="24"/>
          <w:szCs w:val="24"/>
          <w:u w:val="single"/>
        </w:rPr>
      </w:pPr>
    </w:p>
    <w:p w:rsidR="00C304D4" w:rsidRDefault="00C304D4" w:rsidP="00C304D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GEORGE NDUNGU KAMUCHA</w:t>
      </w:r>
      <w:r w:rsidRPr="00C67CA5">
        <w:rPr>
          <w:rFonts w:ascii="Times New Roman" w:hAnsi="Times New Roman" w:cs="Times New Roman"/>
          <w:sz w:val="24"/>
          <w:szCs w:val="24"/>
        </w:rPr>
        <w:t>…………………………. PLAINTIFF</w:t>
      </w:r>
      <w:r>
        <w:rPr>
          <w:rFonts w:ascii="Times New Roman" w:hAnsi="Times New Roman" w:cs="Times New Roman"/>
          <w:sz w:val="24"/>
          <w:szCs w:val="24"/>
        </w:rPr>
        <w:t>/</w:t>
      </w:r>
      <w:r w:rsidR="00A261A2">
        <w:rPr>
          <w:rFonts w:ascii="Times New Roman" w:hAnsi="Times New Roman" w:cs="Times New Roman"/>
          <w:sz w:val="24"/>
          <w:szCs w:val="24"/>
        </w:rPr>
        <w:t>APPLICANT</w:t>
      </w:r>
    </w:p>
    <w:p w:rsidR="00C304D4" w:rsidRDefault="00C304D4" w:rsidP="00C304D4">
      <w:pPr>
        <w:spacing w:after="0" w:line="360" w:lineRule="auto"/>
        <w:jc w:val="center"/>
        <w:rPr>
          <w:rFonts w:ascii="Times New Roman" w:hAnsi="Times New Roman" w:cs="Times New Roman"/>
          <w:sz w:val="24"/>
          <w:szCs w:val="24"/>
        </w:rPr>
      </w:pPr>
      <w:r w:rsidRPr="00C67CA5">
        <w:rPr>
          <w:rFonts w:ascii="Times New Roman" w:hAnsi="Times New Roman" w:cs="Times New Roman"/>
          <w:sz w:val="24"/>
          <w:szCs w:val="24"/>
        </w:rPr>
        <w:t>VERSUS</w:t>
      </w:r>
    </w:p>
    <w:p w:rsidR="00C304D4" w:rsidRPr="00C304D4" w:rsidRDefault="00C304D4" w:rsidP="00C304D4">
      <w:pPr>
        <w:pStyle w:val="ListParagraph"/>
        <w:numPr>
          <w:ilvl w:val="0"/>
          <w:numId w:val="3"/>
        </w:numPr>
        <w:spacing w:after="0" w:line="360" w:lineRule="auto"/>
        <w:jc w:val="both"/>
        <w:rPr>
          <w:rFonts w:ascii="Times New Roman" w:hAnsi="Times New Roman" w:cs="Times New Roman"/>
          <w:sz w:val="24"/>
          <w:szCs w:val="24"/>
        </w:rPr>
      </w:pPr>
      <w:r w:rsidRPr="00C304D4">
        <w:rPr>
          <w:rFonts w:ascii="Times New Roman" w:hAnsi="Times New Roman" w:cs="Times New Roman"/>
          <w:sz w:val="24"/>
          <w:szCs w:val="24"/>
        </w:rPr>
        <w:t>HARRISON MWANGI NYOTA</w:t>
      </w:r>
    </w:p>
    <w:p w:rsidR="00C304D4" w:rsidRPr="00A261A2" w:rsidRDefault="00C304D4" w:rsidP="00C304D4">
      <w:pPr>
        <w:pStyle w:val="ListParagraph"/>
        <w:numPr>
          <w:ilvl w:val="0"/>
          <w:numId w:val="3"/>
        </w:numPr>
        <w:spacing w:after="0" w:line="360" w:lineRule="auto"/>
        <w:jc w:val="both"/>
        <w:rPr>
          <w:rFonts w:ascii="Times New Roman" w:hAnsi="Times New Roman" w:cs="Times New Roman"/>
          <w:b/>
          <w:sz w:val="24"/>
          <w:szCs w:val="24"/>
          <w:u w:val="single"/>
        </w:rPr>
      </w:pPr>
      <w:r w:rsidRPr="00A261A2">
        <w:rPr>
          <w:rFonts w:ascii="Times New Roman" w:hAnsi="Times New Roman" w:cs="Times New Roman"/>
          <w:sz w:val="24"/>
          <w:szCs w:val="24"/>
        </w:rPr>
        <w:t>MANESES NYOTA MWANGI ………..…………….. DEFENDANT/</w:t>
      </w:r>
      <w:r w:rsidR="00A261A2" w:rsidRPr="00A261A2">
        <w:rPr>
          <w:rFonts w:ascii="Times New Roman" w:hAnsi="Times New Roman" w:cs="Times New Roman"/>
          <w:sz w:val="24"/>
          <w:szCs w:val="24"/>
        </w:rPr>
        <w:t>RESPONDENT</w:t>
      </w:r>
    </w:p>
    <w:p w:rsidR="00C304D4" w:rsidRPr="00CB426C" w:rsidRDefault="00C304D4" w:rsidP="00C304D4">
      <w:pPr>
        <w:spacing w:after="0" w:line="360" w:lineRule="auto"/>
        <w:jc w:val="center"/>
        <w:rPr>
          <w:rFonts w:ascii="Times New Roman" w:hAnsi="Times New Roman" w:cs="Times New Roman"/>
          <w:b/>
          <w:sz w:val="24"/>
          <w:szCs w:val="24"/>
          <w:u w:val="single"/>
        </w:rPr>
      </w:pPr>
      <w:r w:rsidRPr="00CB426C">
        <w:rPr>
          <w:rFonts w:ascii="Times New Roman" w:hAnsi="Times New Roman" w:cs="Times New Roman"/>
          <w:b/>
          <w:sz w:val="24"/>
          <w:szCs w:val="24"/>
          <w:u w:val="single"/>
        </w:rPr>
        <w:t>NOTICE OF MOTION</w:t>
      </w:r>
    </w:p>
    <w:p w:rsidR="00C304D4" w:rsidRPr="00CB426C" w:rsidRDefault="00C304D4" w:rsidP="00C304D4">
      <w:pPr>
        <w:spacing w:after="0" w:line="360" w:lineRule="auto"/>
        <w:jc w:val="center"/>
        <w:rPr>
          <w:rFonts w:ascii="Times New Roman" w:hAnsi="Times New Roman" w:cs="Times New Roman"/>
          <w:b/>
          <w:sz w:val="24"/>
          <w:szCs w:val="24"/>
          <w:u w:val="single"/>
        </w:rPr>
      </w:pPr>
      <w:r w:rsidRPr="00CB426C">
        <w:rPr>
          <w:rFonts w:ascii="Times New Roman" w:hAnsi="Times New Roman" w:cs="Times New Roman"/>
          <w:b/>
          <w:sz w:val="24"/>
          <w:szCs w:val="24"/>
          <w:u w:val="single"/>
        </w:rPr>
        <w:t xml:space="preserve">(Under the Provisions of </w:t>
      </w:r>
      <w:r>
        <w:rPr>
          <w:rFonts w:ascii="Times New Roman" w:hAnsi="Times New Roman" w:cs="Times New Roman"/>
          <w:b/>
          <w:sz w:val="24"/>
          <w:szCs w:val="24"/>
          <w:u w:val="single"/>
        </w:rPr>
        <w:t xml:space="preserve">Article 159(e) of the Constitution of Kenya 2010, Section 1A, 1B, Section 3 and 3A </w:t>
      </w:r>
      <w:r w:rsidRPr="00CB426C">
        <w:rPr>
          <w:rFonts w:ascii="Times New Roman" w:hAnsi="Times New Roman" w:cs="Times New Roman"/>
          <w:b/>
          <w:sz w:val="24"/>
          <w:szCs w:val="24"/>
          <w:u w:val="single"/>
        </w:rPr>
        <w:t xml:space="preserve">of the Civil Procedure </w:t>
      </w:r>
      <w:r>
        <w:rPr>
          <w:rFonts w:ascii="Times New Roman" w:hAnsi="Times New Roman" w:cs="Times New Roman"/>
          <w:b/>
          <w:sz w:val="24"/>
          <w:szCs w:val="24"/>
          <w:u w:val="single"/>
        </w:rPr>
        <w:t>Act</w:t>
      </w:r>
      <w:r w:rsidRPr="00CB426C">
        <w:rPr>
          <w:rFonts w:ascii="Times New Roman" w:hAnsi="Times New Roman" w:cs="Times New Roman"/>
          <w:b/>
          <w:sz w:val="24"/>
          <w:szCs w:val="24"/>
          <w:u w:val="single"/>
        </w:rPr>
        <w:t xml:space="preserve">, Order 5 </w:t>
      </w:r>
      <w:r>
        <w:rPr>
          <w:rFonts w:ascii="Times New Roman" w:hAnsi="Times New Roman" w:cs="Times New Roman"/>
          <w:b/>
          <w:sz w:val="24"/>
          <w:szCs w:val="24"/>
          <w:u w:val="single"/>
        </w:rPr>
        <w:t>Rule 1</w:t>
      </w:r>
      <w:r w:rsidR="00164E97">
        <w:rPr>
          <w:rFonts w:ascii="Times New Roman" w:hAnsi="Times New Roman" w:cs="Times New Roman"/>
          <w:b/>
          <w:sz w:val="24"/>
          <w:szCs w:val="24"/>
          <w:u w:val="single"/>
        </w:rPr>
        <w:t>7, 17 Rule 2 and 51 Rule 1</w:t>
      </w:r>
      <w:r>
        <w:rPr>
          <w:rFonts w:ascii="Times New Roman" w:hAnsi="Times New Roman" w:cs="Times New Roman"/>
          <w:b/>
          <w:sz w:val="24"/>
          <w:szCs w:val="24"/>
          <w:u w:val="single"/>
        </w:rPr>
        <w:t xml:space="preserve"> </w:t>
      </w:r>
      <w:r w:rsidRPr="00CB426C">
        <w:rPr>
          <w:rFonts w:ascii="Times New Roman" w:hAnsi="Times New Roman" w:cs="Times New Roman"/>
          <w:b/>
          <w:sz w:val="24"/>
          <w:szCs w:val="24"/>
          <w:u w:val="single"/>
        </w:rPr>
        <w:t>of the Civil Procedure Rules</w:t>
      </w:r>
      <w:r>
        <w:rPr>
          <w:rFonts w:ascii="Times New Roman" w:hAnsi="Times New Roman" w:cs="Times New Roman"/>
          <w:b/>
          <w:sz w:val="24"/>
          <w:szCs w:val="24"/>
          <w:u w:val="single"/>
        </w:rPr>
        <w:t xml:space="preserve"> Cap 21 Laws of Kenya</w:t>
      </w:r>
      <w:r w:rsidRPr="00CB426C">
        <w:rPr>
          <w:rFonts w:ascii="Times New Roman" w:hAnsi="Times New Roman" w:cs="Times New Roman"/>
          <w:b/>
          <w:sz w:val="24"/>
          <w:szCs w:val="24"/>
          <w:u w:val="single"/>
        </w:rPr>
        <w:t>)</w:t>
      </w:r>
    </w:p>
    <w:p w:rsidR="00C304D4" w:rsidRPr="00CB426C" w:rsidRDefault="00C304D4" w:rsidP="00C304D4">
      <w:pPr>
        <w:spacing w:after="0" w:line="360" w:lineRule="auto"/>
        <w:jc w:val="both"/>
        <w:rPr>
          <w:rFonts w:ascii="Times New Roman" w:hAnsi="Times New Roman" w:cs="Times New Roman"/>
          <w:sz w:val="24"/>
          <w:szCs w:val="24"/>
        </w:rPr>
      </w:pPr>
    </w:p>
    <w:p w:rsidR="00C304D4" w:rsidRPr="00CB426C" w:rsidRDefault="00C304D4" w:rsidP="00C304D4">
      <w:pPr>
        <w:spacing w:after="0" w:line="360" w:lineRule="auto"/>
        <w:jc w:val="both"/>
        <w:rPr>
          <w:rFonts w:ascii="Times New Roman" w:hAnsi="Times New Roman" w:cs="Times New Roman"/>
          <w:sz w:val="24"/>
          <w:szCs w:val="24"/>
        </w:rPr>
      </w:pPr>
      <w:r w:rsidRPr="00CB426C">
        <w:rPr>
          <w:rFonts w:ascii="Times New Roman" w:hAnsi="Times New Roman" w:cs="Times New Roman"/>
          <w:b/>
          <w:sz w:val="24"/>
          <w:szCs w:val="24"/>
          <w:u w:val="single"/>
        </w:rPr>
        <w:t>TAKE NOTICE</w:t>
      </w:r>
      <w:r w:rsidRPr="00CB426C">
        <w:rPr>
          <w:rFonts w:ascii="Times New Roman" w:hAnsi="Times New Roman" w:cs="Times New Roman"/>
          <w:sz w:val="24"/>
          <w:szCs w:val="24"/>
        </w:rPr>
        <w:t xml:space="preserve"> that this Honourable court shall be moved on the ….. day of ………. 2012 at 9.00 O’clock in the forenoon or soon thereafter for </w:t>
      </w:r>
      <w:r w:rsidR="00164E97">
        <w:rPr>
          <w:rFonts w:ascii="Times New Roman" w:hAnsi="Times New Roman" w:cs="Times New Roman"/>
          <w:sz w:val="24"/>
          <w:szCs w:val="24"/>
        </w:rPr>
        <w:t xml:space="preserve">the </w:t>
      </w:r>
      <w:r w:rsidRPr="00CB426C">
        <w:rPr>
          <w:rFonts w:ascii="Times New Roman" w:hAnsi="Times New Roman" w:cs="Times New Roman"/>
          <w:sz w:val="24"/>
          <w:szCs w:val="24"/>
        </w:rPr>
        <w:t xml:space="preserve">hearing of an application </w:t>
      </w:r>
      <w:r>
        <w:rPr>
          <w:rFonts w:ascii="Times New Roman" w:hAnsi="Times New Roman" w:cs="Times New Roman"/>
          <w:sz w:val="24"/>
          <w:szCs w:val="24"/>
        </w:rPr>
        <w:t>by the Plaintiff</w:t>
      </w:r>
      <w:r w:rsidRPr="00CB426C">
        <w:rPr>
          <w:rFonts w:ascii="Times New Roman" w:hAnsi="Times New Roman" w:cs="Times New Roman"/>
          <w:sz w:val="24"/>
          <w:szCs w:val="24"/>
        </w:rPr>
        <w:t>/</w:t>
      </w:r>
      <w:r>
        <w:rPr>
          <w:rFonts w:ascii="Times New Roman" w:hAnsi="Times New Roman" w:cs="Times New Roman"/>
          <w:sz w:val="24"/>
          <w:szCs w:val="24"/>
        </w:rPr>
        <w:t>A</w:t>
      </w:r>
      <w:r w:rsidRPr="00CB426C">
        <w:rPr>
          <w:rFonts w:ascii="Times New Roman" w:hAnsi="Times New Roman" w:cs="Times New Roman"/>
          <w:sz w:val="24"/>
          <w:szCs w:val="24"/>
        </w:rPr>
        <w:t xml:space="preserve">pplicant for </w:t>
      </w:r>
      <w:r>
        <w:rPr>
          <w:rFonts w:ascii="Times New Roman" w:hAnsi="Times New Roman" w:cs="Times New Roman"/>
          <w:sz w:val="24"/>
          <w:szCs w:val="24"/>
        </w:rPr>
        <w:t>O</w:t>
      </w:r>
      <w:r w:rsidRPr="00CB426C">
        <w:rPr>
          <w:rFonts w:ascii="Times New Roman" w:hAnsi="Times New Roman" w:cs="Times New Roman"/>
          <w:sz w:val="24"/>
          <w:szCs w:val="24"/>
        </w:rPr>
        <w:t>rders;-</w:t>
      </w:r>
    </w:p>
    <w:p w:rsidR="00C304D4" w:rsidRPr="00CB426C" w:rsidRDefault="00C304D4" w:rsidP="00C304D4">
      <w:pPr>
        <w:spacing w:after="0" w:line="360" w:lineRule="auto"/>
        <w:jc w:val="both"/>
        <w:rPr>
          <w:rFonts w:ascii="Times New Roman" w:hAnsi="Times New Roman" w:cs="Times New Roman"/>
          <w:sz w:val="24"/>
          <w:szCs w:val="24"/>
        </w:rPr>
      </w:pPr>
    </w:p>
    <w:p w:rsidR="00C304D4" w:rsidRPr="00CB426C" w:rsidRDefault="00C304D4" w:rsidP="00C304D4">
      <w:pPr>
        <w:pStyle w:val="ListParagraph"/>
        <w:numPr>
          <w:ilvl w:val="0"/>
          <w:numId w:val="1"/>
        </w:numPr>
        <w:spacing w:after="0" w:line="360" w:lineRule="auto"/>
        <w:ind w:left="360"/>
        <w:jc w:val="both"/>
        <w:rPr>
          <w:rFonts w:ascii="Times New Roman" w:hAnsi="Times New Roman" w:cs="Times New Roman"/>
          <w:sz w:val="24"/>
          <w:szCs w:val="24"/>
        </w:rPr>
      </w:pPr>
      <w:r w:rsidRPr="00CB426C">
        <w:rPr>
          <w:rFonts w:ascii="Times New Roman" w:hAnsi="Times New Roman" w:cs="Times New Roman"/>
          <w:b/>
          <w:sz w:val="24"/>
          <w:szCs w:val="24"/>
          <w:u w:val="single"/>
        </w:rPr>
        <w:t>THAT</w:t>
      </w:r>
      <w:r w:rsidRPr="00CB426C">
        <w:rPr>
          <w:rFonts w:ascii="Times New Roman" w:hAnsi="Times New Roman" w:cs="Times New Roman"/>
          <w:sz w:val="24"/>
          <w:szCs w:val="24"/>
        </w:rPr>
        <w:t xml:space="preserve"> this </w:t>
      </w:r>
      <w:r>
        <w:rPr>
          <w:rFonts w:ascii="Times New Roman" w:hAnsi="Times New Roman" w:cs="Times New Roman"/>
          <w:sz w:val="24"/>
          <w:szCs w:val="24"/>
        </w:rPr>
        <w:t>court be pleased to set aside the Orders made on 8/11/2010 dismissing the Plaintiff’s suit</w:t>
      </w:r>
      <w:r w:rsidR="00164E97">
        <w:rPr>
          <w:rFonts w:ascii="Times New Roman" w:hAnsi="Times New Roman" w:cs="Times New Roman"/>
          <w:sz w:val="24"/>
          <w:szCs w:val="24"/>
        </w:rPr>
        <w:t>, and in lieu thereof there be an order reinstating the suit herein</w:t>
      </w:r>
      <w:r w:rsidRPr="00CB426C">
        <w:rPr>
          <w:rFonts w:ascii="Times New Roman" w:hAnsi="Times New Roman" w:cs="Times New Roman"/>
          <w:sz w:val="24"/>
          <w:szCs w:val="24"/>
        </w:rPr>
        <w:t>.</w:t>
      </w:r>
    </w:p>
    <w:p w:rsidR="00C304D4" w:rsidRPr="00CB426C" w:rsidRDefault="00C304D4" w:rsidP="00C304D4">
      <w:pPr>
        <w:pStyle w:val="ListParagraph"/>
        <w:spacing w:after="0" w:line="360" w:lineRule="auto"/>
        <w:ind w:left="360"/>
        <w:jc w:val="both"/>
        <w:rPr>
          <w:rFonts w:ascii="Times New Roman" w:hAnsi="Times New Roman" w:cs="Times New Roman"/>
          <w:sz w:val="24"/>
          <w:szCs w:val="24"/>
        </w:rPr>
      </w:pPr>
    </w:p>
    <w:p w:rsidR="00F65572" w:rsidRDefault="00F65572" w:rsidP="00F65572">
      <w:pPr>
        <w:pStyle w:val="ListParagraph"/>
        <w:numPr>
          <w:ilvl w:val="0"/>
          <w:numId w:val="1"/>
        </w:numPr>
        <w:spacing w:after="0" w:line="360" w:lineRule="auto"/>
        <w:ind w:left="360"/>
        <w:jc w:val="both"/>
        <w:rPr>
          <w:rFonts w:ascii="Times New Roman" w:hAnsi="Times New Roman" w:cs="Times New Roman"/>
          <w:sz w:val="24"/>
          <w:szCs w:val="24"/>
        </w:rPr>
      </w:pPr>
      <w:r>
        <w:rPr>
          <w:rFonts w:ascii="Times New Roman" w:hAnsi="Times New Roman" w:cs="Times New Roman"/>
          <w:b/>
          <w:sz w:val="24"/>
          <w:szCs w:val="24"/>
          <w:u w:val="single"/>
        </w:rPr>
        <w:t>THAT</w:t>
      </w:r>
      <w:r w:rsidRPr="00F65572">
        <w:rPr>
          <w:rFonts w:ascii="Times New Roman" w:hAnsi="Times New Roman" w:cs="Times New Roman"/>
          <w:b/>
          <w:sz w:val="24"/>
          <w:szCs w:val="24"/>
        </w:rPr>
        <w:t xml:space="preserve"> </w:t>
      </w:r>
      <w:r w:rsidRPr="00346A1A">
        <w:rPr>
          <w:rFonts w:ascii="Times New Roman" w:hAnsi="Times New Roman" w:cs="Times New Roman"/>
          <w:sz w:val="24"/>
          <w:szCs w:val="24"/>
        </w:rPr>
        <w:t>upon grant of prayer 1 above, the court be pleased to extend and/or renew the summons to enter appearance to enable the plaintiff effect service thereof.</w:t>
      </w:r>
    </w:p>
    <w:p w:rsidR="00F65572" w:rsidRPr="00346A1A" w:rsidRDefault="00F65572" w:rsidP="00F65572">
      <w:pPr>
        <w:pStyle w:val="ListParagraph"/>
        <w:ind w:left="360"/>
        <w:rPr>
          <w:rFonts w:ascii="Times New Roman" w:hAnsi="Times New Roman" w:cs="Times New Roman"/>
          <w:sz w:val="24"/>
          <w:szCs w:val="24"/>
        </w:rPr>
      </w:pPr>
    </w:p>
    <w:p w:rsidR="00F65572" w:rsidRPr="00346A1A" w:rsidRDefault="00F65572" w:rsidP="00F65572">
      <w:pPr>
        <w:pStyle w:val="ListParagraph"/>
        <w:numPr>
          <w:ilvl w:val="0"/>
          <w:numId w:val="1"/>
        </w:numPr>
        <w:spacing w:after="0" w:line="360" w:lineRule="auto"/>
        <w:ind w:left="360"/>
        <w:jc w:val="both"/>
        <w:rPr>
          <w:rFonts w:ascii="Times New Roman" w:hAnsi="Times New Roman" w:cs="Times New Roman"/>
          <w:sz w:val="24"/>
          <w:szCs w:val="24"/>
        </w:rPr>
      </w:pPr>
      <w:r w:rsidRPr="00346A1A">
        <w:rPr>
          <w:rFonts w:ascii="Times New Roman" w:hAnsi="Times New Roman" w:cs="Times New Roman"/>
          <w:b/>
          <w:sz w:val="24"/>
          <w:szCs w:val="24"/>
          <w:u w:val="single"/>
        </w:rPr>
        <w:t>THAT</w:t>
      </w:r>
      <w:r>
        <w:rPr>
          <w:rFonts w:ascii="Times New Roman" w:hAnsi="Times New Roman" w:cs="Times New Roman"/>
          <w:sz w:val="24"/>
          <w:szCs w:val="24"/>
        </w:rPr>
        <w:t xml:space="preserve"> subject to grant of prayer 1 and 2 above, the court do issue an order for substituted service of the pleadings herein.</w:t>
      </w:r>
    </w:p>
    <w:p w:rsidR="00F65572" w:rsidRPr="00F65572" w:rsidRDefault="00F65572" w:rsidP="00F65572">
      <w:pPr>
        <w:pStyle w:val="ListParagraph"/>
        <w:rPr>
          <w:rFonts w:ascii="Times New Roman" w:hAnsi="Times New Roman" w:cs="Times New Roman"/>
          <w:b/>
          <w:sz w:val="24"/>
          <w:szCs w:val="24"/>
          <w:u w:val="single"/>
        </w:rPr>
      </w:pPr>
    </w:p>
    <w:p w:rsidR="00C304D4" w:rsidRPr="00CB426C" w:rsidRDefault="00C304D4" w:rsidP="00C304D4">
      <w:pPr>
        <w:pStyle w:val="ListParagraph"/>
        <w:numPr>
          <w:ilvl w:val="0"/>
          <w:numId w:val="1"/>
        </w:numPr>
        <w:spacing w:after="0" w:line="360" w:lineRule="auto"/>
        <w:ind w:left="360"/>
        <w:jc w:val="both"/>
        <w:rPr>
          <w:rFonts w:ascii="Times New Roman" w:hAnsi="Times New Roman" w:cs="Times New Roman"/>
          <w:sz w:val="24"/>
          <w:szCs w:val="24"/>
        </w:rPr>
      </w:pPr>
      <w:r w:rsidRPr="00CB426C">
        <w:rPr>
          <w:rFonts w:ascii="Times New Roman" w:hAnsi="Times New Roman" w:cs="Times New Roman"/>
          <w:b/>
          <w:sz w:val="24"/>
          <w:szCs w:val="24"/>
          <w:u w:val="single"/>
        </w:rPr>
        <w:t>THAT</w:t>
      </w:r>
      <w:r>
        <w:rPr>
          <w:rFonts w:ascii="Times New Roman" w:hAnsi="Times New Roman" w:cs="Times New Roman"/>
          <w:sz w:val="24"/>
          <w:szCs w:val="24"/>
        </w:rPr>
        <w:t xml:space="preserve"> upon grant of </w:t>
      </w:r>
      <w:r w:rsidR="00164E97">
        <w:rPr>
          <w:rFonts w:ascii="Times New Roman" w:hAnsi="Times New Roman" w:cs="Times New Roman"/>
          <w:sz w:val="24"/>
          <w:szCs w:val="24"/>
        </w:rPr>
        <w:t xml:space="preserve">the </w:t>
      </w:r>
      <w:r>
        <w:rPr>
          <w:rFonts w:ascii="Times New Roman" w:hAnsi="Times New Roman" w:cs="Times New Roman"/>
          <w:sz w:val="24"/>
          <w:szCs w:val="24"/>
        </w:rPr>
        <w:t>prayer</w:t>
      </w:r>
      <w:r w:rsidR="00164E97">
        <w:rPr>
          <w:rFonts w:ascii="Times New Roman" w:hAnsi="Times New Roman" w:cs="Times New Roman"/>
          <w:sz w:val="24"/>
          <w:szCs w:val="24"/>
        </w:rPr>
        <w:t>s</w:t>
      </w:r>
      <w:r>
        <w:rPr>
          <w:rFonts w:ascii="Times New Roman" w:hAnsi="Times New Roman" w:cs="Times New Roman"/>
          <w:sz w:val="24"/>
          <w:szCs w:val="24"/>
        </w:rPr>
        <w:t xml:space="preserve"> above the </w:t>
      </w:r>
      <w:r w:rsidR="00164E97">
        <w:rPr>
          <w:rFonts w:ascii="Times New Roman" w:hAnsi="Times New Roman" w:cs="Times New Roman"/>
          <w:sz w:val="24"/>
          <w:szCs w:val="24"/>
        </w:rPr>
        <w:t>parties be at liberty to move the c</w:t>
      </w:r>
      <w:r>
        <w:rPr>
          <w:rFonts w:ascii="Times New Roman" w:hAnsi="Times New Roman" w:cs="Times New Roman"/>
          <w:sz w:val="24"/>
          <w:szCs w:val="24"/>
        </w:rPr>
        <w:t xml:space="preserve">ourt </w:t>
      </w:r>
      <w:r w:rsidR="00164E97">
        <w:rPr>
          <w:rFonts w:ascii="Times New Roman" w:hAnsi="Times New Roman" w:cs="Times New Roman"/>
          <w:sz w:val="24"/>
          <w:szCs w:val="24"/>
        </w:rPr>
        <w:t>for hearing upon service and compliance with the rules</w:t>
      </w:r>
      <w:r>
        <w:rPr>
          <w:rFonts w:ascii="Times New Roman" w:hAnsi="Times New Roman" w:cs="Times New Roman"/>
          <w:sz w:val="24"/>
          <w:szCs w:val="24"/>
        </w:rPr>
        <w:t>.</w:t>
      </w:r>
    </w:p>
    <w:p w:rsidR="00C304D4" w:rsidRPr="00CB426C" w:rsidRDefault="00C304D4" w:rsidP="00C304D4">
      <w:pPr>
        <w:pStyle w:val="ListParagraph"/>
        <w:spacing w:after="0" w:line="360" w:lineRule="auto"/>
        <w:ind w:left="360"/>
        <w:rPr>
          <w:rFonts w:ascii="Times New Roman" w:hAnsi="Times New Roman" w:cs="Times New Roman"/>
          <w:sz w:val="24"/>
          <w:szCs w:val="24"/>
        </w:rPr>
      </w:pPr>
    </w:p>
    <w:p w:rsidR="00C304D4" w:rsidRPr="00CB426C" w:rsidRDefault="00C304D4" w:rsidP="00C304D4">
      <w:pPr>
        <w:spacing w:after="0" w:line="360" w:lineRule="auto"/>
        <w:jc w:val="both"/>
        <w:rPr>
          <w:rFonts w:ascii="Times New Roman" w:hAnsi="Times New Roman" w:cs="Times New Roman"/>
          <w:sz w:val="24"/>
          <w:szCs w:val="24"/>
        </w:rPr>
      </w:pPr>
      <w:r w:rsidRPr="00CB426C">
        <w:rPr>
          <w:rFonts w:ascii="Times New Roman" w:hAnsi="Times New Roman" w:cs="Times New Roman"/>
          <w:b/>
          <w:sz w:val="24"/>
          <w:szCs w:val="24"/>
          <w:u w:val="single"/>
        </w:rPr>
        <w:t>WHICH APPLICATION</w:t>
      </w:r>
      <w:r w:rsidRPr="00CB426C">
        <w:rPr>
          <w:rFonts w:ascii="Times New Roman" w:hAnsi="Times New Roman" w:cs="Times New Roman"/>
          <w:sz w:val="24"/>
          <w:szCs w:val="24"/>
        </w:rPr>
        <w:t xml:space="preserve"> is based on the grounds s</w:t>
      </w:r>
      <w:r>
        <w:rPr>
          <w:rFonts w:ascii="Times New Roman" w:hAnsi="Times New Roman" w:cs="Times New Roman"/>
          <w:sz w:val="24"/>
          <w:szCs w:val="24"/>
        </w:rPr>
        <w:t>e</w:t>
      </w:r>
      <w:r w:rsidRPr="00CB426C">
        <w:rPr>
          <w:rFonts w:ascii="Times New Roman" w:hAnsi="Times New Roman" w:cs="Times New Roman"/>
          <w:sz w:val="24"/>
          <w:szCs w:val="24"/>
        </w:rPr>
        <w:t>t</w:t>
      </w:r>
      <w:r>
        <w:rPr>
          <w:rFonts w:ascii="Times New Roman" w:hAnsi="Times New Roman" w:cs="Times New Roman"/>
          <w:sz w:val="24"/>
          <w:szCs w:val="24"/>
        </w:rPr>
        <w:t xml:space="preserve"> out</w:t>
      </w:r>
      <w:r w:rsidRPr="00CB426C">
        <w:rPr>
          <w:rFonts w:ascii="Times New Roman" w:hAnsi="Times New Roman" w:cs="Times New Roman"/>
          <w:sz w:val="24"/>
          <w:szCs w:val="24"/>
        </w:rPr>
        <w:t xml:space="preserve"> hereunder and upon the Supporting Affidavit </w:t>
      </w:r>
      <w:r>
        <w:rPr>
          <w:rFonts w:ascii="Times New Roman" w:hAnsi="Times New Roman" w:cs="Times New Roman"/>
          <w:sz w:val="24"/>
          <w:szCs w:val="24"/>
        </w:rPr>
        <w:t>sworn by</w:t>
      </w:r>
      <w:r w:rsidRPr="00CB426C">
        <w:rPr>
          <w:rFonts w:ascii="Times New Roman" w:hAnsi="Times New Roman" w:cs="Times New Roman"/>
          <w:sz w:val="24"/>
          <w:szCs w:val="24"/>
        </w:rPr>
        <w:t xml:space="preserve"> </w:t>
      </w:r>
      <w:r w:rsidRPr="00CB426C">
        <w:rPr>
          <w:rFonts w:ascii="Times New Roman" w:hAnsi="Times New Roman" w:cs="Times New Roman"/>
          <w:b/>
          <w:sz w:val="24"/>
          <w:szCs w:val="24"/>
        </w:rPr>
        <w:t xml:space="preserve">DENIS ONYIMBO </w:t>
      </w:r>
      <w:r w:rsidR="00AF3243" w:rsidRPr="00CB426C">
        <w:rPr>
          <w:rFonts w:ascii="Times New Roman" w:hAnsi="Times New Roman" w:cs="Times New Roman"/>
          <w:b/>
          <w:sz w:val="24"/>
          <w:szCs w:val="24"/>
        </w:rPr>
        <w:t>ONYINKWA</w:t>
      </w:r>
      <w:r w:rsidR="00AF3243" w:rsidRPr="00CB426C">
        <w:rPr>
          <w:rFonts w:ascii="Times New Roman" w:hAnsi="Times New Roman" w:cs="Times New Roman"/>
          <w:sz w:val="24"/>
          <w:szCs w:val="24"/>
        </w:rPr>
        <w:t xml:space="preserve"> and</w:t>
      </w:r>
      <w:r w:rsidRPr="00CB426C">
        <w:rPr>
          <w:rFonts w:ascii="Times New Roman" w:hAnsi="Times New Roman" w:cs="Times New Roman"/>
          <w:sz w:val="24"/>
          <w:szCs w:val="24"/>
        </w:rPr>
        <w:t xml:space="preserve"> upon </w:t>
      </w:r>
      <w:r>
        <w:rPr>
          <w:rFonts w:ascii="Times New Roman" w:hAnsi="Times New Roman" w:cs="Times New Roman"/>
          <w:sz w:val="24"/>
          <w:szCs w:val="24"/>
        </w:rPr>
        <w:t xml:space="preserve">other </w:t>
      </w:r>
      <w:r w:rsidRPr="00CB426C">
        <w:rPr>
          <w:rFonts w:ascii="Times New Roman" w:hAnsi="Times New Roman" w:cs="Times New Roman"/>
          <w:sz w:val="24"/>
          <w:szCs w:val="24"/>
        </w:rPr>
        <w:t>further grounds to be adduced at the hearing.</w:t>
      </w:r>
    </w:p>
    <w:p w:rsidR="00C304D4" w:rsidRPr="00CB426C" w:rsidRDefault="00C304D4" w:rsidP="00C304D4">
      <w:pPr>
        <w:spacing w:after="0" w:line="360" w:lineRule="auto"/>
        <w:jc w:val="both"/>
        <w:rPr>
          <w:rFonts w:ascii="Times New Roman" w:hAnsi="Times New Roman" w:cs="Times New Roman"/>
          <w:sz w:val="24"/>
          <w:szCs w:val="24"/>
        </w:rPr>
      </w:pPr>
    </w:p>
    <w:p w:rsidR="00C304D4" w:rsidRPr="00346A1A" w:rsidRDefault="00C304D4" w:rsidP="00C304D4">
      <w:pPr>
        <w:pStyle w:val="ListParagraph"/>
        <w:numPr>
          <w:ilvl w:val="0"/>
          <w:numId w:val="2"/>
        </w:numPr>
        <w:spacing w:after="0" w:line="360" w:lineRule="auto"/>
        <w:ind w:left="360"/>
        <w:jc w:val="both"/>
        <w:rPr>
          <w:rFonts w:ascii="Times New Roman" w:hAnsi="Times New Roman" w:cs="Times New Roman"/>
          <w:b/>
          <w:sz w:val="24"/>
          <w:szCs w:val="24"/>
          <w:u w:val="single"/>
        </w:rPr>
      </w:pPr>
      <w:r w:rsidRPr="00CB426C">
        <w:rPr>
          <w:rFonts w:ascii="Times New Roman" w:hAnsi="Times New Roman" w:cs="Times New Roman"/>
          <w:b/>
          <w:sz w:val="24"/>
          <w:szCs w:val="24"/>
          <w:u w:val="single"/>
        </w:rPr>
        <w:t>THAT</w:t>
      </w:r>
      <w:r w:rsidRPr="00CB426C">
        <w:rPr>
          <w:rFonts w:ascii="Times New Roman" w:hAnsi="Times New Roman" w:cs="Times New Roman"/>
          <w:b/>
          <w:sz w:val="24"/>
          <w:szCs w:val="24"/>
        </w:rPr>
        <w:t xml:space="preserve"> </w:t>
      </w:r>
      <w:r>
        <w:rPr>
          <w:rFonts w:ascii="Times New Roman" w:hAnsi="Times New Roman" w:cs="Times New Roman"/>
          <w:sz w:val="24"/>
          <w:szCs w:val="24"/>
        </w:rPr>
        <w:t>this suit was dismissed for want of prosecution on 8/11/2010</w:t>
      </w:r>
      <w:r w:rsidRPr="00CB426C">
        <w:rPr>
          <w:rFonts w:ascii="Times New Roman" w:hAnsi="Times New Roman" w:cs="Times New Roman"/>
          <w:sz w:val="24"/>
          <w:szCs w:val="24"/>
        </w:rPr>
        <w:t>.</w:t>
      </w:r>
    </w:p>
    <w:p w:rsidR="00346A1A" w:rsidRPr="00346A1A" w:rsidRDefault="00346A1A" w:rsidP="00346A1A">
      <w:pPr>
        <w:pStyle w:val="ListParagraph"/>
        <w:spacing w:after="0" w:line="360" w:lineRule="auto"/>
        <w:ind w:left="360"/>
        <w:jc w:val="both"/>
        <w:rPr>
          <w:rFonts w:ascii="Times New Roman" w:hAnsi="Times New Roman" w:cs="Times New Roman"/>
          <w:b/>
          <w:sz w:val="24"/>
          <w:szCs w:val="24"/>
          <w:u w:val="single"/>
        </w:rPr>
      </w:pPr>
    </w:p>
    <w:p w:rsidR="00C304D4" w:rsidRPr="00CB426C" w:rsidRDefault="00C304D4" w:rsidP="00C304D4">
      <w:pPr>
        <w:pStyle w:val="ListParagraph"/>
        <w:numPr>
          <w:ilvl w:val="0"/>
          <w:numId w:val="2"/>
        </w:numPr>
        <w:spacing w:after="0" w:line="360" w:lineRule="auto"/>
        <w:ind w:left="360"/>
        <w:jc w:val="both"/>
        <w:rPr>
          <w:rFonts w:ascii="Times New Roman" w:hAnsi="Times New Roman" w:cs="Times New Roman"/>
          <w:b/>
          <w:sz w:val="24"/>
          <w:szCs w:val="24"/>
          <w:u w:val="single"/>
        </w:rPr>
      </w:pPr>
      <w:r w:rsidRPr="00CB426C">
        <w:rPr>
          <w:rFonts w:ascii="Times New Roman" w:hAnsi="Times New Roman" w:cs="Times New Roman"/>
          <w:b/>
          <w:sz w:val="24"/>
          <w:szCs w:val="24"/>
          <w:u w:val="single"/>
        </w:rPr>
        <w:lastRenderedPageBreak/>
        <w:t>THAT</w:t>
      </w:r>
      <w:r>
        <w:rPr>
          <w:rFonts w:ascii="Times New Roman" w:hAnsi="Times New Roman" w:cs="Times New Roman"/>
          <w:sz w:val="24"/>
          <w:szCs w:val="24"/>
        </w:rPr>
        <w:t xml:space="preserve"> no notice </w:t>
      </w:r>
      <w:r w:rsidR="00164E97">
        <w:rPr>
          <w:rFonts w:ascii="Times New Roman" w:hAnsi="Times New Roman" w:cs="Times New Roman"/>
          <w:sz w:val="24"/>
          <w:szCs w:val="24"/>
        </w:rPr>
        <w:t xml:space="preserve">to show cause as provided </w:t>
      </w:r>
      <w:r w:rsidR="00346A1A">
        <w:rPr>
          <w:rFonts w:ascii="Times New Roman" w:hAnsi="Times New Roman" w:cs="Times New Roman"/>
          <w:sz w:val="24"/>
          <w:szCs w:val="24"/>
        </w:rPr>
        <w:t xml:space="preserve">under Order 17 Rule 2 of the Civil Procedure Rules </w:t>
      </w:r>
      <w:r>
        <w:rPr>
          <w:rFonts w:ascii="Times New Roman" w:hAnsi="Times New Roman" w:cs="Times New Roman"/>
          <w:sz w:val="24"/>
          <w:szCs w:val="24"/>
        </w:rPr>
        <w:t>was issued and/or served by the court</w:t>
      </w:r>
      <w:r w:rsidRPr="00CB426C">
        <w:rPr>
          <w:rFonts w:ascii="Times New Roman" w:hAnsi="Times New Roman" w:cs="Times New Roman"/>
          <w:sz w:val="24"/>
          <w:szCs w:val="24"/>
        </w:rPr>
        <w:t>.</w:t>
      </w:r>
    </w:p>
    <w:p w:rsidR="00C304D4" w:rsidRPr="00CB426C" w:rsidRDefault="00C304D4" w:rsidP="00C304D4">
      <w:pPr>
        <w:pStyle w:val="ListParagraph"/>
        <w:spacing w:after="0" w:line="360" w:lineRule="auto"/>
        <w:ind w:left="360"/>
        <w:rPr>
          <w:rFonts w:ascii="Times New Roman" w:hAnsi="Times New Roman" w:cs="Times New Roman"/>
          <w:b/>
          <w:sz w:val="24"/>
          <w:szCs w:val="24"/>
          <w:u w:val="single"/>
        </w:rPr>
      </w:pPr>
    </w:p>
    <w:p w:rsidR="00C304D4" w:rsidRPr="00CB426C" w:rsidRDefault="00C304D4" w:rsidP="00C304D4">
      <w:pPr>
        <w:pStyle w:val="ListParagraph"/>
        <w:numPr>
          <w:ilvl w:val="0"/>
          <w:numId w:val="2"/>
        </w:numPr>
        <w:spacing w:after="0" w:line="360" w:lineRule="auto"/>
        <w:ind w:left="360"/>
        <w:jc w:val="both"/>
        <w:rPr>
          <w:rFonts w:ascii="Times New Roman" w:hAnsi="Times New Roman" w:cs="Times New Roman"/>
          <w:b/>
          <w:sz w:val="24"/>
          <w:szCs w:val="24"/>
          <w:u w:val="single"/>
        </w:rPr>
      </w:pPr>
      <w:r w:rsidRPr="00CB426C">
        <w:rPr>
          <w:rFonts w:ascii="Times New Roman" w:hAnsi="Times New Roman" w:cs="Times New Roman"/>
          <w:b/>
          <w:sz w:val="24"/>
          <w:szCs w:val="24"/>
          <w:u w:val="single"/>
        </w:rPr>
        <w:t>THAT</w:t>
      </w:r>
      <w:r w:rsidRPr="00CB426C">
        <w:rPr>
          <w:rFonts w:ascii="Times New Roman" w:hAnsi="Times New Roman" w:cs="Times New Roman"/>
          <w:b/>
          <w:sz w:val="24"/>
          <w:szCs w:val="24"/>
        </w:rPr>
        <w:t xml:space="preserve"> </w:t>
      </w:r>
      <w:r w:rsidRPr="00CB426C">
        <w:rPr>
          <w:rFonts w:ascii="Times New Roman" w:hAnsi="Times New Roman" w:cs="Times New Roman"/>
          <w:sz w:val="24"/>
          <w:szCs w:val="24"/>
        </w:rPr>
        <w:t xml:space="preserve">the </w:t>
      </w:r>
      <w:r>
        <w:rPr>
          <w:rFonts w:ascii="Times New Roman" w:hAnsi="Times New Roman" w:cs="Times New Roman"/>
          <w:sz w:val="24"/>
          <w:szCs w:val="24"/>
        </w:rPr>
        <w:t>P</w:t>
      </w:r>
      <w:r w:rsidRPr="00CB426C">
        <w:rPr>
          <w:rFonts w:ascii="Times New Roman" w:hAnsi="Times New Roman" w:cs="Times New Roman"/>
          <w:sz w:val="24"/>
          <w:szCs w:val="24"/>
        </w:rPr>
        <w:t xml:space="preserve">laintiff </w:t>
      </w:r>
      <w:r w:rsidR="00346A1A">
        <w:rPr>
          <w:rFonts w:ascii="Times New Roman" w:hAnsi="Times New Roman" w:cs="Times New Roman"/>
          <w:sz w:val="24"/>
          <w:szCs w:val="24"/>
        </w:rPr>
        <w:t xml:space="preserve">is desirous of being heard on his case and should be </w:t>
      </w:r>
      <w:r>
        <w:rPr>
          <w:rFonts w:ascii="Times New Roman" w:hAnsi="Times New Roman" w:cs="Times New Roman"/>
          <w:sz w:val="24"/>
          <w:szCs w:val="24"/>
        </w:rPr>
        <w:t>given an opportunity to be heard</w:t>
      </w:r>
      <w:r w:rsidRPr="00CB426C">
        <w:rPr>
          <w:rFonts w:ascii="Times New Roman" w:hAnsi="Times New Roman" w:cs="Times New Roman"/>
          <w:sz w:val="24"/>
          <w:szCs w:val="24"/>
        </w:rPr>
        <w:t>.</w:t>
      </w:r>
    </w:p>
    <w:p w:rsidR="00C304D4" w:rsidRPr="00CB426C" w:rsidRDefault="00C304D4" w:rsidP="00C304D4">
      <w:pPr>
        <w:pStyle w:val="ListParagraph"/>
        <w:spacing w:after="0" w:line="360" w:lineRule="auto"/>
        <w:ind w:left="360"/>
        <w:rPr>
          <w:rFonts w:ascii="Times New Roman" w:hAnsi="Times New Roman" w:cs="Times New Roman"/>
          <w:b/>
          <w:sz w:val="24"/>
          <w:szCs w:val="24"/>
          <w:u w:val="single"/>
        </w:rPr>
      </w:pPr>
    </w:p>
    <w:p w:rsidR="00C304D4" w:rsidRPr="00CB426C" w:rsidRDefault="00C304D4" w:rsidP="00C304D4">
      <w:pPr>
        <w:pStyle w:val="ListParagraph"/>
        <w:numPr>
          <w:ilvl w:val="0"/>
          <w:numId w:val="2"/>
        </w:numPr>
        <w:spacing w:after="0" w:line="360" w:lineRule="auto"/>
        <w:ind w:left="360"/>
        <w:jc w:val="both"/>
        <w:rPr>
          <w:rFonts w:ascii="Times New Roman" w:hAnsi="Times New Roman" w:cs="Times New Roman"/>
          <w:sz w:val="24"/>
          <w:szCs w:val="24"/>
        </w:rPr>
      </w:pPr>
      <w:r w:rsidRPr="00CB426C">
        <w:rPr>
          <w:rFonts w:ascii="Times New Roman" w:hAnsi="Times New Roman" w:cs="Times New Roman"/>
          <w:b/>
          <w:sz w:val="24"/>
          <w:szCs w:val="24"/>
          <w:u w:val="single"/>
        </w:rPr>
        <w:t>THAT</w:t>
      </w:r>
      <w:r w:rsidRPr="00CB426C">
        <w:rPr>
          <w:rFonts w:ascii="Times New Roman" w:hAnsi="Times New Roman" w:cs="Times New Roman"/>
          <w:b/>
          <w:sz w:val="24"/>
          <w:szCs w:val="24"/>
        </w:rPr>
        <w:t xml:space="preserve"> </w:t>
      </w:r>
      <w:r w:rsidRPr="00CB426C">
        <w:rPr>
          <w:rFonts w:ascii="Times New Roman" w:hAnsi="Times New Roman" w:cs="Times New Roman"/>
          <w:sz w:val="24"/>
          <w:szCs w:val="24"/>
        </w:rPr>
        <w:t>th</w:t>
      </w:r>
      <w:r>
        <w:rPr>
          <w:rFonts w:ascii="Times New Roman" w:hAnsi="Times New Roman" w:cs="Times New Roman"/>
          <w:sz w:val="24"/>
          <w:szCs w:val="24"/>
        </w:rPr>
        <w:t>is court has power to grant the orders sought</w:t>
      </w:r>
      <w:r w:rsidR="00346A1A">
        <w:rPr>
          <w:rFonts w:ascii="Times New Roman" w:hAnsi="Times New Roman" w:cs="Times New Roman"/>
          <w:sz w:val="24"/>
          <w:szCs w:val="24"/>
        </w:rPr>
        <w:t xml:space="preserve"> in the best interest of justice and fairness</w:t>
      </w:r>
      <w:r w:rsidRPr="00CB426C">
        <w:rPr>
          <w:rFonts w:ascii="Times New Roman" w:hAnsi="Times New Roman" w:cs="Times New Roman"/>
          <w:sz w:val="24"/>
          <w:szCs w:val="24"/>
        </w:rPr>
        <w:t>.</w:t>
      </w:r>
    </w:p>
    <w:p w:rsidR="00C304D4" w:rsidRPr="00CB426C" w:rsidRDefault="00C304D4" w:rsidP="00C304D4">
      <w:pPr>
        <w:pStyle w:val="ListParagraph"/>
        <w:spacing w:after="0" w:line="360" w:lineRule="auto"/>
        <w:ind w:left="360"/>
        <w:rPr>
          <w:rFonts w:ascii="Times New Roman" w:hAnsi="Times New Roman" w:cs="Times New Roman"/>
          <w:sz w:val="24"/>
          <w:szCs w:val="24"/>
        </w:rPr>
      </w:pPr>
    </w:p>
    <w:p w:rsidR="00C304D4" w:rsidRPr="00CB426C" w:rsidRDefault="00C304D4" w:rsidP="00C304D4">
      <w:pPr>
        <w:pStyle w:val="ListParagraph"/>
        <w:numPr>
          <w:ilvl w:val="0"/>
          <w:numId w:val="2"/>
        </w:numPr>
        <w:spacing w:after="0" w:line="360" w:lineRule="auto"/>
        <w:ind w:left="360"/>
        <w:jc w:val="both"/>
        <w:rPr>
          <w:rFonts w:ascii="Times New Roman" w:hAnsi="Times New Roman" w:cs="Times New Roman"/>
          <w:sz w:val="24"/>
          <w:szCs w:val="24"/>
        </w:rPr>
      </w:pPr>
      <w:r w:rsidRPr="00CB426C">
        <w:rPr>
          <w:rFonts w:ascii="Times New Roman" w:hAnsi="Times New Roman" w:cs="Times New Roman"/>
          <w:b/>
          <w:sz w:val="24"/>
          <w:szCs w:val="24"/>
          <w:u w:val="single"/>
        </w:rPr>
        <w:t>THAT</w:t>
      </w:r>
      <w:r w:rsidRPr="00CB426C">
        <w:rPr>
          <w:rFonts w:ascii="Times New Roman" w:hAnsi="Times New Roman" w:cs="Times New Roman"/>
          <w:b/>
          <w:sz w:val="24"/>
          <w:szCs w:val="24"/>
        </w:rPr>
        <w:t xml:space="preserve"> </w:t>
      </w:r>
      <w:r>
        <w:rPr>
          <w:rFonts w:ascii="Times New Roman" w:hAnsi="Times New Roman" w:cs="Times New Roman"/>
          <w:sz w:val="24"/>
          <w:szCs w:val="24"/>
        </w:rPr>
        <w:t>no prejudice will be suffered if the orders sought are granted</w:t>
      </w:r>
      <w:r w:rsidRPr="00CB426C">
        <w:rPr>
          <w:rFonts w:ascii="Times New Roman" w:hAnsi="Times New Roman" w:cs="Times New Roman"/>
          <w:sz w:val="24"/>
          <w:szCs w:val="24"/>
        </w:rPr>
        <w:t>.</w:t>
      </w:r>
    </w:p>
    <w:p w:rsidR="00C304D4" w:rsidRPr="00CB426C" w:rsidRDefault="00C304D4" w:rsidP="00C304D4">
      <w:pPr>
        <w:pStyle w:val="ListParagraph"/>
        <w:spacing w:after="0" w:line="360" w:lineRule="auto"/>
        <w:ind w:left="360"/>
        <w:rPr>
          <w:rFonts w:ascii="Times New Roman" w:hAnsi="Times New Roman" w:cs="Times New Roman"/>
          <w:sz w:val="24"/>
          <w:szCs w:val="24"/>
        </w:rPr>
      </w:pPr>
    </w:p>
    <w:p w:rsidR="00C304D4" w:rsidRPr="00CB426C" w:rsidRDefault="00C304D4" w:rsidP="00C304D4">
      <w:pPr>
        <w:pStyle w:val="ListParagraph"/>
        <w:spacing w:after="0" w:line="360" w:lineRule="auto"/>
        <w:ind w:left="0"/>
        <w:jc w:val="both"/>
        <w:rPr>
          <w:rFonts w:ascii="Times New Roman" w:hAnsi="Times New Roman" w:cs="Times New Roman"/>
          <w:sz w:val="24"/>
          <w:szCs w:val="24"/>
        </w:rPr>
      </w:pPr>
      <w:r w:rsidRPr="00CB426C">
        <w:rPr>
          <w:rFonts w:ascii="Times New Roman" w:hAnsi="Times New Roman" w:cs="Times New Roman"/>
          <w:sz w:val="24"/>
          <w:szCs w:val="24"/>
        </w:rPr>
        <w:t xml:space="preserve">Dated at ELDORET this </w:t>
      </w:r>
      <w:r w:rsidR="00B73913">
        <w:rPr>
          <w:rFonts w:ascii="Times New Roman" w:hAnsi="Times New Roman" w:cs="Times New Roman"/>
          <w:sz w:val="24"/>
          <w:szCs w:val="24"/>
        </w:rPr>
        <w:t>1</w:t>
      </w:r>
      <w:r w:rsidR="00300B11">
        <w:rPr>
          <w:rFonts w:ascii="Times New Roman" w:hAnsi="Times New Roman" w:cs="Times New Roman"/>
          <w:sz w:val="24"/>
          <w:szCs w:val="24"/>
        </w:rPr>
        <w:t>5</w:t>
      </w:r>
      <w:r w:rsidR="00B73913" w:rsidRPr="00B73913">
        <w:rPr>
          <w:rFonts w:ascii="Times New Roman" w:hAnsi="Times New Roman" w:cs="Times New Roman"/>
          <w:sz w:val="24"/>
          <w:szCs w:val="24"/>
          <w:vertAlign w:val="superscript"/>
        </w:rPr>
        <w:t>th</w:t>
      </w:r>
      <w:r w:rsidR="00B73913">
        <w:rPr>
          <w:rFonts w:ascii="Times New Roman" w:hAnsi="Times New Roman" w:cs="Times New Roman"/>
          <w:sz w:val="24"/>
          <w:szCs w:val="24"/>
        </w:rPr>
        <w:t xml:space="preserve"> </w:t>
      </w:r>
      <w:r w:rsidRPr="00CB426C">
        <w:rPr>
          <w:rFonts w:ascii="Times New Roman" w:hAnsi="Times New Roman" w:cs="Times New Roman"/>
          <w:sz w:val="24"/>
          <w:szCs w:val="24"/>
        </w:rPr>
        <w:t xml:space="preserve">day of </w:t>
      </w:r>
      <w:r w:rsidR="00B73913">
        <w:rPr>
          <w:rFonts w:ascii="Times New Roman" w:hAnsi="Times New Roman" w:cs="Times New Roman"/>
          <w:sz w:val="24"/>
          <w:szCs w:val="24"/>
        </w:rPr>
        <w:t>August</w:t>
      </w:r>
      <w:r w:rsidRPr="00CB426C">
        <w:rPr>
          <w:rFonts w:ascii="Times New Roman" w:hAnsi="Times New Roman" w:cs="Times New Roman"/>
          <w:sz w:val="24"/>
          <w:szCs w:val="24"/>
        </w:rPr>
        <w:t xml:space="preserve"> 2012.</w:t>
      </w:r>
    </w:p>
    <w:p w:rsidR="00C304D4" w:rsidRPr="00CB426C" w:rsidRDefault="00C304D4" w:rsidP="00C304D4">
      <w:pPr>
        <w:pStyle w:val="ListParagraph"/>
        <w:spacing w:after="0" w:line="360" w:lineRule="auto"/>
        <w:jc w:val="both"/>
        <w:rPr>
          <w:rFonts w:ascii="Times New Roman" w:hAnsi="Times New Roman" w:cs="Times New Roman"/>
          <w:sz w:val="24"/>
          <w:szCs w:val="24"/>
        </w:rPr>
      </w:pPr>
    </w:p>
    <w:p w:rsidR="00C304D4" w:rsidRPr="00CB426C" w:rsidRDefault="00C304D4" w:rsidP="00C304D4">
      <w:pPr>
        <w:pStyle w:val="ListParagraph"/>
        <w:spacing w:after="0" w:line="360" w:lineRule="auto"/>
        <w:jc w:val="center"/>
        <w:rPr>
          <w:rFonts w:ascii="Times New Roman" w:hAnsi="Times New Roman" w:cs="Times New Roman"/>
          <w:b/>
          <w:sz w:val="24"/>
          <w:szCs w:val="24"/>
        </w:rPr>
      </w:pPr>
      <w:r w:rsidRPr="00CB426C">
        <w:rPr>
          <w:rFonts w:ascii="Times New Roman" w:hAnsi="Times New Roman" w:cs="Times New Roman"/>
          <w:b/>
          <w:sz w:val="24"/>
          <w:szCs w:val="24"/>
        </w:rPr>
        <w:t>ONYINKWA &amp; CO.</w:t>
      </w:r>
    </w:p>
    <w:p w:rsidR="00C304D4" w:rsidRPr="00CB426C" w:rsidRDefault="00C304D4" w:rsidP="00C304D4">
      <w:pPr>
        <w:pStyle w:val="ListParagraph"/>
        <w:spacing w:after="0" w:line="360" w:lineRule="auto"/>
        <w:jc w:val="center"/>
        <w:rPr>
          <w:rFonts w:ascii="Times New Roman" w:hAnsi="Times New Roman" w:cs="Times New Roman"/>
          <w:b/>
          <w:sz w:val="24"/>
          <w:szCs w:val="24"/>
          <w:u w:val="single"/>
        </w:rPr>
      </w:pPr>
      <w:r w:rsidRPr="00CB426C">
        <w:rPr>
          <w:rFonts w:ascii="Times New Roman" w:hAnsi="Times New Roman" w:cs="Times New Roman"/>
          <w:b/>
          <w:sz w:val="24"/>
          <w:szCs w:val="24"/>
          <w:u w:val="single"/>
        </w:rPr>
        <w:t xml:space="preserve">ADVOCATES FOR </w:t>
      </w:r>
      <w:r w:rsidRPr="0005279F">
        <w:rPr>
          <w:rFonts w:ascii="Times New Roman" w:hAnsi="Times New Roman" w:cs="Times New Roman"/>
          <w:b/>
          <w:sz w:val="24"/>
          <w:szCs w:val="24"/>
          <w:u w:val="single"/>
        </w:rPr>
        <w:t xml:space="preserve">THE </w:t>
      </w:r>
      <w:r>
        <w:rPr>
          <w:rFonts w:ascii="Times New Roman" w:hAnsi="Times New Roman" w:cs="Times New Roman"/>
          <w:b/>
          <w:sz w:val="24"/>
          <w:szCs w:val="24"/>
          <w:u w:val="single"/>
        </w:rPr>
        <w:t>PLAINTIFF</w:t>
      </w:r>
      <w:r w:rsidRPr="0005279F">
        <w:rPr>
          <w:rFonts w:ascii="Times New Roman" w:hAnsi="Times New Roman" w:cs="Times New Roman"/>
          <w:b/>
          <w:sz w:val="24"/>
          <w:szCs w:val="24"/>
          <w:u w:val="single"/>
        </w:rPr>
        <w:t>/APPLICANT</w:t>
      </w:r>
    </w:p>
    <w:p w:rsidR="00C304D4" w:rsidRPr="00CB426C" w:rsidRDefault="00C304D4" w:rsidP="00C304D4">
      <w:pPr>
        <w:pStyle w:val="Heading3"/>
        <w:spacing w:before="0" w:line="360" w:lineRule="auto"/>
        <w:jc w:val="both"/>
        <w:rPr>
          <w:rFonts w:ascii="Times New Roman" w:hAnsi="Times New Roman" w:cs="Times New Roman"/>
          <w:color w:val="auto"/>
          <w:sz w:val="24"/>
          <w:szCs w:val="24"/>
          <w:u w:val="single"/>
        </w:rPr>
      </w:pPr>
      <w:r w:rsidRPr="00CB426C">
        <w:rPr>
          <w:rFonts w:ascii="Times New Roman" w:hAnsi="Times New Roman" w:cs="Times New Roman"/>
          <w:color w:val="auto"/>
          <w:sz w:val="24"/>
          <w:szCs w:val="24"/>
          <w:u w:val="single"/>
        </w:rPr>
        <w:t>Drawn and filed by:-</w:t>
      </w:r>
      <w:r w:rsidRPr="00CB426C">
        <w:rPr>
          <w:rFonts w:ascii="Times New Roman" w:hAnsi="Times New Roman" w:cs="Times New Roman"/>
          <w:color w:val="auto"/>
          <w:sz w:val="24"/>
          <w:szCs w:val="24"/>
        </w:rPr>
        <w:tab/>
      </w:r>
      <w:r w:rsidRPr="00CB426C">
        <w:rPr>
          <w:rFonts w:ascii="Times New Roman" w:hAnsi="Times New Roman" w:cs="Times New Roman"/>
          <w:color w:val="auto"/>
          <w:sz w:val="24"/>
          <w:szCs w:val="24"/>
        </w:rPr>
        <w:tab/>
      </w:r>
      <w:r w:rsidRPr="00CB426C">
        <w:rPr>
          <w:rFonts w:ascii="Times New Roman" w:hAnsi="Times New Roman" w:cs="Times New Roman"/>
          <w:color w:val="auto"/>
          <w:sz w:val="24"/>
          <w:szCs w:val="24"/>
        </w:rPr>
        <w:tab/>
      </w:r>
      <w:r w:rsidRPr="00CB426C">
        <w:rPr>
          <w:rFonts w:ascii="Times New Roman" w:hAnsi="Times New Roman" w:cs="Times New Roman"/>
          <w:color w:val="auto"/>
          <w:sz w:val="24"/>
          <w:szCs w:val="24"/>
        </w:rPr>
        <w:tab/>
      </w:r>
      <w:r w:rsidRPr="00CB426C">
        <w:rPr>
          <w:rFonts w:ascii="Times New Roman" w:hAnsi="Times New Roman" w:cs="Times New Roman"/>
          <w:color w:val="auto"/>
          <w:sz w:val="24"/>
          <w:szCs w:val="24"/>
        </w:rPr>
        <w:tab/>
      </w:r>
    </w:p>
    <w:p w:rsidR="00C304D4" w:rsidRPr="00CB426C" w:rsidRDefault="00C304D4" w:rsidP="00C304D4">
      <w:pPr>
        <w:pStyle w:val="ListParagraph"/>
        <w:spacing w:after="0" w:line="360" w:lineRule="auto"/>
        <w:ind w:left="0"/>
        <w:jc w:val="both"/>
        <w:rPr>
          <w:rFonts w:ascii="Times New Roman" w:hAnsi="Times New Roman" w:cs="Times New Roman"/>
          <w:sz w:val="24"/>
          <w:szCs w:val="24"/>
        </w:rPr>
      </w:pPr>
      <w:r w:rsidRPr="00CB426C">
        <w:rPr>
          <w:rFonts w:ascii="Times New Roman" w:hAnsi="Times New Roman" w:cs="Times New Roman"/>
          <w:sz w:val="24"/>
          <w:szCs w:val="24"/>
        </w:rPr>
        <w:t>M/s Onyinkwa &amp; Co.</w:t>
      </w:r>
      <w:r w:rsidRPr="00CB426C">
        <w:rPr>
          <w:rFonts w:ascii="Times New Roman" w:hAnsi="Times New Roman" w:cs="Times New Roman"/>
          <w:sz w:val="24"/>
          <w:szCs w:val="24"/>
        </w:rPr>
        <w:tab/>
      </w:r>
      <w:r w:rsidRPr="00CB426C">
        <w:rPr>
          <w:rFonts w:ascii="Times New Roman" w:hAnsi="Times New Roman" w:cs="Times New Roman"/>
          <w:sz w:val="24"/>
          <w:szCs w:val="24"/>
        </w:rPr>
        <w:tab/>
      </w:r>
      <w:r w:rsidRPr="00CB426C">
        <w:rPr>
          <w:rFonts w:ascii="Times New Roman" w:hAnsi="Times New Roman" w:cs="Times New Roman"/>
          <w:sz w:val="24"/>
          <w:szCs w:val="24"/>
        </w:rPr>
        <w:tab/>
      </w:r>
      <w:r w:rsidRPr="00CB426C">
        <w:rPr>
          <w:rFonts w:ascii="Times New Roman" w:hAnsi="Times New Roman" w:cs="Times New Roman"/>
          <w:sz w:val="24"/>
          <w:szCs w:val="24"/>
        </w:rPr>
        <w:tab/>
      </w:r>
      <w:r w:rsidRPr="00CB426C">
        <w:rPr>
          <w:rFonts w:ascii="Times New Roman" w:hAnsi="Times New Roman" w:cs="Times New Roman"/>
          <w:sz w:val="24"/>
          <w:szCs w:val="24"/>
        </w:rPr>
        <w:tab/>
      </w:r>
      <w:r w:rsidRPr="00CB426C">
        <w:rPr>
          <w:rFonts w:ascii="Times New Roman" w:hAnsi="Times New Roman" w:cs="Times New Roman"/>
          <w:sz w:val="24"/>
          <w:szCs w:val="24"/>
        </w:rPr>
        <w:tab/>
      </w:r>
      <w:r w:rsidRPr="00CB426C">
        <w:rPr>
          <w:rFonts w:ascii="Times New Roman" w:hAnsi="Times New Roman" w:cs="Times New Roman"/>
          <w:sz w:val="24"/>
          <w:szCs w:val="24"/>
        </w:rPr>
        <w:tab/>
      </w:r>
      <w:r w:rsidRPr="00CB426C">
        <w:rPr>
          <w:rFonts w:ascii="Times New Roman" w:hAnsi="Times New Roman" w:cs="Times New Roman"/>
          <w:sz w:val="24"/>
          <w:szCs w:val="24"/>
        </w:rPr>
        <w:tab/>
      </w:r>
    </w:p>
    <w:p w:rsidR="00C304D4" w:rsidRPr="00CB426C" w:rsidRDefault="00C304D4" w:rsidP="00C304D4">
      <w:pPr>
        <w:pStyle w:val="ListParagraph"/>
        <w:spacing w:after="0" w:line="360" w:lineRule="auto"/>
        <w:ind w:left="0"/>
        <w:jc w:val="both"/>
        <w:rPr>
          <w:rFonts w:ascii="Times New Roman" w:hAnsi="Times New Roman" w:cs="Times New Roman"/>
          <w:sz w:val="24"/>
          <w:szCs w:val="24"/>
        </w:rPr>
      </w:pPr>
      <w:r w:rsidRPr="00CB426C">
        <w:rPr>
          <w:rFonts w:ascii="Times New Roman" w:hAnsi="Times New Roman" w:cs="Times New Roman"/>
          <w:sz w:val="24"/>
          <w:szCs w:val="24"/>
        </w:rPr>
        <w:t>Advocates</w:t>
      </w:r>
    </w:p>
    <w:p w:rsidR="00C304D4" w:rsidRPr="00CB426C" w:rsidRDefault="00C304D4" w:rsidP="00C304D4">
      <w:pPr>
        <w:pStyle w:val="ListParagraph"/>
        <w:spacing w:after="0" w:line="360" w:lineRule="auto"/>
        <w:ind w:left="0"/>
        <w:jc w:val="both"/>
        <w:rPr>
          <w:rFonts w:ascii="Times New Roman" w:hAnsi="Times New Roman" w:cs="Times New Roman"/>
          <w:sz w:val="24"/>
          <w:szCs w:val="24"/>
        </w:rPr>
      </w:pPr>
      <w:r w:rsidRPr="00CB426C">
        <w:rPr>
          <w:rFonts w:ascii="Times New Roman" w:hAnsi="Times New Roman" w:cs="Times New Roman"/>
          <w:sz w:val="24"/>
          <w:szCs w:val="24"/>
        </w:rPr>
        <w:t>P. O. Box 2052-30100,</w:t>
      </w:r>
      <w:r w:rsidRPr="00CB426C">
        <w:rPr>
          <w:rFonts w:ascii="Times New Roman" w:hAnsi="Times New Roman" w:cs="Times New Roman"/>
          <w:sz w:val="24"/>
          <w:szCs w:val="24"/>
        </w:rPr>
        <w:tab/>
      </w:r>
      <w:r w:rsidRPr="00CB426C">
        <w:rPr>
          <w:rFonts w:ascii="Times New Roman" w:hAnsi="Times New Roman" w:cs="Times New Roman"/>
          <w:sz w:val="24"/>
          <w:szCs w:val="24"/>
        </w:rPr>
        <w:tab/>
      </w:r>
      <w:r w:rsidRPr="00CB426C">
        <w:rPr>
          <w:rFonts w:ascii="Times New Roman" w:hAnsi="Times New Roman" w:cs="Times New Roman"/>
          <w:sz w:val="24"/>
          <w:szCs w:val="24"/>
        </w:rPr>
        <w:tab/>
      </w:r>
      <w:r w:rsidRPr="00CB426C">
        <w:rPr>
          <w:rFonts w:ascii="Times New Roman" w:hAnsi="Times New Roman" w:cs="Times New Roman"/>
          <w:sz w:val="24"/>
          <w:szCs w:val="24"/>
        </w:rPr>
        <w:tab/>
      </w:r>
      <w:r w:rsidRPr="00CB426C">
        <w:rPr>
          <w:rFonts w:ascii="Times New Roman" w:hAnsi="Times New Roman" w:cs="Times New Roman"/>
          <w:sz w:val="24"/>
          <w:szCs w:val="24"/>
        </w:rPr>
        <w:tab/>
      </w:r>
    </w:p>
    <w:p w:rsidR="00C304D4" w:rsidRPr="00CB426C" w:rsidRDefault="00C304D4" w:rsidP="00C304D4">
      <w:pPr>
        <w:pStyle w:val="Heading3"/>
        <w:spacing w:before="0" w:line="360" w:lineRule="auto"/>
        <w:jc w:val="both"/>
        <w:rPr>
          <w:rFonts w:ascii="Times New Roman" w:hAnsi="Times New Roman" w:cs="Times New Roman"/>
          <w:color w:val="auto"/>
          <w:sz w:val="24"/>
          <w:szCs w:val="24"/>
          <w:u w:val="single"/>
        </w:rPr>
      </w:pPr>
      <w:r w:rsidRPr="00CB426C">
        <w:rPr>
          <w:rFonts w:ascii="Times New Roman" w:hAnsi="Times New Roman" w:cs="Times New Roman"/>
          <w:color w:val="auto"/>
          <w:sz w:val="24"/>
          <w:szCs w:val="24"/>
          <w:u w:val="single"/>
        </w:rPr>
        <w:t>ELDORET</w:t>
      </w:r>
      <w:r w:rsidRPr="00CB426C">
        <w:rPr>
          <w:rFonts w:ascii="Times New Roman" w:hAnsi="Times New Roman" w:cs="Times New Roman"/>
          <w:color w:val="auto"/>
          <w:sz w:val="24"/>
          <w:szCs w:val="24"/>
        </w:rPr>
        <w:tab/>
      </w:r>
      <w:r w:rsidRPr="00CB426C">
        <w:rPr>
          <w:rFonts w:ascii="Times New Roman" w:hAnsi="Times New Roman" w:cs="Times New Roman"/>
          <w:color w:val="auto"/>
          <w:sz w:val="24"/>
          <w:szCs w:val="24"/>
        </w:rPr>
        <w:tab/>
      </w:r>
      <w:r w:rsidRPr="00CB426C">
        <w:rPr>
          <w:rFonts w:ascii="Times New Roman" w:hAnsi="Times New Roman" w:cs="Times New Roman"/>
          <w:color w:val="auto"/>
          <w:sz w:val="24"/>
          <w:szCs w:val="24"/>
        </w:rPr>
        <w:tab/>
      </w:r>
      <w:r w:rsidRPr="00CB426C">
        <w:rPr>
          <w:rFonts w:ascii="Times New Roman" w:hAnsi="Times New Roman" w:cs="Times New Roman"/>
          <w:color w:val="auto"/>
          <w:sz w:val="24"/>
          <w:szCs w:val="24"/>
        </w:rPr>
        <w:tab/>
      </w:r>
      <w:r w:rsidRPr="00CB426C">
        <w:rPr>
          <w:rFonts w:ascii="Times New Roman" w:hAnsi="Times New Roman" w:cs="Times New Roman"/>
          <w:color w:val="auto"/>
          <w:sz w:val="24"/>
          <w:szCs w:val="24"/>
        </w:rPr>
        <w:tab/>
      </w:r>
      <w:r w:rsidRPr="00CB426C">
        <w:rPr>
          <w:rFonts w:ascii="Times New Roman" w:hAnsi="Times New Roman" w:cs="Times New Roman"/>
          <w:color w:val="auto"/>
          <w:sz w:val="24"/>
          <w:szCs w:val="24"/>
        </w:rPr>
        <w:tab/>
      </w:r>
    </w:p>
    <w:p w:rsidR="00C304D4" w:rsidRPr="00CB426C" w:rsidRDefault="00C304D4" w:rsidP="00C304D4">
      <w:pPr>
        <w:pStyle w:val="ListParagraph"/>
        <w:spacing w:after="0" w:line="360" w:lineRule="auto"/>
        <w:ind w:left="0"/>
        <w:jc w:val="both"/>
        <w:rPr>
          <w:rFonts w:ascii="Times New Roman" w:hAnsi="Times New Roman" w:cs="Times New Roman"/>
          <w:sz w:val="24"/>
          <w:szCs w:val="24"/>
        </w:rPr>
      </w:pPr>
    </w:p>
    <w:p w:rsidR="00C304D4" w:rsidRPr="00CB426C" w:rsidRDefault="00C304D4" w:rsidP="00C304D4">
      <w:pPr>
        <w:pStyle w:val="Heading3"/>
        <w:spacing w:before="0" w:line="360" w:lineRule="auto"/>
        <w:jc w:val="both"/>
        <w:rPr>
          <w:rFonts w:ascii="Times New Roman" w:hAnsi="Times New Roman" w:cs="Times New Roman"/>
          <w:color w:val="auto"/>
          <w:sz w:val="24"/>
          <w:szCs w:val="24"/>
          <w:u w:val="single"/>
        </w:rPr>
      </w:pPr>
      <w:r w:rsidRPr="00CB426C">
        <w:rPr>
          <w:rFonts w:ascii="Times New Roman" w:hAnsi="Times New Roman" w:cs="Times New Roman"/>
          <w:color w:val="auto"/>
          <w:sz w:val="24"/>
          <w:szCs w:val="24"/>
          <w:u w:val="single"/>
        </w:rPr>
        <w:t>To be served upon:-</w:t>
      </w:r>
    </w:p>
    <w:p w:rsidR="00A261A2" w:rsidRDefault="00A261A2" w:rsidP="00C304D4">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 xml:space="preserve">1. </w:t>
      </w:r>
      <w:r>
        <w:rPr>
          <w:rFonts w:ascii="Times New Roman" w:hAnsi="Times New Roman" w:cs="Times New Roman"/>
          <w:sz w:val="24"/>
          <w:szCs w:val="24"/>
        </w:rPr>
        <w:tab/>
        <w:t>Mr. Harrison Mwangi Nyota</w:t>
      </w:r>
    </w:p>
    <w:p w:rsidR="00A261A2" w:rsidRDefault="00A261A2" w:rsidP="00A261A2">
      <w:pPr>
        <w:pStyle w:val="ListParagraph"/>
        <w:spacing w:after="0" w:line="360" w:lineRule="auto"/>
        <w:ind w:left="0" w:firstLine="720"/>
        <w:jc w:val="both"/>
        <w:rPr>
          <w:rFonts w:ascii="Times New Roman" w:hAnsi="Times New Roman" w:cs="Times New Roman"/>
          <w:sz w:val="24"/>
          <w:szCs w:val="24"/>
        </w:rPr>
      </w:pPr>
      <w:r>
        <w:rPr>
          <w:rFonts w:ascii="Times New Roman" w:hAnsi="Times New Roman" w:cs="Times New Roman"/>
          <w:sz w:val="24"/>
          <w:szCs w:val="24"/>
        </w:rPr>
        <w:t>P. O. Box 141-20117</w:t>
      </w:r>
    </w:p>
    <w:p w:rsidR="00A261A2" w:rsidRPr="00A261A2" w:rsidRDefault="00A261A2" w:rsidP="00A261A2">
      <w:pPr>
        <w:pStyle w:val="ListParagraph"/>
        <w:spacing w:after="0" w:line="360" w:lineRule="auto"/>
        <w:ind w:left="0" w:firstLine="720"/>
        <w:jc w:val="both"/>
        <w:rPr>
          <w:rFonts w:ascii="Times New Roman" w:hAnsi="Times New Roman" w:cs="Times New Roman"/>
          <w:b/>
          <w:sz w:val="24"/>
          <w:szCs w:val="24"/>
          <w:u w:val="single"/>
        </w:rPr>
      </w:pPr>
      <w:r w:rsidRPr="00A261A2">
        <w:rPr>
          <w:rFonts w:ascii="Times New Roman" w:hAnsi="Times New Roman" w:cs="Times New Roman"/>
          <w:b/>
          <w:sz w:val="24"/>
          <w:szCs w:val="24"/>
          <w:u w:val="single"/>
        </w:rPr>
        <w:t>NAIVASHA</w:t>
      </w:r>
    </w:p>
    <w:p w:rsidR="00A261A2" w:rsidRDefault="00A261A2" w:rsidP="00C304D4">
      <w:pPr>
        <w:pStyle w:val="ListParagraph"/>
        <w:spacing w:after="0" w:line="360" w:lineRule="auto"/>
        <w:ind w:left="0"/>
        <w:jc w:val="both"/>
        <w:rPr>
          <w:rFonts w:ascii="Times New Roman" w:hAnsi="Times New Roman" w:cs="Times New Roman"/>
          <w:sz w:val="24"/>
          <w:szCs w:val="24"/>
        </w:rPr>
      </w:pPr>
    </w:p>
    <w:p w:rsidR="00C304D4" w:rsidRPr="00CB426C" w:rsidRDefault="00A261A2" w:rsidP="00C304D4">
      <w:pPr>
        <w:pStyle w:val="ListParagraph"/>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rPr>
        <w:tab/>
        <w:t>Mr. Manases Nyota Mwangi</w:t>
      </w:r>
    </w:p>
    <w:p w:rsidR="00A261A2" w:rsidRDefault="00C304D4" w:rsidP="00A261A2">
      <w:pPr>
        <w:pStyle w:val="ListParagraph"/>
        <w:spacing w:after="0" w:line="360" w:lineRule="auto"/>
        <w:ind w:left="0" w:firstLine="720"/>
        <w:jc w:val="both"/>
        <w:rPr>
          <w:rFonts w:ascii="Times New Roman" w:hAnsi="Times New Roman" w:cs="Times New Roman"/>
          <w:sz w:val="24"/>
          <w:szCs w:val="24"/>
        </w:rPr>
      </w:pPr>
      <w:r w:rsidRPr="00CB426C">
        <w:rPr>
          <w:rFonts w:ascii="Times New Roman" w:hAnsi="Times New Roman" w:cs="Times New Roman"/>
          <w:sz w:val="24"/>
          <w:szCs w:val="24"/>
        </w:rPr>
        <w:t xml:space="preserve">P. O. Box </w:t>
      </w:r>
      <w:r w:rsidR="00A261A2">
        <w:rPr>
          <w:rFonts w:ascii="Times New Roman" w:hAnsi="Times New Roman" w:cs="Times New Roman"/>
          <w:sz w:val="24"/>
          <w:szCs w:val="24"/>
        </w:rPr>
        <w:t>141</w:t>
      </w:r>
      <w:r w:rsidRPr="00CB426C">
        <w:rPr>
          <w:rFonts w:ascii="Times New Roman" w:hAnsi="Times New Roman" w:cs="Times New Roman"/>
          <w:sz w:val="24"/>
          <w:szCs w:val="24"/>
        </w:rPr>
        <w:t>-20</w:t>
      </w:r>
      <w:r w:rsidR="00A261A2">
        <w:rPr>
          <w:rFonts w:ascii="Times New Roman" w:hAnsi="Times New Roman" w:cs="Times New Roman"/>
          <w:sz w:val="24"/>
          <w:szCs w:val="24"/>
        </w:rPr>
        <w:t>117</w:t>
      </w:r>
    </w:p>
    <w:p w:rsidR="00C304D4" w:rsidRPr="00A261A2" w:rsidRDefault="00A261A2" w:rsidP="00A261A2">
      <w:pPr>
        <w:pStyle w:val="ListParagraph"/>
        <w:spacing w:after="0" w:line="360" w:lineRule="auto"/>
        <w:ind w:left="0" w:firstLine="720"/>
        <w:jc w:val="both"/>
        <w:rPr>
          <w:rFonts w:ascii="Times New Roman" w:hAnsi="Times New Roman" w:cs="Times New Roman"/>
          <w:b/>
          <w:sz w:val="24"/>
          <w:szCs w:val="24"/>
          <w:u w:val="single"/>
        </w:rPr>
      </w:pPr>
      <w:r w:rsidRPr="00A261A2">
        <w:rPr>
          <w:rFonts w:ascii="Times New Roman" w:hAnsi="Times New Roman" w:cs="Times New Roman"/>
          <w:b/>
          <w:sz w:val="24"/>
          <w:szCs w:val="24"/>
          <w:u w:val="single"/>
        </w:rPr>
        <w:t>NAIVASHA</w:t>
      </w:r>
    </w:p>
    <w:p w:rsidR="00C304D4" w:rsidRPr="00CB426C" w:rsidRDefault="00C304D4" w:rsidP="00C304D4">
      <w:pPr>
        <w:pStyle w:val="ListParagraph"/>
        <w:spacing w:after="0" w:line="360" w:lineRule="auto"/>
        <w:jc w:val="both"/>
        <w:rPr>
          <w:rFonts w:ascii="Times New Roman" w:hAnsi="Times New Roman" w:cs="Times New Roman"/>
          <w:b/>
          <w:i/>
          <w:sz w:val="24"/>
          <w:szCs w:val="24"/>
        </w:rPr>
      </w:pPr>
    </w:p>
    <w:p w:rsidR="00C304D4" w:rsidRPr="00CB426C" w:rsidRDefault="00C304D4" w:rsidP="00C304D4">
      <w:pPr>
        <w:pStyle w:val="BodyText"/>
        <w:spacing w:after="0" w:line="360" w:lineRule="auto"/>
        <w:jc w:val="both"/>
        <w:rPr>
          <w:rFonts w:ascii="Times New Roman" w:hAnsi="Times New Roman" w:cs="Times New Roman"/>
          <w:b/>
          <w:sz w:val="24"/>
          <w:szCs w:val="24"/>
          <w:u w:val="single"/>
        </w:rPr>
      </w:pPr>
      <w:r w:rsidRPr="00CB426C">
        <w:rPr>
          <w:rFonts w:ascii="Times New Roman" w:hAnsi="Times New Roman" w:cs="Times New Roman"/>
          <w:b/>
          <w:i/>
          <w:sz w:val="24"/>
          <w:szCs w:val="24"/>
        </w:rPr>
        <w:t>‘If any party served does not appear at the time and place above mentioned such order will be made and proceedings taken as the court may think just and expedient’</w:t>
      </w:r>
    </w:p>
    <w:p w:rsidR="00AF3243" w:rsidRDefault="00AF3243" w:rsidP="00AF3243">
      <w:pPr>
        <w:spacing w:after="0" w:line="360" w:lineRule="auto"/>
        <w:jc w:val="center"/>
        <w:rPr>
          <w:rFonts w:ascii="Times New Roman" w:hAnsi="Times New Roman" w:cs="Times New Roman"/>
          <w:b/>
          <w:sz w:val="24"/>
          <w:szCs w:val="24"/>
          <w:u w:val="single"/>
        </w:rPr>
      </w:pPr>
    </w:p>
    <w:p w:rsidR="00AF3243" w:rsidRDefault="00AF3243" w:rsidP="00AF3243">
      <w:pPr>
        <w:spacing w:after="0" w:line="360" w:lineRule="auto"/>
        <w:jc w:val="center"/>
        <w:rPr>
          <w:rFonts w:ascii="Times New Roman" w:hAnsi="Times New Roman" w:cs="Times New Roman"/>
          <w:b/>
          <w:sz w:val="24"/>
          <w:szCs w:val="24"/>
          <w:u w:val="single"/>
        </w:rPr>
      </w:pPr>
    </w:p>
    <w:p w:rsidR="00AF3243" w:rsidRDefault="00AF3243" w:rsidP="00AF3243">
      <w:pPr>
        <w:spacing w:after="0" w:line="360" w:lineRule="auto"/>
        <w:jc w:val="center"/>
        <w:rPr>
          <w:rFonts w:ascii="Times New Roman" w:hAnsi="Times New Roman" w:cs="Times New Roman"/>
          <w:b/>
          <w:sz w:val="24"/>
          <w:szCs w:val="24"/>
          <w:u w:val="single"/>
        </w:rPr>
      </w:pPr>
    </w:p>
    <w:p w:rsidR="00AF3243" w:rsidRPr="00250D3F" w:rsidRDefault="00AF3243" w:rsidP="00AF3243">
      <w:pPr>
        <w:spacing w:after="0" w:line="360" w:lineRule="auto"/>
        <w:jc w:val="center"/>
        <w:rPr>
          <w:rFonts w:ascii="Times New Roman" w:hAnsi="Times New Roman" w:cs="Times New Roman"/>
          <w:b/>
          <w:sz w:val="24"/>
          <w:szCs w:val="24"/>
          <w:u w:val="single"/>
        </w:rPr>
      </w:pPr>
      <w:r w:rsidRPr="00250D3F">
        <w:rPr>
          <w:rFonts w:ascii="Times New Roman" w:hAnsi="Times New Roman" w:cs="Times New Roman"/>
          <w:b/>
          <w:sz w:val="24"/>
          <w:szCs w:val="24"/>
          <w:u w:val="single"/>
        </w:rPr>
        <w:lastRenderedPageBreak/>
        <w:t>REPUBLIC OF KENYA</w:t>
      </w:r>
    </w:p>
    <w:p w:rsidR="00AF3243" w:rsidRPr="00250D3F" w:rsidRDefault="00AF3243" w:rsidP="00AF3243">
      <w:pPr>
        <w:spacing w:after="0" w:line="360" w:lineRule="auto"/>
        <w:jc w:val="center"/>
        <w:rPr>
          <w:rFonts w:ascii="Times New Roman" w:hAnsi="Times New Roman" w:cs="Times New Roman"/>
          <w:b/>
          <w:sz w:val="24"/>
          <w:szCs w:val="24"/>
          <w:u w:val="single"/>
        </w:rPr>
      </w:pPr>
      <w:r w:rsidRPr="00250D3F">
        <w:rPr>
          <w:rFonts w:ascii="Times New Roman" w:hAnsi="Times New Roman" w:cs="Times New Roman"/>
          <w:b/>
          <w:sz w:val="24"/>
          <w:szCs w:val="24"/>
          <w:u w:val="single"/>
        </w:rPr>
        <w:t xml:space="preserve">IN THE CHIEF MAGISTRATE’S COURT AT </w:t>
      </w:r>
      <w:r>
        <w:rPr>
          <w:rFonts w:ascii="Times New Roman" w:hAnsi="Times New Roman" w:cs="Times New Roman"/>
          <w:b/>
          <w:sz w:val="24"/>
          <w:szCs w:val="24"/>
          <w:u w:val="single"/>
        </w:rPr>
        <w:t>ELDORET</w:t>
      </w:r>
    </w:p>
    <w:p w:rsidR="00AF3243" w:rsidRPr="00250D3F" w:rsidRDefault="00AF3243" w:rsidP="00AF3243">
      <w:pPr>
        <w:spacing w:after="0" w:line="360" w:lineRule="auto"/>
        <w:jc w:val="center"/>
        <w:rPr>
          <w:rFonts w:ascii="Times New Roman" w:hAnsi="Times New Roman" w:cs="Times New Roman"/>
          <w:b/>
          <w:sz w:val="24"/>
          <w:szCs w:val="24"/>
          <w:u w:val="single"/>
        </w:rPr>
      </w:pPr>
      <w:r w:rsidRPr="00250D3F">
        <w:rPr>
          <w:rFonts w:ascii="Times New Roman" w:hAnsi="Times New Roman" w:cs="Times New Roman"/>
          <w:b/>
          <w:sz w:val="24"/>
          <w:szCs w:val="24"/>
          <w:u w:val="single"/>
        </w:rPr>
        <w:t xml:space="preserve">CIVIL CASE NO. </w:t>
      </w:r>
      <w:r>
        <w:rPr>
          <w:rFonts w:ascii="Times New Roman" w:hAnsi="Times New Roman" w:cs="Times New Roman"/>
          <w:b/>
          <w:sz w:val="24"/>
          <w:szCs w:val="24"/>
          <w:u w:val="single"/>
        </w:rPr>
        <w:t>900</w:t>
      </w:r>
      <w:r w:rsidRPr="00250D3F">
        <w:rPr>
          <w:rFonts w:ascii="Times New Roman" w:hAnsi="Times New Roman" w:cs="Times New Roman"/>
          <w:b/>
          <w:sz w:val="24"/>
          <w:szCs w:val="24"/>
          <w:u w:val="single"/>
        </w:rPr>
        <w:t xml:space="preserve"> OF 200</w:t>
      </w:r>
      <w:r>
        <w:rPr>
          <w:rFonts w:ascii="Times New Roman" w:hAnsi="Times New Roman" w:cs="Times New Roman"/>
          <w:b/>
          <w:sz w:val="24"/>
          <w:szCs w:val="24"/>
          <w:u w:val="single"/>
        </w:rPr>
        <w:t>7</w:t>
      </w:r>
    </w:p>
    <w:p w:rsidR="00AF3243" w:rsidRPr="00250D3F" w:rsidRDefault="00AF3243" w:rsidP="00AF3243">
      <w:pPr>
        <w:spacing w:after="0" w:line="360" w:lineRule="auto"/>
        <w:jc w:val="center"/>
        <w:rPr>
          <w:rFonts w:ascii="Times New Roman" w:hAnsi="Times New Roman" w:cs="Times New Roman"/>
          <w:b/>
          <w:sz w:val="24"/>
          <w:szCs w:val="24"/>
          <w:u w:val="single"/>
        </w:rPr>
      </w:pP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GEORGE NDUNGU KAMUCHA………….…</w:t>
      </w:r>
      <w:r>
        <w:rPr>
          <w:rFonts w:ascii="Times New Roman" w:hAnsi="Times New Roman" w:cs="Times New Roman"/>
          <w:sz w:val="24"/>
          <w:szCs w:val="24"/>
        </w:rPr>
        <w:t>………</w:t>
      </w:r>
      <w:r w:rsidRPr="00250D3F">
        <w:rPr>
          <w:rFonts w:ascii="Times New Roman" w:hAnsi="Times New Roman" w:cs="Times New Roman"/>
          <w:sz w:val="24"/>
          <w:szCs w:val="24"/>
        </w:rPr>
        <w:t xml:space="preserve">…………. </w:t>
      </w:r>
      <w:r>
        <w:rPr>
          <w:rFonts w:ascii="Times New Roman" w:hAnsi="Times New Roman" w:cs="Times New Roman"/>
          <w:sz w:val="24"/>
          <w:szCs w:val="24"/>
        </w:rPr>
        <w:t>PLAINTIFF/APPLICANT</w:t>
      </w:r>
    </w:p>
    <w:p w:rsidR="00AF3243" w:rsidRPr="00250D3F" w:rsidRDefault="00AF3243" w:rsidP="00AF3243">
      <w:pPr>
        <w:spacing w:after="0" w:line="360" w:lineRule="auto"/>
        <w:jc w:val="center"/>
        <w:rPr>
          <w:rFonts w:ascii="Times New Roman" w:hAnsi="Times New Roman" w:cs="Times New Roman"/>
          <w:sz w:val="24"/>
          <w:szCs w:val="24"/>
        </w:rPr>
      </w:pPr>
      <w:r w:rsidRPr="00250D3F">
        <w:rPr>
          <w:rFonts w:ascii="Times New Roman" w:hAnsi="Times New Roman" w:cs="Times New Roman"/>
          <w:sz w:val="24"/>
          <w:szCs w:val="24"/>
        </w:rPr>
        <w:t>VERSUS</w:t>
      </w:r>
    </w:p>
    <w:p w:rsidR="00AF3243" w:rsidRPr="00250D3F" w:rsidRDefault="00AF3243" w:rsidP="00AF3243">
      <w:pPr>
        <w:pStyle w:val="ListParagraph"/>
        <w:numPr>
          <w:ilvl w:val="0"/>
          <w:numId w:val="3"/>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HARRISON MWANGI NYOTA</w:t>
      </w:r>
    </w:p>
    <w:p w:rsidR="00AF3243" w:rsidRPr="00250D3F" w:rsidRDefault="00AF3243" w:rsidP="00AF3243">
      <w:pPr>
        <w:pStyle w:val="ListParagraph"/>
        <w:numPr>
          <w:ilvl w:val="0"/>
          <w:numId w:val="3"/>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MANESES NYOTA MWANGI ………...……</w:t>
      </w:r>
      <w:r>
        <w:rPr>
          <w:rFonts w:ascii="Times New Roman" w:hAnsi="Times New Roman" w:cs="Times New Roman"/>
          <w:sz w:val="24"/>
          <w:szCs w:val="24"/>
        </w:rPr>
        <w:t>………</w:t>
      </w:r>
      <w:r w:rsidRPr="00250D3F">
        <w:rPr>
          <w:rFonts w:ascii="Times New Roman" w:hAnsi="Times New Roman" w:cs="Times New Roman"/>
          <w:sz w:val="24"/>
          <w:szCs w:val="24"/>
        </w:rPr>
        <w:t xml:space="preserve">. </w:t>
      </w:r>
      <w:r>
        <w:rPr>
          <w:rFonts w:ascii="Times New Roman" w:hAnsi="Times New Roman" w:cs="Times New Roman"/>
          <w:sz w:val="24"/>
          <w:szCs w:val="24"/>
        </w:rPr>
        <w:t>DEFENDANT/RESPONDENT</w:t>
      </w:r>
    </w:p>
    <w:p w:rsidR="00AF3243" w:rsidRPr="00250D3F" w:rsidRDefault="00AF3243" w:rsidP="00AF3243">
      <w:pPr>
        <w:spacing w:after="0" w:line="360" w:lineRule="auto"/>
        <w:jc w:val="center"/>
        <w:rPr>
          <w:rFonts w:ascii="Times New Roman" w:hAnsi="Times New Roman" w:cs="Times New Roman"/>
          <w:b/>
          <w:sz w:val="24"/>
          <w:szCs w:val="24"/>
          <w:u w:val="single"/>
        </w:rPr>
      </w:pPr>
    </w:p>
    <w:p w:rsidR="00AF3243" w:rsidRPr="00250D3F" w:rsidRDefault="00AF3243" w:rsidP="00AF3243">
      <w:pPr>
        <w:spacing w:after="0" w:line="360" w:lineRule="auto"/>
        <w:jc w:val="center"/>
        <w:rPr>
          <w:rFonts w:ascii="Times New Roman" w:hAnsi="Times New Roman" w:cs="Times New Roman"/>
          <w:b/>
          <w:sz w:val="24"/>
          <w:szCs w:val="24"/>
          <w:u w:val="single"/>
        </w:rPr>
      </w:pPr>
      <w:r w:rsidRPr="00250D3F">
        <w:rPr>
          <w:rFonts w:ascii="Times New Roman" w:hAnsi="Times New Roman" w:cs="Times New Roman"/>
          <w:b/>
          <w:sz w:val="24"/>
          <w:szCs w:val="24"/>
          <w:u w:val="single"/>
        </w:rPr>
        <w:t>SUPPORTING AFFIDAVIT</w:t>
      </w:r>
    </w:p>
    <w:p w:rsidR="00AF3243" w:rsidRPr="00250D3F" w:rsidRDefault="00AF3243" w:rsidP="00AF3243">
      <w:pPr>
        <w:spacing w:after="0" w:line="360" w:lineRule="auto"/>
        <w:jc w:val="center"/>
        <w:rPr>
          <w:rFonts w:ascii="Times New Roman" w:hAnsi="Times New Roman" w:cs="Times New Roman"/>
          <w:b/>
          <w:sz w:val="24"/>
          <w:szCs w:val="24"/>
          <w:u w:val="single"/>
        </w:rPr>
      </w:pP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rPr>
        <w:t xml:space="preserve">I DENIS ONYIMBO ONYINKWA </w:t>
      </w:r>
      <w:r w:rsidRPr="00250D3F">
        <w:rPr>
          <w:rFonts w:ascii="Times New Roman" w:hAnsi="Times New Roman" w:cs="Times New Roman"/>
          <w:sz w:val="24"/>
          <w:szCs w:val="24"/>
        </w:rPr>
        <w:t>a male adult of sound mind and of P. O. Box 2052-30100 ELDORET, within the Republic of Kenya, do make oath and state as follows;-</w:t>
      </w:r>
    </w:p>
    <w:p w:rsidR="00AF3243" w:rsidRPr="00250D3F" w:rsidRDefault="00AF3243" w:rsidP="00AF3243">
      <w:pPr>
        <w:spacing w:after="0" w:line="360" w:lineRule="auto"/>
        <w:jc w:val="both"/>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I am an Advocate of the High Court of Kenya practising as such in the firm of M/s Onyinkwa &amp; Co. Advocates who are in conduct of this matter for and on behalf of the </w:t>
      </w:r>
      <w:r>
        <w:rPr>
          <w:rFonts w:ascii="Times New Roman" w:hAnsi="Times New Roman" w:cs="Times New Roman"/>
          <w:sz w:val="24"/>
          <w:szCs w:val="24"/>
        </w:rPr>
        <w:t>Plaintiff/Applicant</w:t>
      </w:r>
      <w:r w:rsidRPr="00250D3F">
        <w:rPr>
          <w:rFonts w:ascii="Times New Roman" w:hAnsi="Times New Roman" w:cs="Times New Roman"/>
          <w:sz w:val="24"/>
          <w:szCs w:val="24"/>
        </w:rPr>
        <w:t xml:space="preserve"> hence competent to swear this affidavit.</w:t>
      </w:r>
    </w:p>
    <w:p w:rsidR="00AF3243" w:rsidRPr="00250D3F" w:rsidRDefault="00AF3243" w:rsidP="00AF3243">
      <w:pPr>
        <w:pStyle w:val="ListParagraph"/>
        <w:spacing w:after="0" w:line="360" w:lineRule="auto"/>
        <w:ind w:left="360"/>
        <w:jc w:val="both"/>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on 29/10/2007 I filed the suit herein on </w:t>
      </w:r>
      <w:r>
        <w:rPr>
          <w:rFonts w:ascii="Times New Roman" w:hAnsi="Times New Roman" w:cs="Times New Roman"/>
          <w:sz w:val="24"/>
          <w:szCs w:val="24"/>
        </w:rPr>
        <w:t xml:space="preserve">the Plaintiff’s/Applicants </w:t>
      </w:r>
      <w:r w:rsidRPr="00250D3F">
        <w:rPr>
          <w:rFonts w:ascii="Times New Roman" w:hAnsi="Times New Roman" w:cs="Times New Roman"/>
          <w:sz w:val="24"/>
          <w:szCs w:val="24"/>
        </w:rPr>
        <w:t xml:space="preserve">instructions where upon Institution of the suit I sought issuance of summons to enter appearance for service upon the </w:t>
      </w:r>
      <w:r>
        <w:rPr>
          <w:rFonts w:ascii="Times New Roman" w:hAnsi="Times New Roman" w:cs="Times New Roman"/>
          <w:sz w:val="24"/>
          <w:szCs w:val="24"/>
        </w:rPr>
        <w:t>Defendant/Respondent</w:t>
      </w:r>
      <w:r w:rsidRPr="00250D3F">
        <w:rPr>
          <w:rFonts w:ascii="Times New Roman" w:hAnsi="Times New Roman" w:cs="Times New Roman"/>
          <w:sz w:val="24"/>
          <w:szCs w:val="24"/>
        </w:rPr>
        <w:t xml:space="preserve">.  The summons to enter appearance were duly extracted and signed on 31/10/2007, by the court for service upon the </w:t>
      </w:r>
      <w:r>
        <w:rPr>
          <w:rFonts w:ascii="Times New Roman" w:hAnsi="Times New Roman" w:cs="Times New Roman"/>
          <w:sz w:val="24"/>
          <w:szCs w:val="24"/>
        </w:rPr>
        <w:t>Defendant/Respondent</w:t>
      </w:r>
      <w:r w:rsidRPr="00250D3F">
        <w:rPr>
          <w:rFonts w:ascii="Times New Roman" w:hAnsi="Times New Roman" w:cs="Times New Roman"/>
          <w:sz w:val="24"/>
          <w:szCs w:val="24"/>
        </w:rPr>
        <w:t>.</w:t>
      </w:r>
    </w:p>
    <w:p w:rsidR="00AF3243" w:rsidRPr="00250D3F" w:rsidRDefault="00AF3243" w:rsidP="00AF3243">
      <w:pPr>
        <w:pStyle w:val="ListParagraph"/>
        <w:spacing w:after="0" w:line="360" w:lineRule="auto"/>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as required under the Provisions of </w:t>
      </w:r>
      <w:r>
        <w:rPr>
          <w:rFonts w:ascii="Times New Roman" w:hAnsi="Times New Roman" w:cs="Times New Roman"/>
          <w:sz w:val="24"/>
          <w:szCs w:val="24"/>
        </w:rPr>
        <w:t>O</w:t>
      </w:r>
      <w:r w:rsidRPr="00250D3F">
        <w:rPr>
          <w:rFonts w:ascii="Times New Roman" w:hAnsi="Times New Roman" w:cs="Times New Roman"/>
          <w:sz w:val="24"/>
          <w:szCs w:val="24"/>
        </w:rPr>
        <w:t xml:space="preserve">rder 5, I instructed a process server to effect service of summons to enter appearance and the </w:t>
      </w:r>
      <w:r>
        <w:rPr>
          <w:rFonts w:ascii="Times New Roman" w:hAnsi="Times New Roman" w:cs="Times New Roman"/>
          <w:sz w:val="24"/>
          <w:szCs w:val="24"/>
        </w:rPr>
        <w:t>P</w:t>
      </w:r>
      <w:r w:rsidRPr="00250D3F">
        <w:rPr>
          <w:rFonts w:ascii="Times New Roman" w:hAnsi="Times New Roman" w:cs="Times New Roman"/>
          <w:sz w:val="24"/>
          <w:szCs w:val="24"/>
        </w:rPr>
        <w:t xml:space="preserve">laint upon the </w:t>
      </w:r>
      <w:r>
        <w:rPr>
          <w:rFonts w:ascii="Times New Roman" w:hAnsi="Times New Roman" w:cs="Times New Roman"/>
          <w:sz w:val="24"/>
          <w:szCs w:val="24"/>
        </w:rPr>
        <w:t>D</w:t>
      </w:r>
      <w:r w:rsidRPr="00250D3F">
        <w:rPr>
          <w:rFonts w:ascii="Times New Roman" w:hAnsi="Times New Roman" w:cs="Times New Roman"/>
          <w:sz w:val="24"/>
          <w:szCs w:val="24"/>
        </w:rPr>
        <w:t>efendant.</w:t>
      </w:r>
    </w:p>
    <w:p w:rsidR="00AF3243" w:rsidRPr="00250D3F" w:rsidRDefault="00AF3243" w:rsidP="00AF3243">
      <w:pPr>
        <w:pStyle w:val="ListParagraph"/>
        <w:spacing w:after="0" w:line="360" w:lineRule="auto"/>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the process server returned the pleadings unserved indicating that he had not been able to trace the Defendants to effect personal service as required by the law (Annexed and marked </w:t>
      </w:r>
      <w:r w:rsidRPr="00250D3F">
        <w:rPr>
          <w:rFonts w:ascii="Times New Roman" w:hAnsi="Times New Roman" w:cs="Times New Roman"/>
          <w:b/>
          <w:i/>
          <w:sz w:val="24"/>
          <w:szCs w:val="24"/>
        </w:rPr>
        <w:t xml:space="preserve">‘DOO 1’ </w:t>
      </w:r>
      <w:r w:rsidRPr="00250D3F">
        <w:rPr>
          <w:rFonts w:ascii="Times New Roman" w:hAnsi="Times New Roman" w:cs="Times New Roman"/>
          <w:sz w:val="24"/>
          <w:szCs w:val="24"/>
        </w:rPr>
        <w:t>is a copy of the affidavit of service sworn by the process server).</w:t>
      </w:r>
    </w:p>
    <w:p w:rsidR="00AF3243" w:rsidRPr="00250D3F" w:rsidRDefault="00AF3243" w:rsidP="00AF3243">
      <w:pPr>
        <w:pStyle w:val="ListParagraph"/>
        <w:spacing w:after="0" w:line="360" w:lineRule="auto"/>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I requested for the renewal of the summons and/or extension to enable us effect personal service upon the Defendants, and/or make an application for substituted service of the same.</w:t>
      </w:r>
    </w:p>
    <w:p w:rsidR="00AF3243" w:rsidRPr="00250D3F" w:rsidRDefault="00AF3243" w:rsidP="00AF3243">
      <w:pPr>
        <w:pStyle w:val="ListParagraph"/>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on presentation to the registry, the request for renewal of the summons, I was informed by the registry staff that the court file could not be traced in the civil registry and advised me to keep checking on them to find out the whereabouts of the file.</w:t>
      </w:r>
    </w:p>
    <w:p w:rsidR="00AF3243" w:rsidRPr="00250D3F" w:rsidRDefault="00AF3243" w:rsidP="00AF3243">
      <w:pPr>
        <w:pStyle w:val="ListParagraph"/>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I made personal follow-up and deputised my clerk to keep visiting the registry to find out the whereabouts of the court file to no avail.</w:t>
      </w:r>
    </w:p>
    <w:p w:rsidR="00AF3243" w:rsidRPr="00250D3F" w:rsidRDefault="00AF3243" w:rsidP="00AF3243">
      <w:pPr>
        <w:pStyle w:val="ListParagraph"/>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 xml:space="preserve">the court file went missing for a while and I was forced to write to court a letter inquiring and/or asking for the same to enable me take further action.  (Annexed and marked </w:t>
      </w:r>
      <w:r w:rsidRPr="00250D3F">
        <w:rPr>
          <w:rFonts w:ascii="Times New Roman" w:hAnsi="Times New Roman" w:cs="Times New Roman"/>
          <w:b/>
          <w:i/>
          <w:sz w:val="24"/>
          <w:szCs w:val="24"/>
        </w:rPr>
        <w:t>‘DOO 2’</w:t>
      </w:r>
      <w:r w:rsidRPr="00250D3F">
        <w:rPr>
          <w:rFonts w:ascii="Times New Roman" w:hAnsi="Times New Roman" w:cs="Times New Roman"/>
          <w:sz w:val="24"/>
          <w:szCs w:val="24"/>
        </w:rPr>
        <w:t xml:space="preserve"> 16/5/2012 is a copy of the letter).</w:t>
      </w:r>
    </w:p>
    <w:p w:rsidR="00AF3243" w:rsidRPr="00250D3F" w:rsidRDefault="00AF3243" w:rsidP="00AF3243">
      <w:pPr>
        <w:pStyle w:val="ListParagraph"/>
        <w:spacing w:after="0" w:line="360" w:lineRule="auto"/>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 xml:space="preserve">on 28/6/2012, while at the registry pursuing the court file herein I learned with surprise that this case had been dismissed for want of prosecution by the court </w:t>
      </w:r>
      <w:r w:rsidRPr="00250D3F">
        <w:rPr>
          <w:rFonts w:ascii="Times New Roman" w:hAnsi="Times New Roman" w:cs="Times New Roman"/>
          <w:b/>
          <w:i/>
          <w:sz w:val="24"/>
          <w:szCs w:val="24"/>
        </w:rPr>
        <w:t>‘suo moto’</w:t>
      </w:r>
      <w:r w:rsidRPr="00250D3F">
        <w:rPr>
          <w:rFonts w:ascii="Times New Roman" w:hAnsi="Times New Roman" w:cs="Times New Roman"/>
          <w:sz w:val="24"/>
          <w:szCs w:val="24"/>
        </w:rPr>
        <w:t xml:space="preserve"> on 8/11/2010.</w:t>
      </w:r>
    </w:p>
    <w:p w:rsidR="00AF3243" w:rsidRPr="00250D3F" w:rsidRDefault="00AF3243" w:rsidP="00AF3243">
      <w:pPr>
        <w:pStyle w:val="ListParagraph"/>
        <w:spacing w:after="0" w:line="360" w:lineRule="auto"/>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 xml:space="preserve">it is the </w:t>
      </w:r>
      <w:r>
        <w:rPr>
          <w:rFonts w:ascii="Times New Roman" w:hAnsi="Times New Roman" w:cs="Times New Roman"/>
          <w:sz w:val="24"/>
          <w:szCs w:val="24"/>
        </w:rPr>
        <w:t>P</w:t>
      </w:r>
      <w:r w:rsidRPr="00250D3F">
        <w:rPr>
          <w:rFonts w:ascii="Times New Roman" w:hAnsi="Times New Roman" w:cs="Times New Roman"/>
          <w:sz w:val="24"/>
          <w:szCs w:val="24"/>
        </w:rPr>
        <w:t>laintiffs/</w:t>
      </w:r>
      <w:r>
        <w:rPr>
          <w:rFonts w:ascii="Times New Roman" w:hAnsi="Times New Roman" w:cs="Times New Roman"/>
          <w:sz w:val="24"/>
          <w:szCs w:val="24"/>
        </w:rPr>
        <w:t>A</w:t>
      </w:r>
      <w:r w:rsidRPr="00250D3F">
        <w:rPr>
          <w:rFonts w:ascii="Times New Roman" w:hAnsi="Times New Roman" w:cs="Times New Roman"/>
          <w:sz w:val="24"/>
          <w:szCs w:val="24"/>
        </w:rPr>
        <w:t>pplicants position that the dismissal was</w:t>
      </w:r>
      <w:r>
        <w:rPr>
          <w:rFonts w:ascii="Times New Roman" w:hAnsi="Times New Roman" w:cs="Times New Roman"/>
          <w:sz w:val="24"/>
          <w:szCs w:val="24"/>
        </w:rPr>
        <w:t xml:space="preserve"> improper</w:t>
      </w:r>
      <w:r w:rsidRPr="00250D3F">
        <w:rPr>
          <w:rFonts w:ascii="Times New Roman" w:hAnsi="Times New Roman" w:cs="Times New Roman"/>
          <w:sz w:val="24"/>
          <w:szCs w:val="24"/>
        </w:rPr>
        <w:t xml:space="preserve"> unprocedural and irregular on the following grounds;-</w:t>
      </w:r>
    </w:p>
    <w:p w:rsidR="00AF3243" w:rsidRPr="00250D3F" w:rsidRDefault="00AF3243" w:rsidP="00AF3243">
      <w:pPr>
        <w:pStyle w:val="ListParagraph"/>
        <w:spacing w:after="0" w:line="360" w:lineRule="auto"/>
        <w:rPr>
          <w:rFonts w:ascii="Times New Roman" w:hAnsi="Times New Roman" w:cs="Times New Roman"/>
          <w:sz w:val="24"/>
          <w:szCs w:val="24"/>
        </w:rPr>
      </w:pPr>
    </w:p>
    <w:p w:rsidR="00AF3243" w:rsidRPr="00250D3F" w:rsidRDefault="00AF3243" w:rsidP="00AF3243">
      <w:pPr>
        <w:pStyle w:val="ListParagraph"/>
        <w:numPr>
          <w:ilvl w:val="0"/>
          <w:numId w:val="5"/>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No notice was issued and/or served to the parties and/or the Advocates in the matter as required under the Provisions of Order 17 Rule 2 of the Civil Procedure Rules.</w:t>
      </w:r>
    </w:p>
    <w:p w:rsidR="00AF3243" w:rsidRPr="00250D3F" w:rsidRDefault="00AF3243" w:rsidP="00AF3243">
      <w:pPr>
        <w:pStyle w:val="ListParagraph"/>
        <w:spacing w:after="0" w:line="360" w:lineRule="auto"/>
        <w:ind w:left="1080"/>
        <w:jc w:val="both"/>
        <w:rPr>
          <w:rFonts w:ascii="Times New Roman" w:hAnsi="Times New Roman" w:cs="Times New Roman"/>
          <w:sz w:val="24"/>
          <w:szCs w:val="24"/>
        </w:rPr>
      </w:pPr>
    </w:p>
    <w:p w:rsidR="00AF3243" w:rsidRPr="00250D3F" w:rsidRDefault="00AF3243" w:rsidP="00AF3243">
      <w:pPr>
        <w:pStyle w:val="ListParagraph"/>
        <w:numPr>
          <w:ilvl w:val="0"/>
          <w:numId w:val="5"/>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No Notice to show cause why the suit should not be dismissed was issued.</w:t>
      </w:r>
    </w:p>
    <w:p w:rsidR="00AF3243" w:rsidRPr="00250D3F" w:rsidRDefault="00AF3243" w:rsidP="00AF3243">
      <w:pPr>
        <w:pStyle w:val="ListParagraph"/>
        <w:rPr>
          <w:rFonts w:ascii="Times New Roman" w:hAnsi="Times New Roman" w:cs="Times New Roman"/>
          <w:sz w:val="24"/>
          <w:szCs w:val="24"/>
        </w:rPr>
      </w:pPr>
    </w:p>
    <w:p w:rsidR="00AF3243" w:rsidRPr="00250D3F" w:rsidRDefault="00AF3243" w:rsidP="00AF3243">
      <w:pPr>
        <w:pStyle w:val="ListParagraph"/>
        <w:numPr>
          <w:ilvl w:val="0"/>
          <w:numId w:val="5"/>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 xml:space="preserve">Pleadings had not closed, since the </w:t>
      </w:r>
      <w:r>
        <w:rPr>
          <w:rFonts w:ascii="Times New Roman" w:hAnsi="Times New Roman" w:cs="Times New Roman"/>
          <w:sz w:val="24"/>
          <w:szCs w:val="24"/>
        </w:rPr>
        <w:t>D</w:t>
      </w:r>
      <w:r w:rsidRPr="00250D3F">
        <w:rPr>
          <w:rFonts w:ascii="Times New Roman" w:hAnsi="Times New Roman" w:cs="Times New Roman"/>
          <w:sz w:val="24"/>
          <w:szCs w:val="24"/>
        </w:rPr>
        <w:t>efendants had not even being served.</w:t>
      </w:r>
    </w:p>
    <w:p w:rsidR="00AF3243" w:rsidRPr="00250D3F" w:rsidRDefault="00AF3243" w:rsidP="00AF3243">
      <w:pPr>
        <w:pStyle w:val="ListParagraph"/>
        <w:rPr>
          <w:rFonts w:ascii="Times New Roman" w:hAnsi="Times New Roman" w:cs="Times New Roman"/>
          <w:sz w:val="24"/>
          <w:szCs w:val="24"/>
        </w:rPr>
      </w:pPr>
    </w:p>
    <w:p w:rsidR="00AF3243" w:rsidRPr="00250D3F" w:rsidRDefault="00AF3243" w:rsidP="00AF3243">
      <w:pPr>
        <w:pStyle w:val="ListParagraph"/>
        <w:numPr>
          <w:ilvl w:val="0"/>
          <w:numId w:val="5"/>
        </w:num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That the dismissal of the suit contravened the rules of natural justice.</w:t>
      </w:r>
    </w:p>
    <w:p w:rsidR="00AF3243" w:rsidRPr="00250D3F" w:rsidRDefault="00AF3243" w:rsidP="00AF3243">
      <w:pPr>
        <w:pStyle w:val="ListParagraph"/>
        <w:spacing w:after="0" w:line="360" w:lineRule="auto"/>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 xml:space="preserve">the Plaintiff should be given an opportunity to be heard having filed the suit in good time, and the failure to take steps in the matter was occasioned by the fact that the </w:t>
      </w:r>
      <w:r>
        <w:rPr>
          <w:rFonts w:ascii="Times New Roman" w:hAnsi="Times New Roman" w:cs="Times New Roman"/>
          <w:sz w:val="24"/>
          <w:szCs w:val="24"/>
        </w:rPr>
        <w:t>D</w:t>
      </w:r>
      <w:r w:rsidRPr="00250D3F">
        <w:rPr>
          <w:rFonts w:ascii="Times New Roman" w:hAnsi="Times New Roman" w:cs="Times New Roman"/>
          <w:sz w:val="24"/>
          <w:szCs w:val="24"/>
        </w:rPr>
        <w:t xml:space="preserve">efendants could not be traced for service, and it is the </w:t>
      </w:r>
      <w:r>
        <w:rPr>
          <w:rFonts w:ascii="Times New Roman" w:hAnsi="Times New Roman" w:cs="Times New Roman"/>
          <w:sz w:val="24"/>
          <w:szCs w:val="24"/>
        </w:rPr>
        <w:t>D</w:t>
      </w:r>
      <w:r w:rsidRPr="00250D3F">
        <w:rPr>
          <w:rFonts w:ascii="Times New Roman" w:hAnsi="Times New Roman" w:cs="Times New Roman"/>
          <w:sz w:val="24"/>
          <w:szCs w:val="24"/>
        </w:rPr>
        <w:t>efendant’s right to be served before the matter could take off.</w:t>
      </w:r>
    </w:p>
    <w:p w:rsidR="00AF3243" w:rsidRPr="00250D3F" w:rsidRDefault="00AF3243" w:rsidP="00AF3243">
      <w:pPr>
        <w:pStyle w:val="ListParagraph"/>
        <w:spacing w:after="0" w:line="360" w:lineRule="auto"/>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lastRenderedPageBreak/>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 xml:space="preserve">the </w:t>
      </w:r>
      <w:r>
        <w:rPr>
          <w:rFonts w:ascii="Times New Roman" w:hAnsi="Times New Roman" w:cs="Times New Roman"/>
          <w:sz w:val="24"/>
          <w:szCs w:val="24"/>
        </w:rPr>
        <w:t>Plaintiff/Applicant</w:t>
      </w:r>
      <w:r w:rsidRPr="00250D3F">
        <w:rPr>
          <w:rFonts w:ascii="Times New Roman" w:hAnsi="Times New Roman" w:cs="Times New Roman"/>
          <w:sz w:val="24"/>
          <w:szCs w:val="24"/>
        </w:rPr>
        <w:t xml:space="preserve"> is ready and willing to prosecute the case herein to its logical conclusion and hence the instant application to reinstate the suit and extend the summons to enter appearance.</w:t>
      </w:r>
    </w:p>
    <w:p w:rsidR="00AF3243" w:rsidRPr="00250D3F" w:rsidRDefault="00AF3243" w:rsidP="00AF3243">
      <w:pPr>
        <w:pStyle w:val="ListParagraph"/>
        <w:spacing w:after="0" w:line="360" w:lineRule="auto"/>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the </w:t>
      </w:r>
      <w:r>
        <w:rPr>
          <w:rFonts w:ascii="Times New Roman" w:hAnsi="Times New Roman" w:cs="Times New Roman"/>
          <w:sz w:val="24"/>
          <w:szCs w:val="24"/>
        </w:rPr>
        <w:t>P</w:t>
      </w:r>
      <w:r w:rsidRPr="00250D3F">
        <w:rPr>
          <w:rFonts w:ascii="Times New Roman" w:hAnsi="Times New Roman" w:cs="Times New Roman"/>
          <w:sz w:val="24"/>
          <w:szCs w:val="24"/>
        </w:rPr>
        <w:t xml:space="preserve">laintiff further requests for an order for substituted service owing to the difficulty experienced in tracing the </w:t>
      </w:r>
      <w:r>
        <w:rPr>
          <w:rFonts w:ascii="Times New Roman" w:hAnsi="Times New Roman" w:cs="Times New Roman"/>
          <w:sz w:val="24"/>
          <w:szCs w:val="24"/>
        </w:rPr>
        <w:t>D</w:t>
      </w:r>
      <w:r w:rsidRPr="00250D3F">
        <w:rPr>
          <w:rFonts w:ascii="Times New Roman" w:hAnsi="Times New Roman" w:cs="Times New Roman"/>
          <w:sz w:val="24"/>
          <w:szCs w:val="24"/>
        </w:rPr>
        <w:t>efendant for service hence the delay in serving the summons.</w:t>
      </w:r>
    </w:p>
    <w:p w:rsidR="00AF3243" w:rsidRPr="00250D3F" w:rsidRDefault="00AF3243" w:rsidP="00AF3243">
      <w:pPr>
        <w:pStyle w:val="ListParagraph"/>
        <w:rPr>
          <w:rFonts w:ascii="Times New Roman" w:hAnsi="Times New Roman" w:cs="Times New Roman"/>
          <w:b/>
          <w:sz w:val="24"/>
          <w:szCs w:val="24"/>
          <w:u w:val="single"/>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no prejudice will be suffered if the orders sought are granted.</w:t>
      </w:r>
    </w:p>
    <w:p w:rsidR="00AF3243" w:rsidRPr="00250D3F" w:rsidRDefault="00AF3243" w:rsidP="00AF3243">
      <w:pPr>
        <w:pStyle w:val="ListParagraph"/>
        <w:spacing w:after="0" w:line="360" w:lineRule="auto"/>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this Honourable court has power to entertain, hear, determine and grant the orders sought, in the best interest of justice and fairness.</w:t>
      </w:r>
    </w:p>
    <w:p w:rsidR="00AF3243" w:rsidRPr="00250D3F" w:rsidRDefault="00AF3243" w:rsidP="00AF3243">
      <w:pPr>
        <w:pStyle w:val="ListParagraph"/>
        <w:spacing w:after="0" w:line="360" w:lineRule="auto"/>
        <w:ind w:left="360"/>
        <w:jc w:val="both"/>
        <w:rPr>
          <w:rFonts w:ascii="Times New Roman" w:hAnsi="Times New Roman" w:cs="Times New Roman"/>
          <w:sz w:val="24"/>
          <w:szCs w:val="24"/>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b/>
          <w:sz w:val="24"/>
          <w:szCs w:val="24"/>
        </w:rPr>
        <w:t xml:space="preserve"> </w:t>
      </w:r>
      <w:r w:rsidRPr="00250D3F">
        <w:rPr>
          <w:rFonts w:ascii="Times New Roman" w:hAnsi="Times New Roman" w:cs="Times New Roman"/>
          <w:sz w:val="24"/>
          <w:szCs w:val="24"/>
        </w:rPr>
        <w:t>I swear this affidavit in support of the application now before this honourable court, and pray that the application be allowed.</w:t>
      </w:r>
    </w:p>
    <w:p w:rsidR="00AF3243" w:rsidRPr="00250D3F" w:rsidRDefault="00AF3243" w:rsidP="00AF3243">
      <w:pPr>
        <w:spacing w:after="0" w:line="360" w:lineRule="auto"/>
        <w:jc w:val="both"/>
        <w:rPr>
          <w:rFonts w:ascii="Times New Roman" w:hAnsi="Times New Roman" w:cs="Times New Roman"/>
          <w:b/>
          <w:sz w:val="24"/>
          <w:szCs w:val="24"/>
          <w:u w:val="single"/>
        </w:rPr>
      </w:pPr>
    </w:p>
    <w:p w:rsidR="00AF3243" w:rsidRPr="00250D3F" w:rsidRDefault="00AF3243" w:rsidP="00AF3243">
      <w:pPr>
        <w:pStyle w:val="ListParagraph"/>
        <w:numPr>
          <w:ilvl w:val="0"/>
          <w:numId w:val="4"/>
        </w:num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THAT</w:t>
      </w:r>
      <w:r w:rsidRPr="00250D3F">
        <w:rPr>
          <w:rFonts w:ascii="Times New Roman" w:hAnsi="Times New Roman" w:cs="Times New Roman"/>
          <w:sz w:val="24"/>
          <w:szCs w:val="24"/>
        </w:rPr>
        <w:t xml:space="preserve"> what is deponed to hereinabove is true to the best of my knowledge, information and belief.</w:t>
      </w:r>
    </w:p>
    <w:p w:rsidR="00AF3243" w:rsidRPr="00250D3F" w:rsidRDefault="00AF3243" w:rsidP="00AF3243">
      <w:pPr>
        <w:spacing w:after="0" w:line="360" w:lineRule="auto"/>
        <w:jc w:val="both"/>
        <w:rPr>
          <w:rFonts w:ascii="Times New Roman" w:hAnsi="Times New Roman" w:cs="Times New Roman"/>
          <w:sz w:val="24"/>
          <w:szCs w:val="24"/>
        </w:rPr>
      </w:pP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Sworn at Eldoret by the said</w:t>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rPr>
        <w:t>DENIS ONYIMBO ONYINKWA</w:t>
      </w:r>
      <w:r w:rsidRPr="00250D3F">
        <w:rPr>
          <w:rFonts w:ascii="Times New Roman" w:hAnsi="Times New Roman" w:cs="Times New Roman"/>
          <w:sz w:val="24"/>
          <w:szCs w:val="24"/>
        </w:rPr>
        <w:tab/>
      </w:r>
      <w:r w:rsidRPr="00250D3F">
        <w:rPr>
          <w:rFonts w:ascii="Times New Roman" w:hAnsi="Times New Roman" w:cs="Times New Roman"/>
          <w:sz w:val="24"/>
          <w:szCs w:val="24"/>
        </w:rPr>
        <w:tab/>
        <w:t>} ……………………………….</w:t>
      </w: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this ………… day of ……………. 2012</w:t>
      </w:r>
      <w:r w:rsidRPr="00250D3F">
        <w:rPr>
          <w:rFonts w:ascii="Times New Roman" w:hAnsi="Times New Roman" w:cs="Times New Roman"/>
          <w:sz w:val="24"/>
          <w:szCs w:val="24"/>
        </w:rPr>
        <w:tab/>
        <w:t>}           DEPONENT</w:t>
      </w: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BEFORE ME</w:t>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COMMISSIONER FOR OATHS</w:t>
      </w:r>
      <w:r w:rsidRPr="00250D3F">
        <w:rPr>
          <w:rFonts w:ascii="Times New Roman" w:hAnsi="Times New Roman" w:cs="Times New Roman"/>
          <w:sz w:val="24"/>
          <w:szCs w:val="24"/>
        </w:rPr>
        <w:tab/>
      </w:r>
      <w:r w:rsidRPr="00250D3F">
        <w:rPr>
          <w:rFonts w:ascii="Times New Roman" w:hAnsi="Times New Roman" w:cs="Times New Roman"/>
          <w:sz w:val="24"/>
          <w:szCs w:val="24"/>
        </w:rPr>
        <w:tab/>
        <w:t>}</w:t>
      </w:r>
    </w:p>
    <w:p w:rsidR="00AF3243" w:rsidRPr="00250D3F" w:rsidRDefault="00AF3243" w:rsidP="00AF3243">
      <w:pPr>
        <w:pStyle w:val="Heading5"/>
        <w:spacing w:line="360" w:lineRule="auto"/>
        <w:jc w:val="both"/>
        <w:rPr>
          <w:sz w:val="24"/>
          <w:szCs w:val="24"/>
        </w:rPr>
      </w:pPr>
    </w:p>
    <w:p w:rsidR="00AF3243" w:rsidRPr="00AF3243" w:rsidRDefault="00AF3243" w:rsidP="00AF3243">
      <w:pPr>
        <w:pStyle w:val="Heading5"/>
        <w:spacing w:before="0" w:line="360" w:lineRule="auto"/>
        <w:jc w:val="both"/>
        <w:rPr>
          <w:rFonts w:ascii="Times New Roman" w:hAnsi="Times New Roman" w:cs="Times New Roman"/>
          <w:b/>
          <w:color w:val="auto"/>
          <w:sz w:val="24"/>
          <w:szCs w:val="24"/>
          <w:u w:val="single"/>
        </w:rPr>
      </w:pPr>
      <w:r w:rsidRPr="00AF3243">
        <w:rPr>
          <w:rFonts w:ascii="Times New Roman" w:hAnsi="Times New Roman" w:cs="Times New Roman"/>
          <w:b/>
          <w:color w:val="auto"/>
          <w:sz w:val="24"/>
          <w:szCs w:val="24"/>
          <w:u w:val="single"/>
        </w:rPr>
        <w:t>Drawn and filed by:-</w:t>
      </w: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M/s Onyinkwa &amp; Co.,</w:t>
      </w: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Advocates,</w:t>
      </w: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sz w:val="24"/>
          <w:szCs w:val="24"/>
        </w:rPr>
        <w:t>P. O. Box 2052 – 30100</w:t>
      </w:r>
    </w:p>
    <w:p w:rsidR="00AF3243" w:rsidRPr="00250D3F" w:rsidRDefault="00AF3243" w:rsidP="00AF3243">
      <w:pPr>
        <w:spacing w:after="0" w:line="360" w:lineRule="auto"/>
        <w:jc w:val="both"/>
        <w:rPr>
          <w:rFonts w:ascii="Times New Roman" w:hAnsi="Times New Roman" w:cs="Times New Roman"/>
          <w:sz w:val="24"/>
          <w:szCs w:val="24"/>
        </w:rPr>
      </w:pPr>
      <w:r w:rsidRPr="00250D3F">
        <w:rPr>
          <w:rFonts w:ascii="Times New Roman" w:hAnsi="Times New Roman" w:cs="Times New Roman"/>
          <w:b/>
          <w:sz w:val="24"/>
          <w:szCs w:val="24"/>
          <w:u w:val="single"/>
        </w:rPr>
        <w:t>ELDORET</w:t>
      </w:r>
    </w:p>
    <w:p w:rsidR="00AF3243" w:rsidRPr="00250D3F" w:rsidRDefault="00AF3243" w:rsidP="00AF3243">
      <w:pPr>
        <w:spacing w:after="0" w:line="360" w:lineRule="auto"/>
        <w:rPr>
          <w:rFonts w:ascii="Times New Roman" w:hAnsi="Times New Roman" w:cs="Times New Roman"/>
          <w:sz w:val="24"/>
          <w:szCs w:val="24"/>
        </w:rPr>
      </w:pPr>
    </w:p>
    <w:p w:rsidR="00903977" w:rsidRDefault="00903977"/>
    <w:sectPr w:rsidR="00903977" w:rsidSect="00A261A2">
      <w:footerReference w:type="default" r:id="rId7"/>
      <w:pgSz w:w="11906" w:h="16838"/>
      <w:pgMar w:top="993"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F3841" w:rsidRDefault="001F3841">
      <w:pPr>
        <w:spacing w:after="0" w:line="240" w:lineRule="auto"/>
      </w:pPr>
      <w:r>
        <w:separator/>
      </w:r>
    </w:p>
  </w:endnote>
  <w:endnote w:type="continuationSeparator" w:id="1">
    <w:p w:rsidR="001F3841" w:rsidRDefault="001F384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3773143"/>
      <w:docPartObj>
        <w:docPartGallery w:val="Page Numbers (Bottom of Page)"/>
        <w:docPartUnique/>
      </w:docPartObj>
    </w:sdtPr>
    <w:sdtContent>
      <w:p w:rsidR="00A261A2" w:rsidRDefault="001530D2">
        <w:pPr>
          <w:pStyle w:val="Footer"/>
          <w:jc w:val="right"/>
        </w:pPr>
        <w:fldSimple w:instr=" PAGE   \* MERGEFORMAT ">
          <w:r w:rsidR="00AF3243">
            <w:rPr>
              <w:noProof/>
            </w:rPr>
            <w:t>1</w:t>
          </w:r>
        </w:fldSimple>
      </w:p>
    </w:sdtContent>
  </w:sdt>
  <w:p w:rsidR="00A261A2" w:rsidRDefault="00A261A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F3841" w:rsidRDefault="001F3841">
      <w:pPr>
        <w:spacing w:after="0" w:line="240" w:lineRule="auto"/>
      </w:pPr>
      <w:r>
        <w:separator/>
      </w:r>
    </w:p>
  </w:footnote>
  <w:footnote w:type="continuationSeparator" w:id="1">
    <w:p w:rsidR="001F3841" w:rsidRDefault="001F384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62335C"/>
    <w:multiLevelType w:val="hybridMultilevel"/>
    <w:tmpl w:val="5344E84C"/>
    <w:lvl w:ilvl="0" w:tplc="4B30083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8F919EB"/>
    <w:multiLevelType w:val="hybridMultilevel"/>
    <w:tmpl w:val="5F942A4C"/>
    <w:lvl w:ilvl="0" w:tplc="532079F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nsid w:val="42CA02E9"/>
    <w:multiLevelType w:val="hybridMultilevel"/>
    <w:tmpl w:val="CA800BEE"/>
    <w:lvl w:ilvl="0" w:tplc="06BA4ACC">
      <w:start w:val="1"/>
      <w:numFmt w:val="decimal"/>
      <w:lvlText w:val="%1."/>
      <w:lvlJc w:val="righ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6191346A"/>
    <w:multiLevelType w:val="hybridMultilevel"/>
    <w:tmpl w:val="65D636B4"/>
    <w:lvl w:ilvl="0" w:tplc="7FE84898">
      <w:start w:val="1"/>
      <w:numFmt w:val="lowerLetter"/>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nsid w:val="703562D2"/>
    <w:multiLevelType w:val="hybridMultilevel"/>
    <w:tmpl w:val="5114E54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C304D4"/>
    <w:rsid w:val="00003839"/>
    <w:rsid w:val="000049C3"/>
    <w:rsid w:val="000246A9"/>
    <w:rsid w:val="000325F5"/>
    <w:rsid w:val="0003341B"/>
    <w:rsid w:val="00045D43"/>
    <w:rsid w:val="00054C29"/>
    <w:rsid w:val="00061D89"/>
    <w:rsid w:val="000637BF"/>
    <w:rsid w:val="0007266B"/>
    <w:rsid w:val="00080A4C"/>
    <w:rsid w:val="00084BCD"/>
    <w:rsid w:val="00087E0D"/>
    <w:rsid w:val="000940E8"/>
    <w:rsid w:val="000A4898"/>
    <w:rsid w:val="000A4E9D"/>
    <w:rsid w:val="000B7558"/>
    <w:rsid w:val="000C24C3"/>
    <w:rsid w:val="000C6D5F"/>
    <w:rsid w:val="000E39FE"/>
    <w:rsid w:val="000E4CF0"/>
    <w:rsid w:val="000E6381"/>
    <w:rsid w:val="000E6939"/>
    <w:rsid w:val="000F239B"/>
    <w:rsid w:val="000F5226"/>
    <w:rsid w:val="000F7060"/>
    <w:rsid w:val="00101172"/>
    <w:rsid w:val="00102578"/>
    <w:rsid w:val="00103621"/>
    <w:rsid w:val="00107D15"/>
    <w:rsid w:val="00114033"/>
    <w:rsid w:val="00115AED"/>
    <w:rsid w:val="001218A7"/>
    <w:rsid w:val="001221D4"/>
    <w:rsid w:val="0012329F"/>
    <w:rsid w:val="00123A13"/>
    <w:rsid w:val="001246A1"/>
    <w:rsid w:val="001265BA"/>
    <w:rsid w:val="00132D68"/>
    <w:rsid w:val="001530D2"/>
    <w:rsid w:val="00153C8E"/>
    <w:rsid w:val="0015773B"/>
    <w:rsid w:val="001578A7"/>
    <w:rsid w:val="0016166E"/>
    <w:rsid w:val="00162B01"/>
    <w:rsid w:val="00164E97"/>
    <w:rsid w:val="0017484D"/>
    <w:rsid w:val="00183B22"/>
    <w:rsid w:val="001875EB"/>
    <w:rsid w:val="0019073C"/>
    <w:rsid w:val="00192F0C"/>
    <w:rsid w:val="001A164A"/>
    <w:rsid w:val="001A5FDF"/>
    <w:rsid w:val="001B18E4"/>
    <w:rsid w:val="001B6932"/>
    <w:rsid w:val="001C302C"/>
    <w:rsid w:val="001C7276"/>
    <w:rsid w:val="001C7A96"/>
    <w:rsid w:val="001D0193"/>
    <w:rsid w:val="001D0C70"/>
    <w:rsid w:val="001E280B"/>
    <w:rsid w:val="001E49E5"/>
    <w:rsid w:val="001E5245"/>
    <w:rsid w:val="001F3841"/>
    <w:rsid w:val="00201CE7"/>
    <w:rsid w:val="00201F64"/>
    <w:rsid w:val="00207684"/>
    <w:rsid w:val="00215619"/>
    <w:rsid w:val="002156E5"/>
    <w:rsid w:val="0022047B"/>
    <w:rsid w:val="0022488F"/>
    <w:rsid w:val="00227805"/>
    <w:rsid w:val="00230378"/>
    <w:rsid w:val="002330BD"/>
    <w:rsid w:val="00233AB2"/>
    <w:rsid w:val="0023737B"/>
    <w:rsid w:val="002376A8"/>
    <w:rsid w:val="00237C81"/>
    <w:rsid w:val="00240368"/>
    <w:rsid w:val="00243312"/>
    <w:rsid w:val="00247BC8"/>
    <w:rsid w:val="002504DF"/>
    <w:rsid w:val="00251AEB"/>
    <w:rsid w:val="00251E59"/>
    <w:rsid w:val="0025359A"/>
    <w:rsid w:val="00253FCF"/>
    <w:rsid w:val="00266D01"/>
    <w:rsid w:val="00271236"/>
    <w:rsid w:val="002752B3"/>
    <w:rsid w:val="00286E2B"/>
    <w:rsid w:val="002876F8"/>
    <w:rsid w:val="002930A4"/>
    <w:rsid w:val="00296426"/>
    <w:rsid w:val="00296FF4"/>
    <w:rsid w:val="002970C4"/>
    <w:rsid w:val="002A02CB"/>
    <w:rsid w:val="002A3D53"/>
    <w:rsid w:val="002B6003"/>
    <w:rsid w:val="002B6A87"/>
    <w:rsid w:val="002D003B"/>
    <w:rsid w:val="002D26B2"/>
    <w:rsid w:val="002E3BEB"/>
    <w:rsid w:val="002E63F9"/>
    <w:rsid w:val="002E68FF"/>
    <w:rsid w:val="002F141C"/>
    <w:rsid w:val="00300B11"/>
    <w:rsid w:val="00302975"/>
    <w:rsid w:val="00303BBC"/>
    <w:rsid w:val="003044F3"/>
    <w:rsid w:val="003075A2"/>
    <w:rsid w:val="003104B6"/>
    <w:rsid w:val="00312AB0"/>
    <w:rsid w:val="00314751"/>
    <w:rsid w:val="00317727"/>
    <w:rsid w:val="003229B9"/>
    <w:rsid w:val="00322E9F"/>
    <w:rsid w:val="00326B9C"/>
    <w:rsid w:val="00332FD8"/>
    <w:rsid w:val="00340795"/>
    <w:rsid w:val="0034262A"/>
    <w:rsid w:val="00343A2F"/>
    <w:rsid w:val="00343F69"/>
    <w:rsid w:val="00346A1A"/>
    <w:rsid w:val="00347B28"/>
    <w:rsid w:val="003766AD"/>
    <w:rsid w:val="00376B45"/>
    <w:rsid w:val="0038003E"/>
    <w:rsid w:val="00381F39"/>
    <w:rsid w:val="003838BB"/>
    <w:rsid w:val="003933B8"/>
    <w:rsid w:val="00397099"/>
    <w:rsid w:val="003A4816"/>
    <w:rsid w:val="003B42AF"/>
    <w:rsid w:val="003B7C1D"/>
    <w:rsid w:val="003C2AFE"/>
    <w:rsid w:val="003C39CA"/>
    <w:rsid w:val="003D0DFD"/>
    <w:rsid w:val="003D1603"/>
    <w:rsid w:val="003D2357"/>
    <w:rsid w:val="003D24E5"/>
    <w:rsid w:val="003E101C"/>
    <w:rsid w:val="003E19C6"/>
    <w:rsid w:val="003E2648"/>
    <w:rsid w:val="003E4339"/>
    <w:rsid w:val="003F3E56"/>
    <w:rsid w:val="004013C4"/>
    <w:rsid w:val="00404AE9"/>
    <w:rsid w:val="00405124"/>
    <w:rsid w:val="00420BD8"/>
    <w:rsid w:val="0042626A"/>
    <w:rsid w:val="00432806"/>
    <w:rsid w:val="004331B6"/>
    <w:rsid w:val="00441EE8"/>
    <w:rsid w:val="00443A12"/>
    <w:rsid w:val="0044563B"/>
    <w:rsid w:val="0044710D"/>
    <w:rsid w:val="00456A52"/>
    <w:rsid w:val="00457A8A"/>
    <w:rsid w:val="00470803"/>
    <w:rsid w:val="00472D60"/>
    <w:rsid w:val="00477B16"/>
    <w:rsid w:val="0048019D"/>
    <w:rsid w:val="0048753E"/>
    <w:rsid w:val="00490B5B"/>
    <w:rsid w:val="00491D15"/>
    <w:rsid w:val="004929A5"/>
    <w:rsid w:val="004939ED"/>
    <w:rsid w:val="00495D51"/>
    <w:rsid w:val="004B7E07"/>
    <w:rsid w:val="004C57E8"/>
    <w:rsid w:val="004C5AFD"/>
    <w:rsid w:val="004C5DDE"/>
    <w:rsid w:val="004D0B77"/>
    <w:rsid w:val="004D109F"/>
    <w:rsid w:val="004D3356"/>
    <w:rsid w:val="004D4BE6"/>
    <w:rsid w:val="004D4CFA"/>
    <w:rsid w:val="004E0E88"/>
    <w:rsid w:val="004F0BE3"/>
    <w:rsid w:val="004F4283"/>
    <w:rsid w:val="004F67E8"/>
    <w:rsid w:val="00504243"/>
    <w:rsid w:val="00506BAD"/>
    <w:rsid w:val="005134D3"/>
    <w:rsid w:val="00513995"/>
    <w:rsid w:val="00514764"/>
    <w:rsid w:val="005157A6"/>
    <w:rsid w:val="0051778E"/>
    <w:rsid w:val="0052032A"/>
    <w:rsid w:val="00521CF9"/>
    <w:rsid w:val="00523B8B"/>
    <w:rsid w:val="00527664"/>
    <w:rsid w:val="0053085F"/>
    <w:rsid w:val="00540698"/>
    <w:rsid w:val="005447F4"/>
    <w:rsid w:val="00544D9E"/>
    <w:rsid w:val="0055067A"/>
    <w:rsid w:val="005529BE"/>
    <w:rsid w:val="00555D86"/>
    <w:rsid w:val="00556C1B"/>
    <w:rsid w:val="00556D20"/>
    <w:rsid w:val="00567819"/>
    <w:rsid w:val="00567C3E"/>
    <w:rsid w:val="00571C96"/>
    <w:rsid w:val="00577E8B"/>
    <w:rsid w:val="00582C94"/>
    <w:rsid w:val="00587DA1"/>
    <w:rsid w:val="00595CB6"/>
    <w:rsid w:val="0059646E"/>
    <w:rsid w:val="005A1B2C"/>
    <w:rsid w:val="005A4CC5"/>
    <w:rsid w:val="005A6685"/>
    <w:rsid w:val="005B2D9B"/>
    <w:rsid w:val="005B2EA5"/>
    <w:rsid w:val="005B3869"/>
    <w:rsid w:val="005B6B06"/>
    <w:rsid w:val="005C4982"/>
    <w:rsid w:val="005D04A2"/>
    <w:rsid w:val="005D06AB"/>
    <w:rsid w:val="005D76A2"/>
    <w:rsid w:val="005E1795"/>
    <w:rsid w:val="005E2011"/>
    <w:rsid w:val="005E209F"/>
    <w:rsid w:val="005F1BFE"/>
    <w:rsid w:val="005F2B81"/>
    <w:rsid w:val="005F50F4"/>
    <w:rsid w:val="006042E3"/>
    <w:rsid w:val="0060577C"/>
    <w:rsid w:val="00610824"/>
    <w:rsid w:val="0061272B"/>
    <w:rsid w:val="00614E87"/>
    <w:rsid w:val="00615AF1"/>
    <w:rsid w:val="00625901"/>
    <w:rsid w:val="0063085D"/>
    <w:rsid w:val="00631F1C"/>
    <w:rsid w:val="006402AD"/>
    <w:rsid w:val="006430BA"/>
    <w:rsid w:val="00645290"/>
    <w:rsid w:val="00651410"/>
    <w:rsid w:val="0065416F"/>
    <w:rsid w:val="00656458"/>
    <w:rsid w:val="006731AC"/>
    <w:rsid w:val="0067369B"/>
    <w:rsid w:val="00674075"/>
    <w:rsid w:val="00684B50"/>
    <w:rsid w:val="0068698E"/>
    <w:rsid w:val="00687064"/>
    <w:rsid w:val="00687B06"/>
    <w:rsid w:val="00691309"/>
    <w:rsid w:val="00695A4C"/>
    <w:rsid w:val="006B1C57"/>
    <w:rsid w:val="006B68BB"/>
    <w:rsid w:val="006B6FCA"/>
    <w:rsid w:val="006C044F"/>
    <w:rsid w:val="006C3DBD"/>
    <w:rsid w:val="006D3A71"/>
    <w:rsid w:val="006D6421"/>
    <w:rsid w:val="006E1CA1"/>
    <w:rsid w:val="006E47A0"/>
    <w:rsid w:val="006E5F0C"/>
    <w:rsid w:val="006E659A"/>
    <w:rsid w:val="006F1364"/>
    <w:rsid w:val="006F26B4"/>
    <w:rsid w:val="006F7724"/>
    <w:rsid w:val="0070288D"/>
    <w:rsid w:val="00703999"/>
    <w:rsid w:val="00703A83"/>
    <w:rsid w:val="00716959"/>
    <w:rsid w:val="007171E4"/>
    <w:rsid w:val="007204EA"/>
    <w:rsid w:val="00736676"/>
    <w:rsid w:val="00745024"/>
    <w:rsid w:val="007469AC"/>
    <w:rsid w:val="00753083"/>
    <w:rsid w:val="0076027E"/>
    <w:rsid w:val="00762F11"/>
    <w:rsid w:val="007656B4"/>
    <w:rsid w:val="00765A41"/>
    <w:rsid w:val="0076685A"/>
    <w:rsid w:val="00771EC6"/>
    <w:rsid w:val="00772723"/>
    <w:rsid w:val="007730A7"/>
    <w:rsid w:val="0077324D"/>
    <w:rsid w:val="007741F4"/>
    <w:rsid w:val="00775B99"/>
    <w:rsid w:val="007809A6"/>
    <w:rsid w:val="00783C13"/>
    <w:rsid w:val="00792C5E"/>
    <w:rsid w:val="00793B72"/>
    <w:rsid w:val="007A778E"/>
    <w:rsid w:val="007A7840"/>
    <w:rsid w:val="007B7C14"/>
    <w:rsid w:val="007C19B1"/>
    <w:rsid w:val="007C3E6F"/>
    <w:rsid w:val="007D0FDF"/>
    <w:rsid w:val="007D7C72"/>
    <w:rsid w:val="007E2AEF"/>
    <w:rsid w:val="007E3AAD"/>
    <w:rsid w:val="007E43B5"/>
    <w:rsid w:val="007F3730"/>
    <w:rsid w:val="00801DC5"/>
    <w:rsid w:val="00803A33"/>
    <w:rsid w:val="00804054"/>
    <w:rsid w:val="008176BD"/>
    <w:rsid w:val="00822FA6"/>
    <w:rsid w:val="008250F9"/>
    <w:rsid w:val="00826D6C"/>
    <w:rsid w:val="00830174"/>
    <w:rsid w:val="00835E4C"/>
    <w:rsid w:val="00841783"/>
    <w:rsid w:val="00842DDC"/>
    <w:rsid w:val="00844590"/>
    <w:rsid w:val="008524E6"/>
    <w:rsid w:val="0086229F"/>
    <w:rsid w:val="00865D82"/>
    <w:rsid w:val="00873FFB"/>
    <w:rsid w:val="00876798"/>
    <w:rsid w:val="00880018"/>
    <w:rsid w:val="00881898"/>
    <w:rsid w:val="00881DC3"/>
    <w:rsid w:val="00882894"/>
    <w:rsid w:val="008833F6"/>
    <w:rsid w:val="00885ADB"/>
    <w:rsid w:val="008904DF"/>
    <w:rsid w:val="008A0F23"/>
    <w:rsid w:val="008A21F8"/>
    <w:rsid w:val="008B0792"/>
    <w:rsid w:val="008B0CC7"/>
    <w:rsid w:val="008B15B5"/>
    <w:rsid w:val="008B6C37"/>
    <w:rsid w:val="008B7806"/>
    <w:rsid w:val="008B7996"/>
    <w:rsid w:val="008D0AD5"/>
    <w:rsid w:val="008D4C05"/>
    <w:rsid w:val="008D7A79"/>
    <w:rsid w:val="008E679A"/>
    <w:rsid w:val="008F0AC7"/>
    <w:rsid w:val="00903977"/>
    <w:rsid w:val="00904C7D"/>
    <w:rsid w:val="00906294"/>
    <w:rsid w:val="00910783"/>
    <w:rsid w:val="0091193A"/>
    <w:rsid w:val="00914D5F"/>
    <w:rsid w:val="00915C88"/>
    <w:rsid w:val="00915EFE"/>
    <w:rsid w:val="00917C33"/>
    <w:rsid w:val="00917FDB"/>
    <w:rsid w:val="00920993"/>
    <w:rsid w:val="009247EF"/>
    <w:rsid w:val="009263B6"/>
    <w:rsid w:val="00927D24"/>
    <w:rsid w:val="00934ECD"/>
    <w:rsid w:val="009358A2"/>
    <w:rsid w:val="009366F5"/>
    <w:rsid w:val="00943A17"/>
    <w:rsid w:val="009447B7"/>
    <w:rsid w:val="00945E26"/>
    <w:rsid w:val="00950754"/>
    <w:rsid w:val="00950A8C"/>
    <w:rsid w:val="00956124"/>
    <w:rsid w:val="00956E23"/>
    <w:rsid w:val="00957125"/>
    <w:rsid w:val="00961DD6"/>
    <w:rsid w:val="009631AB"/>
    <w:rsid w:val="00966F5E"/>
    <w:rsid w:val="00977FF6"/>
    <w:rsid w:val="00980698"/>
    <w:rsid w:val="0098104B"/>
    <w:rsid w:val="009815E6"/>
    <w:rsid w:val="00983928"/>
    <w:rsid w:val="00986305"/>
    <w:rsid w:val="009868BF"/>
    <w:rsid w:val="00986DC5"/>
    <w:rsid w:val="00987263"/>
    <w:rsid w:val="0099708D"/>
    <w:rsid w:val="009A6CEF"/>
    <w:rsid w:val="009B34A1"/>
    <w:rsid w:val="009B47B3"/>
    <w:rsid w:val="009B58DD"/>
    <w:rsid w:val="009C4C26"/>
    <w:rsid w:val="009C639F"/>
    <w:rsid w:val="009C69FD"/>
    <w:rsid w:val="009C7A22"/>
    <w:rsid w:val="009C7F96"/>
    <w:rsid w:val="009D701C"/>
    <w:rsid w:val="009D78B0"/>
    <w:rsid w:val="009E1753"/>
    <w:rsid w:val="009E6734"/>
    <w:rsid w:val="00A01B10"/>
    <w:rsid w:val="00A01EF2"/>
    <w:rsid w:val="00A04310"/>
    <w:rsid w:val="00A04C83"/>
    <w:rsid w:val="00A101D4"/>
    <w:rsid w:val="00A136BF"/>
    <w:rsid w:val="00A216D2"/>
    <w:rsid w:val="00A224B5"/>
    <w:rsid w:val="00A261A2"/>
    <w:rsid w:val="00A30A0D"/>
    <w:rsid w:val="00A32A05"/>
    <w:rsid w:val="00A32CB5"/>
    <w:rsid w:val="00A346EB"/>
    <w:rsid w:val="00A34FD9"/>
    <w:rsid w:val="00A43323"/>
    <w:rsid w:val="00A442F5"/>
    <w:rsid w:val="00A47815"/>
    <w:rsid w:val="00A519AE"/>
    <w:rsid w:val="00A53015"/>
    <w:rsid w:val="00A537B2"/>
    <w:rsid w:val="00A54B0D"/>
    <w:rsid w:val="00A60DFC"/>
    <w:rsid w:val="00A621D6"/>
    <w:rsid w:val="00A643F2"/>
    <w:rsid w:val="00A6699D"/>
    <w:rsid w:val="00A66A3D"/>
    <w:rsid w:val="00A709FD"/>
    <w:rsid w:val="00A731CB"/>
    <w:rsid w:val="00A77514"/>
    <w:rsid w:val="00A903B6"/>
    <w:rsid w:val="00A91688"/>
    <w:rsid w:val="00A93B11"/>
    <w:rsid w:val="00AA6783"/>
    <w:rsid w:val="00AB3A5C"/>
    <w:rsid w:val="00AB4B8A"/>
    <w:rsid w:val="00AC1966"/>
    <w:rsid w:val="00AC1C9E"/>
    <w:rsid w:val="00AC2EE1"/>
    <w:rsid w:val="00AC5035"/>
    <w:rsid w:val="00AC7601"/>
    <w:rsid w:val="00AD6626"/>
    <w:rsid w:val="00AE2C69"/>
    <w:rsid w:val="00AE4743"/>
    <w:rsid w:val="00AE5EAD"/>
    <w:rsid w:val="00AF0BA9"/>
    <w:rsid w:val="00AF2125"/>
    <w:rsid w:val="00AF3243"/>
    <w:rsid w:val="00AF7E8F"/>
    <w:rsid w:val="00B00178"/>
    <w:rsid w:val="00B066FE"/>
    <w:rsid w:val="00B0752B"/>
    <w:rsid w:val="00B10768"/>
    <w:rsid w:val="00B14E58"/>
    <w:rsid w:val="00B2114F"/>
    <w:rsid w:val="00B22840"/>
    <w:rsid w:val="00B2480C"/>
    <w:rsid w:val="00B26431"/>
    <w:rsid w:val="00B26EEE"/>
    <w:rsid w:val="00B301A1"/>
    <w:rsid w:val="00B309E2"/>
    <w:rsid w:val="00B3154B"/>
    <w:rsid w:val="00B32E68"/>
    <w:rsid w:val="00B33E7D"/>
    <w:rsid w:val="00B35E95"/>
    <w:rsid w:val="00B429C2"/>
    <w:rsid w:val="00B44C7A"/>
    <w:rsid w:val="00B44DCE"/>
    <w:rsid w:val="00B44E55"/>
    <w:rsid w:val="00B45DC7"/>
    <w:rsid w:val="00B50518"/>
    <w:rsid w:val="00B529B0"/>
    <w:rsid w:val="00B5640D"/>
    <w:rsid w:val="00B57727"/>
    <w:rsid w:val="00B61588"/>
    <w:rsid w:val="00B63D4C"/>
    <w:rsid w:val="00B65F96"/>
    <w:rsid w:val="00B6772B"/>
    <w:rsid w:val="00B7237B"/>
    <w:rsid w:val="00B73913"/>
    <w:rsid w:val="00B73E95"/>
    <w:rsid w:val="00B73F96"/>
    <w:rsid w:val="00B7400B"/>
    <w:rsid w:val="00B753B2"/>
    <w:rsid w:val="00B849C7"/>
    <w:rsid w:val="00B861A8"/>
    <w:rsid w:val="00B910DC"/>
    <w:rsid w:val="00B939E6"/>
    <w:rsid w:val="00B93F5F"/>
    <w:rsid w:val="00B9485B"/>
    <w:rsid w:val="00B94DF3"/>
    <w:rsid w:val="00B95810"/>
    <w:rsid w:val="00BA2F45"/>
    <w:rsid w:val="00BA2FDF"/>
    <w:rsid w:val="00BB074A"/>
    <w:rsid w:val="00BB10EB"/>
    <w:rsid w:val="00BB20FC"/>
    <w:rsid w:val="00BB3392"/>
    <w:rsid w:val="00BC073A"/>
    <w:rsid w:val="00BC0884"/>
    <w:rsid w:val="00BC243A"/>
    <w:rsid w:val="00BF26AB"/>
    <w:rsid w:val="00BF2C2E"/>
    <w:rsid w:val="00BF5573"/>
    <w:rsid w:val="00C06F14"/>
    <w:rsid w:val="00C07B1D"/>
    <w:rsid w:val="00C1407B"/>
    <w:rsid w:val="00C15B34"/>
    <w:rsid w:val="00C2193D"/>
    <w:rsid w:val="00C2198C"/>
    <w:rsid w:val="00C26D15"/>
    <w:rsid w:val="00C304D4"/>
    <w:rsid w:val="00C317BA"/>
    <w:rsid w:val="00C32C08"/>
    <w:rsid w:val="00C338D1"/>
    <w:rsid w:val="00C41507"/>
    <w:rsid w:val="00C41760"/>
    <w:rsid w:val="00C4444F"/>
    <w:rsid w:val="00C50067"/>
    <w:rsid w:val="00C52E29"/>
    <w:rsid w:val="00C6380C"/>
    <w:rsid w:val="00C65111"/>
    <w:rsid w:val="00C767C7"/>
    <w:rsid w:val="00C81AEF"/>
    <w:rsid w:val="00C81B81"/>
    <w:rsid w:val="00C911F8"/>
    <w:rsid w:val="00C94E27"/>
    <w:rsid w:val="00C96CC9"/>
    <w:rsid w:val="00C973FD"/>
    <w:rsid w:val="00CA26D3"/>
    <w:rsid w:val="00CA2AC3"/>
    <w:rsid w:val="00CA39BF"/>
    <w:rsid w:val="00CB012F"/>
    <w:rsid w:val="00CB3728"/>
    <w:rsid w:val="00CB6504"/>
    <w:rsid w:val="00CB7554"/>
    <w:rsid w:val="00CB776F"/>
    <w:rsid w:val="00CC3369"/>
    <w:rsid w:val="00CC5182"/>
    <w:rsid w:val="00CC524B"/>
    <w:rsid w:val="00CD01AB"/>
    <w:rsid w:val="00CD3CE2"/>
    <w:rsid w:val="00CE04F5"/>
    <w:rsid w:val="00CE0B15"/>
    <w:rsid w:val="00CE36A1"/>
    <w:rsid w:val="00CF0F5B"/>
    <w:rsid w:val="00CF4FE9"/>
    <w:rsid w:val="00D02558"/>
    <w:rsid w:val="00D027D2"/>
    <w:rsid w:val="00D05178"/>
    <w:rsid w:val="00D05532"/>
    <w:rsid w:val="00D072A5"/>
    <w:rsid w:val="00D112D7"/>
    <w:rsid w:val="00D136F9"/>
    <w:rsid w:val="00D14489"/>
    <w:rsid w:val="00D14F93"/>
    <w:rsid w:val="00D21DB3"/>
    <w:rsid w:val="00D230C7"/>
    <w:rsid w:val="00D23487"/>
    <w:rsid w:val="00D23527"/>
    <w:rsid w:val="00D255A6"/>
    <w:rsid w:val="00D30E11"/>
    <w:rsid w:val="00D4101C"/>
    <w:rsid w:val="00D44359"/>
    <w:rsid w:val="00D5249E"/>
    <w:rsid w:val="00D60867"/>
    <w:rsid w:val="00D61471"/>
    <w:rsid w:val="00D72176"/>
    <w:rsid w:val="00D74F33"/>
    <w:rsid w:val="00D800AD"/>
    <w:rsid w:val="00D81CE9"/>
    <w:rsid w:val="00D831FA"/>
    <w:rsid w:val="00D94B8F"/>
    <w:rsid w:val="00D968B6"/>
    <w:rsid w:val="00DA09DE"/>
    <w:rsid w:val="00DA2F88"/>
    <w:rsid w:val="00DA3677"/>
    <w:rsid w:val="00DB085F"/>
    <w:rsid w:val="00DB0C38"/>
    <w:rsid w:val="00DB419D"/>
    <w:rsid w:val="00DC1764"/>
    <w:rsid w:val="00DC1804"/>
    <w:rsid w:val="00DC7F38"/>
    <w:rsid w:val="00DD067B"/>
    <w:rsid w:val="00DD376A"/>
    <w:rsid w:val="00DE0CB4"/>
    <w:rsid w:val="00DE4A95"/>
    <w:rsid w:val="00DE7671"/>
    <w:rsid w:val="00DF03C9"/>
    <w:rsid w:val="00DF2CEE"/>
    <w:rsid w:val="00DF39CC"/>
    <w:rsid w:val="00DF622E"/>
    <w:rsid w:val="00DF66C8"/>
    <w:rsid w:val="00E01779"/>
    <w:rsid w:val="00E023CF"/>
    <w:rsid w:val="00E11BC6"/>
    <w:rsid w:val="00E17DA2"/>
    <w:rsid w:val="00E232EF"/>
    <w:rsid w:val="00E27485"/>
    <w:rsid w:val="00E30625"/>
    <w:rsid w:val="00E34759"/>
    <w:rsid w:val="00E37377"/>
    <w:rsid w:val="00E47556"/>
    <w:rsid w:val="00E5305D"/>
    <w:rsid w:val="00E5738F"/>
    <w:rsid w:val="00E62E76"/>
    <w:rsid w:val="00E64BAA"/>
    <w:rsid w:val="00E64CA8"/>
    <w:rsid w:val="00E65C4C"/>
    <w:rsid w:val="00E700EF"/>
    <w:rsid w:val="00E73C5F"/>
    <w:rsid w:val="00E7752F"/>
    <w:rsid w:val="00E80D17"/>
    <w:rsid w:val="00E84201"/>
    <w:rsid w:val="00E90A5A"/>
    <w:rsid w:val="00E9300E"/>
    <w:rsid w:val="00E93E1B"/>
    <w:rsid w:val="00E94FB5"/>
    <w:rsid w:val="00EA035E"/>
    <w:rsid w:val="00EA0ACC"/>
    <w:rsid w:val="00EA0BD9"/>
    <w:rsid w:val="00EA439E"/>
    <w:rsid w:val="00EA4ABB"/>
    <w:rsid w:val="00EA51DE"/>
    <w:rsid w:val="00EA775F"/>
    <w:rsid w:val="00EB181B"/>
    <w:rsid w:val="00EB1F7E"/>
    <w:rsid w:val="00EB58E5"/>
    <w:rsid w:val="00EC17DD"/>
    <w:rsid w:val="00EC1B80"/>
    <w:rsid w:val="00EC4418"/>
    <w:rsid w:val="00EC55E7"/>
    <w:rsid w:val="00ED0E00"/>
    <w:rsid w:val="00ED3F02"/>
    <w:rsid w:val="00ED6D97"/>
    <w:rsid w:val="00EE1423"/>
    <w:rsid w:val="00EE7C02"/>
    <w:rsid w:val="00F01302"/>
    <w:rsid w:val="00F0309E"/>
    <w:rsid w:val="00F05387"/>
    <w:rsid w:val="00F05AE7"/>
    <w:rsid w:val="00F067E7"/>
    <w:rsid w:val="00F23527"/>
    <w:rsid w:val="00F31CE1"/>
    <w:rsid w:val="00F354EB"/>
    <w:rsid w:val="00F35694"/>
    <w:rsid w:val="00F37A32"/>
    <w:rsid w:val="00F414CB"/>
    <w:rsid w:val="00F433E9"/>
    <w:rsid w:val="00F44DB3"/>
    <w:rsid w:val="00F4658D"/>
    <w:rsid w:val="00F478E0"/>
    <w:rsid w:val="00F511D2"/>
    <w:rsid w:val="00F65572"/>
    <w:rsid w:val="00F74D37"/>
    <w:rsid w:val="00F758EE"/>
    <w:rsid w:val="00F75D57"/>
    <w:rsid w:val="00F75FC4"/>
    <w:rsid w:val="00F77067"/>
    <w:rsid w:val="00F867D1"/>
    <w:rsid w:val="00F90782"/>
    <w:rsid w:val="00F90C77"/>
    <w:rsid w:val="00F91BC7"/>
    <w:rsid w:val="00F92800"/>
    <w:rsid w:val="00FA0EC2"/>
    <w:rsid w:val="00FA1364"/>
    <w:rsid w:val="00FA31D1"/>
    <w:rsid w:val="00FA5647"/>
    <w:rsid w:val="00FA6EDE"/>
    <w:rsid w:val="00FB5F41"/>
    <w:rsid w:val="00FB667B"/>
    <w:rsid w:val="00FC60F0"/>
    <w:rsid w:val="00FD1D0C"/>
    <w:rsid w:val="00FD5B3B"/>
    <w:rsid w:val="00FD5F64"/>
    <w:rsid w:val="00FD6F66"/>
    <w:rsid w:val="00FE0F83"/>
    <w:rsid w:val="00FE5D06"/>
    <w:rsid w:val="00FE69DC"/>
    <w:rsid w:val="00FE7720"/>
    <w:rsid w:val="00FF0997"/>
    <w:rsid w:val="00FF30ED"/>
    <w:rsid w:val="00FF516C"/>
    <w:rsid w:val="00FF74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304D4"/>
  </w:style>
  <w:style w:type="paragraph" w:styleId="Heading3">
    <w:name w:val="heading 3"/>
    <w:basedOn w:val="Normal"/>
    <w:next w:val="Normal"/>
    <w:link w:val="Heading3Char"/>
    <w:uiPriority w:val="9"/>
    <w:semiHidden/>
    <w:unhideWhenUsed/>
    <w:qFormat/>
    <w:rsid w:val="00C304D4"/>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AF324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C304D4"/>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C304D4"/>
    <w:pPr>
      <w:ind w:left="720"/>
      <w:contextualSpacing/>
    </w:pPr>
  </w:style>
  <w:style w:type="paragraph" w:styleId="BodyText">
    <w:name w:val="Body Text"/>
    <w:basedOn w:val="Normal"/>
    <w:link w:val="BodyTextChar"/>
    <w:uiPriority w:val="99"/>
    <w:unhideWhenUsed/>
    <w:rsid w:val="00C304D4"/>
    <w:pPr>
      <w:spacing w:after="120"/>
    </w:pPr>
  </w:style>
  <w:style w:type="character" w:customStyle="1" w:styleId="BodyTextChar">
    <w:name w:val="Body Text Char"/>
    <w:basedOn w:val="DefaultParagraphFont"/>
    <w:link w:val="BodyText"/>
    <w:uiPriority w:val="99"/>
    <w:rsid w:val="00C304D4"/>
  </w:style>
  <w:style w:type="paragraph" w:styleId="Footer">
    <w:name w:val="footer"/>
    <w:basedOn w:val="Normal"/>
    <w:link w:val="FooterChar"/>
    <w:uiPriority w:val="99"/>
    <w:unhideWhenUsed/>
    <w:rsid w:val="00C304D4"/>
    <w:pPr>
      <w:tabs>
        <w:tab w:val="center" w:pos="4513"/>
        <w:tab w:val="right" w:pos="9026"/>
      </w:tabs>
      <w:spacing w:after="0" w:line="240" w:lineRule="auto"/>
    </w:pPr>
  </w:style>
  <w:style w:type="character" w:customStyle="1" w:styleId="FooterChar">
    <w:name w:val="Footer Char"/>
    <w:basedOn w:val="DefaultParagraphFont"/>
    <w:link w:val="Footer"/>
    <w:uiPriority w:val="99"/>
    <w:rsid w:val="00C304D4"/>
  </w:style>
  <w:style w:type="character" w:customStyle="1" w:styleId="Heading5Char">
    <w:name w:val="Heading 5 Char"/>
    <w:basedOn w:val="DefaultParagraphFont"/>
    <w:link w:val="Heading5"/>
    <w:uiPriority w:val="9"/>
    <w:semiHidden/>
    <w:rsid w:val="00AF3243"/>
    <w:rPr>
      <w:rFonts w:asciiTheme="majorHAnsi" w:eastAsiaTheme="majorEastAsia" w:hAnsiTheme="majorHAnsi" w:cstheme="majorBidi"/>
      <w:color w:val="243F60" w:themeColor="accent1" w:themeShade="7F"/>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58</TotalTime>
  <Pages>5</Pages>
  <Words>1016</Words>
  <Characters>5794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6797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6</cp:revision>
  <cp:lastPrinted>2012-08-14T11:53:00Z</cp:lastPrinted>
  <dcterms:created xsi:type="dcterms:W3CDTF">2012-07-24T07:41:00Z</dcterms:created>
  <dcterms:modified xsi:type="dcterms:W3CDTF">2013-08-24T08:41:00Z</dcterms:modified>
</cp:coreProperties>
</file>