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81B" w:rsidRDefault="0081781B" w:rsidP="0081781B">
      <w:pPr>
        <w:pStyle w:val="Heading2"/>
        <w:jc w:val="center"/>
        <w:rPr>
          <w:b/>
          <w:u w:val="single"/>
        </w:rPr>
      </w:pPr>
      <w:r>
        <w:rPr>
          <w:b/>
          <w:u w:val="single"/>
        </w:rPr>
        <w:t>REPUBLIC OF KENYA</w:t>
      </w:r>
    </w:p>
    <w:p w:rsidR="0081781B" w:rsidRDefault="0081781B" w:rsidP="0081781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HIGH COURT OF KENYA AT KERICHO</w:t>
      </w:r>
    </w:p>
    <w:p w:rsidR="0081781B" w:rsidRDefault="0081781B" w:rsidP="0081781B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CIVIL APPEAL NO. 9 OF 2010</w:t>
      </w:r>
    </w:p>
    <w:p w:rsidR="0081781B" w:rsidRDefault="0081781B" w:rsidP="0081781B">
      <w:pPr>
        <w:pStyle w:val="BodyText2"/>
      </w:pPr>
    </w:p>
    <w:p w:rsidR="0081781B" w:rsidRDefault="0081781B" w:rsidP="0081781B">
      <w:pPr>
        <w:pStyle w:val="BodyText2"/>
      </w:pPr>
      <w:r>
        <w:t>WILLIAMSON TEA CO. LTD …………………..……….. APPELLANT/APPLICANT</w:t>
      </w:r>
    </w:p>
    <w:p w:rsidR="0081781B" w:rsidRDefault="0081781B" w:rsidP="0081781B">
      <w:pPr>
        <w:pStyle w:val="Heading5"/>
      </w:pPr>
      <w:r>
        <w:t>VERSUS</w:t>
      </w:r>
    </w:p>
    <w:p w:rsidR="0081781B" w:rsidRDefault="0081781B" w:rsidP="0081781B">
      <w:pPr>
        <w:pStyle w:val="Heading2"/>
      </w:pPr>
      <w:r>
        <w:t>RAYMOND KIPKEMBOI KORIR ……………………. RESPONDENT/RESPONDENT</w:t>
      </w: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pStyle w:val="Heading3"/>
        <w:jc w:val="center"/>
      </w:pPr>
      <w:r>
        <w:t>CERTIFICATE OF URGENCY</w:t>
      </w: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 xml:space="preserve">I, </w:t>
      </w:r>
      <w:r>
        <w:rPr>
          <w:b/>
          <w:sz w:val="24"/>
        </w:rPr>
        <w:t>DENIS ONYIMBO ONYINKWA</w:t>
      </w:r>
      <w:r>
        <w:rPr>
          <w:sz w:val="24"/>
        </w:rPr>
        <w:t xml:space="preserve"> an Advocate of the High court of Kenya of P. O. Box 2052-30100, Eldoret do hereby </w:t>
      </w:r>
      <w:r>
        <w:rPr>
          <w:b/>
          <w:sz w:val="24"/>
        </w:rPr>
        <w:t xml:space="preserve">CERTIFY </w:t>
      </w:r>
      <w:r>
        <w:rPr>
          <w:sz w:val="24"/>
        </w:rPr>
        <w:t xml:space="preserve">this application as </w:t>
      </w:r>
      <w:r>
        <w:rPr>
          <w:b/>
          <w:sz w:val="24"/>
        </w:rPr>
        <w:t>URGENT,</w:t>
      </w:r>
      <w:r>
        <w:rPr>
          <w:sz w:val="24"/>
        </w:rPr>
        <w:t xml:space="preserve"> the nature of urgency being that:-</w:t>
      </w: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A60127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 w:rsidRPr="0081781B">
        <w:rPr>
          <w:b/>
          <w:sz w:val="24"/>
          <w:u w:val="single"/>
        </w:rPr>
        <w:t>THAT</w:t>
      </w:r>
      <w:r>
        <w:rPr>
          <w:sz w:val="24"/>
        </w:rPr>
        <w:t xml:space="preserve"> on the 3/9/2010 the respondent herein attached the applicant’s property and carted away a Toyota Pick-Up Reg. No. KBA 074N despite the fact that the applicant herein had deposited the entire decretal sum and costs totaling Kshs. 185,000/= in a joint interest account in compliance of a court order granting stay of execution pending appeal.</w:t>
      </w:r>
    </w:p>
    <w:p w:rsidR="0081781B" w:rsidRDefault="0081781B" w:rsidP="00A60127">
      <w:pPr>
        <w:jc w:val="both"/>
        <w:rPr>
          <w:sz w:val="24"/>
        </w:rPr>
      </w:pPr>
    </w:p>
    <w:p w:rsidR="0081781B" w:rsidRDefault="0081781B" w:rsidP="00A60127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 w:rsidRPr="0081781B">
        <w:rPr>
          <w:b/>
          <w:sz w:val="24"/>
          <w:u w:val="single"/>
        </w:rPr>
        <w:t>THAT</w:t>
      </w:r>
      <w:r>
        <w:rPr>
          <w:sz w:val="24"/>
        </w:rPr>
        <w:t xml:space="preserve"> the applicant stands to suffer substantial loss and damage as the applicant is now in double jeopardy having already deposited the decretal sum as ordered by the court.</w:t>
      </w:r>
    </w:p>
    <w:p w:rsidR="0081781B" w:rsidRDefault="0081781B" w:rsidP="00A60127">
      <w:pPr>
        <w:pStyle w:val="ListParagraph"/>
        <w:ind w:left="0"/>
        <w:rPr>
          <w:sz w:val="24"/>
        </w:rPr>
      </w:pPr>
    </w:p>
    <w:p w:rsidR="0081781B" w:rsidRDefault="0081781B" w:rsidP="00A60127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 w:rsidRPr="0081781B">
        <w:rPr>
          <w:b/>
          <w:sz w:val="24"/>
          <w:u w:val="single"/>
        </w:rPr>
        <w:t>THAT</w:t>
      </w:r>
      <w:r>
        <w:rPr>
          <w:sz w:val="24"/>
        </w:rPr>
        <w:t xml:space="preserve"> the respondent is trying to defraud the applicant herein and by their action the applicant shall suffer loss and damages.</w:t>
      </w:r>
    </w:p>
    <w:p w:rsidR="0081781B" w:rsidRDefault="0081781B" w:rsidP="00A60127">
      <w:pPr>
        <w:pStyle w:val="ListParagraph"/>
        <w:ind w:left="0"/>
        <w:rPr>
          <w:sz w:val="24"/>
        </w:rPr>
      </w:pPr>
    </w:p>
    <w:p w:rsidR="0081781B" w:rsidRDefault="0081781B" w:rsidP="00A60127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 w:rsidRPr="0081781B">
        <w:rPr>
          <w:b/>
          <w:sz w:val="24"/>
          <w:u w:val="single"/>
        </w:rPr>
        <w:t>THAT</w:t>
      </w:r>
      <w:r>
        <w:rPr>
          <w:sz w:val="24"/>
        </w:rPr>
        <w:t xml:space="preserve"> unless this application is certified urgent the applicant stands to suffer substantial loss and damage and the attached goods may be sold by public auction.</w:t>
      </w:r>
    </w:p>
    <w:p w:rsidR="0081781B" w:rsidRDefault="0081781B" w:rsidP="00A60127">
      <w:pPr>
        <w:jc w:val="both"/>
        <w:rPr>
          <w:sz w:val="24"/>
        </w:rPr>
      </w:pPr>
    </w:p>
    <w:p w:rsidR="0081781B" w:rsidRDefault="0081781B" w:rsidP="00A60127">
      <w:pPr>
        <w:numPr>
          <w:ilvl w:val="0"/>
          <w:numId w:val="1"/>
        </w:numPr>
        <w:tabs>
          <w:tab w:val="clear" w:pos="1440"/>
          <w:tab w:val="num" w:pos="720"/>
        </w:tabs>
        <w:ind w:left="720"/>
        <w:jc w:val="both"/>
        <w:rPr>
          <w:sz w:val="24"/>
        </w:rPr>
      </w:pPr>
      <w:r w:rsidRPr="0081781B">
        <w:rPr>
          <w:b/>
          <w:sz w:val="24"/>
          <w:u w:val="single"/>
        </w:rPr>
        <w:t>THAT</w:t>
      </w:r>
      <w:r>
        <w:rPr>
          <w:sz w:val="24"/>
        </w:rPr>
        <w:t xml:space="preserve"> this application is brought in good faith and without undue delay.</w:t>
      </w: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pStyle w:val="Heading5"/>
      </w:pPr>
      <w:r>
        <w:t>DATED at ELDORET this …………………… day of ……………………………2010.</w:t>
      </w: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jc w:val="both"/>
        <w:rPr>
          <w:sz w:val="24"/>
        </w:rPr>
      </w:pPr>
    </w:p>
    <w:p w:rsidR="0081781B" w:rsidRDefault="0081781B" w:rsidP="0081781B">
      <w:pPr>
        <w:jc w:val="center"/>
        <w:rPr>
          <w:b/>
          <w:sz w:val="24"/>
        </w:rPr>
      </w:pPr>
      <w:r>
        <w:rPr>
          <w:b/>
          <w:sz w:val="24"/>
        </w:rPr>
        <w:t xml:space="preserve">DENIS ONYIMBO ONYINKWA </w:t>
      </w:r>
    </w:p>
    <w:p w:rsidR="0081781B" w:rsidRDefault="0081781B" w:rsidP="0081781B">
      <w:pPr>
        <w:pStyle w:val="Heading3"/>
        <w:jc w:val="center"/>
      </w:pPr>
      <w:r>
        <w:t>ADVOCATE</w:t>
      </w:r>
    </w:p>
    <w:p w:rsidR="0081781B" w:rsidRDefault="0081781B" w:rsidP="0081781B"/>
    <w:p w:rsidR="0081781B" w:rsidRDefault="0081781B" w:rsidP="0081781B">
      <w:pPr>
        <w:pStyle w:val="Heading3"/>
        <w:jc w:val="both"/>
      </w:pPr>
      <w:r>
        <w:t>Drawn and filed by:-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>Advocates,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>P. O. Box 2052-30100,</w:t>
      </w:r>
    </w:p>
    <w:p w:rsidR="0081781B" w:rsidRDefault="0081781B" w:rsidP="0081781B">
      <w:pPr>
        <w:pStyle w:val="Heading3"/>
        <w:jc w:val="both"/>
      </w:pPr>
      <w:r>
        <w:t>ELDORET</w:t>
      </w:r>
    </w:p>
    <w:p w:rsidR="0081781B" w:rsidRDefault="0081781B" w:rsidP="0081781B">
      <w:pPr>
        <w:pStyle w:val="Heading3"/>
        <w:jc w:val="both"/>
      </w:pPr>
    </w:p>
    <w:p w:rsidR="0081781B" w:rsidRDefault="0081781B" w:rsidP="0081781B">
      <w:pPr>
        <w:pStyle w:val="Heading3"/>
        <w:jc w:val="both"/>
      </w:pPr>
      <w:r>
        <w:t>To be served upon:-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>M/s Meroka &amp; Co.,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>Advocates,</w:t>
      </w:r>
    </w:p>
    <w:p w:rsidR="0081781B" w:rsidRDefault="0081781B" w:rsidP="0081781B">
      <w:pPr>
        <w:jc w:val="both"/>
        <w:rPr>
          <w:sz w:val="24"/>
        </w:rPr>
      </w:pPr>
      <w:r>
        <w:rPr>
          <w:sz w:val="24"/>
        </w:rPr>
        <w:t xml:space="preserve">P. O. Box 1547 </w:t>
      </w:r>
    </w:p>
    <w:p w:rsidR="0081781B" w:rsidRDefault="0081781B" w:rsidP="0081781B">
      <w:pPr>
        <w:pStyle w:val="Heading3"/>
        <w:jc w:val="both"/>
      </w:pPr>
      <w:r>
        <w:t>KERICHO</w:t>
      </w:r>
    </w:p>
    <w:p w:rsidR="00A60127" w:rsidRDefault="00A60127" w:rsidP="00A60127"/>
    <w:p w:rsidR="00A60127" w:rsidRDefault="00A60127" w:rsidP="00A60127">
      <w:pPr>
        <w:pStyle w:val="Title"/>
        <w:rPr>
          <w:sz w:val="22"/>
        </w:rPr>
      </w:pPr>
    </w:p>
    <w:p w:rsidR="00A60127" w:rsidRPr="00A60127" w:rsidRDefault="00A60127" w:rsidP="00A60127">
      <w:pPr>
        <w:pStyle w:val="Title"/>
        <w:rPr>
          <w:sz w:val="22"/>
          <w:szCs w:val="22"/>
        </w:rPr>
      </w:pPr>
      <w:r w:rsidRPr="00A60127">
        <w:rPr>
          <w:sz w:val="22"/>
          <w:szCs w:val="22"/>
        </w:rPr>
        <w:lastRenderedPageBreak/>
        <w:t>REPUBLIC OF KENYA</w:t>
      </w:r>
    </w:p>
    <w:p w:rsidR="00A60127" w:rsidRPr="00A60127" w:rsidRDefault="00A60127" w:rsidP="00A60127">
      <w:pPr>
        <w:jc w:val="center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IN THE HIGH COURT OF KENYA AT KERICHO</w:t>
      </w:r>
    </w:p>
    <w:p w:rsidR="00A60127" w:rsidRPr="00A60127" w:rsidRDefault="00A60127" w:rsidP="00A60127">
      <w:pPr>
        <w:jc w:val="center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CIVIL APPEAL NO. 9 OF 2010</w:t>
      </w:r>
    </w:p>
    <w:p w:rsidR="00A60127" w:rsidRPr="00A60127" w:rsidRDefault="00A60127" w:rsidP="00A60127">
      <w:pPr>
        <w:jc w:val="both"/>
        <w:rPr>
          <w:b/>
          <w:sz w:val="22"/>
          <w:szCs w:val="22"/>
          <w:u w:val="single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 xml:space="preserve">WILLIAMSON TEA CO. LTD </w:t>
      </w:r>
      <w:r w:rsidRPr="00A60127">
        <w:rPr>
          <w:sz w:val="22"/>
          <w:szCs w:val="22"/>
        </w:rPr>
        <w:tab/>
        <w:t>………………</w:t>
      </w:r>
      <w:r>
        <w:rPr>
          <w:sz w:val="22"/>
          <w:szCs w:val="22"/>
        </w:rPr>
        <w:t>……………..</w:t>
      </w:r>
      <w:r w:rsidRPr="00A60127">
        <w:rPr>
          <w:sz w:val="22"/>
          <w:szCs w:val="22"/>
        </w:rPr>
        <w:t xml:space="preserve">…. </w:t>
      </w:r>
      <w:r w:rsidRPr="00A60127">
        <w:rPr>
          <w:sz w:val="22"/>
          <w:szCs w:val="22"/>
        </w:rPr>
        <w:tab/>
        <w:t xml:space="preserve">    APPELLANT/APPLICANT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>VERSUS</w:t>
      </w:r>
    </w:p>
    <w:p w:rsidR="00A60127" w:rsidRPr="00A60127" w:rsidRDefault="00A60127" w:rsidP="00A60127">
      <w:pPr>
        <w:jc w:val="both"/>
        <w:rPr>
          <w:b/>
          <w:sz w:val="22"/>
          <w:szCs w:val="22"/>
        </w:rPr>
      </w:pPr>
      <w:r w:rsidRPr="00A60127">
        <w:rPr>
          <w:sz w:val="22"/>
          <w:szCs w:val="22"/>
        </w:rPr>
        <w:t>RAYMOND KIPKEMBOI KORIR ……………………</w:t>
      </w:r>
      <w:r>
        <w:rPr>
          <w:sz w:val="22"/>
          <w:szCs w:val="22"/>
        </w:rPr>
        <w:t>………</w:t>
      </w:r>
      <w:r w:rsidRPr="00A60127">
        <w:rPr>
          <w:sz w:val="22"/>
          <w:szCs w:val="22"/>
        </w:rPr>
        <w:t>.RESPONDENT /RESPONDENT</w:t>
      </w:r>
    </w:p>
    <w:p w:rsidR="00A60127" w:rsidRPr="00A60127" w:rsidRDefault="00A60127" w:rsidP="00A60127">
      <w:pPr>
        <w:jc w:val="both"/>
        <w:rPr>
          <w:b/>
          <w:sz w:val="22"/>
          <w:szCs w:val="22"/>
          <w:u w:val="single"/>
        </w:rPr>
      </w:pPr>
    </w:p>
    <w:p w:rsidR="00A60127" w:rsidRPr="00A60127" w:rsidRDefault="00A60127" w:rsidP="00A60127">
      <w:pPr>
        <w:pStyle w:val="Heading3"/>
        <w:jc w:val="center"/>
        <w:rPr>
          <w:sz w:val="22"/>
          <w:szCs w:val="22"/>
        </w:rPr>
      </w:pPr>
      <w:r w:rsidRPr="00A60127">
        <w:rPr>
          <w:sz w:val="22"/>
          <w:szCs w:val="22"/>
        </w:rPr>
        <w:t>CHAMBER SUMMONS</w:t>
      </w: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A60127">
        <w:rPr>
          <w:rFonts w:ascii="Times New Roman" w:hAnsi="Times New Roman" w:cs="Times New Roman"/>
          <w:color w:val="auto"/>
          <w:sz w:val="22"/>
          <w:szCs w:val="22"/>
          <w:u w:val="single"/>
        </w:rPr>
        <w:t>(Under Rule 3 of the High court (Practice and Procedure) Rules Cap 8 of Laws of Kenya)</w:t>
      </w:r>
    </w:p>
    <w:p w:rsidR="00A60127" w:rsidRPr="00A60127" w:rsidRDefault="00A60127" w:rsidP="00A60127">
      <w:pPr>
        <w:jc w:val="both"/>
        <w:rPr>
          <w:b/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LET ALL PARTIES</w:t>
      </w:r>
      <w:r w:rsidRPr="00A60127">
        <w:rPr>
          <w:sz w:val="22"/>
          <w:szCs w:val="22"/>
        </w:rPr>
        <w:t xml:space="preserve"> concerned attend the Judge in Chamber on the ………… day of …………….2010 at 9.00 O’ Clock in the forenoon or soon thereafter on the hearing of an appeal for Orders:-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2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the application herein for stay of execution and/or further execution be heard during this vacation.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2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costs be in the cause.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WHICH APPLICATION</w:t>
      </w:r>
      <w:r w:rsidRPr="00A60127">
        <w:rPr>
          <w:sz w:val="22"/>
          <w:szCs w:val="22"/>
        </w:rPr>
        <w:t xml:space="preserve"> is based on the grounds set out hereunder and the annexed Verifying affidavit of </w:t>
      </w:r>
      <w:r w:rsidRPr="00A60127">
        <w:rPr>
          <w:b/>
          <w:sz w:val="22"/>
          <w:szCs w:val="22"/>
        </w:rPr>
        <w:t>DENIS ONYIMBO ONYINKWA.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3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the appellant herein has been executed against whereas there are orders of stay in force and the appellant has deposited the entire decretal sum of Kshs. 185,000/= in a joint interest earning account in the names of both advocates on record as ordered by the subordinate court..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3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the respondent has proceeded and obtain warrant and physically attached the appellant motor vehicle registration KBA 074L.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3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the applicant needs the orders sought herein so that its interests are protected and the appeal is not rendered nugatory.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3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 xml:space="preserve">THAT </w:t>
      </w:r>
      <w:r w:rsidRPr="00A60127">
        <w:rPr>
          <w:sz w:val="22"/>
          <w:szCs w:val="22"/>
        </w:rPr>
        <w:t>unless the application is certified urgent the applicant stands to suffer substantial loss and damage and the attached goods may be sold by public auction.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DATED at ELDORET this ………</w:t>
      </w:r>
      <w:r>
        <w:rPr>
          <w:sz w:val="22"/>
          <w:szCs w:val="22"/>
        </w:rPr>
        <w:t>………</w:t>
      </w:r>
      <w:r w:rsidRPr="00A60127">
        <w:rPr>
          <w:sz w:val="22"/>
          <w:szCs w:val="22"/>
        </w:rPr>
        <w:t>………. day of ……</w:t>
      </w:r>
      <w:r>
        <w:rPr>
          <w:sz w:val="22"/>
          <w:szCs w:val="22"/>
        </w:rPr>
        <w:t>………</w:t>
      </w:r>
      <w:r w:rsidRPr="00A60127">
        <w:rPr>
          <w:sz w:val="22"/>
          <w:szCs w:val="22"/>
        </w:rPr>
        <w:t>…………………. 2010.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center"/>
        <w:rPr>
          <w:b/>
          <w:sz w:val="22"/>
          <w:szCs w:val="22"/>
        </w:rPr>
      </w:pPr>
      <w:r w:rsidRPr="00A60127">
        <w:rPr>
          <w:b/>
          <w:sz w:val="22"/>
          <w:szCs w:val="22"/>
        </w:rPr>
        <w:t>ONYINKWA &amp; CO.</w:t>
      </w: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A60127">
        <w:rPr>
          <w:rFonts w:ascii="Times New Roman" w:hAnsi="Times New Roman" w:cs="Times New Roman"/>
          <w:color w:val="auto"/>
          <w:sz w:val="22"/>
          <w:szCs w:val="22"/>
          <w:u w:val="single"/>
        </w:rPr>
        <w:t>ADVOCATES FOR THE APPELLANT/APPLICANT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Drawn &amp; filed by:-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M/s Onyinkwa &amp; Co,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Advocates,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P. O. Box 2052,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</w:p>
    <w:p w:rsidR="00A60127" w:rsidRPr="00A60127" w:rsidRDefault="00A60127" w:rsidP="00A60127">
      <w:pPr>
        <w:jc w:val="both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ELDORET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To be served upon:-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M/s Meroka &amp; Co.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Advocates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 xml:space="preserve">P. O. Box </w:t>
      </w:r>
    </w:p>
    <w:p w:rsidR="00A60127" w:rsidRPr="00A60127" w:rsidRDefault="00A60127" w:rsidP="00A60127">
      <w:pPr>
        <w:pStyle w:val="Heading2"/>
        <w:jc w:val="both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KERICHO</w:t>
      </w:r>
    </w:p>
    <w:p w:rsidR="00A60127" w:rsidRPr="00A60127" w:rsidRDefault="00A60127" w:rsidP="00986464">
      <w:pPr>
        <w:rPr>
          <w:b/>
          <w:i/>
        </w:rPr>
      </w:pPr>
      <w:r w:rsidRPr="00A60127">
        <w:rPr>
          <w:b/>
          <w:i/>
        </w:rPr>
        <w:t>NB:  “If any party served does not appear at the time and place above mentioned such order</w:t>
      </w:r>
    </w:p>
    <w:p w:rsidR="00A60127" w:rsidRPr="00A60127" w:rsidRDefault="00A60127" w:rsidP="00A60127">
      <w:pPr>
        <w:jc w:val="center"/>
        <w:rPr>
          <w:i/>
        </w:rPr>
      </w:pPr>
      <w:r w:rsidRPr="00A60127">
        <w:rPr>
          <w:b/>
          <w:i/>
        </w:rPr>
        <w:t>will be  made and proceedings taken as the court may think just and expedient.”</w:t>
      </w:r>
    </w:p>
    <w:p w:rsidR="00A60127" w:rsidRPr="00A60127" w:rsidRDefault="00A60127" w:rsidP="00A60127">
      <w:pPr>
        <w:jc w:val="center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lastRenderedPageBreak/>
        <w:t>REPUBLIC OF KENYA</w:t>
      </w:r>
    </w:p>
    <w:p w:rsidR="00A60127" w:rsidRPr="00A60127" w:rsidRDefault="00A60127" w:rsidP="00A60127">
      <w:pPr>
        <w:jc w:val="center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IN THE HIGH COURT OF KENYA AT KERICHO</w:t>
      </w:r>
    </w:p>
    <w:p w:rsidR="00A60127" w:rsidRPr="00A60127" w:rsidRDefault="00A60127" w:rsidP="00A60127">
      <w:pPr>
        <w:jc w:val="center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CIVIL APPEAL NO. 9 OF 2010</w:t>
      </w:r>
    </w:p>
    <w:p w:rsidR="00A60127" w:rsidRPr="00A60127" w:rsidRDefault="00A60127" w:rsidP="00A60127">
      <w:pPr>
        <w:jc w:val="both"/>
        <w:rPr>
          <w:b/>
          <w:sz w:val="22"/>
          <w:szCs w:val="22"/>
          <w:u w:val="single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 xml:space="preserve">WILLIAMSON TEA CO. LTD </w:t>
      </w:r>
      <w:r w:rsidRPr="00A60127">
        <w:rPr>
          <w:sz w:val="22"/>
          <w:szCs w:val="22"/>
        </w:rPr>
        <w:tab/>
        <w:t>……………………… APPELLANT/APPLICANT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>VERSUS</w:t>
      </w:r>
    </w:p>
    <w:p w:rsidR="00A60127" w:rsidRPr="00A60127" w:rsidRDefault="00A60127" w:rsidP="00A60127">
      <w:pPr>
        <w:jc w:val="both"/>
        <w:rPr>
          <w:b/>
          <w:sz w:val="22"/>
          <w:szCs w:val="22"/>
        </w:rPr>
      </w:pPr>
      <w:r w:rsidRPr="00A60127">
        <w:rPr>
          <w:sz w:val="22"/>
          <w:szCs w:val="22"/>
        </w:rPr>
        <w:t>RAYMOND KIPKEMBOI KORIR ………………….. RESPONDENT /RESPONDENT</w:t>
      </w: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b w:val="0"/>
          <w:sz w:val="22"/>
          <w:szCs w:val="22"/>
          <w:u w:val="single"/>
        </w:rPr>
      </w:pPr>
    </w:p>
    <w:p w:rsidR="00A60127" w:rsidRPr="00A60127" w:rsidRDefault="00A60127" w:rsidP="00A60127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A60127">
        <w:rPr>
          <w:rFonts w:ascii="Times New Roman" w:hAnsi="Times New Roman" w:cs="Times New Roman"/>
          <w:color w:val="auto"/>
          <w:sz w:val="22"/>
          <w:szCs w:val="22"/>
          <w:u w:val="single"/>
        </w:rPr>
        <w:t>AFFIDAVIT TO VERIFY THE URGENCY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</w:rPr>
        <w:t>I, DENIS ONYIMBO ONYINKWA</w:t>
      </w:r>
      <w:r w:rsidRPr="00A60127">
        <w:rPr>
          <w:sz w:val="22"/>
          <w:szCs w:val="22"/>
        </w:rPr>
        <w:t xml:space="preserve"> adult of sound mind and of P. O. Box 2052-30100 Eldoret do hereby make oath and state as follows:-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I am an Advocate of the High Court of Kenya practising as such in M/S Onyinkwa and Co. Advocates, and acting for the appellant/applicant herein hence competent to swear this affidavit.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the respondent attached the appellant’s motor vehicle registration. KBA 074L yet the appellant has fully complied with the orders of stay and deposited the entire decretal sum of Kshs. 185,000/= in a joint interest earning account at KCB Kericho Branch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 xml:space="preserve">THAT </w:t>
      </w:r>
      <w:r w:rsidRPr="00A60127">
        <w:rPr>
          <w:sz w:val="22"/>
          <w:szCs w:val="22"/>
        </w:rPr>
        <w:t>the respondent in blatant disregard of the law and the facts as commenced execution against the appellant.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 xml:space="preserve">THAT </w:t>
      </w:r>
      <w:r w:rsidRPr="00A60127">
        <w:rPr>
          <w:sz w:val="22"/>
          <w:szCs w:val="22"/>
        </w:rPr>
        <w:t>the instant application seeks orders of stay and/or further execution and should be heard during this vacation to safeguard the interest of the appellant/applicant so that the appeal is not rendered nugatory.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I now swear this affidavit to verify the application urgent and should be heard during this vacation.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numPr>
          <w:ilvl w:val="0"/>
          <w:numId w:val="4"/>
        </w:num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THAT</w:t>
      </w:r>
      <w:r w:rsidRPr="00A60127">
        <w:rPr>
          <w:sz w:val="22"/>
          <w:szCs w:val="22"/>
        </w:rPr>
        <w:t xml:space="preserve"> what is deponed to herein is true to the best of my knowledge, information and belief.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SWORN by the said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  <w:t>}</w:t>
      </w:r>
    </w:p>
    <w:p w:rsidR="00A60127" w:rsidRPr="00A60127" w:rsidRDefault="00A60127" w:rsidP="00A60127">
      <w:pPr>
        <w:jc w:val="both"/>
        <w:rPr>
          <w:b/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</w:rPr>
        <w:t>DENIS ONYIMBO ONYINKWA</w:t>
      </w:r>
      <w:r w:rsidRPr="00A60127">
        <w:rPr>
          <w:b/>
          <w:sz w:val="22"/>
          <w:szCs w:val="22"/>
        </w:rPr>
        <w:tab/>
      </w:r>
      <w:r w:rsidRPr="00A60127">
        <w:rPr>
          <w:b/>
          <w:sz w:val="22"/>
          <w:szCs w:val="22"/>
        </w:rPr>
        <w:tab/>
      </w:r>
      <w:r w:rsidRPr="00A60127">
        <w:rPr>
          <w:sz w:val="22"/>
          <w:szCs w:val="22"/>
        </w:rPr>
        <w:t>}</w:t>
      </w:r>
      <w:r w:rsidRPr="00A60127">
        <w:rPr>
          <w:b/>
          <w:sz w:val="22"/>
          <w:szCs w:val="22"/>
        </w:rPr>
        <w:tab/>
        <w:t>_____________</w:t>
      </w:r>
    </w:p>
    <w:p w:rsidR="00A60127" w:rsidRPr="00A60127" w:rsidRDefault="00A60127" w:rsidP="00A60127">
      <w:pPr>
        <w:jc w:val="both"/>
        <w:rPr>
          <w:b/>
          <w:sz w:val="22"/>
          <w:szCs w:val="22"/>
        </w:rPr>
      </w:pP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  <w:t xml:space="preserve">   </w:t>
      </w:r>
      <w:r w:rsidRPr="00A60127">
        <w:rPr>
          <w:b/>
          <w:sz w:val="22"/>
          <w:szCs w:val="22"/>
        </w:rPr>
        <w:t>DEPONENT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at ELDORET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  <w:t>}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this…………..day of ……………….2010</w:t>
      </w:r>
      <w:r w:rsidRPr="00A60127">
        <w:rPr>
          <w:sz w:val="22"/>
          <w:szCs w:val="22"/>
        </w:rPr>
        <w:tab/>
        <w:t>}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pStyle w:val="Heading1"/>
        <w:spacing w:before="0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>BEFORE ME</w:t>
      </w: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ab/>
      </w:r>
      <w:r w:rsidRPr="00A60127">
        <w:rPr>
          <w:rFonts w:ascii="Times New Roman" w:hAnsi="Times New Roman" w:cs="Times New Roman"/>
          <w:b w:val="0"/>
          <w:color w:val="auto"/>
          <w:sz w:val="22"/>
          <w:szCs w:val="22"/>
        </w:rPr>
        <w:tab/>
        <w:t>}</w:t>
      </w:r>
    </w:p>
    <w:p w:rsidR="00A60127" w:rsidRPr="00A60127" w:rsidRDefault="00A60127" w:rsidP="00A60127">
      <w:pPr>
        <w:rPr>
          <w:sz w:val="22"/>
          <w:szCs w:val="22"/>
        </w:rPr>
      </w:pPr>
    </w:p>
    <w:p w:rsidR="00A60127" w:rsidRPr="00A60127" w:rsidRDefault="00A60127" w:rsidP="00A60127">
      <w:pPr>
        <w:ind w:firstLine="720"/>
        <w:jc w:val="both"/>
        <w:rPr>
          <w:sz w:val="22"/>
          <w:szCs w:val="22"/>
        </w:rPr>
      </w:pP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  <w:t>}</w:t>
      </w:r>
    </w:p>
    <w:p w:rsidR="00A60127" w:rsidRPr="00A60127" w:rsidRDefault="00A60127" w:rsidP="00A60127">
      <w:pPr>
        <w:ind w:firstLine="720"/>
        <w:jc w:val="both"/>
        <w:rPr>
          <w:sz w:val="22"/>
          <w:szCs w:val="22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COMMISSIONER FOR OATHS</w:t>
      </w:r>
      <w:r w:rsidRPr="00A60127">
        <w:rPr>
          <w:sz w:val="22"/>
          <w:szCs w:val="22"/>
        </w:rPr>
        <w:tab/>
      </w:r>
      <w:r w:rsidRPr="00A60127">
        <w:rPr>
          <w:sz w:val="22"/>
          <w:szCs w:val="22"/>
        </w:rPr>
        <w:tab/>
        <w:t>}</w:t>
      </w:r>
    </w:p>
    <w:p w:rsidR="00A60127" w:rsidRPr="00A60127" w:rsidRDefault="00A60127" w:rsidP="00A60127">
      <w:pPr>
        <w:jc w:val="both"/>
        <w:rPr>
          <w:b/>
          <w:sz w:val="22"/>
          <w:szCs w:val="22"/>
          <w:u w:val="single"/>
        </w:rPr>
      </w:pP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b/>
          <w:sz w:val="22"/>
          <w:szCs w:val="22"/>
          <w:u w:val="single"/>
        </w:rPr>
        <w:t>Drawn &amp; Filed by</w:t>
      </w:r>
      <w:r w:rsidRPr="00A60127">
        <w:rPr>
          <w:sz w:val="22"/>
          <w:szCs w:val="22"/>
        </w:rPr>
        <w:t>: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M/s Onyinkwa &amp; Co.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Advocates,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  <w:r w:rsidRPr="00A60127">
        <w:rPr>
          <w:sz w:val="22"/>
          <w:szCs w:val="22"/>
        </w:rPr>
        <w:t>P.O. Box 2052,</w:t>
      </w:r>
    </w:p>
    <w:p w:rsidR="00A60127" w:rsidRPr="00A60127" w:rsidRDefault="00A60127" w:rsidP="00A60127">
      <w:pPr>
        <w:pStyle w:val="Heading2"/>
        <w:jc w:val="both"/>
        <w:rPr>
          <w:b/>
          <w:sz w:val="22"/>
          <w:szCs w:val="22"/>
          <w:u w:val="single"/>
        </w:rPr>
      </w:pPr>
      <w:r w:rsidRPr="00A60127">
        <w:rPr>
          <w:b/>
          <w:sz w:val="22"/>
          <w:szCs w:val="22"/>
          <w:u w:val="single"/>
        </w:rPr>
        <w:t>ELDORET</w:t>
      </w:r>
    </w:p>
    <w:p w:rsidR="00A60127" w:rsidRPr="00A60127" w:rsidRDefault="00A60127" w:rsidP="00A60127">
      <w:pPr>
        <w:jc w:val="both"/>
        <w:rPr>
          <w:sz w:val="22"/>
          <w:szCs w:val="22"/>
        </w:rPr>
      </w:pPr>
    </w:p>
    <w:p w:rsidR="00A60127" w:rsidRPr="00A60127" w:rsidRDefault="00A60127" w:rsidP="00A60127">
      <w:pPr>
        <w:rPr>
          <w:sz w:val="22"/>
          <w:szCs w:val="22"/>
        </w:rPr>
      </w:pPr>
    </w:p>
    <w:sectPr w:rsidR="00A60127" w:rsidRPr="00A60127" w:rsidSect="0081781B">
      <w:footerReference w:type="even" r:id="rId7"/>
      <w:footerReference w:type="default" r:id="rId8"/>
      <w:pgSz w:w="12240" w:h="15840"/>
      <w:pgMar w:top="567" w:right="1620" w:bottom="851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29B" w:rsidRDefault="0079229B" w:rsidP="00AD369F">
      <w:r>
        <w:separator/>
      </w:r>
    </w:p>
  </w:endnote>
  <w:endnote w:type="continuationSeparator" w:id="1">
    <w:p w:rsidR="0079229B" w:rsidRDefault="0079229B" w:rsidP="00AD36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69F" w:rsidRDefault="00AF61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1781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781B">
      <w:rPr>
        <w:rStyle w:val="PageNumber"/>
      </w:rPr>
      <w:t>1</w:t>
    </w:r>
    <w:r>
      <w:rPr>
        <w:rStyle w:val="PageNumber"/>
      </w:rPr>
      <w:fldChar w:fldCharType="end"/>
    </w:r>
  </w:p>
  <w:p w:rsidR="00AD369F" w:rsidRDefault="00AD369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369F" w:rsidRDefault="00AF61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1781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6464">
      <w:rPr>
        <w:rStyle w:val="PageNumber"/>
        <w:noProof/>
      </w:rPr>
      <w:t>1</w:t>
    </w:r>
    <w:r>
      <w:rPr>
        <w:rStyle w:val="PageNumber"/>
      </w:rPr>
      <w:fldChar w:fldCharType="end"/>
    </w:r>
  </w:p>
  <w:p w:rsidR="00AD369F" w:rsidRDefault="00AD369F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29B" w:rsidRDefault="0079229B" w:rsidP="00AD369F">
      <w:r>
        <w:separator/>
      </w:r>
    </w:p>
  </w:footnote>
  <w:footnote w:type="continuationSeparator" w:id="1">
    <w:p w:rsidR="0079229B" w:rsidRDefault="0079229B" w:rsidP="00AD36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B41F96"/>
    <w:multiLevelType w:val="singleLevel"/>
    <w:tmpl w:val="FEA8F83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33714473"/>
    <w:multiLevelType w:val="singleLevel"/>
    <w:tmpl w:val="7426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17A7EF3"/>
    <w:multiLevelType w:val="singleLevel"/>
    <w:tmpl w:val="F612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7AD762DF"/>
    <w:multiLevelType w:val="singleLevel"/>
    <w:tmpl w:val="8E66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781B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40698"/>
    <w:rsid w:val="005447F4"/>
    <w:rsid w:val="00544D9E"/>
    <w:rsid w:val="0055067A"/>
    <w:rsid w:val="005529BE"/>
    <w:rsid w:val="00555D86"/>
    <w:rsid w:val="00556C1B"/>
    <w:rsid w:val="00556D20"/>
    <w:rsid w:val="005603B2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4120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3C13"/>
    <w:rsid w:val="0079229B"/>
    <w:rsid w:val="00792C5E"/>
    <w:rsid w:val="00793B72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1781B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1C7"/>
    <w:rsid w:val="00950754"/>
    <w:rsid w:val="00950A8C"/>
    <w:rsid w:val="00956124"/>
    <w:rsid w:val="00956E23"/>
    <w:rsid w:val="00957125"/>
    <w:rsid w:val="00961DD6"/>
    <w:rsid w:val="009631AB"/>
    <w:rsid w:val="00963D32"/>
    <w:rsid w:val="00966F5E"/>
    <w:rsid w:val="00977FF6"/>
    <w:rsid w:val="00980698"/>
    <w:rsid w:val="0098104B"/>
    <w:rsid w:val="009815E6"/>
    <w:rsid w:val="00983928"/>
    <w:rsid w:val="00986305"/>
    <w:rsid w:val="00986464"/>
    <w:rsid w:val="009868BF"/>
    <w:rsid w:val="00986DC5"/>
    <w:rsid w:val="00987263"/>
    <w:rsid w:val="0099708D"/>
    <w:rsid w:val="009A6EBA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0127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369F"/>
    <w:rsid w:val="00AD6626"/>
    <w:rsid w:val="00AE2C69"/>
    <w:rsid w:val="00AE4743"/>
    <w:rsid w:val="00AE5EAD"/>
    <w:rsid w:val="00AF0BA9"/>
    <w:rsid w:val="00AF2125"/>
    <w:rsid w:val="00AF61D4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2FDF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A035E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1423"/>
    <w:rsid w:val="00EE7C02"/>
    <w:rsid w:val="00F01302"/>
    <w:rsid w:val="00F0309E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60F0"/>
    <w:rsid w:val="00FD1D0C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45BB"/>
    <w:rsid w:val="00FF516C"/>
    <w:rsid w:val="00FF5A43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8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1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81781B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81781B"/>
    <w:pPr>
      <w:keepNext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1781B"/>
    <w:pPr>
      <w:keepNext/>
      <w:jc w:val="center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1781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1781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81781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81781B"/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81781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81781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1781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81781B"/>
  </w:style>
  <w:style w:type="paragraph" w:styleId="ListParagraph">
    <w:name w:val="List Paragraph"/>
    <w:basedOn w:val="Normal"/>
    <w:uiPriority w:val="34"/>
    <w:qFormat/>
    <w:rsid w:val="0081781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01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paragraph" w:styleId="Title">
    <w:name w:val="Title"/>
    <w:basedOn w:val="Normal"/>
    <w:link w:val="TitleChar"/>
    <w:qFormat/>
    <w:rsid w:val="00A60127"/>
    <w:pPr>
      <w:jc w:val="center"/>
    </w:pPr>
    <w:rPr>
      <w:b/>
      <w:sz w:val="24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A60127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755</Words>
  <Characters>4307</Characters>
  <Application>Microsoft Office Word</Application>
  <DocSecurity>0</DocSecurity>
  <Lines>35</Lines>
  <Paragraphs>10</Paragraphs>
  <ScaleCrop>false</ScaleCrop>
  <Company> </Company>
  <LinksUpToDate>false</LinksUpToDate>
  <CharactersWithSpaces>5052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dcterms:created xsi:type="dcterms:W3CDTF">2012-08-07T08:52:00Z</dcterms:created>
  <dcterms:modified xsi:type="dcterms:W3CDTF">2013-08-23T08:09:00Z</dcterms:modified>
</cp:coreProperties>
</file>