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CIVIL APPEAL NO. ………………. 2012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>KIPSIRGOI INVESTMENTS LIMITED ……………………. APPEALLANT/APPLICANT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>VERSUS</w:t>
      </w:r>
    </w:p>
    <w:p w:rsid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>KENYA ANTI CORRUPTION COMMISSION ………… RESPONDENT/RESPONDENT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MEMORANDUM OF APPEAL</w:t>
      </w:r>
    </w:p>
    <w:p w:rsid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(Being an appeal from the decision of Hon. W. N. 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jagi Deputy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 xml:space="preserve"> R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egistrar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 xml:space="preserve"> mad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 xml:space="preserve"> on 19/6/2012 in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ppeal (application) No. 288 of 2010</w:t>
      </w:r>
      <w:r w:rsidR="004457C6">
        <w:rPr>
          <w:rFonts w:ascii="Times New Roman" w:hAnsi="Times New Roman" w:cs="Times New Roman"/>
          <w:b/>
          <w:sz w:val="24"/>
          <w:szCs w:val="24"/>
          <w:u w:val="single"/>
        </w:rPr>
        <w:t xml:space="preserve"> on the applicants bill of cost dated 1/10/2011</w:t>
      </w: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0068" w:rsidRPr="00010068" w:rsidRDefault="00010068" w:rsidP="0001006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CHAMBER SUMMONS</w:t>
      </w:r>
    </w:p>
    <w:p w:rsidR="00010068" w:rsidRPr="00010068" w:rsidRDefault="00B17540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540">
        <w:rPr>
          <w:rFonts w:ascii="Times New Roman" w:hAnsi="Times New Roman" w:cs="Times New Roman"/>
          <w:b/>
          <w:sz w:val="24"/>
          <w:szCs w:val="24"/>
          <w:u w:val="single"/>
        </w:rPr>
        <w:t>LET ALL PARTIES CONCERNED</w:t>
      </w:r>
      <w:r w:rsidRPr="00010068">
        <w:rPr>
          <w:rFonts w:ascii="Times New Roman" w:hAnsi="Times New Roman" w:cs="Times New Roman"/>
          <w:sz w:val="24"/>
          <w:szCs w:val="24"/>
        </w:rPr>
        <w:t xml:space="preserve"> </w:t>
      </w:r>
      <w:r w:rsidR="00010068" w:rsidRPr="00010068">
        <w:rPr>
          <w:rFonts w:ascii="Times New Roman" w:hAnsi="Times New Roman" w:cs="Times New Roman"/>
          <w:sz w:val="24"/>
          <w:szCs w:val="24"/>
        </w:rPr>
        <w:t xml:space="preserve">attend the Judge in </w:t>
      </w:r>
      <w:r w:rsidR="00010068">
        <w:rPr>
          <w:rFonts w:ascii="Times New Roman" w:hAnsi="Times New Roman" w:cs="Times New Roman"/>
          <w:sz w:val="24"/>
          <w:szCs w:val="24"/>
        </w:rPr>
        <w:t>C</w:t>
      </w:r>
      <w:r w:rsidR="00010068" w:rsidRPr="00010068">
        <w:rPr>
          <w:rFonts w:ascii="Times New Roman" w:hAnsi="Times New Roman" w:cs="Times New Roman"/>
          <w:sz w:val="24"/>
          <w:szCs w:val="24"/>
        </w:rPr>
        <w:t xml:space="preserve">hambers on the ……….. day of ……… 2012 </w:t>
      </w:r>
      <w:r w:rsidR="004457C6">
        <w:rPr>
          <w:rFonts w:ascii="Times New Roman" w:hAnsi="Times New Roman" w:cs="Times New Roman"/>
          <w:sz w:val="24"/>
          <w:szCs w:val="24"/>
        </w:rPr>
        <w:t>for</w:t>
      </w:r>
      <w:r w:rsidR="00010068" w:rsidRPr="00010068">
        <w:rPr>
          <w:rFonts w:ascii="Times New Roman" w:hAnsi="Times New Roman" w:cs="Times New Roman"/>
          <w:sz w:val="24"/>
          <w:szCs w:val="24"/>
        </w:rPr>
        <w:t xml:space="preserve"> the hearing of an appeal by the </w:t>
      </w:r>
      <w:r w:rsidR="00010068">
        <w:rPr>
          <w:rFonts w:ascii="Times New Roman" w:hAnsi="Times New Roman" w:cs="Times New Roman"/>
          <w:sz w:val="24"/>
          <w:szCs w:val="24"/>
        </w:rPr>
        <w:t>A</w:t>
      </w:r>
      <w:r w:rsidR="00010068" w:rsidRPr="00010068">
        <w:rPr>
          <w:rFonts w:ascii="Times New Roman" w:hAnsi="Times New Roman" w:cs="Times New Roman"/>
          <w:sz w:val="24"/>
          <w:szCs w:val="24"/>
        </w:rPr>
        <w:t>ppellant</w:t>
      </w:r>
      <w:r w:rsidR="004457C6">
        <w:rPr>
          <w:rFonts w:ascii="Times New Roman" w:hAnsi="Times New Roman" w:cs="Times New Roman"/>
          <w:sz w:val="24"/>
          <w:szCs w:val="24"/>
        </w:rPr>
        <w:t>/Applicant</w:t>
      </w:r>
      <w:r w:rsidR="00010068" w:rsidRPr="00010068">
        <w:rPr>
          <w:rFonts w:ascii="Times New Roman" w:hAnsi="Times New Roman" w:cs="Times New Roman"/>
          <w:sz w:val="24"/>
          <w:szCs w:val="24"/>
        </w:rPr>
        <w:t xml:space="preserve"> seeking orders that;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The decision of the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010068">
        <w:rPr>
          <w:rFonts w:ascii="Times New Roman" w:hAnsi="Times New Roman" w:cs="Times New Roman"/>
          <w:sz w:val="24"/>
          <w:szCs w:val="24"/>
        </w:rPr>
        <w:t xml:space="preserve">earned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10068">
        <w:rPr>
          <w:rFonts w:ascii="Times New Roman" w:hAnsi="Times New Roman" w:cs="Times New Roman"/>
          <w:sz w:val="24"/>
          <w:szCs w:val="24"/>
        </w:rPr>
        <w:t xml:space="preserve">eputy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>egistrar made on 19/6/2012 be set aside.</w:t>
      </w:r>
    </w:p>
    <w:p w:rsidR="00010068" w:rsidRPr="00010068" w:rsidRDefault="00010068" w:rsidP="0001006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The </w:t>
      </w:r>
      <w:r w:rsidR="00595654">
        <w:rPr>
          <w:rFonts w:ascii="Times New Roman" w:hAnsi="Times New Roman" w:cs="Times New Roman"/>
          <w:sz w:val="24"/>
          <w:szCs w:val="24"/>
        </w:rPr>
        <w:t xml:space="preserve">honourable Judge do order that the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0068">
        <w:rPr>
          <w:rFonts w:ascii="Times New Roman" w:hAnsi="Times New Roman" w:cs="Times New Roman"/>
          <w:sz w:val="24"/>
          <w:szCs w:val="24"/>
        </w:rPr>
        <w:t>pplicant</w:t>
      </w:r>
      <w:r w:rsidR="004457C6">
        <w:rPr>
          <w:rFonts w:ascii="Times New Roman" w:hAnsi="Times New Roman" w:cs="Times New Roman"/>
          <w:sz w:val="24"/>
          <w:szCs w:val="24"/>
        </w:rPr>
        <w:t>’</w:t>
      </w:r>
      <w:r w:rsidRPr="00010068">
        <w:rPr>
          <w:rFonts w:ascii="Times New Roman" w:hAnsi="Times New Roman" w:cs="Times New Roman"/>
          <w:sz w:val="24"/>
          <w:szCs w:val="24"/>
        </w:rPr>
        <w:t>s bill of cost dated 1/10/2011 be re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10068">
        <w:rPr>
          <w:rFonts w:ascii="Times New Roman" w:hAnsi="Times New Roman" w:cs="Times New Roman"/>
          <w:sz w:val="24"/>
          <w:szCs w:val="24"/>
        </w:rPr>
        <w:t>taxed b</w:t>
      </w:r>
      <w:r w:rsidR="004457C6">
        <w:rPr>
          <w:rFonts w:ascii="Times New Roman" w:hAnsi="Times New Roman" w:cs="Times New Roman"/>
          <w:sz w:val="24"/>
          <w:szCs w:val="24"/>
        </w:rPr>
        <w:t>y</w:t>
      </w:r>
      <w:r w:rsidRPr="00010068">
        <w:rPr>
          <w:rFonts w:ascii="Times New Roman" w:hAnsi="Times New Roman" w:cs="Times New Roman"/>
          <w:sz w:val="24"/>
          <w:szCs w:val="24"/>
        </w:rPr>
        <w:t xml:space="preserve"> a different taxing master/off</w:t>
      </w:r>
      <w:r>
        <w:rPr>
          <w:rFonts w:ascii="Times New Roman" w:hAnsi="Times New Roman" w:cs="Times New Roman"/>
          <w:sz w:val="24"/>
          <w:szCs w:val="24"/>
        </w:rPr>
        <w:t>ic</w:t>
      </w:r>
      <w:r w:rsidRPr="00010068">
        <w:rPr>
          <w:rFonts w:ascii="Times New Roman" w:hAnsi="Times New Roman" w:cs="Times New Roman"/>
          <w:sz w:val="24"/>
          <w:szCs w:val="24"/>
        </w:rPr>
        <w:t>er</w:t>
      </w:r>
      <w:r w:rsidR="00595654">
        <w:rPr>
          <w:rFonts w:ascii="Times New Roman" w:hAnsi="Times New Roman" w:cs="Times New Roman"/>
          <w:sz w:val="24"/>
          <w:szCs w:val="24"/>
        </w:rPr>
        <w:t xml:space="preserve"> and/or the said bill be taxed by honourable Judge on reference</w:t>
      </w:r>
      <w:r w:rsidRPr="00010068">
        <w:rPr>
          <w:rFonts w:ascii="Times New Roman" w:hAnsi="Times New Roman" w:cs="Times New Roman"/>
          <w:sz w:val="24"/>
          <w:szCs w:val="24"/>
        </w:rPr>
        <w:t>.</w:t>
      </w:r>
    </w:p>
    <w:p w:rsid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0068">
        <w:rPr>
          <w:rFonts w:ascii="Times New Roman" w:hAnsi="Times New Roman" w:cs="Times New Roman"/>
          <w:sz w:val="24"/>
          <w:szCs w:val="24"/>
        </w:rPr>
        <w:t xml:space="preserve"> is based on the following grounds of appeal</w:t>
      </w:r>
      <w:r>
        <w:rPr>
          <w:rFonts w:ascii="Times New Roman" w:hAnsi="Times New Roman" w:cs="Times New Roman"/>
          <w:sz w:val="24"/>
          <w:szCs w:val="24"/>
        </w:rPr>
        <w:t>;-</w:t>
      </w:r>
      <w:r w:rsidRPr="000100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That the </w:t>
      </w:r>
      <w:r>
        <w:rPr>
          <w:rFonts w:ascii="Times New Roman" w:hAnsi="Times New Roman" w:cs="Times New Roman"/>
          <w:sz w:val="24"/>
          <w:szCs w:val="24"/>
        </w:rPr>
        <w:t>Learned D</w:t>
      </w:r>
      <w:r w:rsidRPr="00010068">
        <w:rPr>
          <w:rFonts w:ascii="Times New Roman" w:hAnsi="Times New Roman" w:cs="Times New Roman"/>
          <w:sz w:val="24"/>
          <w:szCs w:val="24"/>
        </w:rPr>
        <w:t xml:space="preserve">eputy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 xml:space="preserve">egistrar erred in law and fact in failing to hold that the applicable scale is the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0068">
        <w:rPr>
          <w:rFonts w:ascii="Times New Roman" w:hAnsi="Times New Roman" w:cs="Times New Roman"/>
          <w:sz w:val="24"/>
          <w:szCs w:val="24"/>
        </w:rPr>
        <w:t xml:space="preserve">dvocates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 xml:space="preserve">emuneration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10068">
        <w:rPr>
          <w:rFonts w:ascii="Times New Roman" w:hAnsi="Times New Roman" w:cs="Times New Roman"/>
          <w:sz w:val="24"/>
          <w:szCs w:val="24"/>
        </w:rPr>
        <w:t xml:space="preserve">rder as submitted by the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0068">
        <w:rPr>
          <w:rFonts w:ascii="Times New Roman" w:hAnsi="Times New Roman" w:cs="Times New Roman"/>
          <w:sz w:val="24"/>
          <w:szCs w:val="24"/>
        </w:rPr>
        <w:t>pplicant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10068">
        <w:rPr>
          <w:rFonts w:ascii="Times New Roman" w:hAnsi="Times New Roman" w:cs="Times New Roman"/>
          <w:sz w:val="24"/>
          <w:szCs w:val="24"/>
        </w:rPr>
        <w:t>.</w:t>
      </w:r>
    </w:p>
    <w:p w:rsidR="00010068" w:rsidRPr="00010068" w:rsidRDefault="00010068" w:rsidP="0001006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That the </w:t>
      </w:r>
      <w:r>
        <w:rPr>
          <w:rFonts w:ascii="Times New Roman" w:hAnsi="Times New Roman" w:cs="Times New Roman"/>
          <w:sz w:val="24"/>
          <w:szCs w:val="24"/>
        </w:rPr>
        <w:t>Learned D</w:t>
      </w:r>
      <w:r w:rsidRPr="00010068">
        <w:rPr>
          <w:rFonts w:ascii="Times New Roman" w:hAnsi="Times New Roman" w:cs="Times New Roman"/>
          <w:sz w:val="24"/>
          <w:szCs w:val="24"/>
        </w:rPr>
        <w:t xml:space="preserve">eputy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>egistrar erred in law and fact in failing to hold that the instr</w:t>
      </w:r>
      <w:r>
        <w:rPr>
          <w:rFonts w:ascii="Times New Roman" w:hAnsi="Times New Roman" w:cs="Times New Roman"/>
          <w:sz w:val="24"/>
          <w:szCs w:val="24"/>
        </w:rPr>
        <w:t xml:space="preserve">uction </w:t>
      </w:r>
      <w:r w:rsidR="00A1297C">
        <w:rPr>
          <w:rFonts w:ascii="Times New Roman" w:hAnsi="Times New Roman" w:cs="Times New Roman"/>
          <w:sz w:val="24"/>
          <w:szCs w:val="24"/>
        </w:rPr>
        <w:t>fee was</w:t>
      </w:r>
      <w:r w:rsidRPr="00010068">
        <w:rPr>
          <w:rFonts w:ascii="Times New Roman" w:hAnsi="Times New Roman" w:cs="Times New Roman"/>
          <w:sz w:val="24"/>
          <w:szCs w:val="24"/>
        </w:rPr>
        <w:t xml:space="preserve"> pegged on the value of the property in question.</w:t>
      </w:r>
    </w:p>
    <w:p w:rsidR="00010068" w:rsidRPr="00010068" w:rsidRDefault="00010068" w:rsidP="0001006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That the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010068">
        <w:rPr>
          <w:rFonts w:ascii="Times New Roman" w:hAnsi="Times New Roman" w:cs="Times New Roman"/>
          <w:sz w:val="24"/>
          <w:szCs w:val="24"/>
        </w:rPr>
        <w:t xml:space="preserve">earned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10068">
        <w:rPr>
          <w:rFonts w:ascii="Times New Roman" w:hAnsi="Times New Roman" w:cs="Times New Roman"/>
          <w:sz w:val="24"/>
          <w:szCs w:val="24"/>
        </w:rPr>
        <w:t xml:space="preserve">eputy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>egist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068">
        <w:rPr>
          <w:rFonts w:ascii="Times New Roman" w:hAnsi="Times New Roman" w:cs="Times New Roman"/>
          <w:sz w:val="24"/>
          <w:szCs w:val="24"/>
        </w:rPr>
        <w:t xml:space="preserve">ar erred in law and fact in taxing off Kshs. </w:t>
      </w:r>
      <w:r w:rsidR="00B17540">
        <w:rPr>
          <w:rFonts w:ascii="Times New Roman" w:hAnsi="Times New Roman" w:cs="Times New Roman"/>
          <w:sz w:val="24"/>
          <w:szCs w:val="24"/>
        </w:rPr>
        <w:t>1,</w:t>
      </w:r>
      <w:r w:rsidRPr="00010068">
        <w:rPr>
          <w:rFonts w:ascii="Times New Roman" w:hAnsi="Times New Roman" w:cs="Times New Roman"/>
          <w:sz w:val="24"/>
          <w:szCs w:val="24"/>
        </w:rPr>
        <w:t>180,000/= from instruction fees.</w:t>
      </w:r>
    </w:p>
    <w:p w:rsidR="00010068" w:rsidRPr="00010068" w:rsidRDefault="00010068" w:rsidP="0001006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10068" w:rsidRDefault="00010068" w:rsidP="0001006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068">
        <w:rPr>
          <w:rFonts w:ascii="Times New Roman" w:hAnsi="Times New Roman" w:cs="Times New Roman"/>
          <w:sz w:val="24"/>
          <w:szCs w:val="24"/>
        </w:rPr>
        <w:t xml:space="preserve">That the Learned Deputy Registrar erred in law in arriving at a decision </w:t>
      </w:r>
      <w:r w:rsidR="004457C6">
        <w:rPr>
          <w:rFonts w:ascii="Times New Roman" w:hAnsi="Times New Roman" w:cs="Times New Roman"/>
          <w:sz w:val="24"/>
          <w:szCs w:val="24"/>
        </w:rPr>
        <w:t xml:space="preserve">that is not </w:t>
      </w:r>
      <w:r w:rsidRPr="00010068">
        <w:rPr>
          <w:rFonts w:ascii="Times New Roman" w:hAnsi="Times New Roman" w:cs="Times New Roman"/>
          <w:sz w:val="24"/>
          <w:szCs w:val="24"/>
        </w:rPr>
        <w:t>supported by law.</w:t>
      </w:r>
    </w:p>
    <w:p w:rsidR="00010068" w:rsidRPr="00010068" w:rsidRDefault="00010068" w:rsidP="000100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10068" w:rsidRPr="00417056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595654">
        <w:rPr>
          <w:rFonts w:ascii="Times New Roman" w:hAnsi="Times New Roman" w:cs="Times New Roman"/>
          <w:sz w:val="24"/>
          <w:szCs w:val="24"/>
        </w:rPr>
        <w:t>23</w:t>
      </w:r>
      <w:r w:rsidR="00595654" w:rsidRPr="0059565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595654">
        <w:rPr>
          <w:rFonts w:ascii="Times New Roman" w:hAnsi="Times New Roman" w:cs="Times New Roman"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 xml:space="preserve">day of </w:t>
      </w:r>
      <w:r w:rsidR="00595654">
        <w:rPr>
          <w:rFonts w:ascii="Times New Roman" w:hAnsi="Times New Roman" w:cs="Times New Roman"/>
          <w:sz w:val="24"/>
          <w:szCs w:val="24"/>
        </w:rPr>
        <w:t>July</w:t>
      </w:r>
      <w:r w:rsidR="00A86C43">
        <w:rPr>
          <w:rFonts w:ascii="Times New Roman" w:hAnsi="Times New Roman" w:cs="Times New Roman"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>2012</w:t>
      </w:r>
    </w:p>
    <w:p w:rsidR="00010068" w:rsidRPr="00417056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068" w:rsidRPr="00417056" w:rsidRDefault="00010068" w:rsidP="000100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</w:rPr>
        <w:t xml:space="preserve">ONYINKWA &amp; CO. </w:t>
      </w:r>
    </w:p>
    <w:p w:rsidR="00010068" w:rsidRPr="00417056" w:rsidRDefault="00010068" w:rsidP="00010068">
      <w:pPr>
        <w:pStyle w:val="Heading3"/>
        <w:rPr>
          <w:szCs w:val="24"/>
        </w:rPr>
      </w:pPr>
      <w:r w:rsidRPr="00417056">
        <w:rPr>
          <w:szCs w:val="24"/>
        </w:rPr>
        <w:t xml:space="preserve">ADVOCATE FOR </w:t>
      </w:r>
      <w:r w:rsidR="00B17540">
        <w:rPr>
          <w:szCs w:val="24"/>
        </w:rPr>
        <w:t>APPELLANT</w:t>
      </w:r>
      <w:r w:rsidRPr="00417056">
        <w:rPr>
          <w:szCs w:val="24"/>
        </w:rPr>
        <w:t>/APPLICANT</w:t>
      </w:r>
    </w:p>
    <w:p w:rsidR="00010068" w:rsidRPr="00417056" w:rsidRDefault="00010068" w:rsidP="00010068">
      <w:pPr>
        <w:pStyle w:val="Heading1"/>
        <w:jc w:val="both"/>
        <w:rPr>
          <w:b/>
          <w:szCs w:val="24"/>
          <w:u w:val="single"/>
        </w:rPr>
      </w:pPr>
    </w:p>
    <w:p w:rsidR="00010068" w:rsidRPr="00417056" w:rsidRDefault="00010068" w:rsidP="00010068">
      <w:pPr>
        <w:pStyle w:val="Heading1"/>
        <w:jc w:val="both"/>
        <w:rPr>
          <w:b/>
          <w:szCs w:val="24"/>
          <w:u w:val="single"/>
        </w:rPr>
      </w:pPr>
      <w:r w:rsidRPr="00417056">
        <w:rPr>
          <w:b/>
          <w:szCs w:val="24"/>
          <w:u w:val="single"/>
        </w:rPr>
        <w:t>Drawn &amp; Filed by:-</w:t>
      </w:r>
    </w:p>
    <w:p w:rsidR="00010068" w:rsidRPr="00417056" w:rsidRDefault="00010068" w:rsidP="000100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M/s Onyinkwa &amp; Co.</w:t>
      </w:r>
    </w:p>
    <w:p w:rsidR="00010068" w:rsidRPr="00417056" w:rsidRDefault="00010068" w:rsidP="000100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Advocates</w:t>
      </w:r>
    </w:p>
    <w:p w:rsidR="00010068" w:rsidRPr="00417056" w:rsidRDefault="00010068" w:rsidP="000100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P. O. Box 2052-30100</w:t>
      </w:r>
    </w:p>
    <w:p w:rsidR="00010068" w:rsidRPr="00417056" w:rsidRDefault="00010068" w:rsidP="00010068">
      <w:pPr>
        <w:pStyle w:val="Heading1"/>
        <w:jc w:val="both"/>
        <w:rPr>
          <w:b/>
          <w:szCs w:val="24"/>
          <w:u w:val="single"/>
        </w:rPr>
      </w:pPr>
      <w:r w:rsidRPr="00417056">
        <w:rPr>
          <w:b/>
          <w:szCs w:val="24"/>
          <w:u w:val="single"/>
        </w:rPr>
        <w:t>ELDORET</w:t>
      </w:r>
    </w:p>
    <w:p w:rsidR="00010068" w:rsidRPr="00417056" w:rsidRDefault="00010068" w:rsidP="00010068">
      <w:pPr>
        <w:pStyle w:val="Heading1"/>
        <w:jc w:val="both"/>
        <w:rPr>
          <w:b/>
          <w:szCs w:val="24"/>
          <w:u w:val="single"/>
        </w:rPr>
      </w:pPr>
    </w:p>
    <w:p w:rsidR="00B17540" w:rsidRPr="00FE779C" w:rsidRDefault="00B17540" w:rsidP="00B17540">
      <w:pPr>
        <w:pStyle w:val="Heading3"/>
        <w:jc w:val="both"/>
        <w:rPr>
          <w:b w:val="0"/>
          <w:szCs w:val="24"/>
        </w:rPr>
      </w:pPr>
      <w:r w:rsidRPr="00FE779C">
        <w:rPr>
          <w:szCs w:val="24"/>
        </w:rPr>
        <w:t>To be served upon:-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David Ruto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Advocate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C/o Ethics &amp; Anti-Corruption Commission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Imperial Court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Off Uganda Road</w:t>
      </w:r>
    </w:p>
    <w:p w:rsidR="00B17540" w:rsidRPr="00FE779C" w:rsidRDefault="00B17540" w:rsidP="00B175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010068" w:rsidRPr="00417056" w:rsidRDefault="00010068" w:rsidP="0001006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10068" w:rsidRPr="00417056" w:rsidRDefault="00010068" w:rsidP="00010068">
      <w:pPr>
        <w:pStyle w:val="BodyText"/>
        <w:rPr>
          <w:szCs w:val="24"/>
        </w:rPr>
      </w:pPr>
      <w:r w:rsidRPr="00417056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010068" w:rsidRPr="00010068" w:rsidRDefault="00010068" w:rsidP="000100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10068" w:rsidRPr="00010068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7810" w:rsidRDefault="005B7810" w:rsidP="00595654">
      <w:pPr>
        <w:spacing w:after="0" w:line="240" w:lineRule="auto"/>
      </w:pPr>
      <w:r>
        <w:separator/>
      </w:r>
    </w:p>
  </w:endnote>
  <w:endnote w:type="continuationSeparator" w:id="1">
    <w:p w:rsidR="005B7810" w:rsidRDefault="005B7810" w:rsidP="0059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73142"/>
      <w:docPartObj>
        <w:docPartGallery w:val="Page Numbers (Bottom of Page)"/>
        <w:docPartUnique/>
      </w:docPartObj>
    </w:sdtPr>
    <w:sdtContent>
      <w:p w:rsidR="00595654" w:rsidRDefault="000A3069">
        <w:pPr>
          <w:pStyle w:val="Footer"/>
          <w:jc w:val="right"/>
        </w:pPr>
        <w:fldSimple w:instr=" PAGE   \* MERGEFORMAT ">
          <w:r w:rsidR="00A1297C">
            <w:rPr>
              <w:noProof/>
            </w:rPr>
            <w:t>2</w:t>
          </w:r>
        </w:fldSimple>
      </w:p>
    </w:sdtContent>
  </w:sdt>
  <w:p w:rsidR="00595654" w:rsidRDefault="0059565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7810" w:rsidRDefault="005B7810" w:rsidP="00595654">
      <w:pPr>
        <w:spacing w:after="0" w:line="240" w:lineRule="auto"/>
      </w:pPr>
      <w:r>
        <w:separator/>
      </w:r>
    </w:p>
  </w:footnote>
  <w:footnote w:type="continuationSeparator" w:id="1">
    <w:p w:rsidR="005B7810" w:rsidRDefault="005B7810" w:rsidP="00595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2B79"/>
    <w:multiLevelType w:val="hybridMultilevel"/>
    <w:tmpl w:val="C050784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D116E"/>
    <w:multiLevelType w:val="hybridMultilevel"/>
    <w:tmpl w:val="A6406322"/>
    <w:lvl w:ilvl="0" w:tplc="E4DEC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0068"/>
    <w:rsid w:val="00003839"/>
    <w:rsid w:val="000049C3"/>
    <w:rsid w:val="00010068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3069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6561E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426C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57C6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654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B7810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07A84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297C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66A3D"/>
    <w:rsid w:val="00A709FD"/>
    <w:rsid w:val="00A731CB"/>
    <w:rsid w:val="00A77514"/>
    <w:rsid w:val="00A86C43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17540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1">
    <w:name w:val="heading 1"/>
    <w:basedOn w:val="Normal"/>
    <w:next w:val="Normal"/>
    <w:link w:val="Heading1Char"/>
    <w:qFormat/>
    <w:rsid w:val="0001006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010068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0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1006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01006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01006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01006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59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5654"/>
  </w:style>
  <w:style w:type="paragraph" w:styleId="Footer">
    <w:name w:val="footer"/>
    <w:basedOn w:val="Normal"/>
    <w:link w:val="FooterChar"/>
    <w:uiPriority w:val="99"/>
    <w:unhideWhenUsed/>
    <w:rsid w:val="0059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6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2012-07-23T09:12:00Z</cp:lastPrinted>
  <dcterms:created xsi:type="dcterms:W3CDTF">2012-07-20T12:15:00Z</dcterms:created>
  <dcterms:modified xsi:type="dcterms:W3CDTF">2015-09-08T14:19:00Z</dcterms:modified>
</cp:coreProperties>
</file>