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855" w:rsidRDefault="00840855" w:rsidP="00840855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840855" w:rsidRDefault="00840855" w:rsidP="0084085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CHIEF MAGISTRATE’S COURT AT ELDORET</w:t>
      </w:r>
    </w:p>
    <w:p w:rsidR="00840855" w:rsidRDefault="00840855" w:rsidP="0084085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CASE NO. 418 OF 2007</w:t>
      </w:r>
    </w:p>
    <w:p w:rsidR="00840855" w:rsidRDefault="00840855" w:rsidP="00840855">
      <w:pPr>
        <w:jc w:val="both"/>
        <w:rPr>
          <w:sz w:val="24"/>
        </w:rPr>
      </w:pPr>
    </w:p>
    <w:p w:rsidR="00840855" w:rsidRDefault="00840855" w:rsidP="00840855">
      <w:pPr>
        <w:jc w:val="both"/>
        <w:rPr>
          <w:sz w:val="24"/>
        </w:rPr>
      </w:pPr>
      <w:r>
        <w:rPr>
          <w:sz w:val="24"/>
        </w:rPr>
        <w:t>JUSTUS K. WANYAMA ….….……………………………….. PLAINTIFF/APPLICANT</w:t>
      </w:r>
    </w:p>
    <w:p w:rsidR="00840855" w:rsidRDefault="00840855" w:rsidP="00840855">
      <w:pPr>
        <w:jc w:val="both"/>
        <w:rPr>
          <w:sz w:val="24"/>
        </w:rPr>
      </w:pPr>
    </w:p>
    <w:p w:rsidR="00840855" w:rsidRDefault="00840855" w:rsidP="00840855">
      <w:pPr>
        <w:jc w:val="center"/>
        <w:rPr>
          <w:sz w:val="24"/>
        </w:rPr>
      </w:pPr>
      <w:r>
        <w:rPr>
          <w:sz w:val="24"/>
        </w:rPr>
        <w:t>VERSUS</w:t>
      </w:r>
    </w:p>
    <w:p w:rsidR="00840855" w:rsidRDefault="00840855" w:rsidP="00840855">
      <w:pPr>
        <w:jc w:val="both"/>
        <w:rPr>
          <w:sz w:val="24"/>
        </w:rPr>
      </w:pPr>
      <w:r>
        <w:rPr>
          <w:sz w:val="24"/>
        </w:rPr>
        <w:t>THE ATTORNEY GENERAL………………………… 1</w:t>
      </w:r>
      <w:r w:rsidRPr="00C54902">
        <w:rPr>
          <w:sz w:val="24"/>
          <w:vertAlign w:val="superscript"/>
        </w:rPr>
        <w:t>ST</w:t>
      </w:r>
      <w:r>
        <w:rPr>
          <w:sz w:val="24"/>
        </w:rPr>
        <w:t xml:space="preserve"> DEFEDANT/RESPONDENT</w:t>
      </w:r>
    </w:p>
    <w:p w:rsidR="00840855" w:rsidRDefault="00840855" w:rsidP="00840855">
      <w:pPr>
        <w:jc w:val="both"/>
        <w:rPr>
          <w:sz w:val="24"/>
        </w:rPr>
      </w:pPr>
      <w:r>
        <w:rPr>
          <w:sz w:val="24"/>
        </w:rPr>
        <w:t>ERNEST SHILOYA ………………….. …………… 2</w:t>
      </w:r>
      <w:r w:rsidRPr="00C54902">
        <w:rPr>
          <w:sz w:val="24"/>
          <w:vertAlign w:val="superscript"/>
        </w:rPr>
        <w:t>ND</w:t>
      </w:r>
      <w:r>
        <w:rPr>
          <w:sz w:val="24"/>
        </w:rPr>
        <w:t xml:space="preserve"> DEFENDANT/</w:t>
      </w:r>
      <w:r w:rsidRPr="0012695A">
        <w:rPr>
          <w:sz w:val="24"/>
        </w:rPr>
        <w:t xml:space="preserve"> </w:t>
      </w:r>
      <w:r>
        <w:rPr>
          <w:sz w:val="24"/>
        </w:rPr>
        <w:t>RESPONDENT</w:t>
      </w:r>
    </w:p>
    <w:p w:rsidR="00840855" w:rsidRDefault="00840855" w:rsidP="00840855">
      <w:pPr>
        <w:jc w:val="both"/>
        <w:rPr>
          <w:sz w:val="24"/>
        </w:rPr>
      </w:pPr>
    </w:p>
    <w:p w:rsidR="00840855" w:rsidRDefault="007E0948" w:rsidP="0084085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NOTICE OF MOTION</w:t>
      </w:r>
    </w:p>
    <w:p w:rsidR="00840855" w:rsidRDefault="00840855" w:rsidP="00840855">
      <w:pPr>
        <w:pStyle w:val="BodyText2"/>
      </w:pPr>
      <w:r>
        <w:t xml:space="preserve">Under Order </w:t>
      </w:r>
      <w:r w:rsidR="007E0948">
        <w:t xml:space="preserve">9 Rule 13 of the </w:t>
      </w:r>
      <w:r>
        <w:t>Civil Procedure Rules</w:t>
      </w:r>
      <w:r w:rsidR="007E0948">
        <w:t xml:space="preserve"> 2010 as read with </w:t>
      </w:r>
      <w:r>
        <w:t>Section 3 and 3A of the Civil Procedure Act, Cap 21 Laws of Kenya</w:t>
      </w:r>
    </w:p>
    <w:p w:rsidR="00840855" w:rsidRDefault="00840855" w:rsidP="00840855">
      <w:pPr>
        <w:jc w:val="both"/>
        <w:rPr>
          <w:b/>
          <w:sz w:val="24"/>
        </w:rPr>
      </w:pPr>
    </w:p>
    <w:p w:rsidR="00457687" w:rsidRDefault="00457687" w:rsidP="00457687">
      <w:pPr>
        <w:jc w:val="both"/>
        <w:rPr>
          <w:sz w:val="24"/>
        </w:rPr>
      </w:pPr>
      <w:r>
        <w:rPr>
          <w:b/>
          <w:sz w:val="24"/>
          <w:u w:val="single"/>
        </w:rPr>
        <w:t xml:space="preserve">TAKE </w:t>
      </w:r>
      <w:proofErr w:type="gramStart"/>
      <w:r>
        <w:rPr>
          <w:b/>
          <w:sz w:val="24"/>
          <w:u w:val="single"/>
        </w:rPr>
        <w:t>NOTICE</w:t>
      </w:r>
      <w:r>
        <w:rPr>
          <w:sz w:val="24"/>
        </w:rPr>
        <w:t xml:space="preserve">  that</w:t>
      </w:r>
      <w:proofErr w:type="gramEnd"/>
      <w:r>
        <w:rPr>
          <w:sz w:val="24"/>
        </w:rPr>
        <w:t xml:space="preserve"> this Honourable court shall be moved on the ………………..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……………….. 2012 at 9.00 O’clock in the forenoon or so soon thereafter </w:t>
      </w:r>
      <w:proofErr w:type="gramStart"/>
      <w:r>
        <w:rPr>
          <w:sz w:val="24"/>
        </w:rPr>
        <w:t>on  the</w:t>
      </w:r>
      <w:proofErr w:type="gramEnd"/>
      <w:r>
        <w:rPr>
          <w:sz w:val="24"/>
        </w:rPr>
        <w:t xml:space="preserve"> hearing of an application by the plaintiff/Applicant for ORDERS:-</w:t>
      </w:r>
    </w:p>
    <w:p w:rsidR="00840855" w:rsidRDefault="00840855" w:rsidP="00840855">
      <w:pPr>
        <w:jc w:val="both"/>
        <w:rPr>
          <w:sz w:val="24"/>
        </w:rPr>
      </w:pPr>
    </w:p>
    <w:p w:rsidR="00840855" w:rsidRPr="00925B3F" w:rsidRDefault="00840855" w:rsidP="00925B3F">
      <w:pPr>
        <w:pStyle w:val="ListParagraph"/>
        <w:numPr>
          <w:ilvl w:val="0"/>
          <w:numId w:val="3"/>
        </w:numPr>
        <w:ind w:left="360"/>
        <w:jc w:val="both"/>
        <w:rPr>
          <w:sz w:val="24"/>
        </w:rPr>
      </w:pPr>
      <w:r w:rsidRPr="00925B3F">
        <w:rPr>
          <w:sz w:val="24"/>
        </w:rPr>
        <w:t>That leave be granted to the firm of M/s Onyinkwa &amp; Co Advocates to cease acting for the Plaintiff/Applicant herein</w:t>
      </w:r>
    </w:p>
    <w:p w:rsidR="00840855" w:rsidRDefault="00840855" w:rsidP="00925B3F">
      <w:pPr>
        <w:jc w:val="both"/>
        <w:rPr>
          <w:sz w:val="24"/>
        </w:rPr>
      </w:pPr>
    </w:p>
    <w:p w:rsidR="00840855" w:rsidRPr="00925B3F" w:rsidRDefault="00840855" w:rsidP="00925B3F">
      <w:pPr>
        <w:pStyle w:val="ListParagraph"/>
        <w:numPr>
          <w:ilvl w:val="0"/>
          <w:numId w:val="3"/>
        </w:numPr>
        <w:ind w:left="360"/>
        <w:jc w:val="both"/>
        <w:rPr>
          <w:sz w:val="24"/>
        </w:rPr>
      </w:pPr>
      <w:r w:rsidRPr="00925B3F">
        <w:rPr>
          <w:sz w:val="24"/>
        </w:rPr>
        <w:t xml:space="preserve">Costs of this application </w:t>
      </w:r>
      <w:proofErr w:type="gramStart"/>
      <w:r w:rsidRPr="00925B3F">
        <w:rPr>
          <w:sz w:val="24"/>
        </w:rPr>
        <w:t>be</w:t>
      </w:r>
      <w:proofErr w:type="gramEnd"/>
      <w:r w:rsidRPr="00925B3F">
        <w:rPr>
          <w:sz w:val="24"/>
        </w:rPr>
        <w:t xml:space="preserve"> provided for.</w:t>
      </w:r>
    </w:p>
    <w:p w:rsidR="00840855" w:rsidRDefault="00840855" w:rsidP="00840855">
      <w:pPr>
        <w:jc w:val="both"/>
        <w:rPr>
          <w:b/>
          <w:sz w:val="24"/>
          <w:u w:val="single"/>
        </w:rPr>
      </w:pPr>
    </w:p>
    <w:p w:rsidR="00840855" w:rsidRDefault="00840855" w:rsidP="00840855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>DENIS ONYIMBO</w:t>
      </w:r>
      <w:r>
        <w:rPr>
          <w:sz w:val="24"/>
        </w:rPr>
        <w:t xml:space="preserve"> </w:t>
      </w:r>
      <w:r>
        <w:rPr>
          <w:b/>
          <w:sz w:val="24"/>
        </w:rPr>
        <w:t>ONYINKWA</w:t>
      </w:r>
      <w:r>
        <w:rPr>
          <w:sz w:val="24"/>
        </w:rPr>
        <w:t xml:space="preserve"> and upon such other or further grounds to be adduced at the hearing hereof.</w:t>
      </w:r>
    </w:p>
    <w:p w:rsidR="00840855" w:rsidRDefault="00840855" w:rsidP="00840855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840855" w:rsidRDefault="00840855" w:rsidP="00925B3F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intends to now formally cease acting for the Plaintiff/Applicant.</w:t>
      </w:r>
    </w:p>
    <w:p w:rsidR="00840855" w:rsidRDefault="00840855" w:rsidP="00925B3F">
      <w:pPr>
        <w:jc w:val="both"/>
        <w:rPr>
          <w:sz w:val="24"/>
        </w:rPr>
      </w:pPr>
    </w:p>
    <w:p w:rsidR="00840855" w:rsidRDefault="00840855" w:rsidP="00925B3F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The firm of M/s Onyinkwa &amp; Co Advocates acted for the Plaintiff/Applicant on his instructions.</w:t>
      </w:r>
    </w:p>
    <w:p w:rsidR="00840855" w:rsidRDefault="00840855" w:rsidP="00925B3F">
      <w:pPr>
        <w:jc w:val="both"/>
        <w:rPr>
          <w:sz w:val="24"/>
        </w:rPr>
      </w:pPr>
    </w:p>
    <w:p w:rsidR="00840855" w:rsidRDefault="00840855" w:rsidP="00925B3F">
      <w:pPr>
        <w:numPr>
          <w:ilvl w:val="0"/>
          <w:numId w:val="2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>
        <w:rPr>
          <w:sz w:val="24"/>
        </w:rPr>
        <w:t>That it has transpired that the plaintiff is not responding to our letters and does not pay our fees.</w:t>
      </w:r>
    </w:p>
    <w:p w:rsidR="00840855" w:rsidRDefault="00840855" w:rsidP="00840855">
      <w:pPr>
        <w:jc w:val="both"/>
        <w:rPr>
          <w:sz w:val="24"/>
        </w:rPr>
      </w:pPr>
    </w:p>
    <w:p w:rsidR="00840855" w:rsidRDefault="00840855" w:rsidP="00840855">
      <w:pPr>
        <w:jc w:val="both"/>
        <w:rPr>
          <w:sz w:val="24"/>
        </w:rPr>
      </w:pPr>
      <w:r>
        <w:rPr>
          <w:sz w:val="24"/>
        </w:rPr>
        <w:t>Dated at Eldoret this 2</w:t>
      </w:r>
      <w:r w:rsidR="00C253D6">
        <w:rPr>
          <w:sz w:val="24"/>
        </w:rPr>
        <w:t>1</w:t>
      </w:r>
      <w:r w:rsidR="00C253D6" w:rsidRPr="00C253D6">
        <w:rPr>
          <w:sz w:val="24"/>
          <w:vertAlign w:val="superscript"/>
        </w:rPr>
        <w:t>st</w:t>
      </w:r>
      <w:r w:rsidR="00C253D6">
        <w:rPr>
          <w:sz w:val="24"/>
        </w:rPr>
        <w:t xml:space="preserve"> </w:t>
      </w:r>
      <w:r>
        <w:rPr>
          <w:sz w:val="24"/>
        </w:rPr>
        <w:t>day of February 2012.</w:t>
      </w:r>
    </w:p>
    <w:p w:rsidR="00840855" w:rsidRDefault="00840855" w:rsidP="00840855">
      <w:pPr>
        <w:jc w:val="both"/>
        <w:rPr>
          <w:b/>
          <w:sz w:val="24"/>
        </w:rPr>
      </w:pPr>
    </w:p>
    <w:p w:rsidR="00840855" w:rsidRDefault="00840855" w:rsidP="00840855">
      <w:pPr>
        <w:jc w:val="both"/>
        <w:rPr>
          <w:b/>
          <w:sz w:val="24"/>
        </w:rPr>
      </w:pPr>
    </w:p>
    <w:p w:rsidR="00840855" w:rsidRDefault="00840855" w:rsidP="00840855">
      <w:pPr>
        <w:pStyle w:val="Heading2"/>
      </w:pPr>
      <w:r>
        <w:t>ONYINKWA &amp; CO</w:t>
      </w:r>
    </w:p>
    <w:p w:rsidR="00840855" w:rsidRDefault="00840855" w:rsidP="00840855">
      <w:pPr>
        <w:pStyle w:val="Heading3"/>
      </w:pPr>
      <w:r>
        <w:t>ADVOCATES FOR THE PLAINTIFF/APPLICANT</w:t>
      </w:r>
    </w:p>
    <w:p w:rsidR="00840855" w:rsidRDefault="00840855" w:rsidP="00840855">
      <w:pPr>
        <w:jc w:val="both"/>
        <w:rPr>
          <w:sz w:val="24"/>
        </w:rPr>
      </w:pPr>
    </w:p>
    <w:p w:rsidR="00840855" w:rsidRPr="0012695A" w:rsidRDefault="00840855" w:rsidP="00840855">
      <w:pPr>
        <w:pStyle w:val="Heading4"/>
        <w:jc w:val="both"/>
        <w:rPr>
          <w:sz w:val="20"/>
          <w:u w:val="none"/>
        </w:rPr>
      </w:pPr>
      <w:r w:rsidRPr="0012695A">
        <w:rPr>
          <w:sz w:val="20"/>
        </w:rPr>
        <w:t>Drawn &amp; filed by</w:t>
      </w:r>
      <w:proofErr w:type="gramStart"/>
      <w:r w:rsidRPr="0012695A">
        <w:rPr>
          <w:sz w:val="20"/>
        </w:rPr>
        <w:t>:-</w:t>
      </w:r>
      <w:proofErr w:type="gramEnd"/>
      <w:r w:rsidRPr="0012695A">
        <w:rPr>
          <w:sz w:val="20"/>
          <w:u w:val="none"/>
        </w:rPr>
        <w:tab/>
      </w:r>
      <w:r w:rsidRPr="0012695A">
        <w:rPr>
          <w:sz w:val="20"/>
        </w:rPr>
        <w:t>To be served upon:-</w:t>
      </w:r>
    </w:p>
    <w:p w:rsidR="00840855" w:rsidRPr="0012695A" w:rsidRDefault="00840855" w:rsidP="00840855">
      <w:pPr>
        <w:jc w:val="both"/>
      </w:pPr>
      <w:r w:rsidRPr="0012695A">
        <w:t>M/s Onyinkwa &amp; Co,</w:t>
      </w:r>
      <w:r w:rsidRPr="0012695A">
        <w:tab/>
        <w:t xml:space="preserve">M/s </w:t>
      </w:r>
      <w:proofErr w:type="spellStart"/>
      <w:r w:rsidRPr="0012695A">
        <w:t>Birech</w:t>
      </w:r>
      <w:proofErr w:type="spellEnd"/>
      <w:r w:rsidRPr="0012695A">
        <w:t xml:space="preserve">, </w:t>
      </w:r>
      <w:proofErr w:type="spellStart"/>
      <w:r w:rsidRPr="0012695A">
        <w:t>Ruto</w:t>
      </w:r>
      <w:proofErr w:type="spellEnd"/>
      <w:r w:rsidRPr="0012695A">
        <w:t xml:space="preserve"> &amp; Co,</w:t>
      </w:r>
      <w:r>
        <w:tab/>
      </w:r>
      <w:proofErr w:type="gramStart"/>
      <w:r>
        <w:t>The</w:t>
      </w:r>
      <w:proofErr w:type="gramEnd"/>
      <w:r>
        <w:t xml:space="preserve"> Attorney General </w:t>
      </w:r>
      <w:r>
        <w:tab/>
        <w:t xml:space="preserve">Justus K. </w:t>
      </w:r>
      <w:proofErr w:type="spellStart"/>
      <w:r>
        <w:t>Wanyama</w:t>
      </w:r>
      <w:proofErr w:type="spellEnd"/>
      <w:r w:rsidRPr="0012695A">
        <w:tab/>
      </w:r>
    </w:p>
    <w:p w:rsidR="00840855" w:rsidRPr="0012695A" w:rsidRDefault="00840855" w:rsidP="00840855">
      <w:pPr>
        <w:jc w:val="both"/>
      </w:pPr>
      <w:r w:rsidRPr="0012695A">
        <w:t>Advocates,</w:t>
      </w:r>
      <w:r w:rsidRPr="0012695A">
        <w:tab/>
      </w:r>
      <w:r w:rsidRPr="0012695A">
        <w:tab/>
        <w:t>Advocates,</w:t>
      </w:r>
      <w:r w:rsidRPr="0012695A">
        <w:tab/>
      </w:r>
      <w:r w:rsidRPr="0012695A">
        <w:tab/>
        <w:t>P. O. Box 40</w:t>
      </w:r>
      <w:r>
        <w:t>24</w:t>
      </w:r>
      <w:r w:rsidRPr="0012695A">
        <w:t>-30100</w:t>
      </w:r>
      <w:r>
        <w:tab/>
        <w:t>P. O. Box 128</w:t>
      </w:r>
    </w:p>
    <w:p w:rsidR="00840855" w:rsidRPr="0012695A" w:rsidRDefault="00840855" w:rsidP="00840855">
      <w:pPr>
        <w:jc w:val="both"/>
      </w:pPr>
      <w:r w:rsidRPr="0012695A">
        <w:t>P. O. Box 2052 – 30100</w:t>
      </w:r>
      <w:r w:rsidRPr="0012695A">
        <w:tab/>
        <w:t>P. O. Box 919</w:t>
      </w:r>
      <w:r>
        <w:t>-30100</w:t>
      </w:r>
      <w:r w:rsidRPr="0012695A">
        <w:tab/>
      </w:r>
      <w:r w:rsidRPr="0012695A">
        <w:rPr>
          <w:b/>
          <w:u w:val="single"/>
        </w:rPr>
        <w:t>ELDORET</w:t>
      </w:r>
      <w:r w:rsidRPr="0012695A">
        <w:rPr>
          <w:b/>
        </w:rPr>
        <w:tab/>
      </w:r>
      <w:r w:rsidRPr="0012695A">
        <w:rPr>
          <w:b/>
        </w:rPr>
        <w:tab/>
      </w:r>
      <w:r>
        <w:rPr>
          <w:b/>
          <w:u w:val="single"/>
        </w:rPr>
        <w:t>MATUNDA</w:t>
      </w:r>
    </w:p>
    <w:p w:rsidR="00840855" w:rsidRPr="0012695A" w:rsidRDefault="00840855" w:rsidP="00840855">
      <w:pPr>
        <w:pStyle w:val="Heading4"/>
        <w:jc w:val="both"/>
        <w:rPr>
          <w:sz w:val="20"/>
        </w:rPr>
      </w:pPr>
      <w:r w:rsidRPr="0012695A">
        <w:rPr>
          <w:sz w:val="20"/>
        </w:rPr>
        <w:t>ELDORET</w:t>
      </w:r>
      <w:r w:rsidRPr="0012695A">
        <w:rPr>
          <w:sz w:val="20"/>
          <w:u w:val="none"/>
        </w:rPr>
        <w:tab/>
      </w:r>
      <w:r w:rsidRPr="0012695A">
        <w:rPr>
          <w:sz w:val="20"/>
          <w:u w:val="none"/>
        </w:rPr>
        <w:tab/>
      </w:r>
      <w:r w:rsidRPr="0012695A">
        <w:rPr>
          <w:sz w:val="20"/>
        </w:rPr>
        <w:t>ELDORET</w:t>
      </w:r>
      <w:r w:rsidRPr="0012695A">
        <w:rPr>
          <w:sz w:val="20"/>
          <w:u w:val="none"/>
        </w:rPr>
        <w:tab/>
      </w:r>
      <w:r w:rsidRPr="0012695A">
        <w:rPr>
          <w:sz w:val="20"/>
          <w:u w:val="none"/>
        </w:rPr>
        <w:tab/>
      </w:r>
      <w:r w:rsidRPr="0012695A">
        <w:rPr>
          <w:sz w:val="20"/>
          <w:u w:val="none"/>
        </w:rPr>
        <w:tab/>
      </w:r>
    </w:p>
    <w:p w:rsidR="00840855" w:rsidRDefault="00840855" w:rsidP="00840855">
      <w:pPr>
        <w:jc w:val="both"/>
        <w:rPr>
          <w:sz w:val="24"/>
        </w:rPr>
      </w:pPr>
    </w:p>
    <w:p w:rsidR="00840855" w:rsidRDefault="00840855" w:rsidP="00840855">
      <w:pPr>
        <w:pStyle w:val="BodyText"/>
        <w:jc w:val="both"/>
        <w:rPr>
          <w:sz w:val="20"/>
        </w:rPr>
      </w:pPr>
    </w:p>
    <w:p w:rsidR="00840855" w:rsidRDefault="00840855" w:rsidP="00840855">
      <w:pPr>
        <w:pStyle w:val="BodyText"/>
        <w:jc w:val="both"/>
        <w:rPr>
          <w:sz w:val="20"/>
        </w:rPr>
      </w:pPr>
    </w:p>
    <w:p w:rsidR="00840855" w:rsidRPr="004F2982" w:rsidRDefault="00840855" w:rsidP="00840855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840855" w:rsidRDefault="00840855" w:rsidP="00840855"/>
    <w:p w:rsidR="00840855" w:rsidRDefault="00840855" w:rsidP="00840855"/>
    <w:p w:rsidR="00840855" w:rsidRDefault="00840855" w:rsidP="00840855"/>
    <w:p w:rsidR="00345BAF" w:rsidRDefault="00345BAF" w:rsidP="00840855"/>
    <w:p w:rsidR="00345BAF" w:rsidRDefault="00345BAF" w:rsidP="00840855"/>
    <w:p w:rsidR="00345BAF" w:rsidRDefault="00345BAF" w:rsidP="00840855"/>
    <w:p w:rsidR="00345BAF" w:rsidRDefault="00345BAF" w:rsidP="00840855"/>
    <w:p w:rsidR="00345BAF" w:rsidRPr="005D0D4C" w:rsidRDefault="00345BAF" w:rsidP="00345BAF">
      <w:pPr>
        <w:pStyle w:val="Heading1"/>
        <w:jc w:val="center"/>
        <w:rPr>
          <w:b/>
          <w:szCs w:val="24"/>
          <w:u w:val="single"/>
        </w:rPr>
      </w:pPr>
      <w:r w:rsidRPr="005D0D4C">
        <w:rPr>
          <w:b/>
          <w:szCs w:val="24"/>
          <w:u w:val="single"/>
        </w:rPr>
        <w:lastRenderedPageBreak/>
        <w:t>REPUBLIC OF KENYA</w:t>
      </w:r>
    </w:p>
    <w:p w:rsidR="00345BAF" w:rsidRPr="005D0D4C" w:rsidRDefault="00345BAF" w:rsidP="00345BAF">
      <w:pPr>
        <w:jc w:val="center"/>
        <w:rPr>
          <w:b/>
          <w:sz w:val="24"/>
          <w:szCs w:val="24"/>
          <w:u w:val="single"/>
        </w:rPr>
      </w:pPr>
      <w:r w:rsidRPr="005D0D4C">
        <w:rPr>
          <w:b/>
          <w:sz w:val="24"/>
          <w:szCs w:val="24"/>
          <w:u w:val="single"/>
        </w:rPr>
        <w:t>IN THE CHIEF MAGISTRATE’S COURT AT ELDORET</w:t>
      </w:r>
    </w:p>
    <w:p w:rsidR="00345BAF" w:rsidRPr="005D0D4C" w:rsidRDefault="00345BAF" w:rsidP="00345BAF">
      <w:pPr>
        <w:jc w:val="center"/>
        <w:rPr>
          <w:b/>
          <w:sz w:val="24"/>
          <w:szCs w:val="24"/>
          <w:u w:val="single"/>
        </w:rPr>
      </w:pPr>
      <w:r w:rsidRPr="005D0D4C">
        <w:rPr>
          <w:b/>
          <w:sz w:val="24"/>
          <w:szCs w:val="24"/>
          <w:u w:val="single"/>
        </w:rPr>
        <w:t>CASE NO. 41</w:t>
      </w:r>
      <w:r>
        <w:rPr>
          <w:b/>
          <w:sz w:val="24"/>
          <w:szCs w:val="24"/>
          <w:u w:val="single"/>
        </w:rPr>
        <w:t>8</w:t>
      </w:r>
      <w:r w:rsidRPr="005D0D4C">
        <w:rPr>
          <w:b/>
          <w:sz w:val="24"/>
          <w:szCs w:val="24"/>
          <w:u w:val="single"/>
        </w:rPr>
        <w:t xml:space="preserve"> OF 2007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jc w:val="both"/>
        <w:rPr>
          <w:sz w:val="24"/>
          <w:szCs w:val="24"/>
        </w:rPr>
      </w:pPr>
      <w:r>
        <w:rPr>
          <w:sz w:val="24"/>
          <w:szCs w:val="24"/>
        </w:rPr>
        <w:t>JUSTUS K. WANYAMA</w:t>
      </w:r>
      <w:r w:rsidRPr="005D0D4C">
        <w:rPr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 w:rsidRPr="005D0D4C">
        <w:rPr>
          <w:sz w:val="24"/>
          <w:szCs w:val="24"/>
        </w:rPr>
        <w:t>….…………………………….. PLAINTIFF/APPLICANT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jc w:val="center"/>
        <w:rPr>
          <w:sz w:val="24"/>
          <w:szCs w:val="24"/>
        </w:rPr>
      </w:pPr>
      <w:r w:rsidRPr="005D0D4C">
        <w:rPr>
          <w:sz w:val="24"/>
          <w:szCs w:val="24"/>
        </w:rPr>
        <w:t>VERSUS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THE ATTORNEY GENERAL………………………… 1</w:t>
      </w:r>
      <w:r w:rsidRPr="005D0D4C">
        <w:rPr>
          <w:sz w:val="24"/>
          <w:szCs w:val="24"/>
          <w:vertAlign w:val="superscript"/>
        </w:rPr>
        <w:t>ST</w:t>
      </w:r>
      <w:r w:rsidRPr="005D0D4C">
        <w:rPr>
          <w:sz w:val="24"/>
          <w:szCs w:val="24"/>
        </w:rPr>
        <w:t xml:space="preserve"> DEFEDANT/RESPONDENT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ERNEST SHILOYA ………………….. …………… 2</w:t>
      </w:r>
      <w:r w:rsidRPr="005D0D4C">
        <w:rPr>
          <w:sz w:val="24"/>
          <w:szCs w:val="24"/>
          <w:vertAlign w:val="superscript"/>
        </w:rPr>
        <w:t>ND</w:t>
      </w:r>
      <w:r w:rsidRPr="005D0D4C">
        <w:rPr>
          <w:sz w:val="24"/>
          <w:szCs w:val="24"/>
        </w:rPr>
        <w:t xml:space="preserve"> DEFENDANT/ RESPONDENT</w:t>
      </w:r>
    </w:p>
    <w:p w:rsidR="00345BAF" w:rsidRPr="005D0D4C" w:rsidRDefault="00345BAF" w:rsidP="00345BAF">
      <w:pPr>
        <w:rPr>
          <w:sz w:val="24"/>
          <w:szCs w:val="24"/>
        </w:rPr>
      </w:pPr>
    </w:p>
    <w:p w:rsidR="00345BAF" w:rsidRPr="005D0D4C" w:rsidRDefault="00345BAF" w:rsidP="00345BAF">
      <w:pPr>
        <w:pStyle w:val="Heading3"/>
        <w:rPr>
          <w:szCs w:val="24"/>
        </w:rPr>
      </w:pPr>
      <w:r w:rsidRPr="005D0D4C">
        <w:rPr>
          <w:szCs w:val="24"/>
        </w:rPr>
        <w:t>SUPPORTING AFFIDAVIT</w:t>
      </w:r>
    </w:p>
    <w:p w:rsidR="00345BAF" w:rsidRPr="005D0D4C" w:rsidRDefault="00345BAF" w:rsidP="00345BAF">
      <w:pPr>
        <w:jc w:val="both"/>
        <w:rPr>
          <w:b/>
          <w:sz w:val="24"/>
          <w:szCs w:val="24"/>
        </w:rPr>
      </w:pP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b/>
          <w:sz w:val="24"/>
          <w:szCs w:val="24"/>
        </w:rPr>
        <w:t>I, DENIS ONYIMBO ONYINKWA</w:t>
      </w:r>
      <w:r w:rsidRPr="005D0D4C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numPr>
          <w:ilvl w:val="0"/>
          <w:numId w:val="4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I am an Advocate of the High court of Kenya </w:t>
      </w:r>
      <w:proofErr w:type="spellStart"/>
      <w:r w:rsidRPr="005D0D4C">
        <w:rPr>
          <w:sz w:val="24"/>
          <w:szCs w:val="24"/>
        </w:rPr>
        <w:t>practising</w:t>
      </w:r>
      <w:proofErr w:type="spellEnd"/>
      <w:r w:rsidRPr="005D0D4C">
        <w:rPr>
          <w:sz w:val="24"/>
          <w:szCs w:val="24"/>
        </w:rPr>
        <w:t xml:space="preserve"> as such in the name and style of M/s Onyinkwa &amp; Co Advocates.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numPr>
          <w:ilvl w:val="0"/>
          <w:numId w:val="4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our firm is in conduct of this suit on behalf of the </w:t>
      </w:r>
      <w:r>
        <w:rPr>
          <w:sz w:val="24"/>
          <w:szCs w:val="24"/>
        </w:rPr>
        <w:t>Plaintiff</w:t>
      </w:r>
      <w:r w:rsidRPr="005D0D4C">
        <w:rPr>
          <w:sz w:val="24"/>
          <w:szCs w:val="24"/>
        </w:rPr>
        <w:t>/Applicant hence am competent to swear this affidavit.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numPr>
          <w:ilvl w:val="0"/>
          <w:numId w:val="4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since we were appointed by the </w:t>
      </w:r>
      <w:r>
        <w:rPr>
          <w:sz w:val="24"/>
          <w:szCs w:val="24"/>
        </w:rPr>
        <w:t>Plaintiff</w:t>
      </w:r>
      <w:r w:rsidRPr="005D0D4C">
        <w:rPr>
          <w:sz w:val="24"/>
          <w:szCs w:val="24"/>
        </w:rPr>
        <w:t>/Applicant in this case he has not been responding to our letters.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numPr>
          <w:ilvl w:val="0"/>
          <w:numId w:val="4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we are therefore in the circumstances forced to cease acting for lack of instructions.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numPr>
          <w:ilvl w:val="0"/>
          <w:numId w:val="4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 xml:space="preserve">THAT </w:t>
      </w:r>
      <w:r w:rsidRPr="005D0D4C">
        <w:rPr>
          <w:sz w:val="24"/>
          <w:szCs w:val="24"/>
        </w:rPr>
        <w:t xml:space="preserve">I therefore wish to swear this affidavit in support of the application that we </w:t>
      </w:r>
      <w:proofErr w:type="gramStart"/>
      <w:r w:rsidRPr="005D0D4C">
        <w:rPr>
          <w:sz w:val="24"/>
          <w:szCs w:val="24"/>
        </w:rPr>
        <w:t>be</w:t>
      </w:r>
      <w:proofErr w:type="gramEnd"/>
      <w:r w:rsidRPr="005D0D4C">
        <w:rPr>
          <w:sz w:val="24"/>
          <w:szCs w:val="24"/>
        </w:rPr>
        <w:t xml:space="preserve"> allowed to cease acting.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numPr>
          <w:ilvl w:val="0"/>
          <w:numId w:val="4"/>
        </w:numPr>
        <w:jc w:val="both"/>
        <w:rPr>
          <w:sz w:val="24"/>
          <w:szCs w:val="24"/>
        </w:rPr>
      </w:pPr>
      <w:r w:rsidRPr="005D0D4C">
        <w:rPr>
          <w:b/>
          <w:sz w:val="24"/>
          <w:szCs w:val="24"/>
          <w:u w:val="single"/>
        </w:rPr>
        <w:t>THAT</w:t>
      </w:r>
      <w:r w:rsidRPr="005D0D4C">
        <w:rPr>
          <w:sz w:val="24"/>
          <w:szCs w:val="24"/>
        </w:rPr>
        <w:t xml:space="preserve"> what is stated herein above is true to the best of my knowledge information and belief.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Sworn at Eldoret by the said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pStyle w:val="Heading6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5D0D4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5D0D4C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5D0D4C">
        <w:rPr>
          <w:rFonts w:ascii="Times New Roman" w:hAnsi="Times New Roman" w:cs="Times New Roman"/>
          <w:color w:val="auto"/>
          <w:sz w:val="24"/>
          <w:szCs w:val="24"/>
        </w:rPr>
        <w:tab/>
        <w:t>}       ______________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</w:t>
      </w:r>
      <w:r w:rsidRPr="005D0D4C">
        <w:rPr>
          <w:sz w:val="24"/>
          <w:szCs w:val="24"/>
        </w:rPr>
        <w:t>his</w:t>
      </w:r>
      <w:proofErr w:type="gramEnd"/>
      <w:r w:rsidRPr="005D0D4C">
        <w:rPr>
          <w:sz w:val="24"/>
          <w:szCs w:val="24"/>
        </w:rPr>
        <w:t xml:space="preserve"> </w:t>
      </w:r>
      <w:r>
        <w:rPr>
          <w:sz w:val="24"/>
          <w:szCs w:val="24"/>
        </w:rPr>
        <w:t>21</w:t>
      </w:r>
      <w:r w:rsidRPr="001C35E2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Pr="005D0D4C">
        <w:rPr>
          <w:sz w:val="24"/>
          <w:szCs w:val="24"/>
        </w:rPr>
        <w:t xml:space="preserve">day of </w:t>
      </w:r>
      <w:r>
        <w:rPr>
          <w:sz w:val="24"/>
          <w:szCs w:val="24"/>
        </w:rPr>
        <w:t xml:space="preserve">February </w:t>
      </w:r>
      <w:r w:rsidRPr="005D0D4C">
        <w:rPr>
          <w:sz w:val="24"/>
          <w:szCs w:val="24"/>
        </w:rPr>
        <w:t>201</w:t>
      </w:r>
      <w:r>
        <w:rPr>
          <w:sz w:val="24"/>
          <w:szCs w:val="24"/>
        </w:rPr>
        <w:t>2</w:t>
      </w:r>
      <w:r w:rsidRPr="005D0D4C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D0D4C">
        <w:rPr>
          <w:sz w:val="24"/>
          <w:szCs w:val="24"/>
        </w:rPr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BEFORE ME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COMMISSIONER FOR OATHS</w:t>
      </w:r>
      <w:r w:rsidRPr="005D0D4C">
        <w:rPr>
          <w:sz w:val="24"/>
          <w:szCs w:val="24"/>
        </w:rPr>
        <w:tab/>
      </w:r>
      <w:r w:rsidRPr="005D0D4C">
        <w:rPr>
          <w:sz w:val="24"/>
          <w:szCs w:val="24"/>
        </w:rPr>
        <w:tab/>
        <w:t>}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</w:p>
    <w:p w:rsidR="00345BAF" w:rsidRPr="005D0D4C" w:rsidRDefault="00345BAF" w:rsidP="00345BAF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M/s Onyinkwa &amp; Co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Advocates</w:t>
      </w:r>
    </w:p>
    <w:p w:rsidR="00345BAF" w:rsidRPr="005D0D4C" w:rsidRDefault="00345BAF" w:rsidP="00345BAF">
      <w:pPr>
        <w:jc w:val="both"/>
        <w:rPr>
          <w:sz w:val="24"/>
          <w:szCs w:val="24"/>
        </w:rPr>
      </w:pPr>
      <w:r w:rsidRPr="005D0D4C">
        <w:rPr>
          <w:sz w:val="24"/>
          <w:szCs w:val="24"/>
        </w:rPr>
        <w:t>P. O. Box 2052-30100</w:t>
      </w:r>
    </w:p>
    <w:p w:rsidR="00345BAF" w:rsidRPr="005D0D4C" w:rsidRDefault="00345BAF" w:rsidP="00345BAF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5D0D4C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345BAF" w:rsidRDefault="00345BAF" w:rsidP="00840855"/>
    <w:p w:rsidR="00903977" w:rsidRDefault="00903977"/>
    <w:sectPr w:rsidR="00903977" w:rsidSect="004F2982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3DBD411E"/>
    <w:multiLevelType w:val="hybridMultilevel"/>
    <w:tmpl w:val="4FCCDAE2"/>
    <w:lvl w:ilvl="0" w:tplc="16784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0855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30A4"/>
    <w:rsid w:val="00296426"/>
    <w:rsid w:val="00296B67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5BAF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57687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91309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C19B1"/>
    <w:rsid w:val="007C3E6F"/>
    <w:rsid w:val="007D0FDF"/>
    <w:rsid w:val="007E0948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0855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937EC"/>
    <w:rsid w:val="008A0F23"/>
    <w:rsid w:val="008B0792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5B3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64474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26BE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480C"/>
    <w:rsid w:val="00B26431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1407B"/>
    <w:rsid w:val="00C2193D"/>
    <w:rsid w:val="00C2198C"/>
    <w:rsid w:val="00C253D6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84510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25A"/>
    <w:rsid w:val="00E023CF"/>
    <w:rsid w:val="00E11BC6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3844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52283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8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840855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4085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840855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840855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A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A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085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840855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4085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84085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840855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840855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840855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84085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925B3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AF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A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471</Words>
  <Characters>2689</Characters>
  <Application>Microsoft Office Word</Application>
  <DocSecurity>0</DocSecurity>
  <Lines>22</Lines>
  <Paragraphs>6</Paragraphs>
  <ScaleCrop>false</ScaleCrop>
  <Company> </Company>
  <LinksUpToDate>false</LinksUpToDate>
  <CharactersWithSpaces>3154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4</cp:revision>
  <cp:lastPrinted>2012-02-22T06:30:00Z</cp:lastPrinted>
  <dcterms:created xsi:type="dcterms:W3CDTF">2012-02-22T06:23:00Z</dcterms:created>
  <dcterms:modified xsi:type="dcterms:W3CDTF">2013-07-30T08:23:00Z</dcterms:modified>
</cp:coreProperties>
</file>