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08F6" w:rsidRDefault="00D208F6" w:rsidP="006B6ACF">
      <w:pPr>
        <w:jc w:val="center"/>
        <w:rPr>
          <w:b/>
          <w:sz w:val="24"/>
          <w:szCs w:val="24"/>
          <w:u w:val="single"/>
        </w:rPr>
      </w:pPr>
    </w:p>
    <w:p w:rsidR="00902321" w:rsidRPr="006B6ACF" w:rsidRDefault="00902321" w:rsidP="006B6ACF">
      <w:pPr>
        <w:jc w:val="center"/>
        <w:rPr>
          <w:b/>
          <w:sz w:val="24"/>
          <w:szCs w:val="24"/>
          <w:u w:val="single"/>
        </w:rPr>
      </w:pPr>
      <w:r w:rsidRPr="006B6ACF">
        <w:rPr>
          <w:b/>
          <w:sz w:val="24"/>
          <w:szCs w:val="24"/>
          <w:u w:val="single"/>
        </w:rPr>
        <w:t>REPUBLIC OF KENYA</w:t>
      </w:r>
    </w:p>
    <w:p w:rsidR="00902321" w:rsidRPr="006B6ACF" w:rsidRDefault="00902321" w:rsidP="006B6ACF">
      <w:pPr>
        <w:jc w:val="center"/>
        <w:rPr>
          <w:b/>
          <w:sz w:val="24"/>
          <w:szCs w:val="24"/>
          <w:u w:val="single"/>
        </w:rPr>
      </w:pPr>
      <w:r w:rsidRPr="006B6ACF">
        <w:rPr>
          <w:b/>
          <w:sz w:val="24"/>
          <w:szCs w:val="24"/>
          <w:u w:val="single"/>
        </w:rPr>
        <w:t>IN THE HIGH COURT OF KENYA AT KAKAMEGA</w:t>
      </w:r>
    </w:p>
    <w:p w:rsidR="00902321" w:rsidRPr="006B6ACF" w:rsidRDefault="00902321" w:rsidP="006B6ACF">
      <w:pPr>
        <w:jc w:val="center"/>
        <w:rPr>
          <w:b/>
          <w:sz w:val="24"/>
          <w:szCs w:val="24"/>
          <w:u w:val="single"/>
        </w:rPr>
      </w:pPr>
      <w:r w:rsidRPr="006B6ACF">
        <w:rPr>
          <w:b/>
          <w:sz w:val="24"/>
          <w:szCs w:val="24"/>
          <w:u w:val="single"/>
        </w:rPr>
        <w:t>JUDICIAL REVIEW APPL. NO.  17 OF 2014</w:t>
      </w:r>
    </w:p>
    <w:p w:rsidR="00902321" w:rsidRPr="006B6ACF" w:rsidRDefault="00902321" w:rsidP="00902321">
      <w:pPr>
        <w:jc w:val="center"/>
        <w:rPr>
          <w:sz w:val="24"/>
          <w:szCs w:val="24"/>
        </w:rPr>
      </w:pPr>
    </w:p>
    <w:p w:rsidR="00902321" w:rsidRPr="006B6ACF" w:rsidRDefault="00902321" w:rsidP="00902321">
      <w:pPr>
        <w:spacing w:line="360" w:lineRule="auto"/>
        <w:jc w:val="center"/>
        <w:rPr>
          <w:sz w:val="24"/>
          <w:szCs w:val="24"/>
        </w:rPr>
      </w:pPr>
      <w:r w:rsidRPr="006B6ACF">
        <w:rPr>
          <w:sz w:val="24"/>
          <w:szCs w:val="24"/>
        </w:rPr>
        <w:t>IN THE MATTER OF AN APPLICATION FOR LEAVE TO APPLY FOR ORDERS OF JUDICIAL REVIEW (ORDER OF MANDAMUS)</w:t>
      </w:r>
    </w:p>
    <w:p w:rsidR="00902321" w:rsidRPr="006B6ACF" w:rsidRDefault="00902321" w:rsidP="00902321">
      <w:pPr>
        <w:spacing w:line="360" w:lineRule="auto"/>
        <w:jc w:val="center"/>
        <w:rPr>
          <w:sz w:val="24"/>
          <w:szCs w:val="24"/>
        </w:rPr>
      </w:pPr>
      <w:r w:rsidRPr="006B6ACF">
        <w:rPr>
          <w:sz w:val="24"/>
          <w:szCs w:val="24"/>
        </w:rPr>
        <w:t>AND</w:t>
      </w:r>
    </w:p>
    <w:p w:rsidR="00902321" w:rsidRPr="006B6ACF" w:rsidRDefault="00902321" w:rsidP="00902321">
      <w:pPr>
        <w:spacing w:line="360" w:lineRule="auto"/>
        <w:jc w:val="center"/>
        <w:rPr>
          <w:sz w:val="24"/>
          <w:szCs w:val="24"/>
        </w:rPr>
      </w:pPr>
      <w:r w:rsidRPr="006B6ACF">
        <w:rPr>
          <w:sz w:val="24"/>
          <w:szCs w:val="24"/>
        </w:rPr>
        <w:t>IN THE MATTER OF THE CONSTITUTION OF KENYA 2010</w:t>
      </w:r>
    </w:p>
    <w:p w:rsidR="00902321" w:rsidRPr="006B6ACF" w:rsidRDefault="00902321" w:rsidP="00902321">
      <w:pPr>
        <w:spacing w:line="360" w:lineRule="auto"/>
        <w:jc w:val="center"/>
        <w:rPr>
          <w:sz w:val="24"/>
          <w:szCs w:val="24"/>
        </w:rPr>
      </w:pPr>
      <w:r w:rsidRPr="006B6ACF">
        <w:rPr>
          <w:sz w:val="24"/>
          <w:szCs w:val="24"/>
        </w:rPr>
        <w:t>AND</w:t>
      </w:r>
    </w:p>
    <w:p w:rsidR="00902321" w:rsidRPr="006B6ACF" w:rsidRDefault="00902321" w:rsidP="00902321">
      <w:pPr>
        <w:spacing w:line="360" w:lineRule="auto"/>
        <w:jc w:val="center"/>
        <w:rPr>
          <w:sz w:val="24"/>
          <w:szCs w:val="24"/>
        </w:rPr>
      </w:pPr>
      <w:r w:rsidRPr="006B6ACF">
        <w:rPr>
          <w:sz w:val="24"/>
          <w:szCs w:val="24"/>
        </w:rPr>
        <w:t>SECTION 8 AND 9 OF THE LAW REFORM ACT CAP 26 LAWS OF KENYA AND THE CIVIL PROCEDURE ACT CAP 21 LAWS OF KENYA</w:t>
      </w:r>
    </w:p>
    <w:p w:rsidR="00902321" w:rsidRPr="006B6ACF" w:rsidRDefault="00902321" w:rsidP="00902321">
      <w:pPr>
        <w:spacing w:line="360" w:lineRule="auto"/>
        <w:jc w:val="center"/>
        <w:rPr>
          <w:sz w:val="24"/>
          <w:szCs w:val="24"/>
        </w:rPr>
      </w:pPr>
      <w:r w:rsidRPr="006B6ACF">
        <w:rPr>
          <w:sz w:val="24"/>
          <w:szCs w:val="24"/>
        </w:rPr>
        <w:t>AND</w:t>
      </w:r>
    </w:p>
    <w:p w:rsidR="00902321" w:rsidRPr="006B6ACF" w:rsidRDefault="00902321" w:rsidP="00902321">
      <w:pPr>
        <w:spacing w:line="360" w:lineRule="auto"/>
        <w:jc w:val="center"/>
        <w:rPr>
          <w:sz w:val="24"/>
          <w:szCs w:val="24"/>
        </w:rPr>
      </w:pPr>
      <w:r w:rsidRPr="006B6ACF">
        <w:rPr>
          <w:sz w:val="24"/>
          <w:szCs w:val="24"/>
        </w:rPr>
        <w:t>IN THE MATTER OF KAKAMEGA HCC NO. 58 OF 1982</w:t>
      </w:r>
    </w:p>
    <w:p w:rsidR="00902321" w:rsidRPr="006B6ACF" w:rsidRDefault="00902321" w:rsidP="00902321">
      <w:pPr>
        <w:spacing w:line="360" w:lineRule="auto"/>
        <w:jc w:val="center"/>
        <w:rPr>
          <w:sz w:val="24"/>
          <w:szCs w:val="24"/>
        </w:rPr>
      </w:pPr>
      <w:r w:rsidRPr="006B6ACF">
        <w:rPr>
          <w:sz w:val="24"/>
          <w:szCs w:val="24"/>
        </w:rPr>
        <w:t>GEORGE PETER BWIRE OGENGO VS THE ATTORNEY GENERAL AND ANOR</w:t>
      </w:r>
    </w:p>
    <w:p w:rsidR="00902321" w:rsidRPr="006B6ACF" w:rsidRDefault="00902321" w:rsidP="00902321">
      <w:pPr>
        <w:spacing w:line="360" w:lineRule="auto"/>
        <w:jc w:val="center"/>
        <w:rPr>
          <w:sz w:val="24"/>
          <w:szCs w:val="24"/>
        </w:rPr>
      </w:pPr>
      <w:r w:rsidRPr="006B6ACF">
        <w:rPr>
          <w:sz w:val="24"/>
          <w:szCs w:val="24"/>
        </w:rPr>
        <w:t>AND</w:t>
      </w:r>
    </w:p>
    <w:p w:rsidR="00902321" w:rsidRPr="006B6ACF" w:rsidRDefault="00902321" w:rsidP="00902321">
      <w:pPr>
        <w:spacing w:line="360" w:lineRule="auto"/>
        <w:jc w:val="center"/>
        <w:rPr>
          <w:sz w:val="24"/>
          <w:szCs w:val="24"/>
        </w:rPr>
      </w:pPr>
      <w:r w:rsidRPr="006B6ACF">
        <w:rPr>
          <w:sz w:val="24"/>
          <w:szCs w:val="24"/>
        </w:rPr>
        <w:t>IN THE MATTER OF THE DECISION AND/OR JUDGMENT OF THE HIGH COURT IN KAKAMEGA CIVIL CASE NO. 58 OF 1982</w:t>
      </w:r>
    </w:p>
    <w:p w:rsidR="00902321" w:rsidRPr="006B6ACF" w:rsidRDefault="00902321" w:rsidP="00902321">
      <w:pPr>
        <w:spacing w:line="360" w:lineRule="auto"/>
        <w:jc w:val="center"/>
        <w:rPr>
          <w:sz w:val="24"/>
          <w:szCs w:val="24"/>
        </w:rPr>
      </w:pPr>
      <w:r w:rsidRPr="006B6ACF">
        <w:rPr>
          <w:sz w:val="24"/>
          <w:szCs w:val="24"/>
        </w:rPr>
        <w:t>AND</w:t>
      </w:r>
    </w:p>
    <w:p w:rsidR="00902321" w:rsidRPr="006B6ACF" w:rsidRDefault="00902321" w:rsidP="00902321">
      <w:pPr>
        <w:spacing w:line="360" w:lineRule="auto"/>
        <w:jc w:val="center"/>
        <w:rPr>
          <w:sz w:val="24"/>
          <w:szCs w:val="24"/>
        </w:rPr>
      </w:pPr>
      <w:r w:rsidRPr="006B6ACF">
        <w:rPr>
          <w:sz w:val="24"/>
          <w:szCs w:val="24"/>
        </w:rPr>
        <w:t>IN THE MATTER OF GOVERNMENT PROCEEDINGS ACT</w:t>
      </w:r>
    </w:p>
    <w:p w:rsidR="00902321" w:rsidRPr="006B6ACF" w:rsidRDefault="00902321" w:rsidP="00902321">
      <w:pPr>
        <w:spacing w:line="360" w:lineRule="auto"/>
        <w:jc w:val="center"/>
        <w:rPr>
          <w:sz w:val="24"/>
          <w:szCs w:val="24"/>
        </w:rPr>
      </w:pPr>
      <w:r w:rsidRPr="006B6ACF">
        <w:rPr>
          <w:sz w:val="24"/>
          <w:szCs w:val="24"/>
        </w:rPr>
        <w:t>BETWEEN</w:t>
      </w:r>
    </w:p>
    <w:p w:rsidR="00902321" w:rsidRPr="006B6ACF" w:rsidRDefault="00902321" w:rsidP="00902321">
      <w:pPr>
        <w:spacing w:line="360" w:lineRule="auto"/>
        <w:rPr>
          <w:sz w:val="24"/>
          <w:szCs w:val="24"/>
        </w:rPr>
      </w:pPr>
      <w:r w:rsidRPr="006B6ACF">
        <w:rPr>
          <w:sz w:val="24"/>
          <w:szCs w:val="24"/>
        </w:rPr>
        <w:t>REPUBLIC ……………….…………………………………..……………. APPLICANT</w:t>
      </w:r>
    </w:p>
    <w:p w:rsidR="00902321" w:rsidRPr="006B6ACF" w:rsidRDefault="00902321" w:rsidP="00902321">
      <w:pPr>
        <w:spacing w:line="360" w:lineRule="auto"/>
        <w:jc w:val="center"/>
        <w:rPr>
          <w:sz w:val="24"/>
          <w:szCs w:val="24"/>
        </w:rPr>
      </w:pPr>
      <w:r w:rsidRPr="006B6ACF">
        <w:rPr>
          <w:sz w:val="24"/>
          <w:szCs w:val="24"/>
        </w:rPr>
        <w:t>AND</w:t>
      </w:r>
    </w:p>
    <w:p w:rsidR="00902321" w:rsidRPr="006B6ACF" w:rsidRDefault="00902321" w:rsidP="00902321">
      <w:pPr>
        <w:pStyle w:val="ListParagraph"/>
        <w:numPr>
          <w:ilvl w:val="0"/>
          <w:numId w:val="3"/>
        </w:numPr>
        <w:spacing w:line="360" w:lineRule="auto"/>
        <w:rPr>
          <w:sz w:val="24"/>
          <w:szCs w:val="24"/>
        </w:rPr>
      </w:pPr>
      <w:r w:rsidRPr="006B6ACF">
        <w:rPr>
          <w:sz w:val="24"/>
          <w:szCs w:val="24"/>
        </w:rPr>
        <w:t xml:space="preserve">THE ATTORNEY GENERAL </w:t>
      </w:r>
    </w:p>
    <w:p w:rsidR="00902321" w:rsidRPr="006B6ACF" w:rsidRDefault="00902321" w:rsidP="00902321">
      <w:pPr>
        <w:pStyle w:val="ListParagraph"/>
        <w:numPr>
          <w:ilvl w:val="0"/>
          <w:numId w:val="3"/>
        </w:numPr>
        <w:spacing w:line="360" w:lineRule="auto"/>
        <w:rPr>
          <w:sz w:val="24"/>
          <w:szCs w:val="24"/>
        </w:rPr>
      </w:pPr>
      <w:r w:rsidRPr="006B6ACF">
        <w:rPr>
          <w:sz w:val="24"/>
          <w:szCs w:val="24"/>
        </w:rPr>
        <w:t>CABINET SECRETARY MINISTRY OF AGRICULTURE…….. RESPONDENTS</w:t>
      </w:r>
    </w:p>
    <w:p w:rsidR="00902321" w:rsidRPr="006B6ACF" w:rsidRDefault="00902321" w:rsidP="00902321">
      <w:pPr>
        <w:spacing w:line="360" w:lineRule="auto"/>
        <w:jc w:val="center"/>
        <w:rPr>
          <w:sz w:val="24"/>
          <w:szCs w:val="24"/>
        </w:rPr>
      </w:pPr>
      <w:r w:rsidRPr="006B6ACF">
        <w:rPr>
          <w:sz w:val="24"/>
          <w:szCs w:val="24"/>
        </w:rPr>
        <w:t>AND</w:t>
      </w:r>
    </w:p>
    <w:p w:rsidR="00902321" w:rsidRPr="006B6ACF" w:rsidRDefault="00902321" w:rsidP="00902321">
      <w:pPr>
        <w:spacing w:line="360" w:lineRule="auto"/>
        <w:rPr>
          <w:sz w:val="24"/>
          <w:szCs w:val="24"/>
        </w:rPr>
      </w:pPr>
      <w:r w:rsidRPr="006B6ACF">
        <w:rPr>
          <w:sz w:val="24"/>
          <w:szCs w:val="24"/>
        </w:rPr>
        <w:t>EXPARTE APPLICANT; GEORGE PETER BWIRE OGENGO</w:t>
      </w:r>
    </w:p>
    <w:p w:rsidR="00902321" w:rsidRPr="006B6ACF" w:rsidRDefault="00902321" w:rsidP="00902321">
      <w:pPr>
        <w:jc w:val="both"/>
        <w:rPr>
          <w:sz w:val="24"/>
          <w:szCs w:val="24"/>
        </w:rPr>
      </w:pPr>
    </w:p>
    <w:p w:rsidR="00902321" w:rsidRPr="006B6ACF" w:rsidRDefault="00902321" w:rsidP="00902321">
      <w:pPr>
        <w:jc w:val="center"/>
        <w:rPr>
          <w:b/>
          <w:sz w:val="24"/>
          <w:szCs w:val="24"/>
          <w:u w:val="single"/>
        </w:rPr>
      </w:pPr>
      <w:r w:rsidRPr="006B6ACF">
        <w:rPr>
          <w:b/>
          <w:sz w:val="24"/>
          <w:szCs w:val="24"/>
          <w:u w:val="single"/>
        </w:rPr>
        <w:t>NOTICE OF MOTION</w:t>
      </w:r>
    </w:p>
    <w:p w:rsidR="00902321" w:rsidRPr="006B6ACF" w:rsidRDefault="00902321" w:rsidP="00902321">
      <w:pPr>
        <w:jc w:val="center"/>
        <w:rPr>
          <w:b/>
          <w:i/>
          <w:sz w:val="24"/>
          <w:szCs w:val="24"/>
          <w:u w:val="single"/>
        </w:rPr>
      </w:pPr>
      <w:r w:rsidRPr="006B6ACF">
        <w:rPr>
          <w:b/>
          <w:i/>
          <w:sz w:val="24"/>
          <w:szCs w:val="24"/>
          <w:u w:val="single"/>
        </w:rPr>
        <w:t>(Under the Provision of Order 53 Rule 3(1) of the Civil Procedure Rules 2010 Laws of Kenya)</w:t>
      </w:r>
    </w:p>
    <w:p w:rsidR="00902321" w:rsidRPr="006B6ACF" w:rsidRDefault="00902321" w:rsidP="00902321">
      <w:pPr>
        <w:spacing w:line="360" w:lineRule="auto"/>
        <w:jc w:val="both"/>
        <w:rPr>
          <w:sz w:val="24"/>
          <w:szCs w:val="24"/>
        </w:rPr>
      </w:pPr>
    </w:p>
    <w:p w:rsidR="00902321" w:rsidRPr="006B6ACF" w:rsidRDefault="00902321" w:rsidP="00902321">
      <w:pPr>
        <w:spacing w:line="360" w:lineRule="auto"/>
        <w:jc w:val="both"/>
        <w:rPr>
          <w:sz w:val="24"/>
          <w:szCs w:val="24"/>
        </w:rPr>
      </w:pPr>
      <w:r w:rsidRPr="006B6ACF">
        <w:rPr>
          <w:b/>
          <w:sz w:val="24"/>
          <w:szCs w:val="24"/>
          <w:u w:val="single"/>
        </w:rPr>
        <w:t>TAKE NOTICE</w:t>
      </w:r>
      <w:r w:rsidRPr="006B6ACF">
        <w:rPr>
          <w:sz w:val="24"/>
          <w:szCs w:val="24"/>
        </w:rPr>
        <w:t xml:space="preserve"> that this Honourable court shall be moved on the ………….. day of ……………. 2014 at 9.00 O’clock in the forenoon or soon thereafter for hearing of an application for orders:-</w:t>
      </w:r>
    </w:p>
    <w:p w:rsidR="00902321" w:rsidRPr="006B6ACF" w:rsidRDefault="00902321" w:rsidP="00902321">
      <w:pPr>
        <w:spacing w:line="360" w:lineRule="auto"/>
        <w:jc w:val="both"/>
        <w:rPr>
          <w:sz w:val="24"/>
          <w:szCs w:val="24"/>
        </w:rPr>
      </w:pPr>
    </w:p>
    <w:p w:rsidR="00902321" w:rsidRPr="006B6ACF" w:rsidRDefault="00902321" w:rsidP="00902321">
      <w:pPr>
        <w:pStyle w:val="ListParagraph"/>
        <w:numPr>
          <w:ilvl w:val="0"/>
          <w:numId w:val="1"/>
        </w:numPr>
        <w:spacing w:line="360" w:lineRule="auto"/>
        <w:jc w:val="both"/>
        <w:rPr>
          <w:sz w:val="24"/>
          <w:szCs w:val="24"/>
        </w:rPr>
      </w:pPr>
      <w:r w:rsidRPr="006B6ACF">
        <w:rPr>
          <w:b/>
          <w:sz w:val="24"/>
          <w:szCs w:val="24"/>
          <w:u w:val="single"/>
        </w:rPr>
        <w:lastRenderedPageBreak/>
        <w:t>THAT</w:t>
      </w:r>
      <w:r w:rsidRPr="006B6ACF">
        <w:rPr>
          <w:b/>
          <w:sz w:val="24"/>
          <w:szCs w:val="24"/>
        </w:rPr>
        <w:t xml:space="preserve"> </w:t>
      </w:r>
      <w:r w:rsidRPr="006B6ACF">
        <w:rPr>
          <w:sz w:val="24"/>
          <w:szCs w:val="24"/>
        </w:rPr>
        <w:t>an order for mandamus be and is hereby issued to compel the Respondent herein to open a direct road access to the main road and the water points as decreed by the high court in Kakamega HCCC No. 58 of 1982.</w:t>
      </w:r>
    </w:p>
    <w:p w:rsidR="00902321" w:rsidRPr="006B6ACF" w:rsidRDefault="00902321" w:rsidP="00902321">
      <w:pPr>
        <w:pStyle w:val="ListParagraph"/>
        <w:jc w:val="both"/>
        <w:rPr>
          <w:sz w:val="24"/>
          <w:szCs w:val="24"/>
        </w:rPr>
      </w:pPr>
    </w:p>
    <w:p w:rsidR="00902321" w:rsidRPr="006B6ACF" w:rsidRDefault="00902321" w:rsidP="00902321">
      <w:pPr>
        <w:pStyle w:val="ListParagraph"/>
        <w:numPr>
          <w:ilvl w:val="0"/>
          <w:numId w:val="1"/>
        </w:numPr>
        <w:spacing w:line="360" w:lineRule="auto"/>
        <w:jc w:val="both"/>
        <w:rPr>
          <w:sz w:val="24"/>
          <w:szCs w:val="24"/>
        </w:rPr>
      </w:pPr>
      <w:r w:rsidRPr="006B6ACF">
        <w:rPr>
          <w:b/>
          <w:sz w:val="24"/>
          <w:szCs w:val="24"/>
          <w:u w:val="single"/>
        </w:rPr>
        <w:t>THAT</w:t>
      </w:r>
      <w:r w:rsidRPr="006B6ACF">
        <w:rPr>
          <w:sz w:val="24"/>
          <w:szCs w:val="24"/>
        </w:rPr>
        <w:t xml:space="preserve"> costs be in the cause.</w:t>
      </w:r>
    </w:p>
    <w:p w:rsidR="00902321" w:rsidRPr="006B6ACF" w:rsidRDefault="00902321" w:rsidP="006B6ACF">
      <w:pPr>
        <w:ind w:left="360"/>
        <w:jc w:val="both"/>
        <w:rPr>
          <w:sz w:val="24"/>
          <w:szCs w:val="24"/>
        </w:rPr>
      </w:pPr>
    </w:p>
    <w:p w:rsidR="00902321" w:rsidRPr="006B6ACF" w:rsidRDefault="00902321" w:rsidP="00902321">
      <w:pPr>
        <w:jc w:val="both"/>
        <w:rPr>
          <w:sz w:val="24"/>
          <w:szCs w:val="24"/>
        </w:rPr>
      </w:pPr>
      <w:r w:rsidRPr="006B6ACF">
        <w:rPr>
          <w:b/>
          <w:sz w:val="24"/>
          <w:szCs w:val="24"/>
          <w:u w:val="single"/>
        </w:rPr>
        <w:t>WHICH APPLICATION</w:t>
      </w:r>
      <w:r w:rsidRPr="006B6ACF">
        <w:rPr>
          <w:sz w:val="24"/>
          <w:szCs w:val="24"/>
        </w:rPr>
        <w:t xml:space="preserve"> is based on the grounds set out hereunder </w:t>
      </w:r>
      <w:r w:rsidRPr="006B6ACF">
        <w:rPr>
          <w:b/>
          <w:sz w:val="24"/>
          <w:szCs w:val="24"/>
          <w:u w:val="single"/>
        </w:rPr>
        <w:t>AND UPON</w:t>
      </w:r>
      <w:r w:rsidRPr="006B6ACF">
        <w:rPr>
          <w:sz w:val="24"/>
          <w:szCs w:val="24"/>
        </w:rPr>
        <w:t xml:space="preserve"> the supporting affidavit of </w:t>
      </w:r>
      <w:r w:rsidRPr="006B6ACF">
        <w:rPr>
          <w:b/>
          <w:sz w:val="24"/>
          <w:szCs w:val="24"/>
        </w:rPr>
        <w:t>GEORGE PETER BWIRE OGENGO</w:t>
      </w:r>
      <w:r w:rsidRPr="006B6ACF">
        <w:rPr>
          <w:sz w:val="24"/>
          <w:szCs w:val="24"/>
        </w:rPr>
        <w:t xml:space="preserve"> the statement of facts the verifying affidavit and more grounds to be adduced at the hearing thereof;-</w:t>
      </w:r>
    </w:p>
    <w:p w:rsidR="00902321" w:rsidRPr="006B6ACF" w:rsidRDefault="00902321" w:rsidP="00902321">
      <w:pPr>
        <w:jc w:val="both"/>
        <w:rPr>
          <w:sz w:val="24"/>
          <w:szCs w:val="24"/>
        </w:rPr>
      </w:pPr>
    </w:p>
    <w:p w:rsidR="00902321" w:rsidRPr="006B6ACF" w:rsidRDefault="00902321" w:rsidP="00902321">
      <w:pPr>
        <w:pStyle w:val="ListParagraph"/>
        <w:numPr>
          <w:ilvl w:val="0"/>
          <w:numId w:val="4"/>
        </w:numPr>
        <w:spacing w:line="360" w:lineRule="auto"/>
        <w:jc w:val="both"/>
        <w:rPr>
          <w:sz w:val="24"/>
          <w:szCs w:val="24"/>
        </w:rPr>
      </w:pPr>
      <w:r w:rsidRPr="006B6ACF">
        <w:rPr>
          <w:b/>
          <w:sz w:val="24"/>
          <w:szCs w:val="24"/>
          <w:u w:val="single"/>
        </w:rPr>
        <w:t>THAT</w:t>
      </w:r>
      <w:r w:rsidRPr="006B6ACF">
        <w:rPr>
          <w:sz w:val="24"/>
          <w:szCs w:val="24"/>
        </w:rPr>
        <w:t xml:space="preserve"> the </w:t>
      </w:r>
      <w:r w:rsidR="00971B2F" w:rsidRPr="006B6ACF">
        <w:rPr>
          <w:sz w:val="24"/>
          <w:szCs w:val="24"/>
        </w:rPr>
        <w:t>E</w:t>
      </w:r>
      <w:r w:rsidRPr="006B6ACF">
        <w:rPr>
          <w:sz w:val="24"/>
          <w:szCs w:val="24"/>
        </w:rPr>
        <w:t>xparte Applicant was successful litigant in Kakamega HCCC No. 58 of 1982 which suit was against the Respondent herein.</w:t>
      </w:r>
    </w:p>
    <w:p w:rsidR="00902321" w:rsidRPr="006B6ACF" w:rsidRDefault="00902321" w:rsidP="00902321">
      <w:pPr>
        <w:pStyle w:val="ListParagraph"/>
        <w:jc w:val="both"/>
        <w:rPr>
          <w:sz w:val="24"/>
          <w:szCs w:val="24"/>
        </w:rPr>
      </w:pPr>
    </w:p>
    <w:p w:rsidR="00902321" w:rsidRPr="006B6ACF" w:rsidRDefault="00902321" w:rsidP="00902321">
      <w:pPr>
        <w:pStyle w:val="ListParagraph"/>
        <w:numPr>
          <w:ilvl w:val="0"/>
          <w:numId w:val="4"/>
        </w:numPr>
        <w:spacing w:line="360" w:lineRule="auto"/>
        <w:jc w:val="both"/>
        <w:rPr>
          <w:sz w:val="24"/>
          <w:szCs w:val="24"/>
        </w:rPr>
      </w:pPr>
      <w:r w:rsidRPr="006B6ACF">
        <w:rPr>
          <w:b/>
          <w:sz w:val="24"/>
          <w:szCs w:val="24"/>
          <w:u w:val="single"/>
        </w:rPr>
        <w:t>THAT</w:t>
      </w:r>
      <w:r w:rsidRPr="006B6ACF">
        <w:rPr>
          <w:sz w:val="24"/>
          <w:szCs w:val="24"/>
        </w:rPr>
        <w:t xml:space="preserve"> judgment was entered against the Respondent in favour of the exparte Applicant in Kakamega HCCC No. 58 of 1982 on 22/7/1983 for a total sum of Kshs. 74,537.50 plus costs and interest of suit.  There was also an order that the Respondent herein do open a direct road of access to the main road and to the water point from the said piece of land.</w:t>
      </w:r>
    </w:p>
    <w:p w:rsidR="00902321" w:rsidRPr="006B6ACF" w:rsidRDefault="00902321" w:rsidP="00902321">
      <w:pPr>
        <w:pStyle w:val="ListParagraph"/>
        <w:rPr>
          <w:sz w:val="24"/>
          <w:szCs w:val="24"/>
        </w:rPr>
      </w:pPr>
    </w:p>
    <w:p w:rsidR="00902321" w:rsidRPr="006B6ACF" w:rsidRDefault="00902321" w:rsidP="00902321">
      <w:pPr>
        <w:pStyle w:val="ListParagraph"/>
        <w:numPr>
          <w:ilvl w:val="0"/>
          <w:numId w:val="4"/>
        </w:numPr>
        <w:spacing w:line="360" w:lineRule="auto"/>
        <w:jc w:val="both"/>
        <w:rPr>
          <w:sz w:val="24"/>
          <w:szCs w:val="24"/>
        </w:rPr>
      </w:pPr>
      <w:r w:rsidRPr="006B6ACF">
        <w:rPr>
          <w:b/>
          <w:sz w:val="24"/>
          <w:szCs w:val="24"/>
          <w:u w:val="single"/>
        </w:rPr>
        <w:t>THAT</w:t>
      </w:r>
      <w:r w:rsidRPr="006B6ACF">
        <w:rPr>
          <w:sz w:val="24"/>
          <w:szCs w:val="24"/>
        </w:rPr>
        <w:t xml:space="preserve"> the Respondent has since neglected and/or refused to settle the claim as decreed by the court.</w:t>
      </w:r>
    </w:p>
    <w:p w:rsidR="00902321" w:rsidRPr="006B6ACF" w:rsidRDefault="00902321" w:rsidP="00902321">
      <w:pPr>
        <w:pStyle w:val="ListParagraph"/>
        <w:rPr>
          <w:sz w:val="24"/>
          <w:szCs w:val="24"/>
        </w:rPr>
      </w:pPr>
    </w:p>
    <w:p w:rsidR="00902321" w:rsidRPr="006B6ACF" w:rsidRDefault="00902321" w:rsidP="00902321">
      <w:pPr>
        <w:pStyle w:val="ListParagraph"/>
        <w:numPr>
          <w:ilvl w:val="0"/>
          <w:numId w:val="4"/>
        </w:numPr>
        <w:spacing w:line="360" w:lineRule="auto"/>
        <w:jc w:val="both"/>
        <w:rPr>
          <w:sz w:val="24"/>
          <w:szCs w:val="24"/>
        </w:rPr>
      </w:pPr>
      <w:r w:rsidRPr="006B6ACF">
        <w:rPr>
          <w:b/>
          <w:sz w:val="24"/>
          <w:szCs w:val="24"/>
          <w:u w:val="single"/>
        </w:rPr>
        <w:t>THAT</w:t>
      </w:r>
      <w:r w:rsidRPr="006B6ACF">
        <w:rPr>
          <w:sz w:val="24"/>
          <w:szCs w:val="24"/>
        </w:rPr>
        <w:t xml:space="preserve"> the </w:t>
      </w:r>
      <w:r w:rsidR="00971B2F" w:rsidRPr="006B6ACF">
        <w:rPr>
          <w:sz w:val="24"/>
          <w:szCs w:val="24"/>
        </w:rPr>
        <w:t>E</w:t>
      </w:r>
      <w:r w:rsidRPr="006B6ACF">
        <w:rPr>
          <w:sz w:val="24"/>
          <w:szCs w:val="24"/>
        </w:rPr>
        <w:t>xparte Applicant wishes to seek orders of mandamus to compel the Respondent to open a direct road access to the main road and the water point as decreed by the court on 22/7/1983.</w:t>
      </w:r>
    </w:p>
    <w:p w:rsidR="00902321" w:rsidRPr="006B6ACF" w:rsidRDefault="00902321" w:rsidP="00902321">
      <w:pPr>
        <w:pStyle w:val="ListParagraph"/>
        <w:rPr>
          <w:sz w:val="24"/>
          <w:szCs w:val="24"/>
        </w:rPr>
      </w:pPr>
    </w:p>
    <w:p w:rsidR="00902321" w:rsidRPr="006B6ACF" w:rsidRDefault="00902321" w:rsidP="00902321">
      <w:pPr>
        <w:pStyle w:val="ListParagraph"/>
        <w:numPr>
          <w:ilvl w:val="0"/>
          <w:numId w:val="4"/>
        </w:numPr>
        <w:spacing w:line="360" w:lineRule="auto"/>
        <w:jc w:val="both"/>
        <w:rPr>
          <w:sz w:val="24"/>
          <w:szCs w:val="24"/>
        </w:rPr>
      </w:pPr>
      <w:r w:rsidRPr="006B6ACF">
        <w:rPr>
          <w:b/>
          <w:sz w:val="24"/>
          <w:szCs w:val="24"/>
          <w:u w:val="single"/>
        </w:rPr>
        <w:t>THAT</w:t>
      </w:r>
      <w:r w:rsidRPr="006B6ACF">
        <w:rPr>
          <w:sz w:val="24"/>
          <w:szCs w:val="24"/>
        </w:rPr>
        <w:t xml:space="preserve"> the </w:t>
      </w:r>
      <w:r w:rsidR="00971B2F" w:rsidRPr="006B6ACF">
        <w:rPr>
          <w:sz w:val="24"/>
          <w:szCs w:val="24"/>
        </w:rPr>
        <w:t>E</w:t>
      </w:r>
      <w:r w:rsidRPr="006B6ACF">
        <w:rPr>
          <w:sz w:val="24"/>
          <w:szCs w:val="24"/>
        </w:rPr>
        <w:t>xparte Applicant has been denied the right to enjoy the fruits of the judgment, hence the instant application.</w:t>
      </w:r>
    </w:p>
    <w:p w:rsidR="00902321" w:rsidRPr="006B6ACF" w:rsidRDefault="00902321" w:rsidP="00902321">
      <w:pPr>
        <w:pStyle w:val="ListParagraph"/>
        <w:rPr>
          <w:sz w:val="24"/>
          <w:szCs w:val="24"/>
        </w:rPr>
      </w:pPr>
    </w:p>
    <w:p w:rsidR="00902321" w:rsidRPr="006B6ACF" w:rsidRDefault="00902321" w:rsidP="00902321">
      <w:pPr>
        <w:pStyle w:val="ListParagraph"/>
        <w:numPr>
          <w:ilvl w:val="0"/>
          <w:numId w:val="4"/>
        </w:numPr>
        <w:spacing w:line="360" w:lineRule="auto"/>
        <w:jc w:val="both"/>
        <w:rPr>
          <w:sz w:val="24"/>
          <w:szCs w:val="24"/>
        </w:rPr>
      </w:pPr>
      <w:r w:rsidRPr="006B6ACF">
        <w:rPr>
          <w:b/>
          <w:sz w:val="24"/>
          <w:szCs w:val="24"/>
          <w:u w:val="single"/>
        </w:rPr>
        <w:t>THAT</w:t>
      </w:r>
      <w:r w:rsidRPr="006B6ACF">
        <w:rPr>
          <w:sz w:val="24"/>
          <w:szCs w:val="24"/>
        </w:rPr>
        <w:t xml:space="preserve"> the court has powers to entertain, hear and grant the orders sought in the best interest of justice.</w:t>
      </w:r>
    </w:p>
    <w:p w:rsidR="00902321" w:rsidRPr="006B6ACF" w:rsidRDefault="00902321" w:rsidP="00902321">
      <w:pPr>
        <w:pStyle w:val="ListParagraph"/>
        <w:jc w:val="both"/>
        <w:rPr>
          <w:sz w:val="24"/>
          <w:szCs w:val="24"/>
        </w:rPr>
      </w:pPr>
    </w:p>
    <w:p w:rsidR="00902321" w:rsidRPr="006B6ACF" w:rsidRDefault="00902321" w:rsidP="00902321">
      <w:pPr>
        <w:ind w:left="360"/>
        <w:jc w:val="both"/>
        <w:rPr>
          <w:sz w:val="24"/>
          <w:szCs w:val="24"/>
        </w:rPr>
      </w:pPr>
      <w:r w:rsidRPr="006B6ACF">
        <w:rPr>
          <w:sz w:val="24"/>
          <w:szCs w:val="24"/>
        </w:rPr>
        <w:t>Dated at Eldoret this …………… day of ………………………… 2014.</w:t>
      </w:r>
    </w:p>
    <w:p w:rsidR="00902321" w:rsidRPr="006B6ACF" w:rsidRDefault="00902321" w:rsidP="00902321">
      <w:pPr>
        <w:ind w:left="360"/>
        <w:jc w:val="both"/>
        <w:rPr>
          <w:sz w:val="24"/>
          <w:szCs w:val="24"/>
        </w:rPr>
      </w:pPr>
    </w:p>
    <w:p w:rsidR="00902321" w:rsidRPr="006B6ACF" w:rsidRDefault="00902321" w:rsidP="00902321">
      <w:pPr>
        <w:jc w:val="center"/>
        <w:rPr>
          <w:b/>
          <w:sz w:val="24"/>
          <w:szCs w:val="24"/>
        </w:rPr>
      </w:pPr>
      <w:r w:rsidRPr="006B6ACF">
        <w:rPr>
          <w:b/>
          <w:sz w:val="24"/>
          <w:szCs w:val="24"/>
        </w:rPr>
        <w:t>ONYINKWA &amp; CO.</w:t>
      </w:r>
    </w:p>
    <w:p w:rsidR="00902321" w:rsidRPr="006B6ACF" w:rsidRDefault="00902321" w:rsidP="00902321">
      <w:pPr>
        <w:jc w:val="center"/>
        <w:rPr>
          <w:b/>
          <w:sz w:val="24"/>
          <w:szCs w:val="24"/>
          <w:u w:val="single"/>
        </w:rPr>
      </w:pPr>
      <w:r w:rsidRPr="006B6ACF">
        <w:rPr>
          <w:b/>
          <w:sz w:val="24"/>
          <w:szCs w:val="24"/>
          <w:u w:val="single"/>
        </w:rPr>
        <w:t>ADVOCATE FOR THE EXPARTE APPLICANT</w:t>
      </w:r>
    </w:p>
    <w:p w:rsidR="00902321" w:rsidRPr="006B6ACF" w:rsidRDefault="00902321" w:rsidP="00902321">
      <w:pPr>
        <w:jc w:val="both"/>
        <w:rPr>
          <w:sz w:val="24"/>
          <w:szCs w:val="24"/>
        </w:rPr>
      </w:pPr>
    </w:p>
    <w:p w:rsidR="00902321" w:rsidRPr="006B6ACF" w:rsidRDefault="00902321" w:rsidP="00902321">
      <w:pPr>
        <w:jc w:val="both"/>
        <w:rPr>
          <w:b/>
          <w:sz w:val="16"/>
          <w:szCs w:val="16"/>
          <w:u w:val="single"/>
        </w:rPr>
      </w:pPr>
      <w:r w:rsidRPr="006B6ACF">
        <w:rPr>
          <w:b/>
          <w:sz w:val="16"/>
          <w:szCs w:val="16"/>
          <w:u w:val="single"/>
        </w:rPr>
        <w:t>Drawn &amp; filed by;-</w:t>
      </w:r>
    </w:p>
    <w:p w:rsidR="00902321" w:rsidRPr="006B6ACF" w:rsidRDefault="00902321" w:rsidP="00902321">
      <w:pPr>
        <w:jc w:val="both"/>
        <w:rPr>
          <w:sz w:val="16"/>
          <w:szCs w:val="16"/>
        </w:rPr>
      </w:pPr>
      <w:r w:rsidRPr="006B6ACF">
        <w:rPr>
          <w:sz w:val="16"/>
          <w:szCs w:val="16"/>
        </w:rPr>
        <w:t>M/s Onyinkwa &amp; Co.</w:t>
      </w:r>
    </w:p>
    <w:p w:rsidR="00902321" w:rsidRPr="006B6ACF" w:rsidRDefault="00902321" w:rsidP="00902321">
      <w:pPr>
        <w:jc w:val="both"/>
        <w:rPr>
          <w:sz w:val="16"/>
          <w:szCs w:val="16"/>
        </w:rPr>
      </w:pPr>
      <w:r w:rsidRPr="006B6ACF">
        <w:rPr>
          <w:sz w:val="16"/>
          <w:szCs w:val="16"/>
        </w:rPr>
        <w:t>Advocates</w:t>
      </w:r>
    </w:p>
    <w:p w:rsidR="00902321" w:rsidRPr="006B6ACF" w:rsidRDefault="00902321" w:rsidP="00902321">
      <w:pPr>
        <w:jc w:val="both"/>
        <w:rPr>
          <w:sz w:val="16"/>
          <w:szCs w:val="16"/>
        </w:rPr>
      </w:pPr>
      <w:r w:rsidRPr="006B6ACF">
        <w:rPr>
          <w:sz w:val="16"/>
          <w:szCs w:val="16"/>
        </w:rPr>
        <w:t>P. O. Box 2052-30100</w:t>
      </w:r>
    </w:p>
    <w:p w:rsidR="006B1164" w:rsidRPr="006B6ACF" w:rsidRDefault="00902321" w:rsidP="006B1164">
      <w:pPr>
        <w:jc w:val="both"/>
        <w:rPr>
          <w:b/>
          <w:sz w:val="16"/>
          <w:szCs w:val="16"/>
          <w:u w:val="single"/>
        </w:rPr>
      </w:pPr>
      <w:r w:rsidRPr="006B6ACF">
        <w:rPr>
          <w:b/>
          <w:sz w:val="16"/>
          <w:szCs w:val="16"/>
          <w:u w:val="single"/>
        </w:rPr>
        <w:t>ELDORET</w:t>
      </w:r>
    </w:p>
    <w:p w:rsidR="00902321" w:rsidRPr="006B6ACF" w:rsidRDefault="00902321" w:rsidP="006B1164">
      <w:pPr>
        <w:jc w:val="center"/>
        <w:rPr>
          <w:b/>
          <w:sz w:val="24"/>
          <w:szCs w:val="24"/>
          <w:u w:val="single"/>
        </w:rPr>
      </w:pPr>
      <w:r w:rsidRPr="006B6ACF">
        <w:rPr>
          <w:b/>
          <w:sz w:val="24"/>
          <w:szCs w:val="24"/>
          <w:u w:val="single"/>
        </w:rPr>
        <w:lastRenderedPageBreak/>
        <w:t>REPUBLIC OF KENYA</w:t>
      </w:r>
    </w:p>
    <w:p w:rsidR="00902321" w:rsidRPr="006B6ACF" w:rsidRDefault="00902321" w:rsidP="00902321">
      <w:pPr>
        <w:spacing w:line="360" w:lineRule="auto"/>
        <w:jc w:val="center"/>
        <w:rPr>
          <w:b/>
          <w:sz w:val="24"/>
          <w:szCs w:val="24"/>
          <w:u w:val="single"/>
        </w:rPr>
      </w:pPr>
      <w:r w:rsidRPr="006B6ACF">
        <w:rPr>
          <w:b/>
          <w:sz w:val="24"/>
          <w:szCs w:val="24"/>
          <w:u w:val="single"/>
        </w:rPr>
        <w:t>IN THE HIGH COURT OF KENYA AT KAKAMEGA</w:t>
      </w:r>
    </w:p>
    <w:p w:rsidR="00902321" w:rsidRPr="006B6ACF" w:rsidRDefault="00902321" w:rsidP="00902321">
      <w:pPr>
        <w:spacing w:line="360" w:lineRule="auto"/>
        <w:jc w:val="center"/>
        <w:rPr>
          <w:b/>
          <w:sz w:val="24"/>
          <w:szCs w:val="24"/>
          <w:u w:val="single"/>
        </w:rPr>
      </w:pPr>
      <w:r w:rsidRPr="006B6ACF">
        <w:rPr>
          <w:b/>
          <w:sz w:val="24"/>
          <w:szCs w:val="24"/>
          <w:u w:val="single"/>
        </w:rPr>
        <w:t>JUDICIAL REVIEW APPL. NO.                     OF 2014</w:t>
      </w:r>
    </w:p>
    <w:p w:rsidR="00902321" w:rsidRPr="006B6ACF" w:rsidRDefault="00902321" w:rsidP="00902321">
      <w:pPr>
        <w:spacing w:line="360" w:lineRule="auto"/>
        <w:jc w:val="center"/>
        <w:rPr>
          <w:sz w:val="24"/>
          <w:szCs w:val="24"/>
        </w:rPr>
      </w:pPr>
    </w:p>
    <w:p w:rsidR="00902321" w:rsidRPr="006B6ACF" w:rsidRDefault="00902321" w:rsidP="00902321">
      <w:pPr>
        <w:spacing w:line="360" w:lineRule="auto"/>
        <w:jc w:val="center"/>
        <w:rPr>
          <w:sz w:val="24"/>
          <w:szCs w:val="24"/>
        </w:rPr>
      </w:pPr>
      <w:r w:rsidRPr="006B6ACF">
        <w:rPr>
          <w:sz w:val="24"/>
          <w:szCs w:val="24"/>
        </w:rPr>
        <w:t>IN THE MATTER OF AN APPLICATION FOR LEAVE TO APPLY FOR ORDERS OF JUDICIAL REVIEW (ORDER OF MANDAMUS)</w:t>
      </w:r>
    </w:p>
    <w:p w:rsidR="00902321" w:rsidRPr="006B6ACF" w:rsidRDefault="00902321" w:rsidP="00902321">
      <w:pPr>
        <w:spacing w:line="360" w:lineRule="auto"/>
        <w:jc w:val="center"/>
        <w:rPr>
          <w:sz w:val="24"/>
          <w:szCs w:val="24"/>
        </w:rPr>
      </w:pPr>
      <w:r w:rsidRPr="006B6ACF">
        <w:rPr>
          <w:sz w:val="24"/>
          <w:szCs w:val="24"/>
        </w:rPr>
        <w:t>AND</w:t>
      </w:r>
    </w:p>
    <w:p w:rsidR="00902321" w:rsidRPr="006B6ACF" w:rsidRDefault="00902321" w:rsidP="00902321">
      <w:pPr>
        <w:spacing w:line="360" w:lineRule="auto"/>
        <w:jc w:val="center"/>
        <w:rPr>
          <w:sz w:val="24"/>
          <w:szCs w:val="24"/>
        </w:rPr>
      </w:pPr>
      <w:r w:rsidRPr="006B6ACF">
        <w:rPr>
          <w:sz w:val="24"/>
          <w:szCs w:val="24"/>
        </w:rPr>
        <w:t>IN THE MATTER OF THE CONSTITUTION OF KENYA 2010</w:t>
      </w:r>
    </w:p>
    <w:p w:rsidR="00902321" w:rsidRPr="006B6ACF" w:rsidRDefault="00902321" w:rsidP="00902321">
      <w:pPr>
        <w:spacing w:line="360" w:lineRule="auto"/>
        <w:jc w:val="center"/>
        <w:rPr>
          <w:sz w:val="24"/>
          <w:szCs w:val="24"/>
        </w:rPr>
      </w:pPr>
      <w:r w:rsidRPr="006B6ACF">
        <w:rPr>
          <w:sz w:val="24"/>
          <w:szCs w:val="24"/>
        </w:rPr>
        <w:t>AND</w:t>
      </w:r>
    </w:p>
    <w:p w:rsidR="00902321" w:rsidRPr="006B6ACF" w:rsidRDefault="00902321" w:rsidP="00902321">
      <w:pPr>
        <w:spacing w:line="360" w:lineRule="auto"/>
        <w:jc w:val="center"/>
        <w:rPr>
          <w:sz w:val="24"/>
          <w:szCs w:val="24"/>
        </w:rPr>
      </w:pPr>
      <w:r w:rsidRPr="006B6ACF">
        <w:rPr>
          <w:sz w:val="24"/>
          <w:szCs w:val="24"/>
        </w:rPr>
        <w:t>SECTION 8 AND 9 OF THE LAW REFORM ACT CAP 26 LAWS OF KENYA AND THE CIVIL PROCEDURE ACT CAP 21 LAWS OF KENYA</w:t>
      </w:r>
    </w:p>
    <w:p w:rsidR="00902321" w:rsidRPr="006B6ACF" w:rsidRDefault="00902321" w:rsidP="00902321">
      <w:pPr>
        <w:spacing w:line="360" w:lineRule="auto"/>
        <w:jc w:val="center"/>
        <w:rPr>
          <w:sz w:val="24"/>
          <w:szCs w:val="24"/>
        </w:rPr>
      </w:pPr>
      <w:r w:rsidRPr="006B6ACF">
        <w:rPr>
          <w:sz w:val="24"/>
          <w:szCs w:val="24"/>
        </w:rPr>
        <w:t>AND</w:t>
      </w:r>
    </w:p>
    <w:p w:rsidR="00902321" w:rsidRPr="006B6ACF" w:rsidRDefault="00902321" w:rsidP="00902321">
      <w:pPr>
        <w:spacing w:line="360" w:lineRule="auto"/>
        <w:jc w:val="center"/>
        <w:rPr>
          <w:sz w:val="24"/>
          <w:szCs w:val="24"/>
        </w:rPr>
      </w:pPr>
      <w:r w:rsidRPr="006B6ACF">
        <w:rPr>
          <w:sz w:val="24"/>
          <w:szCs w:val="24"/>
        </w:rPr>
        <w:t>IN THE MATTER OF KAKAMEGA HCC NO. 58 OF 1982</w:t>
      </w:r>
    </w:p>
    <w:p w:rsidR="00902321" w:rsidRPr="006B6ACF" w:rsidRDefault="00902321" w:rsidP="00902321">
      <w:pPr>
        <w:spacing w:line="360" w:lineRule="auto"/>
        <w:jc w:val="center"/>
        <w:rPr>
          <w:sz w:val="24"/>
          <w:szCs w:val="24"/>
        </w:rPr>
      </w:pPr>
      <w:r w:rsidRPr="006B6ACF">
        <w:rPr>
          <w:sz w:val="24"/>
          <w:szCs w:val="24"/>
        </w:rPr>
        <w:t>GEORGE PETER BWIRE OGENGO VS THE ATTORNEY GENERAL AND ANOR</w:t>
      </w:r>
    </w:p>
    <w:p w:rsidR="00902321" w:rsidRPr="006B6ACF" w:rsidRDefault="00902321" w:rsidP="00902321">
      <w:pPr>
        <w:spacing w:line="360" w:lineRule="auto"/>
        <w:jc w:val="center"/>
        <w:rPr>
          <w:sz w:val="24"/>
          <w:szCs w:val="24"/>
        </w:rPr>
      </w:pPr>
      <w:r w:rsidRPr="006B6ACF">
        <w:rPr>
          <w:sz w:val="24"/>
          <w:szCs w:val="24"/>
        </w:rPr>
        <w:t>AND</w:t>
      </w:r>
    </w:p>
    <w:p w:rsidR="00902321" w:rsidRPr="006B6ACF" w:rsidRDefault="00902321" w:rsidP="00902321">
      <w:pPr>
        <w:spacing w:line="360" w:lineRule="auto"/>
        <w:jc w:val="center"/>
        <w:rPr>
          <w:sz w:val="24"/>
          <w:szCs w:val="24"/>
        </w:rPr>
      </w:pPr>
      <w:r w:rsidRPr="006B6ACF">
        <w:rPr>
          <w:sz w:val="24"/>
          <w:szCs w:val="24"/>
        </w:rPr>
        <w:t>IN THE MATTER OF THE DECISION AND/OR JUDGMENT OF THE HIGH COURT IN KAKAMEGA CIVIL CASE NO. 58 OF 1982</w:t>
      </w:r>
    </w:p>
    <w:p w:rsidR="00902321" w:rsidRPr="006B6ACF" w:rsidRDefault="00902321" w:rsidP="00902321">
      <w:pPr>
        <w:spacing w:line="360" w:lineRule="auto"/>
        <w:jc w:val="center"/>
        <w:rPr>
          <w:sz w:val="24"/>
          <w:szCs w:val="24"/>
        </w:rPr>
      </w:pPr>
      <w:r w:rsidRPr="006B6ACF">
        <w:rPr>
          <w:sz w:val="24"/>
          <w:szCs w:val="24"/>
        </w:rPr>
        <w:t>AND</w:t>
      </w:r>
    </w:p>
    <w:p w:rsidR="00902321" w:rsidRPr="006B6ACF" w:rsidRDefault="00902321" w:rsidP="00902321">
      <w:pPr>
        <w:spacing w:line="360" w:lineRule="auto"/>
        <w:jc w:val="center"/>
        <w:rPr>
          <w:sz w:val="24"/>
          <w:szCs w:val="24"/>
        </w:rPr>
      </w:pPr>
      <w:r w:rsidRPr="006B6ACF">
        <w:rPr>
          <w:sz w:val="24"/>
          <w:szCs w:val="24"/>
        </w:rPr>
        <w:t>IN THE MATTER OF GOVERNMENT PROCEEDINGS ACT</w:t>
      </w:r>
    </w:p>
    <w:p w:rsidR="00902321" w:rsidRPr="006B6ACF" w:rsidRDefault="00902321" w:rsidP="00902321">
      <w:pPr>
        <w:spacing w:line="360" w:lineRule="auto"/>
        <w:jc w:val="center"/>
        <w:rPr>
          <w:sz w:val="24"/>
          <w:szCs w:val="24"/>
        </w:rPr>
      </w:pPr>
      <w:r w:rsidRPr="006B6ACF">
        <w:rPr>
          <w:sz w:val="24"/>
          <w:szCs w:val="24"/>
        </w:rPr>
        <w:t>BETWEEN</w:t>
      </w:r>
    </w:p>
    <w:p w:rsidR="00902321" w:rsidRPr="006B6ACF" w:rsidRDefault="00902321" w:rsidP="00902321">
      <w:pPr>
        <w:spacing w:line="360" w:lineRule="auto"/>
        <w:rPr>
          <w:sz w:val="24"/>
          <w:szCs w:val="24"/>
        </w:rPr>
      </w:pPr>
      <w:r w:rsidRPr="006B6ACF">
        <w:rPr>
          <w:sz w:val="24"/>
          <w:szCs w:val="24"/>
        </w:rPr>
        <w:t>REPUBLIC ……………………….…………………………..……………. APPLICANT</w:t>
      </w:r>
    </w:p>
    <w:p w:rsidR="00902321" w:rsidRPr="006B6ACF" w:rsidRDefault="00902321" w:rsidP="00902321">
      <w:pPr>
        <w:spacing w:line="360" w:lineRule="auto"/>
        <w:jc w:val="center"/>
        <w:rPr>
          <w:sz w:val="24"/>
          <w:szCs w:val="24"/>
        </w:rPr>
      </w:pPr>
      <w:r w:rsidRPr="006B6ACF">
        <w:rPr>
          <w:sz w:val="24"/>
          <w:szCs w:val="24"/>
        </w:rPr>
        <w:t>AND</w:t>
      </w:r>
    </w:p>
    <w:p w:rsidR="00902321" w:rsidRPr="006B6ACF" w:rsidRDefault="00902321" w:rsidP="00902321">
      <w:pPr>
        <w:pStyle w:val="ListParagraph"/>
        <w:numPr>
          <w:ilvl w:val="0"/>
          <w:numId w:val="9"/>
        </w:numPr>
        <w:spacing w:line="360" w:lineRule="auto"/>
        <w:rPr>
          <w:sz w:val="24"/>
          <w:szCs w:val="24"/>
        </w:rPr>
      </w:pPr>
      <w:r w:rsidRPr="006B6ACF">
        <w:rPr>
          <w:sz w:val="24"/>
          <w:szCs w:val="24"/>
        </w:rPr>
        <w:t xml:space="preserve">THE ATTORNEY GENERAL </w:t>
      </w:r>
    </w:p>
    <w:p w:rsidR="00902321" w:rsidRPr="006B6ACF" w:rsidRDefault="00902321" w:rsidP="00902321">
      <w:pPr>
        <w:pStyle w:val="ListParagraph"/>
        <w:numPr>
          <w:ilvl w:val="0"/>
          <w:numId w:val="9"/>
        </w:numPr>
        <w:spacing w:line="360" w:lineRule="auto"/>
        <w:rPr>
          <w:sz w:val="24"/>
          <w:szCs w:val="24"/>
        </w:rPr>
      </w:pPr>
      <w:r w:rsidRPr="006B6ACF">
        <w:rPr>
          <w:sz w:val="24"/>
          <w:szCs w:val="24"/>
        </w:rPr>
        <w:t>CABINET SECRETARY MINISTRY OF AGRICULTURE…….. RESPONDENTS</w:t>
      </w:r>
    </w:p>
    <w:p w:rsidR="00902321" w:rsidRPr="006B6ACF" w:rsidRDefault="00902321" w:rsidP="00902321">
      <w:pPr>
        <w:spacing w:line="360" w:lineRule="auto"/>
        <w:jc w:val="center"/>
        <w:rPr>
          <w:sz w:val="24"/>
          <w:szCs w:val="24"/>
        </w:rPr>
      </w:pPr>
      <w:r w:rsidRPr="006B6ACF">
        <w:rPr>
          <w:sz w:val="24"/>
          <w:szCs w:val="24"/>
        </w:rPr>
        <w:t>AND</w:t>
      </w:r>
    </w:p>
    <w:p w:rsidR="00902321" w:rsidRPr="006B6ACF" w:rsidRDefault="00902321" w:rsidP="00902321">
      <w:pPr>
        <w:spacing w:line="360" w:lineRule="auto"/>
        <w:rPr>
          <w:sz w:val="24"/>
          <w:szCs w:val="24"/>
        </w:rPr>
      </w:pPr>
      <w:r w:rsidRPr="006B6ACF">
        <w:rPr>
          <w:sz w:val="24"/>
          <w:szCs w:val="24"/>
        </w:rPr>
        <w:t>EXPARTE APPLICANT; GEORGE PETER BWIRE OGENGO</w:t>
      </w:r>
    </w:p>
    <w:p w:rsidR="00902321" w:rsidRPr="006B6ACF" w:rsidRDefault="00902321" w:rsidP="00902321">
      <w:pPr>
        <w:spacing w:line="360" w:lineRule="auto"/>
        <w:jc w:val="both"/>
        <w:rPr>
          <w:sz w:val="24"/>
          <w:szCs w:val="24"/>
        </w:rPr>
      </w:pPr>
    </w:p>
    <w:p w:rsidR="00902321" w:rsidRPr="006B6ACF" w:rsidRDefault="00902321" w:rsidP="00902321">
      <w:pPr>
        <w:spacing w:line="360" w:lineRule="auto"/>
        <w:jc w:val="center"/>
        <w:rPr>
          <w:b/>
          <w:sz w:val="24"/>
          <w:szCs w:val="24"/>
          <w:u w:val="single"/>
        </w:rPr>
      </w:pPr>
      <w:r w:rsidRPr="006B6ACF">
        <w:rPr>
          <w:b/>
          <w:sz w:val="24"/>
          <w:szCs w:val="24"/>
          <w:u w:val="single"/>
        </w:rPr>
        <w:t>AFFIDAVIT</w:t>
      </w:r>
    </w:p>
    <w:p w:rsidR="00902321" w:rsidRPr="006B6ACF" w:rsidRDefault="00902321" w:rsidP="00902321">
      <w:pPr>
        <w:spacing w:line="360" w:lineRule="auto"/>
        <w:jc w:val="both"/>
        <w:rPr>
          <w:sz w:val="24"/>
          <w:szCs w:val="24"/>
        </w:rPr>
      </w:pPr>
    </w:p>
    <w:p w:rsidR="00902321" w:rsidRPr="006B6ACF" w:rsidRDefault="00902321" w:rsidP="00902321">
      <w:pPr>
        <w:spacing w:line="360" w:lineRule="auto"/>
        <w:jc w:val="both"/>
        <w:rPr>
          <w:sz w:val="24"/>
          <w:szCs w:val="24"/>
        </w:rPr>
      </w:pPr>
      <w:r w:rsidRPr="006B6ACF">
        <w:rPr>
          <w:b/>
          <w:sz w:val="24"/>
          <w:szCs w:val="24"/>
        </w:rPr>
        <w:t>I GEORGE PETER BWIRE OGENGO</w:t>
      </w:r>
      <w:r w:rsidRPr="006B6ACF">
        <w:rPr>
          <w:sz w:val="24"/>
          <w:szCs w:val="24"/>
        </w:rPr>
        <w:t xml:space="preserve"> of P. O. Box 1001-50100 Kakamega do hereby make oath and state as follows;-</w:t>
      </w:r>
    </w:p>
    <w:p w:rsidR="00902321" w:rsidRPr="006B6ACF" w:rsidRDefault="00902321" w:rsidP="00902321">
      <w:pPr>
        <w:spacing w:line="360" w:lineRule="auto"/>
        <w:jc w:val="both"/>
        <w:rPr>
          <w:sz w:val="24"/>
          <w:szCs w:val="24"/>
        </w:rPr>
      </w:pPr>
    </w:p>
    <w:p w:rsidR="00902321" w:rsidRPr="006B6ACF" w:rsidRDefault="00902321" w:rsidP="006B1164">
      <w:pPr>
        <w:pStyle w:val="ListParagraph"/>
        <w:numPr>
          <w:ilvl w:val="0"/>
          <w:numId w:val="5"/>
        </w:numPr>
        <w:spacing w:line="360" w:lineRule="auto"/>
        <w:jc w:val="both"/>
        <w:rPr>
          <w:sz w:val="24"/>
          <w:szCs w:val="24"/>
        </w:rPr>
      </w:pPr>
      <w:r w:rsidRPr="006B6ACF">
        <w:rPr>
          <w:b/>
          <w:sz w:val="24"/>
          <w:szCs w:val="24"/>
          <w:u w:val="single"/>
        </w:rPr>
        <w:t>THAT</w:t>
      </w:r>
      <w:r w:rsidRPr="006B6ACF">
        <w:rPr>
          <w:sz w:val="24"/>
          <w:szCs w:val="24"/>
        </w:rPr>
        <w:t xml:space="preserve"> I am an exparte Applicant herein seized of the facts of this matter and therefore competent to swear this affidavit.</w:t>
      </w:r>
    </w:p>
    <w:p w:rsidR="00902321" w:rsidRPr="006B6ACF" w:rsidRDefault="00902321" w:rsidP="00902321">
      <w:pPr>
        <w:pStyle w:val="ListParagraph"/>
        <w:spacing w:line="360" w:lineRule="auto"/>
        <w:jc w:val="both"/>
        <w:rPr>
          <w:sz w:val="24"/>
          <w:szCs w:val="24"/>
        </w:rPr>
      </w:pPr>
    </w:p>
    <w:p w:rsidR="00902321" w:rsidRPr="006B6ACF" w:rsidRDefault="00902321" w:rsidP="006B1164">
      <w:pPr>
        <w:pStyle w:val="ListParagraph"/>
        <w:numPr>
          <w:ilvl w:val="0"/>
          <w:numId w:val="5"/>
        </w:numPr>
        <w:spacing w:line="360" w:lineRule="auto"/>
        <w:jc w:val="both"/>
        <w:rPr>
          <w:sz w:val="24"/>
          <w:szCs w:val="24"/>
        </w:rPr>
      </w:pPr>
      <w:r w:rsidRPr="006B6ACF">
        <w:rPr>
          <w:b/>
          <w:sz w:val="24"/>
          <w:szCs w:val="24"/>
          <w:u w:val="single"/>
        </w:rPr>
        <w:t>THAT</w:t>
      </w:r>
      <w:r w:rsidRPr="006B6ACF">
        <w:rPr>
          <w:sz w:val="24"/>
          <w:szCs w:val="24"/>
        </w:rPr>
        <w:t xml:space="preserve"> I instituted suit against the Respondent herein in Kakamega Court vide Kakamega HCCC No. 58 of 1982 claiming for compensation for the properties destroyed and access to the remaining portion of land plus costs and interest (annexed and marked </w:t>
      </w:r>
      <w:r w:rsidRPr="006B6ACF">
        <w:rPr>
          <w:b/>
          <w:i/>
          <w:sz w:val="24"/>
          <w:szCs w:val="24"/>
        </w:rPr>
        <w:t>‘GPBO 1’</w:t>
      </w:r>
      <w:r w:rsidRPr="006B6ACF">
        <w:rPr>
          <w:sz w:val="24"/>
          <w:szCs w:val="24"/>
        </w:rPr>
        <w:t xml:space="preserve"> is a copy of the Plaint).</w:t>
      </w:r>
    </w:p>
    <w:p w:rsidR="00902321" w:rsidRPr="006B6ACF" w:rsidRDefault="00902321" w:rsidP="00902321">
      <w:pPr>
        <w:pStyle w:val="ListParagraph"/>
        <w:spacing w:line="360" w:lineRule="auto"/>
        <w:rPr>
          <w:sz w:val="24"/>
          <w:szCs w:val="24"/>
        </w:rPr>
      </w:pPr>
    </w:p>
    <w:p w:rsidR="00902321" w:rsidRPr="006B6ACF" w:rsidRDefault="00902321" w:rsidP="006B1164">
      <w:pPr>
        <w:pStyle w:val="ListParagraph"/>
        <w:numPr>
          <w:ilvl w:val="0"/>
          <w:numId w:val="5"/>
        </w:numPr>
        <w:spacing w:line="360" w:lineRule="auto"/>
        <w:jc w:val="both"/>
        <w:rPr>
          <w:sz w:val="24"/>
          <w:szCs w:val="24"/>
        </w:rPr>
      </w:pPr>
      <w:r w:rsidRPr="006B6ACF">
        <w:rPr>
          <w:b/>
          <w:sz w:val="24"/>
          <w:szCs w:val="24"/>
          <w:u w:val="single"/>
        </w:rPr>
        <w:t>THAT</w:t>
      </w:r>
      <w:r w:rsidRPr="006B6ACF">
        <w:rPr>
          <w:sz w:val="24"/>
          <w:szCs w:val="24"/>
        </w:rPr>
        <w:t xml:space="preserve"> the matter proceeded for full hearing with the participation of all the parties though the Respondent never filed a Defence to the claim and the court entered judgment against the Respondent on 22/7/1983 in my favour. (Annexed and marked </w:t>
      </w:r>
      <w:r w:rsidRPr="006B6ACF">
        <w:rPr>
          <w:b/>
          <w:i/>
          <w:sz w:val="24"/>
          <w:szCs w:val="24"/>
        </w:rPr>
        <w:t>‘GPBO 2 a , b, c’</w:t>
      </w:r>
      <w:r w:rsidRPr="006B6ACF">
        <w:rPr>
          <w:sz w:val="24"/>
          <w:szCs w:val="24"/>
        </w:rPr>
        <w:t xml:space="preserve"> are copies of the proceedings, judgment and decree respectively).</w:t>
      </w:r>
    </w:p>
    <w:p w:rsidR="00902321" w:rsidRPr="006B6ACF" w:rsidRDefault="00902321" w:rsidP="00902321">
      <w:pPr>
        <w:pStyle w:val="ListParagraph"/>
        <w:spacing w:line="360" w:lineRule="auto"/>
        <w:rPr>
          <w:sz w:val="24"/>
          <w:szCs w:val="24"/>
        </w:rPr>
      </w:pPr>
    </w:p>
    <w:p w:rsidR="00902321" w:rsidRPr="006B6ACF" w:rsidRDefault="00902321" w:rsidP="006B1164">
      <w:pPr>
        <w:pStyle w:val="ListParagraph"/>
        <w:numPr>
          <w:ilvl w:val="0"/>
          <w:numId w:val="5"/>
        </w:numPr>
        <w:spacing w:line="360" w:lineRule="auto"/>
        <w:jc w:val="both"/>
        <w:rPr>
          <w:sz w:val="24"/>
          <w:szCs w:val="24"/>
        </w:rPr>
      </w:pPr>
      <w:r w:rsidRPr="006B6ACF">
        <w:rPr>
          <w:b/>
          <w:sz w:val="24"/>
          <w:szCs w:val="24"/>
          <w:u w:val="single"/>
        </w:rPr>
        <w:t>THAT</w:t>
      </w:r>
      <w:r w:rsidRPr="006B6ACF">
        <w:rPr>
          <w:sz w:val="24"/>
          <w:szCs w:val="24"/>
        </w:rPr>
        <w:t xml:space="preserve"> upon delivery of judgment my then Advocate on record M/s Mukele &amp; Co. Advocate asked the Respondent vide numerous letters which they responded to honour the judgment. (Attached and marked </w:t>
      </w:r>
      <w:r w:rsidRPr="006B6ACF">
        <w:rPr>
          <w:b/>
          <w:i/>
          <w:sz w:val="24"/>
          <w:szCs w:val="24"/>
        </w:rPr>
        <w:t>‘GPBO 3 a, b, c’</w:t>
      </w:r>
      <w:r w:rsidRPr="006B6ACF">
        <w:rPr>
          <w:sz w:val="24"/>
          <w:szCs w:val="24"/>
        </w:rPr>
        <w:t xml:space="preserve"> are correspondences between my Advocate and the Respondent).</w:t>
      </w:r>
    </w:p>
    <w:p w:rsidR="00902321" w:rsidRPr="006B6ACF" w:rsidRDefault="00902321" w:rsidP="00902321">
      <w:pPr>
        <w:pStyle w:val="ListParagraph"/>
        <w:spacing w:line="360" w:lineRule="auto"/>
        <w:rPr>
          <w:sz w:val="24"/>
          <w:szCs w:val="24"/>
        </w:rPr>
      </w:pPr>
    </w:p>
    <w:p w:rsidR="00902321" w:rsidRPr="006B6ACF" w:rsidRDefault="00902321" w:rsidP="006B1164">
      <w:pPr>
        <w:pStyle w:val="ListParagraph"/>
        <w:numPr>
          <w:ilvl w:val="0"/>
          <w:numId w:val="5"/>
        </w:numPr>
        <w:spacing w:line="360" w:lineRule="auto"/>
        <w:jc w:val="both"/>
        <w:rPr>
          <w:sz w:val="24"/>
          <w:szCs w:val="24"/>
        </w:rPr>
      </w:pPr>
      <w:r w:rsidRPr="006B6ACF">
        <w:rPr>
          <w:b/>
          <w:sz w:val="24"/>
          <w:szCs w:val="24"/>
          <w:u w:val="single"/>
        </w:rPr>
        <w:t>THAT</w:t>
      </w:r>
      <w:r w:rsidRPr="006B6ACF">
        <w:rPr>
          <w:sz w:val="24"/>
          <w:szCs w:val="24"/>
        </w:rPr>
        <w:t xml:space="preserve"> ever since the judgment was delivered the Respondent has failed, refused, ignored and/or neglected to honour in full the decree as ordered by the court necessitating the instant application.</w:t>
      </w:r>
    </w:p>
    <w:p w:rsidR="00902321" w:rsidRPr="006B6ACF" w:rsidRDefault="00902321" w:rsidP="00902321">
      <w:pPr>
        <w:pStyle w:val="ListParagraph"/>
        <w:spacing w:line="360" w:lineRule="auto"/>
        <w:rPr>
          <w:sz w:val="24"/>
          <w:szCs w:val="24"/>
        </w:rPr>
      </w:pPr>
    </w:p>
    <w:p w:rsidR="00902321" w:rsidRPr="006B6ACF" w:rsidRDefault="00902321" w:rsidP="006B1164">
      <w:pPr>
        <w:pStyle w:val="ListParagraph"/>
        <w:numPr>
          <w:ilvl w:val="0"/>
          <w:numId w:val="5"/>
        </w:numPr>
        <w:spacing w:line="360" w:lineRule="auto"/>
        <w:jc w:val="both"/>
        <w:rPr>
          <w:sz w:val="24"/>
          <w:szCs w:val="24"/>
        </w:rPr>
      </w:pPr>
      <w:r w:rsidRPr="006B6ACF">
        <w:rPr>
          <w:b/>
          <w:sz w:val="24"/>
          <w:szCs w:val="24"/>
          <w:u w:val="single"/>
        </w:rPr>
        <w:t>THAT</w:t>
      </w:r>
      <w:r w:rsidRPr="006B6ACF">
        <w:rPr>
          <w:sz w:val="24"/>
          <w:szCs w:val="24"/>
        </w:rPr>
        <w:t xml:space="preserve"> the Respondent has refused to open a direct access road to the main road and water points as order by the court and this is now so for over thirty (30) years without any explanation thus denying me the fruits of my judgment.</w:t>
      </w:r>
    </w:p>
    <w:p w:rsidR="00902321" w:rsidRPr="006B6ACF" w:rsidRDefault="00902321" w:rsidP="00902321">
      <w:pPr>
        <w:pStyle w:val="ListParagraph"/>
        <w:spacing w:line="360" w:lineRule="auto"/>
        <w:rPr>
          <w:sz w:val="24"/>
          <w:szCs w:val="24"/>
        </w:rPr>
      </w:pPr>
    </w:p>
    <w:p w:rsidR="00902321" w:rsidRPr="006B6ACF" w:rsidRDefault="00902321" w:rsidP="006B1164">
      <w:pPr>
        <w:pStyle w:val="ListParagraph"/>
        <w:numPr>
          <w:ilvl w:val="0"/>
          <w:numId w:val="5"/>
        </w:numPr>
        <w:spacing w:line="360" w:lineRule="auto"/>
        <w:jc w:val="both"/>
        <w:rPr>
          <w:sz w:val="24"/>
          <w:szCs w:val="24"/>
        </w:rPr>
      </w:pPr>
      <w:r w:rsidRPr="006B6ACF">
        <w:rPr>
          <w:b/>
          <w:sz w:val="24"/>
          <w:szCs w:val="24"/>
          <w:u w:val="single"/>
        </w:rPr>
        <w:t>THAT</w:t>
      </w:r>
      <w:r w:rsidRPr="006B6ACF">
        <w:rPr>
          <w:sz w:val="24"/>
          <w:szCs w:val="24"/>
        </w:rPr>
        <w:t xml:space="preserve"> I have been denied the opportunity to enjoy the fruits of my judgment hence the need for an order for mandamus to compel the Respondent to honour the decree since no appeal has been preferred by the Respondent to stop them from complying with the court’s decree.</w:t>
      </w:r>
    </w:p>
    <w:p w:rsidR="00902321" w:rsidRPr="006B6ACF" w:rsidRDefault="00902321" w:rsidP="00902321">
      <w:pPr>
        <w:pStyle w:val="ListParagraph"/>
        <w:spacing w:line="360" w:lineRule="auto"/>
        <w:rPr>
          <w:sz w:val="24"/>
          <w:szCs w:val="24"/>
        </w:rPr>
      </w:pPr>
    </w:p>
    <w:p w:rsidR="00902321" w:rsidRPr="006B6ACF" w:rsidRDefault="00902321" w:rsidP="006B1164">
      <w:pPr>
        <w:pStyle w:val="ListParagraph"/>
        <w:numPr>
          <w:ilvl w:val="0"/>
          <w:numId w:val="5"/>
        </w:numPr>
        <w:spacing w:line="360" w:lineRule="auto"/>
        <w:jc w:val="both"/>
        <w:rPr>
          <w:sz w:val="24"/>
          <w:szCs w:val="24"/>
        </w:rPr>
      </w:pPr>
      <w:r w:rsidRPr="006B6ACF">
        <w:rPr>
          <w:b/>
          <w:sz w:val="24"/>
          <w:szCs w:val="24"/>
          <w:u w:val="single"/>
        </w:rPr>
        <w:t>THAT</w:t>
      </w:r>
      <w:r w:rsidRPr="006B6ACF">
        <w:rPr>
          <w:sz w:val="24"/>
          <w:szCs w:val="24"/>
        </w:rPr>
        <w:t xml:space="preserve"> I am informed by my Advocate on record Mr. Ibrahim Onyinkwa which information I verily believe to be true that this court has powers and jurisdiction to grant the prayers was sought.</w:t>
      </w:r>
    </w:p>
    <w:p w:rsidR="00902321" w:rsidRPr="006B6ACF" w:rsidRDefault="00902321" w:rsidP="00902321">
      <w:pPr>
        <w:pStyle w:val="ListParagraph"/>
        <w:spacing w:line="360" w:lineRule="auto"/>
        <w:rPr>
          <w:sz w:val="24"/>
          <w:szCs w:val="24"/>
        </w:rPr>
      </w:pPr>
    </w:p>
    <w:p w:rsidR="00902321" w:rsidRPr="006B6ACF" w:rsidRDefault="00902321" w:rsidP="006B1164">
      <w:pPr>
        <w:pStyle w:val="ListParagraph"/>
        <w:numPr>
          <w:ilvl w:val="0"/>
          <w:numId w:val="5"/>
        </w:numPr>
        <w:spacing w:line="360" w:lineRule="auto"/>
        <w:jc w:val="both"/>
        <w:rPr>
          <w:sz w:val="24"/>
          <w:szCs w:val="24"/>
        </w:rPr>
      </w:pPr>
      <w:r w:rsidRPr="006B6ACF">
        <w:rPr>
          <w:b/>
          <w:sz w:val="24"/>
          <w:szCs w:val="24"/>
          <w:u w:val="single"/>
        </w:rPr>
        <w:lastRenderedPageBreak/>
        <w:t>THAT</w:t>
      </w:r>
      <w:r w:rsidRPr="006B6ACF">
        <w:rPr>
          <w:sz w:val="24"/>
          <w:szCs w:val="24"/>
        </w:rPr>
        <w:t xml:space="preserve"> it is imperative that the respondent be compelled to honour the decree in Kakamega HCCC No. 58 of 1982 so as to uphold the rule of law and maintain the dignity of the courts.</w:t>
      </w:r>
    </w:p>
    <w:p w:rsidR="00902321" w:rsidRPr="006B6ACF" w:rsidRDefault="00902321" w:rsidP="00902321">
      <w:pPr>
        <w:pStyle w:val="ListParagraph"/>
        <w:spacing w:line="360" w:lineRule="auto"/>
        <w:rPr>
          <w:sz w:val="24"/>
          <w:szCs w:val="24"/>
        </w:rPr>
      </w:pPr>
    </w:p>
    <w:p w:rsidR="00902321" w:rsidRPr="006B6ACF" w:rsidRDefault="00902321" w:rsidP="006B1164">
      <w:pPr>
        <w:pStyle w:val="ListParagraph"/>
        <w:numPr>
          <w:ilvl w:val="0"/>
          <w:numId w:val="5"/>
        </w:numPr>
        <w:spacing w:line="360" w:lineRule="auto"/>
        <w:jc w:val="both"/>
        <w:rPr>
          <w:sz w:val="24"/>
          <w:szCs w:val="24"/>
        </w:rPr>
      </w:pPr>
      <w:r w:rsidRPr="006B6ACF">
        <w:rPr>
          <w:b/>
          <w:sz w:val="24"/>
          <w:szCs w:val="24"/>
          <w:u w:val="single"/>
        </w:rPr>
        <w:t>THAT</w:t>
      </w:r>
      <w:r w:rsidRPr="006B6ACF">
        <w:rPr>
          <w:sz w:val="24"/>
          <w:szCs w:val="24"/>
        </w:rPr>
        <w:t xml:space="preserve"> I swear this affidavit in support of the application for judicial review application for orders of mandamus.</w:t>
      </w:r>
    </w:p>
    <w:p w:rsidR="00902321" w:rsidRPr="006B6ACF" w:rsidRDefault="00902321" w:rsidP="00902321">
      <w:pPr>
        <w:pStyle w:val="ListParagraph"/>
        <w:spacing w:line="360" w:lineRule="auto"/>
        <w:rPr>
          <w:sz w:val="24"/>
          <w:szCs w:val="24"/>
        </w:rPr>
      </w:pPr>
    </w:p>
    <w:p w:rsidR="00902321" w:rsidRPr="006B6ACF" w:rsidRDefault="00902321" w:rsidP="006B1164">
      <w:pPr>
        <w:pStyle w:val="ListParagraph"/>
        <w:numPr>
          <w:ilvl w:val="0"/>
          <w:numId w:val="5"/>
        </w:numPr>
        <w:spacing w:line="360" w:lineRule="auto"/>
        <w:jc w:val="both"/>
        <w:rPr>
          <w:sz w:val="24"/>
          <w:szCs w:val="24"/>
        </w:rPr>
      </w:pPr>
      <w:r w:rsidRPr="006B6ACF">
        <w:rPr>
          <w:b/>
          <w:sz w:val="24"/>
          <w:szCs w:val="24"/>
          <w:u w:val="single"/>
        </w:rPr>
        <w:t>THAT</w:t>
      </w:r>
      <w:r w:rsidRPr="006B6ACF">
        <w:rPr>
          <w:sz w:val="24"/>
          <w:szCs w:val="24"/>
        </w:rPr>
        <w:t xml:space="preserve"> what is deponed to herein above is true to the best of my knowledge, information and belief.</w:t>
      </w:r>
    </w:p>
    <w:p w:rsidR="00902321" w:rsidRPr="006B6ACF" w:rsidRDefault="00902321" w:rsidP="00902321">
      <w:pPr>
        <w:pStyle w:val="ListParagraph"/>
        <w:spacing w:line="360" w:lineRule="auto"/>
        <w:rPr>
          <w:sz w:val="24"/>
          <w:szCs w:val="24"/>
        </w:rPr>
      </w:pPr>
    </w:p>
    <w:p w:rsidR="00902321" w:rsidRPr="006B6ACF" w:rsidRDefault="00902321" w:rsidP="00902321">
      <w:pPr>
        <w:spacing w:line="360" w:lineRule="auto"/>
        <w:jc w:val="both"/>
        <w:rPr>
          <w:sz w:val="24"/>
          <w:szCs w:val="24"/>
        </w:rPr>
      </w:pPr>
      <w:r w:rsidRPr="006B6ACF">
        <w:rPr>
          <w:sz w:val="24"/>
          <w:szCs w:val="24"/>
        </w:rPr>
        <w:t>Sworn at Eldoret by the said</w:t>
      </w:r>
      <w:r w:rsidRPr="006B6ACF">
        <w:rPr>
          <w:sz w:val="24"/>
          <w:szCs w:val="24"/>
        </w:rPr>
        <w:tab/>
      </w:r>
      <w:r w:rsidRPr="006B6ACF">
        <w:rPr>
          <w:sz w:val="24"/>
          <w:szCs w:val="24"/>
        </w:rPr>
        <w:tab/>
      </w:r>
      <w:r w:rsidRPr="006B6ACF">
        <w:rPr>
          <w:sz w:val="24"/>
          <w:szCs w:val="24"/>
        </w:rPr>
        <w:tab/>
        <w:t>}</w:t>
      </w:r>
    </w:p>
    <w:p w:rsidR="00902321" w:rsidRPr="006B6ACF" w:rsidRDefault="00902321" w:rsidP="00902321">
      <w:pPr>
        <w:spacing w:line="360" w:lineRule="auto"/>
        <w:jc w:val="both"/>
        <w:rPr>
          <w:sz w:val="24"/>
          <w:szCs w:val="24"/>
        </w:rPr>
      </w:pPr>
      <w:r w:rsidRPr="006B6ACF">
        <w:rPr>
          <w:sz w:val="24"/>
          <w:szCs w:val="24"/>
        </w:rPr>
        <w:tab/>
      </w:r>
      <w:r w:rsidRPr="006B6ACF">
        <w:rPr>
          <w:sz w:val="24"/>
          <w:szCs w:val="24"/>
        </w:rPr>
        <w:tab/>
      </w:r>
      <w:r w:rsidRPr="006B6ACF">
        <w:rPr>
          <w:sz w:val="24"/>
          <w:szCs w:val="24"/>
        </w:rPr>
        <w:tab/>
      </w:r>
      <w:r w:rsidRPr="006B6ACF">
        <w:rPr>
          <w:sz w:val="24"/>
          <w:szCs w:val="24"/>
        </w:rPr>
        <w:tab/>
      </w:r>
      <w:r w:rsidRPr="006B6ACF">
        <w:rPr>
          <w:sz w:val="24"/>
          <w:szCs w:val="24"/>
        </w:rPr>
        <w:tab/>
      </w:r>
      <w:r w:rsidRPr="006B6ACF">
        <w:rPr>
          <w:sz w:val="24"/>
          <w:szCs w:val="24"/>
        </w:rPr>
        <w:tab/>
        <w:t>}</w:t>
      </w:r>
    </w:p>
    <w:p w:rsidR="00902321" w:rsidRPr="006B6ACF" w:rsidRDefault="00902321" w:rsidP="00902321">
      <w:pPr>
        <w:pStyle w:val="Heading6"/>
        <w:spacing w:before="0" w:line="360" w:lineRule="auto"/>
        <w:jc w:val="both"/>
        <w:rPr>
          <w:rFonts w:ascii="Times New Roman" w:hAnsi="Times New Roman" w:cs="Times New Roman"/>
          <w:i w:val="0"/>
          <w:color w:val="auto"/>
          <w:sz w:val="24"/>
          <w:szCs w:val="24"/>
        </w:rPr>
      </w:pPr>
      <w:r w:rsidRPr="006B6ACF">
        <w:rPr>
          <w:rFonts w:ascii="Times New Roman" w:hAnsi="Times New Roman" w:cs="Times New Roman"/>
          <w:b/>
          <w:i w:val="0"/>
          <w:color w:val="auto"/>
          <w:sz w:val="24"/>
          <w:szCs w:val="24"/>
        </w:rPr>
        <w:t>GEORGE PETER BWIRE OGENGO</w:t>
      </w:r>
      <w:r w:rsidRPr="006B6ACF">
        <w:rPr>
          <w:rFonts w:ascii="Times New Roman" w:hAnsi="Times New Roman" w:cs="Times New Roman"/>
          <w:i w:val="0"/>
          <w:color w:val="auto"/>
          <w:sz w:val="24"/>
          <w:szCs w:val="24"/>
        </w:rPr>
        <w:tab/>
        <w:t>}       ______________</w:t>
      </w:r>
    </w:p>
    <w:p w:rsidR="00902321" w:rsidRPr="006B6ACF" w:rsidRDefault="00902321" w:rsidP="00902321">
      <w:pPr>
        <w:spacing w:line="360" w:lineRule="auto"/>
        <w:jc w:val="both"/>
        <w:rPr>
          <w:sz w:val="24"/>
          <w:szCs w:val="24"/>
        </w:rPr>
      </w:pPr>
      <w:r w:rsidRPr="006B6ACF">
        <w:rPr>
          <w:sz w:val="24"/>
          <w:szCs w:val="24"/>
        </w:rPr>
        <w:tab/>
      </w:r>
      <w:r w:rsidRPr="006B6ACF">
        <w:rPr>
          <w:sz w:val="24"/>
          <w:szCs w:val="24"/>
        </w:rPr>
        <w:tab/>
      </w:r>
      <w:r w:rsidRPr="006B6ACF">
        <w:rPr>
          <w:sz w:val="24"/>
          <w:szCs w:val="24"/>
        </w:rPr>
        <w:tab/>
      </w:r>
      <w:r w:rsidRPr="006B6ACF">
        <w:rPr>
          <w:sz w:val="24"/>
          <w:szCs w:val="24"/>
        </w:rPr>
        <w:tab/>
      </w:r>
      <w:r w:rsidRPr="006B6ACF">
        <w:rPr>
          <w:sz w:val="24"/>
          <w:szCs w:val="24"/>
        </w:rPr>
        <w:tab/>
      </w:r>
      <w:r w:rsidRPr="006B6ACF">
        <w:rPr>
          <w:sz w:val="24"/>
          <w:szCs w:val="24"/>
        </w:rPr>
        <w:tab/>
        <w:t>}</w:t>
      </w:r>
    </w:p>
    <w:p w:rsidR="00902321" w:rsidRPr="006B6ACF" w:rsidRDefault="00902321" w:rsidP="00902321">
      <w:pPr>
        <w:spacing w:line="360" w:lineRule="auto"/>
        <w:jc w:val="both"/>
        <w:rPr>
          <w:sz w:val="24"/>
          <w:szCs w:val="24"/>
        </w:rPr>
      </w:pPr>
      <w:r w:rsidRPr="006B6ACF">
        <w:rPr>
          <w:sz w:val="24"/>
          <w:szCs w:val="24"/>
        </w:rPr>
        <w:t>This ……… day of ……………… 2014</w:t>
      </w:r>
      <w:r w:rsidRPr="006B6ACF">
        <w:rPr>
          <w:sz w:val="24"/>
          <w:szCs w:val="24"/>
        </w:rPr>
        <w:tab/>
        <w:t>}</w:t>
      </w:r>
    </w:p>
    <w:p w:rsidR="00902321" w:rsidRPr="006B6ACF" w:rsidRDefault="00902321" w:rsidP="00902321">
      <w:pPr>
        <w:spacing w:line="360" w:lineRule="auto"/>
        <w:jc w:val="both"/>
        <w:rPr>
          <w:sz w:val="24"/>
          <w:szCs w:val="24"/>
        </w:rPr>
      </w:pPr>
      <w:r w:rsidRPr="006B6ACF">
        <w:rPr>
          <w:sz w:val="24"/>
          <w:szCs w:val="24"/>
        </w:rPr>
        <w:tab/>
      </w:r>
      <w:r w:rsidRPr="006B6ACF">
        <w:rPr>
          <w:sz w:val="24"/>
          <w:szCs w:val="24"/>
        </w:rPr>
        <w:tab/>
      </w:r>
      <w:r w:rsidRPr="006B6ACF">
        <w:rPr>
          <w:sz w:val="24"/>
          <w:szCs w:val="24"/>
        </w:rPr>
        <w:tab/>
      </w:r>
      <w:r w:rsidRPr="006B6ACF">
        <w:rPr>
          <w:sz w:val="24"/>
          <w:szCs w:val="24"/>
        </w:rPr>
        <w:tab/>
      </w:r>
      <w:r w:rsidRPr="006B6ACF">
        <w:rPr>
          <w:sz w:val="24"/>
          <w:szCs w:val="24"/>
        </w:rPr>
        <w:tab/>
      </w:r>
      <w:r w:rsidRPr="006B6ACF">
        <w:rPr>
          <w:sz w:val="24"/>
          <w:szCs w:val="24"/>
        </w:rPr>
        <w:tab/>
        <w:t>}</w:t>
      </w:r>
    </w:p>
    <w:p w:rsidR="00902321" w:rsidRPr="006B6ACF" w:rsidRDefault="00902321" w:rsidP="00902321">
      <w:pPr>
        <w:spacing w:line="360" w:lineRule="auto"/>
        <w:jc w:val="both"/>
        <w:rPr>
          <w:sz w:val="24"/>
          <w:szCs w:val="24"/>
        </w:rPr>
      </w:pPr>
      <w:r w:rsidRPr="006B6ACF">
        <w:rPr>
          <w:sz w:val="24"/>
          <w:szCs w:val="24"/>
        </w:rPr>
        <w:t>BEFORE ME</w:t>
      </w:r>
      <w:r w:rsidRPr="006B6ACF">
        <w:rPr>
          <w:sz w:val="24"/>
          <w:szCs w:val="24"/>
        </w:rPr>
        <w:tab/>
      </w:r>
      <w:r w:rsidRPr="006B6ACF">
        <w:rPr>
          <w:sz w:val="24"/>
          <w:szCs w:val="24"/>
        </w:rPr>
        <w:tab/>
      </w:r>
      <w:r w:rsidRPr="006B6ACF">
        <w:rPr>
          <w:sz w:val="24"/>
          <w:szCs w:val="24"/>
        </w:rPr>
        <w:tab/>
      </w:r>
      <w:r w:rsidRPr="006B6ACF">
        <w:rPr>
          <w:sz w:val="24"/>
          <w:szCs w:val="24"/>
        </w:rPr>
        <w:tab/>
      </w:r>
      <w:r w:rsidRPr="006B6ACF">
        <w:rPr>
          <w:sz w:val="24"/>
          <w:szCs w:val="24"/>
        </w:rPr>
        <w:tab/>
        <w:t>}</w:t>
      </w:r>
    </w:p>
    <w:p w:rsidR="00902321" w:rsidRPr="006B6ACF" w:rsidRDefault="00902321" w:rsidP="00902321">
      <w:pPr>
        <w:spacing w:line="360" w:lineRule="auto"/>
        <w:jc w:val="both"/>
        <w:rPr>
          <w:sz w:val="24"/>
          <w:szCs w:val="24"/>
        </w:rPr>
      </w:pPr>
      <w:r w:rsidRPr="006B6ACF">
        <w:rPr>
          <w:sz w:val="24"/>
          <w:szCs w:val="24"/>
        </w:rPr>
        <w:tab/>
      </w:r>
      <w:r w:rsidRPr="006B6ACF">
        <w:rPr>
          <w:sz w:val="24"/>
          <w:szCs w:val="24"/>
        </w:rPr>
        <w:tab/>
      </w:r>
      <w:r w:rsidRPr="006B6ACF">
        <w:rPr>
          <w:sz w:val="24"/>
          <w:szCs w:val="24"/>
        </w:rPr>
        <w:tab/>
      </w:r>
      <w:r w:rsidRPr="006B6ACF">
        <w:rPr>
          <w:sz w:val="24"/>
          <w:szCs w:val="24"/>
        </w:rPr>
        <w:tab/>
      </w:r>
      <w:r w:rsidRPr="006B6ACF">
        <w:rPr>
          <w:sz w:val="24"/>
          <w:szCs w:val="24"/>
        </w:rPr>
        <w:tab/>
      </w:r>
      <w:r w:rsidRPr="006B6ACF">
        <w:rPr>
          <w:sz w:val="24"/>
          <w:szCs w:val="24"/>
        </w:rPr>
        <w:tab/>
        <w:t>}</w:t>
      </w:r>
    </w:p>
    <w:p w:rsidR="00902321" w:rsidRPr="006B6ACF" w:rsidRDefault="00902321" w:rsidP="00902321">
      <w:pPr>
        <w:spacing w:line="360" w:lineRule="auto"/>
        <w:jc w:val="both"/>
        <w:rPr>
          <w:sz w:val="24"/>
          <w:szCs w:val="24"/>
        </w:rPr>
      </w:pPr>
      <w:r w:rsidRPr="006B6ACF">
        <w:rPr>
          <w:sz w:val="24"/>
          <w:szCs w:val="24"/>
        </w:rPr>
        <w:tab/>
      </w:r>
      <w:r w:rsidRPr="006B6ACF">
        <w:rPr>
          <w:sz w:val="24"/>
          <w:szCs w:val="24"/>
        </w:rPr>
        <w:tab/>
      </w:r>
      <w:r w:rsidRPr="006B6ACF">
        <w:rPr>
          <w:sz w:val="24"/>
          <w:szCs w:val="24"/>
        </w:rPr>
        <w:tab/>
      </w:r>
      <w:r w:rsidRPr="006B6ACF">
        <w:rPr>
          <w:sz w:val="24"/>
          <w:szCs w:val="24"/>
        </w:rPr>
        <w:tab/>
      </w:r>
      <w:r w:rsidRPr="006B6ACF">
        <w:rPr>
          <w:sz w:val="24"/>
          <w:szCs w:val="24"/>
        </w:rPr>
        <w:tab/>
      </w:r>
      <w:r w:rsidRPr="006B6ACF">
        <w:rPr>
          <w:sz w:val="24"/>
          <w:szCs w:val="24"/>
        </w:rPr>
        <w:tab/>
        <w:t>}</w:t>
      </w:r>
    </w:p>
    <w:p w:rsidR="00902321" w:rsidRPr="006B6ACF" w:rsidRDefault="00902321" w:rsidP="00902321">
      <w:pPr>
        <w:spacing w:line="360" w:lineRule="auto"/>
        <w:jc w:val="both"/>
        <w:rPr>
          <w:sz w:val="24"/>
          <w:szCs w:val="24"/>
        </w:rPr>
      </w:pPr>
      <w:r w:rsidRPr="006B6ACF">
        <w:rPr>
          <w:sz w:val="24"/>
          <w:szCs w:val="24"/>
        </w:rPr>
        <w:t>COMMISSIONER FOR OATHS</w:t>
      </w:r>
      <w:r w:rsidRPr="006B6ACF">
        <w:rPr>
          <w:sz w:val="24"/>
          <w:szCs w:val="24"/>
        </w:rPr>
        <w:tab/>
      </w:r>
      <w:r w:rsidRPr="006B6ACF">
        <w:rPr>
          <w:sz w:val="24"/>
          <w:szCs w:val="24"/>
        </w:rPr>
        <w:tab/>
        <w:t>}</w:t>
      </w:r>
    </w:p>
    <w:p w:rsidR="00902321" w:rsidRPr="006B6ACF" w:rsidRDefault="00902321" w:rsidP="00902321">
      <w:pPr>
        <w:spacing w:line="360" w:lineRule="auto"/>
        <w:jc w:val="both"/>
        <w:rPr>
          <w:sz w:val="24"/>
          <w:szCs w:val="24"/>
        </w:rPr>
      </w:pPr>
    </w:p>
    <w:p w:rsidR="00902321" w:rsidRPr="006B6ACF" w:rsidRDefault="00902321" w:rsidP="00902321">
      <w:pPr>
        <w:pStyle w:val="Heading5"/>
        <w:spacing w:before="0" w:line="360" w:lineRule="auto"/>
        <w:jc w:val="both"/>
        <w:rPr>
          <w:rFonts w:ascii="Times New Roman" w:hAnsi="Times New Roman" w:cs="Times New Roman"/>
          <w:b/>
          <w:color w:val="auto"/>
          <w:sz w:val="24"/>
          <w:szCs w:val="24"/>
          <w:u w:val="single"/>
        </w:rPr>
      </w:pPr>
      <w:r w:rsidRPr="006B6ACF">
        <w:rPr>
          <w:rFonts w:ascii="Times New Roman" w:hAnsi="Times New Roman" w:cs="Times New Roman"/>
          <w:b/>
          <w:color w:val="auto"/>
          <w:sz w:val="24"/>
          <w:szCs w:val="24"/>
          <w:u w:val="single"/>
        </w:rPr>
        <w:t>Drawn &amp; filed by:-</w:t>
      </w:r>
    </w:p>
    <w:p w:rsidR="00902321" w:rsidRPr="006B6ACF" w:rsidRDefault="00902321" w:rsidP="00902321">
      <w:pPr>
        <w:spacing w:line="360" w:lineRule="auto"/>
        <w:jc w:val="both"/>
        <w:rPr>
          <w:sz w:val="24"/>
          <w:szCs w:val="24"/>
        </w:rPr>
      </w:pPr>
      <w:r w:rsidRPr="006B6ACF">
        <w:rPr>
          <w:sz w:val="24"/>
          <w:szCs w:val="24"/>
        </w:rPr>
        <w:t>M/s Onyinkwa &amp; Co</w:t>
      </w:r>
    </w:p>
    <w:p w:rsidR="00902321" w:rsidRPr="006B6ACF" w:rsidRDefault="00902321" w:rsidP="00902321">
      <w:pPr>
        <w:spacing w:line="360" w:lineRule="auto"/>
        <w:jc w:val="both"/>
        <w:rPr>
          <w:sz w:val="24"/>
          <w:szCs w:val="24"/>
        </w:rPr>
      </w:pPr>
      <w:r w:rsidRPr="006B6ACF">
        <w:rPr>
          <w:sz w:val="24"/>
          <w:szCs w:val="24"/>
        </w:rPr>
        <w:t>Advocates</w:t>
      </w:r>
    </w:p>
    <w:p w:rsidR="00902321" w:rsidRPr="006B6ACF" w:rsidRDefault="00902321" w:rsidP="00902321">
      <w:pPr>
        <w:spacing w:line="360" w:lineRule="auto"/>
        <w:jc w:val="both"/>
        <w:rPr>
          <w:sz w:val="24"/>
          <w:szCs w:val="24"/>
        </w:rPr>
      </w:pPr>
      <w:r w:rsidRPr="006B6ACF">
        <w:rPr>
          <w:sz w:val="24"/>
          <w:szCs w:val="24"/>
        </w:rPr>
        <w:t>P. O. Box 2052-30100</w:t>
      </w:r>
    </w:p>
    <w:p w:rsidR="00902321" w:rsidRPr="006B6ACF" w:rsidRDefault="00902321" w:rsidP="00902321">
      <w:pPr>
        <w:pStyle w:val="Heading5"/>
        <w:spacing w:before="0" w:line="360" w:lineRule="auto"/>
        <w:jc w:val="both"/>
        <w:rPr>
          <w:rFonts w:ascii="Times New Roman" w:hAnsi="Times New Roman" w:cs="Times New Roman"/>
          <w:sz w:val="24"/>
          <w:szCs w:val="24"/>
        </w:rPr>
      </w:pPr>
      <w:r w:rsidRPr="006B6ACF">
        <w:rPr>
          <w:rFonts w:ascii="Times New Roman" w:hAnsi="Times New Roman" w:cs="Times New Roman"/>
          <w:b/>
          <w:color w:val="auto"/>
          <w:sz w:val="24"/>
          <w:szCs w:val="24"/>
          <w:u w:val="single"/>
        </w:rPr>
        <w:t>ELDORET</w:t>
      </w:r>
    </w:p>
    <w:p w:rsidR="00902321" w:rsidRPr="006B6ACF" w:rsidRDefault="00902321" w:rsidP="00902321">
      <w:pPr>
        <w:spacing w:line="360" w:lineRule="auto"/>
        <w:jc w:val="both"/>
        <w:rPr>
          <w:sz w:val="24"/>
          <w:szCs w:val="24"/>
        </w:rPr>
      </w:pPr>
    </w:p>
    <w:p w:rsidR="00902321" w:rsidRPr="006B6ACF" w:rsidRDefault="00902321" w:rsidP="00902321">
      <w:pPr>
        <w:jc w:val="center"/>
        <w:rPr>
          <w:b/>
          <w:sz w:val="24"/>
          <w:szCs w:val="24"/>
          <w:u w:val="single"/>
        </w:rPr>
      </w:pPr>
    </w:p>
    <w:p w:rsidR="00902321" w:rsidRPr="006B6ACF" w:rsidRDefault="00902321" w:rsidP="00902321">
      <w:pPr>
        <w:jc w:val="center"/>
        <w:rPr>
          <w:b/>
          <w:sz w:val="24"/>
          <w:szCs w:val="24"/>
          <w:u w:val="single"/>
        </w:rPr>
      </w:pPr>
    </w:p>
    <w:p w:rsidR="00902321" w:rsidRPr="006B6ACF" w:rsidRDefault="00902321" w:rsidP="00902321">
      <w:pPr>
        <w:jc w:val="center"/>
        <w:rPr>
          <w:b/>
          <w:sz w:val="24"/>
          <w:szCs w:val="24"/>
          <w:u w:val="single"/>
        </w:rPr>
      </w:pPr>
    </w:p>
    <w:p w:rsidR="00902321" w:rsidRPr="006B6ACF" w:rsidRDefault="00902321" w:rsidP="00902321">
      <w:pPr>
        <w:jc w:val="center"/>
        <w:rPr>
          <w:b/>
          <w:sz w:val="24"/>
          <w:szCs w:val="24"/>
          <w:u w:val="single"/>
        </w:rPr>
      </w:pPr>
    </w:p>
    <w:p w:rsidR="00902321" w:rsidRPr="006B6ACF" w:rsidRDefault="00902321" w:rsidP="00902321">
      <w:pPr>
        <w:jc w:val="center"/>
        <w:rPr>
          <w:b/>
          <w:sz w:val="24"/>
          <w:szCs w:val="24"/>
          <w:u w:val="single"/>
        </w:rPr>
      </w:pPr>
    </w:p>
    <w:p w:rsidR="00902321" w:rsidRPr="006B6ACF" w:rsidRDefault="00902321" w:rsidP="00902321">
      <w:pPr>
        <w:jc w:val="center"/>
        <w:rPr>
          <w:b/>
          <w:sz w:val="24"/>
          <w:szCs w:val="24"/>
          <w:u w:val="single"/>
        </w:rPr>
      </w:pPr>
    </w:p>
    <w:p w:rsidR="00902321" w:rsidRPr="006B6ACF" w:rsidRDefault="00902321" w:rsidP="00902321">
      <w:pPr>
        <w:jc w:val="center"/>
        <w:rPr>
          <w:b/>
          <w:sz w:val="24"/>
          <w:szCs w:val="24"/>
          <w:u w:val="single"/>
        </w:rPr>
      </w:pPr>
    </w:p>
    <w:p w:rsidR="00902321" w:rsidRPr="006B6ACF" w:rsidRDefault="00902321" w:rsidP="00902321">
      <w:pPr>
        <w:jc w:val="center"/>
        <w:rPr>
          <w:b/>
          <w:sz w:val="24"/>
          <w:szCs w:val="24"/>
          <w:u w:val="single"/>
        </w:rPr>
      </w:pPr>
    </w:p>
    <w:p w:rsidR="00902321" w:rsidRPr="006B6ACF" w:rsidRDefault="00902321" w:rsidP="00902321">
      <w:pPr>
        <w:jc w:val="center"/>
        <w:rPr>
          <w:b/>
          <w:sz w:val="24"/>
          <w:szCs w:val="24"/>
          <w:u w:val="single"/>
        </w:rPr>
      </w:pPr>
    </w:p>
    <w:p w:rsidR="00902321" w:rsidRPr="006B6ACF" w:rsidRDefault="00902321" w:rsidP="00902321">
      <w:pPr>
        <w:jc w:val="center"/>
        <w:rPr>
          <w:b/>
          <w:sz w:val="24"/>
          <w:szCs w:val="24"/>
          <w:u w:val="single"/>
        </w:rPr>
      </w:pPr>
    </w:p>
    <w:p w:rsidR="00902321" w:rsidRPr="006B6ACF" w:rsidRDefault="00902321" w:rsidP="00902321">
      <w:pPr>
        <w:jc w:val="center"/>
        <w:rPr>
          <w:b/>
          <w:sz w:val="24"/>
          <w:szCs w:val="24"/>
          <w:u w:val="single"/>
        </w:rPr>
      </w:pPr>
      <w:r w:rsidRPr="006B6ACF">
        <w:rPr>
          <w:b/>
          <w:sz w:val="24"/>
          <w:szCs w:val="24"/>
          <w:u w:val="single"/>
        </w:rPr>
        <w:lastRenderedPageBreak/>
        <w:t>REPUBLIC OF KENYA</w:t>
      </w:r>
    </w:p>
    <w:p w:rsidR="00902321" w:rsidRPr="006B6ACF" w:rsidRDefault="00902321" w:rsidP="00902321">
      <w:pPr>
        <w:jc w:val="center"/>
        <w:rPr>
          <w:b/>
          <w:sz w:val="24"/>
          <w:szCs w:val="24"/>
          <w:u w:val="single"/>
        </w:rPr>
      </w:pPr>
      <w:r w:rsidRPr="006B6ACF">
        <w:rPr>
          <w:b/>
          <w:sz w:val="24"/>
          <w:szCs w:val="24"/>
          <w:u w:val="single"/>
        </w:rPr>
        <w:t>IN THE HIGH COURT OF KENYA AT KAKAMEGA</w:t>
      </w:r>
    </w:p>
    <w:p w:rsidR="00902321" w:rsidRPr="006B6ACF" w:rsidRDefault="00902321" w:rsidP="00902321">
      <w:pPr>
        <w:jc w:val="center"/>
        <w:rPr>
          <w:b/>
          <w:sz w:val="24"/>
          <w:szCs w:val="24"/>
          <w:u w:val="single"/>
        </w:rPr>
      </w:pPr>
      <w:r w:rsidRPr="006B6ACF">
        <w:rPr>
          <w:b/>
          <w:sz w:val="24"/>
          <w:szCs w:val="24"/>
          <w:u w:val="single"/>
        </w:rPr>
        <w:t>JUDICIAL REVIEW APPL. NO.                     OF 2014</w:t>
      </w:r>
    </w:p>
    <w:p w:rsidR="00902321" w:rsidRPr="006B6ACF" w:rsidRDefault="00902321" w:rsidP="00902321">
      <w:pPr>
        <w:jc w:val="center"/>
        <w:rPr>
          <w:sz w:val="24"/>
          <w:szCs w:val="24"/>
        </w:rPr>
      </w:pPr>
    </w:p>
    <w:p w:rsidR="00902321" w:rsidRPr="006B6ACF" w:rsidRDefault="00902321" w:rsidP="00902321">
      <w:pPr>
        <w:jc w:val="center"/>
        <w:rPr>
          <w:sz w:val="24"/>
          <w:szCs w:val="24"/>
        </w:rPr>
      </w:pPr>
      <w:r w:rsidRPr="006B6ACF">
        <w:rPr>
          <w:sz w:val="24"/>
          <w:szCs w:val="24"/>
        </w:rPr>
        <w:t>IN THE MATTER OF AN APPLICATION FOR LEAVE TO APPLY FOR ORDERS OF JUDICIAL REVIEW (ORDER OF MANDAMUS)</w:t>
      </w:r>
    </w:p>
    <w:p w:rsidR="00902321" w:rsidRPr="006B6ACF" w:rsidRDefault="00902321" w:rsidP="00902321">
      <w:pPr>
        <w:jc w:val="center"/>
        <w:rPr>
          <w:sz w:val="24"/>
          <w:szCs w:val="24"/>
        </w:rPr>
      </w:pPr>
    </w:p>
    <w:p w:rsidR="00902321" w:rsidRPr="006B6ACF" w:rsidRDefault="00902321" w:rsidP="00902321">
      <w:pPr>
        <w:jc w:val="center"/>
        <w:rPr>
          <w:sz w:val="24"/>
          <w:szCs w:val="24"/>
        </w:rPr>
      </w:pPr>
      <w:r w:rsidRPr="006B6ACF">
        <w:rPr>
          <w:sz w:val="24"/>
          <w:szCs w:val="24"/>
        </w:rPr>
        <w:t>AND</w:t>
      </w:r>
    </w:p>
    <w:p w:rsidR="00902321" w:rsidRPr="006B6ACF" w:rsidRDefault="00902321" w:rsidP="00902321">
      <w:pPr>
        <w:jc w:val="center"/>
        <w:rPr>
          <w:sz w:val="24"/>
          <w:szCs w:val="24"/>
        </w:rPr>
      </w:pPr>
      <w:r w:rsidRPr="006B6ACF">
        <w:rPr>
          <w:sz w:val="24"/>
          <w:szCs w:val="24"/>
        </w:rPr>
        <w:t>IN THE MATTER OF THE CONSTITUTION OF KENYA 2010</w:t>
      </w:r>
    </w:p>
    <w:p w:rsidR="00902321" w:rsidRPr="006B6ACF" w:rsidRDefault="00902321" w:rsidP="00902321">
      <w:pPr>
        <w:jc w:val="center"/>
        <w:rPr>
          <w:sz w:val="24"/>
          <w:szCs w:val="24"/>
        </w:rPr>
      </w:pPr>
    </w:p>
    <w:p w:rsidR="00902321" w:rsidRPr="006B6ACF" w:rsidRDefault="00902321" w:rsidP="00902321">
      <w:pPr>
        <w:jc w:val="center"/>
        <w:rPr>
          <w:sz w:val="24"/>
          <w:szCs w:val="24"/>
        </w:rPr>
      </w:pPr>
      <w:r w:rsidRPr="006B6ACF">
        <w:rPr>
          <w:sz w:val="24"/>
          <w:szCs w:val="24"/>
        </w:rPr>
        <w:t>AND</w:t>
      </w:r>
    </w:p>
    <w:p w:rsidR="00902321" w:rsidRPr="006B6ACF" w:rsidRDefault="00902321" w:rsidP="00902321">
      <w:pPr>
        <w:jc w:val="center"/>
        <w:rPr>
          <w:sz w:val="24"/>
          <w:szCs w:val="24"/>
        </w:rPr>
      </w:pPr>
      <w:r w:rsidRPr="006B6ACF">
        <w:rPr>
          <w:sz w:val="24"/>
          <w:szCs w:val="24"/>
        </w:rPr>
        <w:t>SECTION 8 AND 9 OF THE LAW REFORM ACT CAP 26 LAWS OF KENYA AND THE CIVIL PROCEDURE ACT CAP 21 LAWS OF KENYA</w:t>
      </w:r>
    </w:p>
    <w:p w:rsidR="00902321" w:rsidRPr="006B6ACF" w:rsidRDefault="00902321" w:rsidP="00902321">
      <w:pPr>
        <w:jc w:val="center"/>
        <w:rPr>
          <w:sz w:val="24"/>
          <w:szCs w:val="24"/>
        </w:rPr>
      </w:pPr>
    </w:p>
    <w:p w:rsidR="00902321" w:rsidRPr="006B6ACF" w:rsidRDefault="00902321" w:rsidP="00902321">
      <w:pPr>
        <w:jc w:val="center"/>
        <w:rPr>
          <w:sz w:val="24"/>
          <w:szCs w:val="24"/>
        </w:rPr>
      </w:pPr>
      <w:r w:rsidRPr="006B6ACF">
        <w:rPr>
          <w:sz w:val="24"/>
          <w:szCs w:val="24"/>
        </w:rPr>
        <w:t>AND</w:t>
      </w:r>
    </w:p>
    <w:p w:rsidR="00902321" w:rsidRPr="006B6ACF" w:rsidRDefault="00902321" w:rsidP="00902321">
      <w:pPr>
        <w:jc w:val="center"/>
        <w:rPr>
          <w:sz w:val="24"/>
          <w:szCs w:val="24"/>
        </w:rPr>
      </w:pPr>
      <w:r w:rsidRPr="006B6ACF">
        <w:rPr>
          <w:sz w:val="24"/>
          <w:szCs w:val="24"/>
        </w:rPr>
        <w:t>IN THE MATTER OF KAKAMEGA HCC NO. 58 OF 1982</w:t>
      </w:r>
    </w:p>
    <w:p w:rsidR="00902321" w:rsidRPr="006B6ACF" w:rsidRDefault="00902321" w:rsidP="00902321">
      <w:pPr>
        <w:jc w:val="center"/>
        <w:rPr>
          <w:sz w:val="24"/>
          <w:szCs w:val="24"/>
        </w:rPr>
      </w:pPr>
      <w:r w:rsidRPr="006B6ACF">
        <w:rPr>
          <w:sz w:val="24"/>
          <w:szCs w:val="24"/>
        </w:rPr>
        <w:t>GEORGE PETER BWIRE OGENGO VS THE ATTORNEY GENERAL AND ANOR</w:t>
      </w:r>
    </w:p>
    <w:p w:rsidR="00902321" w:rsidRPr="006B6ACF" w:rsidRDefault="00902321" w:rsidP="00902321">
      <w:pPr>
        <w:jc w:val="center"/>
        <w:rPr>
          <w:sz w:val="24"/>
          <w:szCs w:val="24"/>
        </w:rPr>
      </w:pPr>
    </w:p>
    <w:p w:rsidR="00902321" w:rsidRPr="006B6ACF" w:rsidRDefault="00902321" w:rsidP="00902321">
      <w:pPr>
        <w:jc w:val="center"/>
        <w:rPr>
          <w:sz w:val="24"/>
          <w:szCs w:val="24"/>
        </w:rPr>
      </w:pPr>
      <w:r w:rsidRPr="006B6ACF">
        <w:rPr>
          <w:sz w:val="24"/>
          <w:szCs w:val="24"/>
        </w:rPr>
        <w:t>AND</w:t>
      </w:r>
    </w:p>
    <w:p w:rsidR="00902321" w:rsidRPr="006B6ACF" w:rsidRDefault="00902321" w:rsidP="00902321">
      <w:pPr>
        <w:jc w:val="center"/>
        <w:rPr>
          <w:sz w:val="24"/>
          <w:szCs w:val="24"/>
        </w:rPr>
      </w:pPr>
      <w:r w:rsidRPr="006B6ACF">
        <w:rPr>
          <w:sz w:val="24"/>
          <w:szCs w:val="24"/>
        </w:rPr>
        <w:t>IN THE MATTER OF THE DECISION AND/OR JUDGMENT OF THE HIGH COURT IN KAKAMEGA CIVIL CASE NO. 58 OF 1982</w:t>
      </w:r>
    </w:p>
    <w:p w:rsidR="00902321" w:rsidRPr="006B6ACF" w:rsidRDefault="00902321" w:rsidP="00902321">
      <w:pPr>
        <w:jc w:val="center"/>
        <w:rPr>
          <w:sz w:val="24"/>
          <w:szCs w:val="24"/>
        </w:rPr>
      </w:pPr>
    </w:p>
    <w:p w:rsidR="00902321" w:rsidRPr="006B6ACF" w:rsidRDefault="00902321" w:rsidP="00902321">
      <w:pPr>
        <w:jc w:val="center"/>
        <w:rPr>
          <w:sz w:val="24"/>
          <w:szCs w:val="24"/>
        </w:rPr>
      </w:pPr>
      <w:r w:rsidRPr="006B6ACF">
        <w:rPr>
          <w:sz w:val="24"/>
          <w:szCs w:val="24"/>
        </w:rPr>
        <w:t>AND</w:t>
      </w:r>
    </w:p>
    <w:p w:rsidR="00902321" w:rsidRPr="006B6ACF" w:rsidRDefault="00902321" w:rsidP="00902321">
      <w:pPr>
        <w:jc w:val="center"/>
        <w:rPr>
          <w:sz w:val="24"/>
          <w:szCs w:val="24"/>
        </w:rPr>
      </w:pPr>
      <w:r w:rsidRPr="006B6ACF">
        <w:rPr>
          <w:sz w:val="24"/>
          <w:szCs w:val="24"/>
        </w:rPr>
        <w:t>IN THE MATTER OF GOVERNMENT PROCEEDINGS ACT</w:t>
      </w:r>
    </w:p>
    <w:p w:rsidR="00902321" w:rsidRPr="006B6ACF" w:rsidRDefault="00902321" w:rsidP="00902321">
      <w:pPr>
        <w:jc w:val="center"/>
        <w:rPr>
          <w:sz w:val="24"/>
          <w:szCs w:val="24"/>
        </w:rPr>
      </w:pPr>
    </w:p>
    <w:p w:rsidR="00902321" w:rsidRPr="006B6ACF" w:rsidRDefault="00902321" w:rsidP="00902321">
      <w:pPr>
        <w:jc w:val="center"/>
        <w:rPr>
          <w:sz w:val="24"/>
          <w:szCs w:val="24"/>
        </w:rPr>
      </w:pPr>
      <w:r w:rsidRPr="006B6ACF">
        <w:rPr>
          <w:sz w:val="24"/>
          <w:szCs w:val="24"/>
        </w:rPr>
        <w:t>BETWEEN</w:t>
      </w:r>
    </w:p>
    <w:p w:rsidR="00902321" w:rsidRPr="006B6ACF" w:rsidRDefault="00902321" w:rsidP="00902321">
      <w:pPr>
        <w:rPr>
          <w:sz w:val="24"/>
          <w:szCs w:val="24"/>
        </w:rPr>
      </w:pPr>
      <w:r w:rsidRPr="006B6ACF">
        <w:rPr>
          <w:sz w:val="24"/>
          <w:szCs w:val="24"/>
        </w:rPr>
        <w:t>REPUBLIC ……………………….…………………………..……………. APPLICANT</w:t>
      </w:r>
    </w:p>
    <w:p w:rsidR="00902321" w:rsidRPr="006B6ACF" w:rsidRDefault="00902321" w:rsidP="00902321">
      <w:pPr>
        <w:rPr>
          <w:sz w:val="24"/>
          <w:szCs w:val="24"/>
        </w:rPr>
      </w:pPr>
    </w:p>
    <w:p w:rsidR="00902321" w:rsidRPr="006B6ACF" w:rsidRDefault="00902321" w:rsidP="00902321">
      <w:pPr>
        <w:jc w:val="center"/>
        <w:rPr>
          <w:sz w:val="24"/>
          <w:szCs w:val="24"/>
        </w:rPr>
      </w:pPr>
      <w:r w:rsidRPr="006B6ACF">
        <w:rPr>
          <w:sz w:val="24"/>
          <w:szCs w:val="24"/>
        </w:rPr>
        <w:t>AND</w:t>
      </w:r>
    </w:p>
    <w:p w:rsidR="00902321" w:rsidRPr="006B6ACF" w:rsidRDefault="00902321" w:rsidP="00902321">
      <w:pPr>
        <w:pStyle w:val="ListParagraph"/>
        <w:numPr>
          <w:ilvl w:val="0"/>
          <w:numId w:val="10"/>
        </w:numPr>
        <w:spacing w:line="360" w:lineRule="auto"/>
        <w:rPr>
          <w:sz w:val="24"/>
          <w:szCs w:val="24"/>
        </w:rPr>
      </w:pPr>
      <w:r w:rsidRPr="006B6ACF">
        <w:rPr>
          <w:sz w:val="24"/>
          <w:szCs w:val="24"/>
        </w:rPr>
        <w:t xml:space="preserve">THE ATTORNEY GENERAL </w:t>
      </w:r>
    </w:p>
    <w:p w:rsidR="00902321" w:rsidRPr="006B6ACF" w:rsidRDefault="00902321" w:rsidP="00902321">
      <w:pPr>
        <w:pStyle w:val="ListParagraph"/>
        <w:numPr>
          <w:ilvl w:val="0"/>
          <w:numId w:val="10"/>
        </w:numPr>
        <w:spacing w:line="360" w:lineRule="auto"/>
        <w:rPr>
          <w:sz w:val="24"/>
          <w:szCs w:val="24"/>
        </w:rPr>
      </w:pPr>
      <w:r w:rsidRPr="006B6ACF">
        <w:rPr>
          <w:sz w:val="24"/>
          <w:szCs w:val="24"/>
        </w:rPr>
        <w:t>CABINET SECRETARY MINISTRY OF AGRICULTURE……. RESPONDENTS</w:t>
      </w:r>
    </w:p>
    <w:p w:rsidR="00902321" w:rsidRPr="006B6ACF" w:rsidRDefault="00902321" w:rsidP="00902321">
      <w:pPr>
        <w:rPr>
          <w:sz w:val="24"/>
          <w:szCs w:val="24"/>
        </w:rPr>
      </w:pPr>
    </w:p>
    <w:p w:rsidR="00902321" w:rsidRPr="006B6ACF" w:rsidRDefault="00902321" w:rsidP="00902321">
      <w:pPr>
        <w:jc w:val="center"/>
        <w:rPr>
          <w:sz w:val="24"/>
          <w:szCs w:val="24"/>
        </w:rPr>
      </w:pPr>
      <w:r w:rsidRPr="006B6ACF">
        <w:rPr>
          <w:sz w:val="24"/>
          <w:szCs w:val="24"/>
        </w:rPr>
        <w:t>AND</w:t>
      </w:r>
    </w:p>
    <w:p w:rsidR="00902321" w:rsidRPr="006B6ACF" w:rsidRDefault="00902321" w:rsidP="00902321">
      <w:pPr>
        <w:rPr>
          <w:sz w:val="24"/>
          <w:szCs w:val="24"/>
        </w:rPr>
      </w:pPr>
      <w:r w:rsidRPr="006B6ACF">
        <w:rPr>
          <w:sz w:val="24"/>
          <w:szCs w:val="24"/>
        </w:rPr>
        <w:t>EXPARTE APPLICANT; GEORGE PETER BWIRE OGENGO</w:t>
      </w:r>
    </w:p>
    <w:p w:rsidR="00902321" w:rsidRPr="006B6ACF" w:rsidRDefault="00902321" w:rsidP="00902321">
      <w:pPr>
        <w:spacing w:line="360" w:lineRule="auto"/>
        <w:jc w:val="both"/>
        <w:rPr>
          <w:b/>
          <w:sz w:val="24"/>
          <w:szCs w:val="24"/>
          <w:u w:val="single"/>
        </w:rPr>
      </w:pPr>
    </w:p>
    <w:p w:rsidR="00902321" w:rsidRPr="006B6ACF" w:rsidRDefault="00902321" w:rsidP="00902321">
      <w:pPr>
        <w:spacing w:line="360" w:lineRule="auto"/>
        <w:jc w:val="center"/>
        <w:rPr>
          <w:b/>
          <w:sz w:val="24"/>
          <w:szCs w:val="24"/>
          <w:u w:val="single"/>
        </w:rPr>
      </w:pPr>
      <w:r w:rsidRPr="006B6ACF">
        <w:rPr>
          <w:b/>
          <w:sz w:val="24"/>
          <w:szCs w:val="24"/>
          <w:u w:val="single"/>
        </w:rPr>
        <w:t>STATEMENT IN SUPPORT OF THE APPLICATION</w:t>
      </w:r>
    </w:p>
    <w:p w:rsidR="00902321" w:rsidRPr="006B6ACF" w:rsidRDefault="00902321" w:rsidP="00902321">
      <w:pPr>
        <w:spacing w:line="360" w:lineRule="auto"/>
        <w:jc w:val="both"/>
        <w:rPr>
          <w:sz w:val="24"/>
          <w:szCs w:val="24"/>
        </w:rPr>
      </w:pPr>
    </w:p>
    <w:p w:rsidR="00902321" w:rsidRPr="006B6ACF" w:rsidRDefault="00902321" w:rsidP="00902321">
      <w:pPr>
        <w:pStyle w:val="ListParagraph"/>
        <w:numPr>
          <w:ilvl w:val="0"/>
          <w:numId w:val="6"/>
        </w:numPr>
        <w:spacing w:line="360" w:lineRule="auto"/>
        <w:jc w:val="both"/>
        <w:rPr>
          <w:b/>
          <w:sz w:val="24"/>
          <w:szCs w:val="24"/>
          <w:u w:val="single"/>
        </w:rPr>
      </w:pPr>
      <w:r w:rsidRPr="006B6ACF">
        <w:rPr>
          <w:b/>
          <w:sz w:val="24"/>
          <w:szCs w:val="24"/>
          <w:u w:val="single"/>
        </w:rPr>
        <w:t>Name and description of the applicant</w:t>
      </w:r>
    </w:p>
    <w:p w:rsidR="00902321" w:rsidRPr="006B6ACF" w:rsidRDefault="00902321" w:rsidP="00902321">
      <w:pPr>
        <w:pStyle w:val="ListParagraph"/>
        <w:spacing w:line="360" w:lineRule="auto"/>
        <w:jc w:val="both"/>
        <w:rPr>
          <w:sz w:val="24"/>
          <w:szCs w:val="24"/>
        </w:rPr>
      </w:pPr>
    </w:p>
    <w:p w:rsidR="00902321" w:rsidRPr="006B6ACF" w:rsidRDefault="00902321" w:rsidP="00902321">
      <w:pPr>
        <w:pStyle w:val="ListParagraph"/>
        <w:spacing w:line="360" w:lineRule="auto"/>
        <w:jc w:val="both"/>
        <w:rPr>
          <w:sz w:val="24"/>
          <w:szCs w:val="24"/>
        </w:rPr>
      </w:pPr>
      <w:r w:rsidRPr="006B6ACF">
        <w:rPr>
          <w:sz w:val="24"/>
          <w:szCs w:val="24"/>
        </w:rPr>
        <w:t>The ex-parte applicant is GEORGE BWIRE PETER OGENGO a male adult of sound mind and whose address for the purpose of this proceeding shall be care of M/S ONYINKWA &amp; CO. ADVOCATES, KENYATTA STREET, SAKONG HOUSE, P. O. BOX 2052 ELDORET.</w:t>
      </w:r>
    </w:p>
    <w:p w:rsidR="00902321" w:rsidRPr="006B6ACF" w:rsidRDefault="00902321" w:rsidP="00902321">
      <w:pPr>
        <w:pStyle w:val="ListParagraph"/>
        <w:spacing w:line="360" w:lineRule="auto"/>
        <w:jc w:val="both"/>
        <w:rPr>
          <w:sz w:val="24"/>
          <w:szCs w:val="24"/>
        </w:rPr>
      </w:pPr>
    </w:p>
    <w:p w:rsidR="00902321" w:rsidRPr="006B6ACF" w:rsidRDefault="00902321" w:rsidP="00902321">
      <w:pPr>
        <w:pStyle w:val="ListParagraph"/>
        <w:numPr>
          <w:ilvl w:val="0"/>
          <w:numId w:val="6"/>
        </w:numPr>
        <w:spacing w:line="360" w:lineRule="auto"/>
        <w:jc w:val="both"/>
        <w:rPr>
          <w:b/>
          <w:sz w:val="24"/>
          <w:szCs w:val="24"/>
          <w:u w:val="single"/>
        </w:rPr>
      </w:pPr>
      <w:r w:rsidRPr="006B6ACF">
        <w:rPr>
          <w:b/>
          <w:sz w:val="24"/>
          <w:szCs w:val="24"/>
          <w:u w:val="single"/>
        </w:rPr>
        <w:lastRenderedPageBreak/>
        <w:t>Relief sought</w:t>
      </w:r>
    </w:p>
    <w:p w:rsidR="00902321" w:rsidRPr="006B6ACF" w:rsidRDefault="00902321" w:rsidP="006B1164">
      <w:pPr>
        <w:pStyle w:val="ListParagraph"/>
        <w:jc w:val="both"/>
        <w:rPr>
          <w:sz w:val="24"/>
          <w:szCs w:val="24"/>
        </w:rPr>
      </w:pPr>
    </w:p>
    <w:p w:rsidR="00902321" w:rsidRPr="006B6ACF" w:rsidRDefault="00902321" w:rsidP="00902321">
      <w:pPr>
        <w:pStyle w:val="ListParagraph"/>
        <w:numPr>
          <w:ilvl w:val="0"/>
          <w:numId w:val="7"/>
        </w:numPr>
        <w:spacing w:line="360" w:lineRule="auto"/>
        <w:jc w:val="both"/>
        <w:rPr>
          <w:sz w:val="24"/>
          <w:szCs w:val="24"/>
        </w:rPr>
      </w:pPr>
      <w:r w:rsidRPr="006B6ACF">
        <w:rPr>
          <w:sz w:val="24"/>
          <w:szCs w:val="24"/>
        </w:rPr>
        <w:t>Issuance of an order of mandamus to compel the Respondent to open a direct road access to the main road and the water point as decreed by the High Court in Kakamega Hccc No. 58 of 1982.</w:t>
      </w:r>
    </w:p>
    <w:p w:rsidR="00902321" w:rsidRPr="006B6ACF" w:rsidRDefault="00902321" w:rsidP="00902321">
      <w:pPr>
        <w:pStyle w:val="ListParagraph"/>
        <w:spacing w:line="360" w:lineRule="auto"/>
        <w:ind w:left="1440"/>
        <w:jc w:val="both"/>
        <w:rPr>
          <w:sz w:val="24"/>
          <w:szCs w:val="24"/>
        </w:rPr>
      </w:pPr>
    </w:p>
    <w:p w:rsidR="00902321" w:rsidRPr="006B6ACF" w:rsidRDefault="00902321" w:rsidP="00902321">
      <w:pPr>
        <w:pStyle w:val="ListParagraph"/>
        <w:numPr>
          <w:ilvl w:val="0"/>
          <w:numId w:val="6"/>
        </w:numPr>
        <w:spacing w:line="360" w:lineRule="auto"/>
        <w:jc w:val="both"/>
        <w:rPr>
          <w:b/>
          <w:sz w:val="24"/>
          <w:szCs w:val="24"/>
          <w:u w:val="single"/>
        </w:rPr>
      </w:pPr>
      <w:r w:rsidRPr="006B6ACF">
        <w:rPr>
          <w:b/>
          <w:sz w:val="24"/>
          <w:szCs w:val="24"/>
          <w:u w:val="single"/>
        </w:rPr>
        <w:t>Grounds of which relief is sought are;</w:t>
      </w:r>
    </w:p>
    <w:p w:rsidR="00902321" w:rsidRPr="006B6ACF" w:rsidRDefault="00902321" w:rsidP="00902321">
      <w:pPr>
        <w:jc w:val="both"/>
        <w:rPr>
          <w:sz w:val="24"/>
          <w:szCs w:val="24"/>
        </w:rPr>
      </w:pPr>
    </w:p>
    <w:p w:rsidR="00902321" w:rsidRPr="006B6ACF" w:rsidRDefault="00902321" w:rsidP="00902321">
      <w:pPr>
        <w:pStyle w:val="ListParagraph"/>
        <w:numPr>
          <w:ilvl w:val="0"/>
          <w:numId w:val="8"/>
        </w:numPr>
        <w:spacing w:line="360" w:lineRule="auto"/>
        <w:jc w:val="both"/>
        <w:rPr>
          <w:sz w:val="24"/>
          <w:szCs w:val="24"/>
        </w:rPr>
      </w:pPr>
      <w:r w:rsidRPr="006B6ACF">
        <w:rPr>
          <w:sz w:val="24"/>
          <w:szCs w:val="24"/>
        </w:rPr>
        <w:t xml:space="preserve">That the </w:t>
      </w:r>
      <w:r w:rsidR="00971B2F" w:rsidRPr="006B6ACF">
        <w:rPr>
          <w:sz w:val="24"/>
          <w:szCs w:val="24"/>
        </w:rPr>
        <w:t>E</w:t>
      </w:r>
      <w:r w:rsidRPr="006B6ACF">
        <w:rPr>
          <w:sz w:val="24"/>
          <w:szCs w:val="24"/>
        </w:rPr>
        <w:t>x-parte applicant instituted suit against the respondent herein in Kakamega court vide Kakamega Hccc No. 58 of 1982 claiming for compensation for the properties destroyed and access to the remaining portion of his land plus costs and interest.</w:t>
      </w:r>
    </w:p>
    <w:p w:rsidR="00902321" w:rsidRPr="006B6ACF" w:rsidRDefault="00902321" w:rsidP="00902321">
      <w:pPr>
        <w:pStyle w:val="ListParagraph"/>
        <w:ind w:left="1080"/>
        <w:jc w:val="both"/>
        <w:rPr>
          <w:sz w:val="24"/>
          <w:szCs w:val="24"/>
        </w:rPr>
      </w:pPr>
    </w:p>
    <w:p w:rsidR="00902321" w:rsidRPr="006B6ACF" w:rsidRDefault="00902321" w:rsidP="00902321">
      <w:pPr>
        <w:pStyle w:val="ListParagraph"/>
        <w:numPr>
          <w:ilvl w:val="0"/>
          <w:numId w:val="8"/>
        </w:numPr>
        <w:spacing w:line="360" w:lineRule="auto"/>
        <w:jc w:val="both"/>
        <w:rPr>
          <w:sz w:val="24"/>
          <w:szCs w:val="24"/>
        </w:rPr>
      </w:pPr>
      <w:r w:rsidRPr="006B6ACF">
        <w:rPr>
          <w:sz w:val="24"/>
          <w:szCs w:val="24"/>
        </w:rPr>
        <w:t>That judgment was entered against the respondent in favour of the ex-parte applicant on 22/7/1983 to pay damages Kshs. 74,537.50 and open roads of access.</w:t>
      </w:r>
    </w:p>
    <w:p w:rsidR="00902321" w:rsidRPr="006B6ACF" w:rsidRDefault="00902321" w:rsidP="00902321">
      <w:pPr>
        <w:pStyle w:val="ListParagraph"/>
        <w:rPr>
          <w:sz w:val="24"/>
          <w:szCs w:val="24"/>
        </w:rPr>
      </w:pPr>
    </w:p>
    <w:p w:rsidR="00902321" w:rsidRPr="006B6ACF" w:rsidRDefault="00902321" w:rsidP="00902321">
      <w:pPr>
        <w:pStyle w:val="ListParagraph"/>
        <w:numPr>
          <w:ilvl w:val="0"/>
          <w:numId w:val="8"/>
        </w:numPr>
        <w:spacing w:line="360" w:lineRule="auto"/>
        <w:jc w:val="both"/>
        <w:rPr>
          <w:sz w:val="24"/>
          <w:szCs w:val="24"/>
        </w:rPr>
      </w:pPr>
      <w:r w:rsidRPr="006B6ACF">
        <w:rPr>
          <w:sz w:val="24"/>
          <w:szCs w:val="24"/>
        </w:rPr>
        <w:t>That the respondent has since neglected and/or refused to fully honour the judgment and decree of the court in full as ordered by the High Court on 22/7/1983 because the Respondent only paid the money.</w:t>
      </w:r>
    </w:p>
    <w:p w:rsidR="00902321" w:rsidRPr="006B6ACF" w:rsidRDefault="00902321" w:rsidP="00902321">
      <w:pPr>
        <w:pStyle w:val="ListParagraph"/>
        <w:rPr>
          <w:sz w:val="24"/>
          <w:szCs w:val="24"/>
        </w:rPr>
      </w:pPr>
    </w:p>
    <w:p w:rsidR="00902321" w:rsidRPr="006B6ACF" w:rsidRDefault="00902321" w:rsidP="00902321">
      <w:pPr>
        <w:pStyle w:val="ListParagraph"/>
        <w:numPr>
          <w:ilvl w:val="0"/>
          <w:numId w:val="8"/>
        </w:numPr>
        <w:spacing w:line="360" w:lineRule="auto"/>
        <w:jc w:val="both"/>
        <w:rPr>
          <w:sz w:val="24"/>
          <w:szCs w:val="24"/>
        </w:rPr>
      </w:pPr>
      <w:r w:rsidRPr="006B6ACF">
        <w:rPr>
          <w:sz w:val="24"/>
          <w:szCs w:val="24"/>
        </w:rPr>
        <w:t xml:space="preserve">That the </w:t>
      </w:r>
      <w:r w:rsidR="00971B2F" w:rsidRPr="006B6ACF">
        <w:rPr>
          <w:sz w:val="24"/>
          <w:szCs w:val="24"/>
        </w:rPr>
        <w:t>E</w:t>
      </w:r>
      <w:r w:rsidRPr="006B6ACF">
        <w:rPr>
          <w:sz w:val="24"/>
          <w:szCs w:val="24"/>
        </w:rPr>
        <w:t>x-parte applicant has been denied the right to enjoy the fruits of the judgment in full hence this application.</w:t>
      </w:r>
    </w:p>
    <w:p w:rsidR="00902321" w:rsidRPr="006B6ACF" w:rsidRDefault="00902321" w:rsidP="00902321">
      <w:pPr>
        <w:pStyle w:val="ListParagraph"/>
        <w:rPr>
          <w:sz w:val="24"/>
          <w:szCs w:val="24"/>
        </w:rPr>
      </w:pPr>
    </w:p>
    <w:p w:rsidR="00902321" w:rsidRPr="006B6ACF" w:rsidRDefault="00902321" w:rsidP="00902321">
      <w:pPr>
        <w:pStyle w:val="ListParagraph"/>
        <w:numPr>
          <w:ilvl w:val="0"/>
          <w:numId w:val="8"/>
        </w:numPr>
        <w:spacing w:line="360" w:lineRule="auto"/>
        <w:jc w:val="both"/>
        <w:rPr>
          <w:sz w:val="24"/>
          <w:szCs w:val="24"/>
        </w:rPr>
      </w:pPr>
      <w:r w:rsidRPr="006B6ACF">
        <w:rPr>
          <w:sz w:val="24"/>
          <w:szCs w:val="24"/>
        </w:rPr>
        <w:t>That this honourable court has power to compel the Respondent to honour the decree by the High court in Kakamega Hccc No. 58 of 1982 in full and not partially.</w:t>
      </w:r>
    </w:p>
    <w:p w:rsidR="00902321" w:rsidRPr="006B6ACF" w:rsidRDefault="00902321" w:rsidP="00902321">
      <w:pPr>
        <w:pStyle w:val="ListParagraph"/>
        <w:rPr>
          <w:sz w:val="24"/>
          <w:szCs w:val="24"/>
        </w:rPr>
      </w:pPr>
    </w:p>
    <w:p w:rsidR="00902321" w:rsidRPr="006B6ACF" w:rsidRDefault="00902321" w:rsidP="00902321">
      <w:pPr>
        <w:spacing w:line="360" w:lineRule="auto"/>
        <w:jc w:val="both"/>
        <w:rPr>
          <w:sz w:val="24"/>
          <w:szCs w:val="24"/>
        </w:rPr>
      </w:pPr>
      <w:r w:rsidRPr="006B6ACF">
        <w:rPr>
          <w:sz w:val="24"/>
          <w:szCs w:val="24"/>
        </w:rPr>
        <w:t>Dated at Eldoret this …………………… day of ………………….………… 2014.</w:t>
      </w:r>
    </w:p>
    <w:p w:rsidR="00902321" w:rsidRPr="006B6ACF" w:rsidRDefault="00902321" w:rsidP="00902321">
      <w:pPr>
        <w:pStyle w:val="ListParagraph"/>
        <w:spacing w:line="360" w:lineRule="auto"/>
        <w:ind w:left="1080"/>
        <w:jc w:val="both"/>
        <w:rPr>
          <w:sz w:val="24"/>
          <w:szCs w:val="24"/>
        </w:rPr>
      </w:pPr>
    </w:p>
    <w:p w:rsidR="00902321" w:rsidRPr="006B6ACF" w:rsidRDefault="00902321" w:rsidP="00902321">
      <w:pPr>
        <w:jc w:val="center"/>
        <w:rPr>
          <w:b/>
          <w:sz w:val="24"/>
          <w:szCs w:val="24"/>
        </w:rPr>
      </w:pPr>
      <w:r w:rsidRPr="006B6ACF">
        <w:rPr>
          <w:b/>
          <w:sz w:val="24"/>
          <w:szCs w:val="24"/>
        </w:rPr>
        <w:t>ONYINKWA &amp; CO.</w:t>
      </w:r>
    </w:p>
    <w:p w:rsidR="00902321" w:rsidRPr="006B6ACF" w:rsidRDefault="00902321" w:rsidP="00902321">
      <w:pPr>
        <w:jc w:val="center"/>
        <w:rPr>
          <w:b/>
          <w:sz w:val="24"/>
          <w:szCs w:val="24"/>
          <w:u w:val="single"/>
        </w:rPr>
      </w:pPr>
      <w:r w:rsidRPr="006B6ACF">
        <w:rPr>
          <w:b/>
          <w:sz w:val="24"/>
          <w:szCs w:val="24"/>
          <w:u w:val="single"/>
        </w:rPr>
        <w:t>ADVOCATE FOR THE EX-PARTE APPLICANT</w:t>
      </w:r>
    </w:p>
    <w:p w:rsidR="00902321" w:rsidRPr="006B6ACF" w:rsidRDefault="00902321" w:rsidP="00902321">
      <w:pPr>
        <w:pStyle w:val="ListParagraph"/>
        <w:ind w:left="1080"/>
        <w:jc w:val="both"/>
        <w:rPr>
          <w:sz w:val="24"/>
          <w:szCs w:val="24"/>
        </w:rPr>
      </w:pPr>
    </w:p>
    <w:p w:rsidR="00902321" w:rsidRPr="006B6ACF" w:rsidRDefault="00902321" w:rsidP="00902321">
      <w:pPr>
        <w:jc w:val="both"/>
        <w:rPr>
          <w:b/>
          <w:sz w:val="24"/>
          <w:szCs w:val="24"/>
          <w:u w:val="single"/>
        </w:rPr>
      </w:pPr>
      <w:r w:rsidRPr="006B6ACF">
        <w:rPr>
          <w:b/>
          <w:sz w:val="24"/>
          <w:szCs w:val="24"/>
          <w:u w:val="single"/>
        </w:rPr>
        <w:t>Drawn &amp; filed by;-</w:t>
      </w:r>
    </w:p>
    <w:p w:rsidR="00902321" w:rsidRPr="006B6ACF" w:rsidRDefault="00902321" w:rsidP="00902321">
      <w:pPr>
        <w:jc w:val="both"/>
        <w:rPr>
          <w:sz w:val="24"/>
          <w:szCs w:val="24"/>
        </w:rPr>
      </w:pPr>
      <w:r w:rsidRPr="006B6ACF">
        <w:rPr>
          <w:sz w:val="24"/>
          <w:szCs w:val="24"/>
        </w:rPr>
        <w:t>M/s Onyinkwa &amp; Co.</w:t>
      </w:r>
    </w:p>
    <w:p w:rsidR="00902321" w:rsidRPr="006B6ACF" w:rsidRDefault="00902321" w:rsidP="00902321">
      <w:pPr>
        <w:jc w:val="both"/>
        <w:rPr>
          <w:sz w:val="24"/>
          <w:szCs w:val="24"/>
        </w:rPr>
      </w:pPr>
      <w:r w:rsidRPr="006B6ACF">
        <w:rPr>
          <w:sz w:val="24"/>
          <w:szCs w:val="24"/>
        </w:rPr>
        <w:t>Advocates</w:t>
      </w:r>
    </w:p>
    <w:p w:rsidR="00902321" w:rsidRPr="006B6ACF" w:rsidRDefault="00902321" w:rsidP="00902321">
      <w:pPr>
        <w:jc w:val="both"/>
        <w:rPr>
          <w:sz w:val="24"/>
          <w:szCs w:val="24"/>
        </w:rPr>
      </w:pPr>
      <w:r w:rsidRPr="006B6ACF">
        <w:rPr>
          <w:sz w:val="24"/>
          <w:szCs w:val="24"/>
        </w:rPr>
        <w:t>Sakong house, 1</w:t>
      </w:r>
      <w:r w:rsidRPr="006B6ACF">
        <w:rPr>
          <w:sz w:val="24"/>
          <w:szCs w:val="24"/>
          <w:vertAlign w:val="superscript"/>
        </w:rPr>
        <w:t>st</w:t>
      </w:r>
      <w:r w:rsidRPr="006B6ACF">
        <w:rPr>
          <w:sz w:val="24"/>
          <w:szCs w:val="24"/>
        </w:rPr>
        <w:t xml:space="preserve"> floor</w:t>
      </w:r>
    </w:p>
    <w:p w:rsidR="00902321" w:rsidRPr="006B6ACF" w:rsidRDefault="00902321" w:rsidP="00902321">
      <w:pPr>
        <w:jc w:val="both"/>
        <w:rPr>
          <w:sz w:val="24"/>
          <w:szCs w:val="24"/>
        </w:rPr>
      </w:pPr>
      <w:r w:rsidRPr="006B6ACF">
        <w:rPr>
          <w:sz w:val="24"/>
          <w:szCs w:val="24"/>
        </w:rPr>
        <w:t>P. O. Box 2052-30100</w:t>
      </w:r>
    </w:p>
    <w:p w:rsidR="006B1164" w:rsidRPr="006B6ACF" w:rsidRDefault="00902321" w:rsidP="006B1164">
      <w:pPr>
        <w:jc w:val="both"/>
        <w:rPr>
          <w:b/>
          <w:sz w:val="24"/>
          <w:szCs w:val="24"/>
          <w:u w:val="single"/>
        </w:rPr>
      </w:pPr>
      <w:r w:rsidRPr="006B6ACF">
        <w:rPr>
          <w:b/>
          <w:sz w:val="24"/>
          <w:szCs w:val="24"/>
          <w:u w:val="single"/>
        </w:rPr>
        <w:t>ELDORET</w:t>
      </w:r>
    </w:p>
    <w:p w:rsidR="008C0331" w:rsidRPr="006B6ACF" w:rsidRDefault="008C0331" w:rsidP="006B1164">
      <w:pPr>
        <w:jc w:val="center"/>
        <w:rPr>
          <w:b/>
          <w:sz w:val="24"/>
          <w:szCs w:val="24"/>
          <w:u w:val="single"/>
        </w:rPr>
      </w:pPr>
      <w:r w:rsidRPr="006B6ACF">
        <w:rPr>
          <w:b/>
          <w:sz w:val="24"/>
          <w:szCs w:val="24"/>
          <w:u w:val="single"/>
        </w:rPr>
        <w:lastRenderedPageBreak/>
        <w:t>REPUBLIC OF KENYA</w:t>
      </w:r>
    </w:p>
    <w:p w:rsidR="008C0331" w:rsidRPr="006B6ACF" w:rsidRDefault="008C0331" w:rsidP="008C0331">
      <w:pPr>
        <w:jc w:val="center"/>
        <w:rPr>
          <w:b/>
          <w:sz w:val="24"/>
          <w:szCs w:val="24"/>
          <w:u w:val="single"/>
        </w:rPr>
      </w:pPr>
      <w:r w:rsidRPr="006B6ACF">
        <w:rPr>
          <w:b/>
          <w:sz w:val="24"/>
          <w:szCs w:val="24"/>
          <w:u w:val="single"/>
        </w:rPr>
        <w:t>IN THE HIGH COURT OF KENYA AT KAKAMEGA</w:t>
      </w:r>
    </w:p>
    <w:p w:rsidR="008C0331" w:rsidRPr="006B6ACF" w:rsidRDefault="008C0331" w:rsidP="008C0331">
      <w:pPr>
        <w:jc w:val="center"/>
        <w:rPr>
          <w:b/>
          <w:sz w:val="24"/>
          <w:szCs w:val="24"/>
          <w:u w:val="single"/>
        </w:rPr>
      </w:pPr>
      <w:r w:rsidRPr="006B6ACF">
        <w:rPr>
          <w:b/>
          <w:sz w:val="24"/>
          <w:szCs w:val="24"/>
          <w:u w:val="single"/>
        </w:rPr>
        <w:t>JUDICIAL REVIEW APPL. NO.  17 OF 2014</w:t>
      </w:r>
    </w:p>
    <w:p w:rsidR="008C0331" w:rsidRPr="006B6ACF" w:rsidRDefault="008C0331" w:rsidP="008C0331">
      <w:pPr>
        <w:jc w:val="center"/>
        <w:rPr>
          <w:sz w:val="24"/>
          <w:szCs w:val="24"/>
        </w:rPr>
      </w:pPr>
    </w:p>
    <w:p w:rsidR="008C0331" w:rsidRPr="006B6ACF" w:rsidRDefault="008C0331" w:rsidP="008C0331">
      <w:pPr>
        <w:jc w:val="center"/>
        <w:rPr>
          <w:sz w:val="24"/>
          <w:szCs w:val="24"/>
        </w:rPr>
      </w:pPr>
      <w:r w:rsidRPr="006B6ACF">
        <w:rPr>
          <w:sz w:val="24"/>
          <w:szCs w:val="24"/>
        </w:rPr>
        <w:t>IN THE MATTER OF AN APPLICATION FOR LEAVE TO APPLY FOR ORDERS OF JUDICIAL REVIEW (ORDER OF MANDAMUS)</w:t>
      </w:r>
    </w:p>
    <w:p w:rsidR="008C0331" w:rsidRPr="006B6ACF" w:rsidRDefault="008C0331" w:rsidP="008C0331">
      <w:pPr>
        <w:jc w:val="center"/>
        <w:rPr>
          <w:sz w:val="24"/>
          <w:szCs w:val="24"/>
        </w:rPr>
      </w:pPr>
    </w:p>
    <w:p w:rsidR="008C0331" w:rsidRPr="006B6ACF" w:rsidRDefault="008C0331" w:rsidP="008C0331">
      <w:pPr>
        <w:jc w:val="center"/>
        <w:rPr>
          <w:sz w:val="24"/>
          <w:szCs w:val="24"/>
        </w:rPr>
      </w:pPr>
      <w:r w:rsidRPr="006B6ACF">
        <w:rPr>
          <w:sz w:val="24"/>
          <w:szCs w:val="24"/>
        </w:rPr>
        <w:t>AND</w:t>
      </w:r>
    </w:p>
    <w:p w:rsidR="008C0331" w:rsidRPr="006B6ACF" w:rsidRDefault="008C0331" w:rsidP="008C0331">
      <w:pPr>
        <w:jc w:val="center"/>
        <w:rPr>
          <w:sz w:val="24"/>
          <w:szCs w:val="24"/>
        </w:rPr>
      </w:pPr>
      <w:r w:rsidRPr="006B6ACF">
        <w:rPr>
          <w:sz w:val="24"/>
          <w:szCs w:val="24"/>
        </w:rPr>
        <w:t>IN THE MATTER OF THE CONSTITUTION OF KENYA 2010</w:t>
      </w:r>
    </w:p>
    <w:p w:rsidR="008C0331" w:rsidRPr="006B6ACF" w:rsidRDefault="008C0331" w:rsidP="008C0331">
      <w:pPr>
        <w:jc w:val="center"/>
        <w:rPr>
          <w:sz w:val="24"/>
          <w:szCs w:val="24"/>
        </w:rPr>
      </w:pPr>
    </w:p>
    <w:p w:rsidR="008C0331" w:rsidRPr="006B6ACF" w:rsidRDefault="008C0331" w:rsidP="008C0331">
      <w:pPr>
        <w:jc w:val="center"/>
        <w:rPr>
          <w:sz w:val="24"/>
          <w:szCs w:val="24"/>
        </w:rPr>
      </w:pPr>
      <w:r w:rsidRPr="006B6ACF">
        <w:rPr>
          <w:sz w:val="24"/>
          <w:szCs w:val="24"/>
        </w:rPr>
        <w:t>AND</w:t>
      </w:r>
    </w:p>
    <w:p w:rsidR="008C0331" w:rsidRPr="006B6ACF" w:rsidRDefault="008C0331" w:rsidP="008C0331">
      <w:pPr>
        <w:jc w:val="center"/>
        <w:rPr>
          <w:sz w:val="24"/>
          <w:szCs w:val="24"/>
        </w:rPr>
      </w:pPr>
      <w:r w:rsidRPr="006B6ACF">
        <w:rPr>
          <w:sz w:val="24"/>
          <w:szCs w:val="24"/>
        </w:rPr>
        <w:t>SECTION 8 AND 9 OF THE LAW REFORM ACT CAP 26 LAWS OF KENYA AND THE CIVIL PROCEDURE ACT CAP 21 LAWS OF KENYA</w:t>
      </w:r>
    </w:p>
    <w:p w:rsidR="008C0331" w:rsidRPr="006B6ACF" w:rsidRDefault="008C0331" w:rsidP="008C0331">
      <w:pPr>
        <w:jc w:val="center"/>
        <w:rPr>
          <w:sz w:val="24"/>
          <w:szCs w:val="24"/>
        </w:rPr>
      </w:pPr>
    </w:p>
    <w:p w:rsidR="008C0331" w:rsidRPr="006B6ACF" w:rsidRDefault="008C0331" w:rsidP="008C0331">
      <w:pPr>
        <w:jc w:val="center"/>
        <w:rPr>
          <w:sz w:val="24"/>
          <w:szCs w:val="24"/>
        </w:rPr>
      </w:pPr>
      <w:r w:rsidRPr="006B6ACF">
        <w:rPr>
          <w:sz w:val="24"/>
          <w:szCs w:val="24"/>
        </w:rPr>
        <w:t>AND</w:t>
      </w:r>
    </w:p>
    <w:p w:rsidR="008C0331" w:rsidRPr="006B6ACF" w:rsidRDefault="008C0331" w:rsidP="008C0331">
      <w:pPr>
        <w:jc w:val="center"/>
        <w:rPr>
          <w:sz w:val="24"/>
          <w:szCs w:val="24"/>
        </w:rPr>
      </w:pPr>
      <w:r w:rsidRPr="006B6ACF">
        <w:rPr>
          <w:sz w:val="24"/>
          <w:szCs w:val="24"/>
        </w:rPr>
        <w:t>IN THE MATTER OF KAKAMEGA HCC NO. 58 OF 1982</w:t>
      </w:r>
    </w:p>
    <w:p w:rsidR="008C0331" w:rsidRPr="006B6ACF" w:rsidRDefault="008C0331" w:rsidP="008C0331">
      <w:pPr>
        <w:jc w:val="center"/>
        <w:rPr>
          <w:sz w:val="24"/>
          <w:szCs w:val="24"/>
        </w:rPr>
      </w:pPr>
      <w:r w:rsidRPr="006B6ACF">
        <w:rPr>
          <w:sz w:val="24"/>
          <w:szCs w:val="24"/>
        </w:rPr>
        <w:t>GEORGE PETER BWIRE OGENGO VS THE ATTORNEY GENERAL AND ANOR</w:t>
      </w:r>
    </w:p>
    <w:p w:rsidR="008C0331" w:rsidRPr="006B6ACF" w:rsidRDefault="008C0331" w:rsidP="008C0331">
      <w:pPr>
        <w:jc w:val="center"/>
        <w:rPr>
          <w:sz w:val="24"/>
          <w:szCs w:val="24"/>
        </w:rPr>
      </w:pPr>
    </w:p>
    <w:p w:rsidR="008C0331" w:rsidRPr="006B6ACF" w:rsidRDefault="008C0331" w:rsidP="008C0331">
      <w:pPr>
        <w:jc w:val="center"/>
        <w:rPr>
          <w:sz w:val="24"/>
          <w:szCs w:val="24"/>
        </w:rPr>
      </w:pPr>
      <w:r w:rsidRPr="006B6ACF">
        <w:rPr>
          <w:sz w:val="24"/>
          <w:szCs w:val="24"/>
        </w:rPr>
        <w:t>AND</w:t>
      </w:r>
    </w:p>
    <w:p w:rsidR="008C0331" w:rsidRPr="006B6ACF" w:rsidRDefault="008C0331" w:rsidP="008C0331">
      <w:pPr>
        <w:jc w:val="center"/>
        <w:rPr>
          <w:sz w:val="24"/>
          <w:szCs w:val="24"/>
        </w:rPr>
      </w:pPr>
      <w:r w:rsidRPr="006B6ACF">
        <w:rPr>
          <w:sz w:val="24"/>
          <w:szCs w:val="24"/>
        </w:rPr>
        <w:t>IN THE MATTER OF THE DECISION AND/OR JUDGMENT OF THE HIGH COURT IN KAKAMEGA CIVIL CASE NO. 58 OF 1982</w:t>
      </w:r>
    </w:p>
    <w:p w:rsidR="008C0331" w:rsidRPr="006B6ACF" w:rsidRDefault="008C0331" w:rsidP="008C0331">
      <w:pPr>
        <w:jc w:val="center"/>
        <w:rPr>
          <w:sz w:val="24"/>
          <w:szCs w:val="24"/>
        </w:rPr>
      </w:pPr>
    </w:p>
    <w:p w:rsidR="008C0331" w:rsidRPr="006B6ACF" w:rsidRDefault="008C0331" w:rsidP="008C0331">
      <w:pPr>
        <w:jc w:val="center"/>
        <w:rPr>
          <w:sz w:val="24"/>
          <w:szCs w:val="24"/>
        </w:rPr>
      </w:pPr>
      <w:r w:rsidRPr="006B6ACF">
        <w:rPr>
          <w:sz w:val="24"/>
          <w:szCs w:val="24"/>
        </w:rPr>
        <w:t>AND</w:t>
      </w:r>
    </w:p>
    <w:p w:rsidR="008C0331" w:rsidRPr="006B6ACF" w:rsidRDefault="008C0331" w:rsidP="008C0331">
      <w:pPr>
        <w:jc w:val="center"/>
        <w:rPr>
          <w:sz w:val="24"/>
          <w:szCs w:val="24"/>
        </w:rPr>
      </w:pPr>
      <w:r w:rsidRPr="006B6ACF">
        <w:rPr>
          <w:sz w:val="24"/>
          <w:szCs w:val="24"/>
        </w:rPr>
        <w:t>IN THE MATTER OF GOVERNMENT PROCEEDINGS ACT</w:t>
      </w:r>
    </w:p>
    <w:p w:rsidR="008C0331" w:rsidRPr="006B6ACF" w:rsidRDefault="008C0331" w:rsidP="008C0331">
      <w:pPr>
        <w:jc w:val="center"/>
        <w:rPr>
          <w:sz w:val="24"/>
          <w:szCs w:val="24"/>
        </w:rPr>
      </w:pPr>
    </w:p>
    <w:p w:rsidR="008C0331" w:rsidRPr="006B6ACF" w:rsidRDefault="008C0331" w:rsidP="008C0331">
      <w:pPr>
        <w:jc w:val="center"/>
        <w:rPr>
          <w:sz w:val="24"/>
          <w:szCs w:val="24"/>
        </w:rPr>
      </w:pPr>
      <w:r w:rsidRPr="006B6ACF">
        <w:rPr>
          <w:sz w:val="24"/>
          <w:szCs w:val="24"/>
        </w:rPr>
        <w:t>BETWEEN</w:t>
      </w:r>
    </w:p>
    <w:p w:rsidR="008C0331" w:rsidRPr="006B6ACF" w:rsidRDefault="008C0331" w:rsidP="008C0331">
      <w:pPr>
        <w:rPr>
          <w:sz w:val="24"/>
          <w:szCs w:val="24"/>
        </w:rPr>
      </w:pPr>
      <w:r w:rsidRPr="006B6ACF">
        <w:rPr>
          <w:sz w:val="24"/>
          <w:szCs w:val="24"/>
        </w:rPr>
        <w:t>REPUBLIC ……………………….…………………………..……………. APPLICANT</w:t>
      </w:r>
    </w:p>
    <w:p w:rsidR="008C0331" w:rsidRPr="006B6ACF" w:rsidRDefault="008C0331" w:rsidP="008C0331">
      <w:pPr>
        <w:rPr>
          <w:sz w:val="24"/>
          <w:szCs w:val="24"/>
        </w:rPr>
      </w:pPr>
    </w:p>
    <w:p w:rsidR="008C0331" w:rsidRPr="006B6ACF" w:rsidRDefault="008C0331" w:rsidP="008C0331">
      <w:pPr>
        <w:jc w:val="center"/>
        <w:rPr>
          <w:sz w:val="24"/>
          <w:szCs w:val="24"/>
        </w:rPr>
      </w:pPr>
      <w:r w:rsidRPr="006B6ACF">
        <w:rPr>
          <w:sz w:val="24"/>
          <w:szCs w:val="24"/>
        </w:rPr>
        <w:t>AND</w:t>
      </w:r>
    </w:p>
    <w:p w:rsidR="008C0331" w:rsidRPr="006B6ACF" w:rsidRDefault="008C0331" w:rsidP="00ED6F80">
      <w:pPr>
        <w:pStyle w:val="ListParagraph"/>
        <w:numPr>
          <w:ilvl w:val="0"/>
          <w:numId w:val="13"/>
        </w:numPr>
        <w:spacing w:line="360" w:lineRule="auto"/>
        <w:rPr>
          <w:sz w:val="24"/>
          <w:szCs w:val="24"/>
        </w:rPr>
      </w:pPr>
      <w:r w:rsidRPr="006B6ACF">
        <w:rPr>
          <w:sz w:val="24"/>
          <w:szCs w:val="24"/>
        </w:rPr>
        <w:t xml:space="preserve">THE ATTORNEY GENERAL </w:t>
      </w:r>
    </w:p>
    <w:p w:rsidR="008C0331" w:rsidRPr="006B6ACF" w:rsidRDefault="008C0331" w:rsidP="00ED6F80">
      <w:pPr>
        <w:pStyle w:val="ListParagraph"/>
        <w:numPr>
          <w:ilvl w:val="0"/>
          <w:numId w:val="13"/>
        </w:numPr>
        <w:spacing w:line="360" w:lineRule="auto"/>
        <w:rPr>
          <w:sz w:val="24"/>
          <w:szCs w:val="24"/>
        </w:rPr>
      </w:pPr>
      <w:r w:rsidRPr="006B6ACF">
        <w:rPr>
          <w:sz w:val="24"/>
          <w:szCs w:val="24"/>
        </w:rPr>
        <w:t>CABINET SECRETARY MINISTRY OF AGRICULTURE……. RESPONDENTS</w:t>
      </w:r>
    </w:p>
    <w:p w:rsidR="008C0331" w:rsidRPr="006B6ACF" w:rsidRDefault="008C0331" w:rsidP="008C0331">
      <w:pPr>
        <w:rPr>
          <w:sz w:val="24"/>
          <w:szCs w:val="24"/>
        </w:rPr>
      </w:pPr>
    </w:p>
    <w:p w:rsidR="008C0331" w:rsidRPr="006B6ACF" w:rsidRDefault="008C0331" w:rsidP="008C0331">
      <w:pPr>
        <w:jc w:val="center"/>
        <w:rPr>
          <w:sz w:val="24"/>
          <w:szCs w:val="24"/>
        </w:rPr>
      </w:pPr>
      <w:r w:rsidRPr="006B6ACF">
        <w:rPr>
          <w:sz w:val="24"/>
          <w:szCs w:val="24"/>
        </w:rPr>
        <w:t>AND</w:t>
      </w:r>
    </w:p>
    <w:p w:rsidR="00ED6F80" w:rsidRPr="006B6ACF" w:rsidRDefault="00ED6F80" w:rsidP="008C0331">
      <w:pPr>
        <w:jc w:val="center"/>
        <w:rPr>
          <w:sz w:val="24"/>
          <w:szCs w:val="24"/>
        </w:rPr>
      </w:pPr>
    </w:p>
    <w:p w:rsidR="008C0331" w:rsidRPr="006B6ACF" w:rsidRDefault="008C0331" w:rsidP="008C0331">
      <w:pPr>
        <w:rPr>
          <w:sz w:val="24"/>
          <w:szCs w:val="24"/>
        </w:rPr>
      </w:pPr>
      <w:r w:rsidRPr="006B6ACF">
        <w:rPr>
          <w:sz w:val="24"/>
          <w:szCs w:val="24"/>
        </w:rPr>
        <w:t>EXPARTE APPLICANT; GEORGE PETER BWIRE OGENGO</w:t>
      </w:r>
    </w:p>
    <w:p w:rsidR="008C0331" w:rsidRPr="006B6ACF" w:rsidRDefault="008C0331" w:rsidP="008C0331">
      <w:pPr>
        <w:pStyle w:val="Heading4"/>
        <w:rPr>
          <w:rFonts w:ascii="Times New Roman" w:hAnsi="Times New Roman" w:cs="Times New Roman"/>
          <w:sz w:val="24"/>
          <w:szCs w:val="24"/>
        </w:rPr>
      </w:pPr>
    </w:p>
    <w:p w:rsidR="008C0331" w:rsidRPr="006B6ACF" w:rsidRDefault="008C0331" w:rsidP="008C0331">
      <w:pPr>
        <w:pStyle w:val="Heading4"/>
        <w:spacing w:before="0"/>
        <w:jc w:val="center"/>
        <w:rPr>
          <w:rFonts w:ascii="Times New Roman" w:hAnsi="Times New Roman" w:cs="Times New Roman"/>
          <w:i w:val="0"/>
          <w:color w:val="auto"/>
          <w:sz w:val="24"/>
          <w:szCs w:val="24"/>
          <w:u w:val="single"/>
        </w:rPr>
      </w:pPr>
      <w:r w:rsidRPr="006B6ACF">
        <w:rPr>
          <w:rFonts w:ascii="Times New Roman" w:hAnsi="Times New Roman" w:cs="Times New Roman"/>
          <w:i w:val="0"/>
          <w:color w:val="auto"/>
          <w:sz w:val="24"/>
          <w:szCs w:val="24"/>
          <w:u w:val="single"/>
        </w:rPr>
        <w:t>VERIFYING AFFIDAVIT</w:t>
      </w:r>
    </w:p>
    <w:p w:rsidR="008C0331" w:rsidRPr="006B6ACF" w:rsidRDefault="008C0331" w:rsidP="008C0331">
      <w:pPr>
        <w:rPr>
          <w:sz w:val="24"/>
          <w:szCs w:val="24"/>
        </w:rPr>
      </w:pPr>
    </w:p>
    <w:p w:rsidR="008C0331" w:rsidRPr="006B6ACF" w:rsidRDefault="008C0331" w:rsidP="008C0331">
      <w:pPr>
        <w:jc w:val="both"/>
        <w:rPr>
          <w:sz w:val="24"/>
          <w:szCs w:val="24"/>
        </w:rPr>
      </w:pPr>
      <w:r w:rsidRPr="006B6ACF">
        <w:rPr>
          <w:b/>
          <w:sz w:val="24"/>
          <w:szCs w:val="24"/>
        </w:rPr>
        <w:t>I, GEORGE PETER BWIRE OGENGO</w:t>
      </w:r>
      <w:r w:rsidRPr="006B6ACF">
        <w:rPr>
          <w:sz w:val="24"/>
          <w:szCs w:val="24"/>
        </w:rPr>
        <w:t xml:space="preserve"> Advocate of the P. O. Box 1001-50100, Kakamega do hereby make oath and state as follows:-</w:t>
      </w:r>
    </w:p>
    <w:p w:rsidR="008C0331" w:rsidRPr="006B6ACF" w:rsidRDefault="008C0331" w:rsidP="008C0331">
      <w:pPr>
        <w:spacing w:line="360" w:lineRule="auto"/>
        <w:jc w:val="both"/>
        <w:rPr>
          <w:b/>
          <w:sz w:val="24"/>
          <w:szCs w:val="24"/>
        </w:rPr>
      </w:pPr>
    </w:p>
    <w:p w:rsidR="008C0331" w:rsidRPr="006B6ACF" w:rsidRDefault="008C0331" w:rsidP="008C0331">
      <w:pPr>
        <w:pStyle w:val="ListParagraph"/>
        <w:numPr>
          <w:ilvl w:val="0"/>
          <w:numId w:val="11"/>
        </w:numPr>
        <w:spacing w:line="360" w:lineRule="auto"/>
        <w:jc w:val="both"/>
        <w:rPr>
          <w:sz w:val="24"/>
          <w:szCs w:val="24"/>
        </w:rPr>
      </w:pPr>
      <w:r w:rsidRPr="006B6ACF">
        <w:rPr>
          <w:b/>
          <w:sz w:val="24"/>
          <w:szCs w:val="24"/>
          <w:u w:val="single"/>
        </w:rPr>
        <w:t>THAT</w:t>
      </w:r>
      <w:r w:rsidRPr="006B6ACF">
        <w:rPr>
          <w:sz w:val="24"/>
          <w:szCs w:val="24"/>
        </w:rPr>
        <w:t xml:space="preserve"> I am </w:t>
      </w:r>
      <w:r w:rsidR="00971B2F" w:rsidRPr="006B6ACF">
        <w:rPr>
          <w:sz w:val="24"/>
          <w:szCs w:val="24"/>
        </w:rPr>
        <w:t>the Ex-</w:t>
      </w:r>
      <w:r w:rsidRPr="006B6ACF">
        <w:rPr>
          <w:sz w:val="24"/>
          <w:szCs w:val="24"/>
        </w:rPr>
        <w:t>parte applicant in this application.</w:t>
      </w:r>
    </w:p>
    <w:p w:rsidR="008C0331" w:rsidRPr="006B6ACF" w:rsidRDefault="008C0331" w:rsidP="008C0331">
      <w:pPr>
        <w:pStyle w:val="ListParagraph"/>
        <w:spacing w:line="360" w:lineRule="auto"/>
        <w:jc w:val="both"/>
        <w:rPr>
          <w:sz w:val="24"/>
          <w:szCs w:val="24"/>
        </w:rPr>
      </w:pPr>
    </w:p>
    <w:p w:rsidR="008C0331" w:rsidRPr="006B6ACF" w:rsidRDefault="008C0331" w:rsidP="008C0331">
      <w:pPr>
        <w:pStyle w:val="ListParagraph"/>
        <w:numPr>
          <w:ilvl w:val="0"/>
          <w:numId w:val="11"/>
        </w:numPr>
        <w:spacing w:line="360" w:lineRule="auto"/>
        <w:jc w:val="both"/>
        <w:rPr>
          <w:sz w:val="24"/>
          <w:szCs w:val="24"/>
        </w:rPr>
      </w:pPr>
      <w:r w:rsidRPr="006B6ACF">
        <w:rPr>
          <w:b/>
          <w:sz w:val="24"/>
          <w:szCs w:val="24"/>
          <w:u w:val="single"/>
        </w:rPr>
        <w:t>THAT</w:t>
      </w:r>
      <w:r w:rsidRPr="006B6ACF">
        <w:rPr>
          <w:sz w:val="24"/>
          <w:szCs w:val="24"/>
        </w:rPr>
        <w:t xml:space="preserve"> I have given instructions to Onyinkwa to M/s Onyinkwa &amp; Co. Advocates to act for me in this application.</w:t>
      </w:r>
    </w:p>
    <w:p w:rsidR="008C0331" w:rsidRPr="006B6ACF" w:rsidRDefault="008C0331" w:rsidP="008C0331">
      <w:pPr>
        <w:pStyle w:val="ListParagraph"/>
        <w:spacing w:line="360" w:lineRule="auto"/>
        <w:rPr>
          <w:sz w:val="24"/>
          <w:szCs w:val="24"/>
        </w:rPr>
      </w:pPr>
    </w:p>
    <w:p w:rsidR="008C0331" w:rsidRPr="006B6ACF" w:rsidRDefault="008C0331" w:rsidP="008C0331">
      <w:pPr>
        <w:pStyle w:val="ListParagraph"/>
        <w:numPr>
          <w:ilvl w:val="0"/>
          <w:numId w:val="11"/>
        </w:numPr>
        <w:spacing w:line="360" w:lineRule="auto"/>
        <w:jc w:val="both"/>
        <w:rPr>
          <w:sz w:val="24"/>
          <w:szCs w:val="24"/>
        </w:rPr>
      </w:pPr>
      <w:r w:rsidRPr="006B6ACF">
        <w:rPr>
          <w:b/>
          <w:sz w:val="24"/>
          <w:szCs w:val="24"/>
          <w:u w:val="single"/>
        </w:rPr>
        <w:lastRenderedPageBreak/>
        <w:t>THAT</w:t>
      </w:r>
      <w:r w:rsidRPr="006B6ACF">
        <w:rPr>
          <w:sz w:val="24"/>
          <w:szCs w:val="24"/>
        </w:rPr>
        <w:t xml:space="preserve"> the Kakamega High Court Civil Case No. 58 of 1982 was handled for me by Mukele &amp; Co. Advocates to conclusion.</w:t>
      </w:r>
    </w:p>
    <w:p w:rsidR="008C0331" w:rsidRPr="006B6ACF" w:rsidRDefault="008C0331" w:rsidP="008C0331">
      <w:pPr>
        <w:pStyle w:val="ListParagraph"/>
        <w:spacing w:line="360" w:lineRule="auto"/>
        <w:rPr>
          <w:sz w:val="24"/>
          <w:szCs w:val="24"/>
        </w:rPr>
      </w:pPr>
    </w:p>
    <w:p w:rsidR="008C0331" w:rsidRPr="006B6ACF" w:rsidRDefault="008C0331" w:rsidP="008C0331">
      <w:pPr>
        <w:pStyle w:val="ListParagraph"/>
        <w:numPr>
          <w:ilvl w:val="0"/>
          <w:numId w:val="11"/>
        </w:numPr>
        <w:spacing w:line="360" w:lineRule="auto"/>
        <w:jc w:val="both"/>
        <w:rPr>
          <w:sz w:val="24"/>
          <w:szCs w:val="24"/>
        </w:rPr>
      </w:pPr>
      <w:r w:rsidRPr="006B6ACF">
        <w:rPr>
          <w:b/>
          <w:sz w:val="24"/>
          <w:szCs w:val="24"/>
          <w:u w:val="single"/>
        </w:rPr>
        <w:t>THAT</w:t>
      </w:r>
      <w:r w:rsidRPr="006B6ACF">
        <w:rPr>
          <w:sz w:val="24"/>
          <w:szCs w:val="24"/>
        </w:rPr>
        <w:t xml:space="preserve"> I have read the averments in the exparte </w:t>
      </w:r>
      <w:r w:rsidR="00971B2F" w:rsidRPr="006B6ACF">
        <w:rPr>
          <w:sz w:val="24"/>
          <w:szCs w:val="24"/>
        </w:rPr>
        <w:t xml:space="preserve">Notice of Motion </w:t>
      </w:r>
      <w:r w:rsidRPr="006B6ACF">
        <w:rPr>
          <w:sz w:val="24"/>
          <w:szCs w:val="24"/>
        </w:rPr>
        <w:t>and the statement annexed to the application and I confirm the same to be true and correct.</w:t>
      </w:r>
    </w:p>
    <w:p w:rsidR="008C0331" w:rsidRPr="006B6ACF" w:rsidRDefault="008C0331" w:rsidP="008C0331">
      <w:pPr>
        <w:pStyle w:val="ListParagraph"/>
        <w:spacing w:line="360" w:lineRule="auto"/>
        <w:rPr>
          <w:sz w:val="24"/>
          <w:szCs w:val="24"/>
        </w:rPr>
      </w:pPr>
    </w:p>
    <w:p w:rsidR="008C0331" w:rsidRPr="006B6ACF" w:rsidRDefault="008C0331" w:rsidP="008C0331">
      <w:pPr>
        <w:pStyle w:val="ListParagraph"/>
        <w:numPr>
          <w:ilvl w:val="0"/>
          <w:numId w:val="11"/>
        </w:numPr>
        <w:spacing w:line="360" w:lineRule="auto"/>
        <w:jc w:val="both"/>
        <w:rPr>
          <w:sz w:val="24"/>
          <w:szCs w:val="24"/>
        </w:rPr>
      </w:pPr>
      <w:r w:rsidRPr="006B6ACF">
        <w:rPr>
          <w:b/>
          <w:sz w:val="24"/>
          <w:szCs w:val="24"/>
          <w:u w:val="single"/>
        </w:rPr>
        <w:t>THAT</w:t>
      </w:r>
      <w:r w:rsidRPr="006B6ACF">
        <w:rPr>
          <w:sz w:val="24"/>
          <w:szCs w:val="24"/>
        </w:rPr>
        <w:t xml:space="preserve"> what is </w:t>
      </w:r>
      <w:r w:rsidR="00ED6F80" w:rsidRPr="006B6ACF">
        <w:rPr>
          <w:sz w:val="24"/>
          <w:szCs w:val="24"/>
        </w:rPr>
        <w:t xml:space="preserve">deponed above by me is true to the </w:t>
      </w:r>
      <w:r w:rsidRPr="006B6ACF">
        <w:rPr>
          <w:sz w:val="24"/>
          <w:szCs w:val="24"/>
        </w:rPr>
        <w:t>best of my knowledge, information and belief</w:t>
      </w:r>
      <w:r w:rsidR="00ED6F80" w:rsidRPr="006B6ACF">
        <w:rPr>
          <w:sz w:val="24"/>
          <w:szCs w:val="24"/>
        </w:rPr>
        <w:t xml:space="preserve"> sources of which information are disclosed above</w:t>
      </w:r>
      <w:r w:rsidRPr="006B6ACF">
        <w:rPr>
          <w:sz w:val="24"/>
          <w:szCs w:val="24"/>
        </w:rPr>
        <w:t>.</w:t>
      </w:r>
    </w:p>
    <w:p w:rsidR="008C0331" w:rsidRPr="006B6ACF" w:rsidRDefault="008C0331" w:rsidP="008C0331">
      <w:pPr>
        <w:spacing w:line="360" w:lineRule="auto"/>
        <w:jc w:val="both"/>
        <w:rPr>
          <w:sz w:val="24"/>
          <w:szCs w:val="24"/>
        </w:rPr>
      </w:pPr>
    </w:p>
    <w:p w:rsidR="008C0331" w:rsidRPr="006B6ACF" w:rsidRDefault="008C0331" w:rsidP="008C0331">
      <w:pPr>
        <w:spacing w:line="360" w:lineRule="auto"/>
        <w:jc w:val="both"/>
        <w:rPr>
          <w:sz w:val="24"/>
          <w:szCs w:val="24"/>
        </w:rPr>
      </w:pPr>
      <w:r w:rsidRPr="006B6ACF">
        <w:rPr>
          <w:sz w:val="24"/>
          <w:szCs w:val="24"/>
        </w:rPr>
        <w:t>Sworn at Eldoret by the said</w:t>
      </w:r>
      <w:r w:rsidRPr="006B6ACF">
        <w:rPr>
          <w:sz w:val="24"/>
          <w:szCs w:val="24"/>
        </w:rPr>
        <w:tab/>
      </w:r>
      <w:r w:rsidRPr="006B6ACF">
        <w:rPr>
          <w:sz w:val="24"/>
          <w:szCs w:val="24"/>
        </w:rPr>
        <w:tab/>
      </w:r>
      <w:r w:rsidRPr="006B6ACF">
        <w:rPr>
          <w:sz w:val="24"/>
          <w:szCs w:val="24"/>
        </w:rPr>
        <w:tab/>
        <w:t>}</w:t>
      </w:r>
    </w:p>
    <w:p w:rsidR="008C0331" w:rsidRPr="006B6ACF" w:rsidRDefault="008C0331" w:rsidP="008C0331">
      <w:pPr>
        <w:spacing w:line="360" w:lineRule="auto"/>
        <w:jc w:val="both"/>
        <w:rPr>
          <w:sz w:val="24"/>
          <w:szCs w:val="24"/>
        </w:rPr>
      </w:pPr>
      <w:r w:rsidRPr="006B6ACF">
        <w:rPr>
          <w:sz w:val="24"/>
          <w:szCs w:val="24"/>
        </w:rPr>
        <w:tab/>
      </w:r>
      <w:r w:rsidRPr="006B6ACF">
        <w:rPr>
          <w:sz w:val="24"/>
          <w:szCs w:val="24"/>
        </w:rPr>
        <w:tab/>
      </w:r>
      <w:r w:rsidRPr="006B6ACF">
        <w:rPr>
          <w:sz w:val="24"/>
          <w:szCs w:val="24"/>
        </w:rPr>
        <w:tab/>
      </w:r>
      <w:r w:rsidRPr="006B6ACF">
        <w:rPr>
          <w:sz w:val="24"/>
          <w:szCs w:val="24"/>
        </w:rPr>
        <w:tab/>
      </w:r>
      <w:r w:rsidRPr="006B6ACF">
        <w:rPr>
          <w:sz w:val="24"/>
          <w:szCs w:val="24"/>
        </w:rPr>
        <w:tab/>
      </w:r>
      <w:r w:rsidRPr="006B6ACF">
        <w:rPr>
          <w:sz w:val="24"/>
          <w:szCs w:val="24"/>
        </w:rPr>
        <w:tab/>
        <w:t>}</w:t>
      </w:r>
    </w:p>
    <w:p w:rsidR="008C0331" w:rsidRPr="006B6ACF" w:rsidRDefault="00ED6F80" w:rsidP="008C0331">
      <w:pPr>
        <w:pStyle w:val="Heading6"/>
        <w:spacing w:before="0" w:line="360" w:lineRule="auto"/>
        <w:rPr>
          <w:rFonts w:ascii="Times New Roman" w:hAnsi="Times New Roman" w:cs="Times New Roman"/>
          <w:sz w:val="24"/>
          <w:szCs w:val="24"/>
        </w:rPr>
      </w:pPr>
      <w:r w:rsidRPr="006B6ACF">
        <w:rPr>
          <w:rFonts w:ascii="Times New Roman" w:hAnsi="Times New Roman" w:cs="Times New Roman"/>
          <w:b/>
          <w:i w:val="0"/>
          <w:color w:val="auto"/>
          <w:sz w:val="24"/>
          <w:szCs w:val="24"/>
        </w:rPr>
        <w:t>GEORGE PETER BWIRE OGENGO</w:t>
      </w:r>
      <w:r w:rsidR="008C0331" w:rsidRPr="006B6ACF">
        <w:rPr>
          <w:rFonts w:ascii="Times New Roman" w:hAnsi="Times New Roman" w:cs="Times New Roman"/>
          <w:sz w:val="24"/>
          <w:szCs w:val="24"/>
        </w:rPr>
        <w:tab/>
      </w:r>
      <w:r w:rsidR="008C0331" w:rsidRPr="006B6ACF">
        <w:rPr>
          <w:rFonts w:ascii="Times New Roman" w:hAnsi="Times New Roman" w:cs="Times New Roman"/>
          <w:i w:val="0"/>
          <w:sz w:val="24"/>
          <w:szCs w:val="24"/>
        </w:rPr>
        <w:t xml:space="preserve">}    </w:t>
      </w:r>
      <w:r w:rsidR="008C0331" w:rsidRPr="006B6ACF">
        <w:rPr>
          <w:rFonts w:ascii="Times New Roman" w:hAnsi="Times New Roman" w:cs="Times New Roman"/>
          <w:sz w:val="24"/>
          <w:szCs w:val="24"/>
        </w:rPr>
        <w:t xml:space="preserve">   ______________</w:t>
      </w:r>
    </w:p>
    <w:p w:rsidR="008C0331" w:rsidRPr="006B6ACF" w:rsidRDefault="008C0331" w:rsidP="008C0331">
      <w:pPr>
        <w:spacing w:line="360" w:lineRule="auto"/>
        <w:jc w:val="both"/>
        <w:rPr>
          <w:sz w:val="24"/>
          <w:szCs w:val="24"/>
        </w:rPr>
      </w:pPr>
      <w:r w:rsidRPr="006B6ACF">
        <w:rPr>
          <w:sz w:val="24"/>
          <w:szCs w:val="24"/>
        </w:rPr>
        <w:tab/>
      </w:r>
      <w:r w:rsidRPr="006B6ACF">
        <w:rPr>
          <w:sz w:val="24"/>
          <w:szCs w:val="24"/>
        </w:rPr>
        <w:tab/>
      </w:r>
      <w:r w:rsidRPr="006B6ACF">
        <w:rPr>
          <w:sz w:val="24"/>
          <w:szCs w:val="24"/>
        </w:rPr>
        <w:tab/>
      </w:r>
      <w:r w:rsidRPr="006B6ACF">
        <w:rPr>
          <w:sz w:val="24"/>
          <w:szCs w:val="24"/>
        </w:rPr>
        <w:tab/>
      </w:r>
      <w:r w:rsidRPr="006B6ACF">
        <w:rPr>
          <w:sz w:val="24"/>
          <w:szCs w:val="24"/>
        </w:rPr>
        <w:tab/>
      </w:r>
      <w:r w:rsidRPr="006B6ACF">
        <w:rPr>
          <w:sz w:val="24"/>
          <w:szCs w:val="24"/>
        </w:rPr>
        <w:tab/>
        <w:t>}</w:t>
      </w:r>
      <w:r w:rsidRPr="006B6ACF">
        <w:rPr>
          <w:b/>
          <w:sz w:val="24"/>
          <w:szCs w:val="24"/>
        </w:rPr>
        <w:t xml:space="preserve"> </w:t>
      </w:r>
      <w:r w:rsidRPr="006B6ACF">
        <w:rPr>
          <w:b/>
          <w:sz w:val="24"/>
          <w:szCs w:val="24"/>
        </w:rPr>
        <w:tab/>
      </w:r>
      <w:r w:rsidRPr="006B6ACF">
        <w:rPr>
          <w:b/>
          <w:i/>
          <w:sz w:val="24"/>
          <w:szCs w:val="24"/>
        </w:rPr>
        <w:t>DEPONENT</w:t>
      </w:r>
    </w:p>
    <w:p w:rsidR="008C0331" w:rsidRPr="006B6ACF" w:rsidRDefault="008C0331" w:rsidP="008C0331">
      <w:pPr>
        <w:spacing w:line="360" w:lineRule="auto"/>
        <w:jc w:val="both"/>
        <w:rPr>
          <w:sz w:val="24"/>
          <w:szCs w:val="24"/>
        </w:rPr>
      </w:pPr>
      <w:r w:rsidRPr="006B6ACF">
        <w:rPr>
          <w:sz w:val="24"/>
          <w:szCs w:val="24"/>
        </w:rPr>
        <w:t>this ……… day of ……………… 201</w:t>
      </w:r>
      <w:r w:rsidR="00ED6F80" w:rsidRPr="006B6ACF">
        <w:rPr>
          <w:sz w:val="24"/>
          <w:szCs w:val="24"/>
        </w:rPr>
        <w:t>4</w:t>
      </w:r>
      <w:r w:rsidRPr="006B6ACF">
        <w:rPr>
          <w:sz w:val="24"/>
          <w:szCs w:val="24"/>
        </w:rPr>
        <w:tab/>
        <w:t>}</w:t>
      </w:r>
    </w:p>
    <w:p w:rsidR="008C0331" w:rsidRPr="006B6ACF" w:rsidRDefault="008C0331" w:rsidP="008C0331">
      <w:pPr>
        <w:spacing w:line="360" w:lineRule="auto"/>
        <w:jc w:val="both"/>
        <w:rPr>
          <w:sz w:val="24"/>
          <w:szCs w:val="24"/>
        </w:rPr>
      </w:pPr>
      <w:r w:rsidRPr="006B6ACF">
        <w:rPr>
          <w:sz w:val="24"/>
          <w:szCs w:val="24"/>
        </w:rPr>
        <w:tab/>
      </w:r>
      <w:r w:rsidRPr="006B6ACF">
        <w:rPr>
          <w:sz w:val="24"/>
          <w:szCs w:val="24"/>
        </w:rPr>
        <w:tab/>
      </w:r>
      <w:r w:rsidRPr="006B6ACF">
        <w:rPr>
          <w:sz w:val="24"/>
          <w:szCs w:val="24"/>
        </w:rPr>
        <w:tab/>
      </w:r>
      <w:r w:rsidRPr="006B6ACF">
        <w:rPr>
          <w:sz w:val="24"/>
          <w:szCs w:val="24"/>
        </w:rPr>
        <w:tab/>
      </w:r>
      <w:r w:rsidRPr="006B6ACF">
        <w:rPr>
          <w:sz w:val="24"/>
          <w:szCs w:val="24"/>
        </w:rPr>
        <w:tab/>
      </w:r>
      <w:r w:rsidRPr="006B6ACF">
        <w:rPr>
          <w:sz w:val="24"/>
          <w:szCs w:val="24"/>
        </w:rPr>
        <w:tab/>
        <w:t>}</w:t>
      </w:r>
    </w:p>
    <w:p w:rsidR="008C0331" w:rsidRPr="006B6ACF" w:rsidRDefault="008C0331" w:rsidP="008C0331">
      <w:pPr>
        <w:spacing w:line="360" w:lineRule="auto"/>
        <w:jc w:val="both"/>
        <w:rPr>
          <w:sz w:val="24"/>
          <w:szCs w:val="24"/>
        </w:rPr>
      </w:pPr>
      <w:r w:rsidRPr="006B6ACF">
        <w:rPr>
          <w:sz w:val="24"/>
          <w:szCs w:val="24"/>
        </w:rPr>
        <w:t>BEFORE ME</w:t>
      </w:r>
      <w:r w:rsidRPr="006B6ACF">
        <w:rPr>
          <w:sz w:val="24"/>
          <w:szCs w:val="24"/>
        </w:rPr>
        <w:tab/>
      </w:r>
      <w:r w:rsidRPr="006B6ACF">
        <w:rPr>
          <w:sz w:val="24"/>
          <w:szCs w:val="24"/>
        </w:rPr>
        <w:tab/>
      </w:r>
      <w:r w:rsidRPr="006B6ACF">
        <w:rPr>
          <w:sz w:val="24"/>
          <w:szCs w:val="24"/>
        </w:rPr>
        <w:tab/>
      </w:r>
      <w:r w:rsidRPr="006B6ACF">
        <w:rPr>
          <w:sz w:val="24"/>
          <w:szCs w:val="24"/>
        </w:rPr>
        <w:tab/>
      </w:r>
      <w:r w:rsidRPr="006B6ACF">
        <w:rPr>
          <w:sz w:val="24"/>
          <w:szCs w:val="24"/>
        </w:rPr>
        <w:tab/>
        <w:t>}</w:t>
      </w:r>
    </w:p>
    <w:p w:rsidR="008C0331" w:rsidRPr="006B6ACF" w:rsidRDefault="008C0331" w:rsidP="008C0331">
      <w:pPr>
        <w:spacing w:line="360" w:lineRule="auto"/>
        <w:jc w:val="both"/>
        <w:rPr>
          <w:sz w:val="24"/>
          <w:szCs w:val="24"/>
        </w:rPr>
      </w:pPr>
      <w:r w:rsidRPr="006B6ACF">
        <w:rPr>
          <w:sz w:val="24"/>
          <w:szCs w:val="24"/>
        </w:rPr>
        <w:tab/>
      </w:r>
      <w:r w:rsidRPr="006B6ACF">
        <w:rPr>
          <w:sz w:val="24"/>
          <w:szCs w:val="24"/>
        </w:rPr>
        <w:tab/>
      </w:r>
      <w:r w:rsidRPr="006B6ACF">
        <w:rPr>
          <w:sz w:val="24"/>
          <w:szCs w:val="24"/>
        </w:rPr>
        <w:tab/>
      </w:r>
      <w:r w:rsidRPr="006B6ACF">
        <w:rPr>
          <w:sz w:val="24"/>
          <w:szCs w:val="24"/>
        </w:rPr>
        <w:tab/>
      </w:r>
      <w:r w:rsidRPr="006B6ACF">
        <w:rPr>
          <w:sz w:val="24"/>
          <w:szCs w:val="24"/>
        </w:rPr>
        <w:tab/>
      </w:r>
      <w:r w:rsidRPr="006B6ACF">
        <w:rPr>
          <w:sz w:val="24"/>
          <w:szCs w:val="24"/>
        </w:rPr>
        <w:tab/>
        <w:t>}</w:t>
      </w:r>
    </w:p>
    <w:p w:rsidR="008C0331" w:rsidRPr="006B6ACF" w:rsidRDefault="008C0331" w:rsidP="008C0331">
      <w:pPr>
        <w:jc w:val="both"/>
        <w:rPr>
          <w:sz w:val="24"/>
          <w:szCs w:val="24"/>
        </w:rPr>
      </w:pPr>
      <w:r w:rsidRPr="006B6ACF">
        <w:rPr>
          <w:sz w:val="24"/>
          <w:szCs w:val="24"/>
        </w:rPr>
        <w:t>COMMISSIONER FOR OATHS</w:t>
      </w:r>
      <w:r w:rsidRPr="006B6ACF">
        <w:rPr>
          <w:sz w:val="24"/>
          <w:szCs w:val="24"/>
        </w:rPr>
        <w:tab/>
      </w:r>
      <w:r w:rsidRPr="006B6ACF">
        <w:rPr>
          <w:sz w:val="24"/>
          <w:szCs w:val="24"/>
        </w:rPr>
        <w:tab/>
        <w:t>}</w:t>
      </w:r>
    </w:p>
    <w:p w:rsidR="008C0331" w:rsidRPr="006B6ACF" w:rsidRDefault="008C0331" w:rsidP="008C0331">
      <w:pPr>
        <w:jc w:val="both"/>
        <w:rPr>
          <w:sz w:val="24"/>
          <w:szCs w:val="24"/>
        </w:rPr>
      </w:pPr>
    </w:p>
    <w:p w:rsidR="008C0331" w:rsidRPr="006B6ACF" w:rsidRDefault="008C0331" w:rsidP="008C0331">
      <w:pPr>
        <w:pStyle w:val="Heading5"/>
        <w:spacing w:before="0"/>
        <w:rPr>
          <w:rFonts w:ascii="Times New Roman" w:hAnsi="Times New Roman" w:cs="Times New Roman"/>
          <w:b/>
          <w:color w:val="auto"/>
          <w:sz w:val="24"/>
          <w:szCs w:val="24"/>
          <w:u w:val="single"/>
        </w:rPr>
      </w:pPr>
      <w:r w:rsidRPr="006B6ACF">
        <w:rPr>
          <w:rFonts w:ascii="Times New Roman" w:hAnsi="Times New Roman" w:cs="Times New Roman"/>
          <w:b/>
          <w:color w:val="auto"/>
          <w:sz w:val="24"/>
          <w:szCs w:val="24"/>
          <w:u w:val="single"/>
        </w:rPr>
        <w:t>Drawn &amp; filed by:-</w:t>
      </w:r>
    </w:p>
    <w:p w:rsidR="008C0331" w:rsidRPr="006B6ACF" w:rsidRDefault="008C0331" w:rsidP="008C0331">
      <w:pPr>
        <w:jc w:val="both"/>
        <w:rPr>
          <w:sz w:val="24"/>
          <w:szCs w:val="24"/>
        </w:rPr>
      </w:pPr>
      <w:r w:rsidRPr="006B6ACF">
        <w:rPr>
          <w:sz w:val="24"/>
          <w:szCs w:val="24"/>
        </w:rPr>
        <w:t>M/s Onyinkwa &amp; Co</w:t>
      </w:r>
    </w:p>
    <w:p w:rsidR="008C0331" w:rsidRPr="006B6ACF" w:rsidRDefault="008C0331" w:rsidP="008C0331">
      <w:pPr>
        <w:jc w:val="both"/>
        <w:rPr>
          <w:sz w:val="24"/>
          <w:szCs w:val="24"/>
        </w:rPr>
      </w:pPr>
      <w:r w:rsidRPr="006B6ACF">
        <w:rPr>
          <w:sz w:val="24"/>
          <w:szCs w:val="24"/>
        </w:rPr>
        <w:t>Advocates</w:t>
      </w:r>
    </w:p>
    <w:p w:rsidR="008C0331" w:rsidRPr="006B6ACF" w:rsidRDefault="008C0331" w:rsidP="008C0331">
      <w:pPr>
        <w:jc w:val="both"/>
        <w:rPr>
          <w:sz w:val="24"/>
          <w:szCs w:val="24"/>
        </w:rPr>
      </w:pPr>
      <w:r w:rsidRPr="006B6ACF">
        <w:rPr>
          <w:sz w:val="24"/>
          <w:szCs w:val="24"/>
        </w:rPr>
        <w:t>P. O. Box 2052-30100</w:t>
      </w:r>
    </w:p>
    <w:p w:rsidR="008C0331" w:rsidRPr="006B6ACF" w:rsidRDefault="008C0331" w:rsidP="008C0331">
      <w:pPr>
        <w:pStyle w:val="Heading5"/>
        <w:spacing w:before="0"/>
        <w:rPr>
          <w:rFonts w:ascii="Times New Roman" w:hAnsi="Times New Roman" w:cs="Times New Roman"/>
          <w:sz w:val="24"/>
          <w:szCs w:val="24"/>
        </w:rPr>
      </w:pPr>
      <w:r w:rsidRPr="006B6ACF">
        <w:rPr>
          <w:rFonts w:ascii="Times New Roman" w:hAnsi="Times New Roman" w:cs="Times New Roman"/>
          <w:b/>
          <w:color w:val="auto"/>
          <w:sz w:val="24"/>
          <w:szCs w:val="24"/>
          <w:u w:val="single"/>
        </w:rPr>
        <w:t>ELDORET</w:t>
      </w:r>
    </w:p>
    <w:p w:rsidR="008C0331" w:rsidRPr="006B6ACF" w:rsidRDefault="008C0331" w:rsidP="008C0331">
      <w:pPr>
        <w:spacing w:line="360" w:lineRule="auto"/>
        <w:rPr>
          <w:sz w:val="24"/>
          <w:szCs w:val="24"/>
        </w:rPr>
      </w:pPr>
    </w:p>
    <w:p w:rsidR="008C0331" w:rsidRPr="006B6ACF" w:rsidRDefault="008C0331">
      <w:pPr>
        <w:rPr>
          <w:sz w:val="24"/>
          <w:szCs w:val="24"/>
        </w:rPr>
      </w:pPr>
    </w:p>
    <w:sectPr w:rsidR="008C0331" w:rsidRPr="006B6ACF" w:rsidSect="006B1164">
      <w:footerReference w:type="even" r:id="rId7"/>
      <w:footerReference w:type="default" r:id="rId8"/>
      <w:pgSz w:w="12240" w:h="15840"/>
      <w:pgMar w:top="810" w:right="1800" w:bottom="108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06C0B" w:rsidRDefault="00A06C0B" w:rsidP="00F64FBA">
      <w:r>
        <w:separator/>
      </w:r>
    </w:p>
  </w:endnote>
  <w:endnote w:type="continuationSeparator" w:id="1">
    <w:p w:rsidR="00A06C0B" w:rsidRDefault="00A06C0B" w:rsidP="00F64FB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73AB" w:rsidRDefault="00F64FBA">
    <w:pPr>
      <w:pStyle w:val="Footer"/>
      <w:framePr w:wrap="around" w:vAnchor="text" w:hAnchor="margin" w:xAlign="right" w:y="1"/>
      <w:rPr>
        <w:rStyle w:val="PageNumber"/>
        <w:rFonts w:eastAsiaTheme="majorEastAsia"/>
      </w:rPr>
    </w:pPr>
    <w:r>
      <w:rPr>
        <w:rStyle w:val="PageNumber"/>
        <w:rFonts w:eastAsiaTheme="majorEastAsia"/>
      </w:rPr>
      <w:fldChar w:fldCharType="begin"/>
    </w:r>
    <w:r w:rsidR="00A668F7">
      <w:rPr>
        <w:rStyle w:val="PageNumber"/>
        <w:rFonts w:eastAsiaTheme="majorEastAsia"/>
      </w:rPr>
      <w:instrText xml:space="preserve">PAGE  </w:instrText>
    </w:r>
    <w:r>
      <w:rPr>
        <w:rStyle w:val="PageNumber"/>
        <w:rFonts w:eastAsiaTheme="majorEastAsia"/>
      </w:rPr>
      <w:fldChar w:fldCharType="separate"/>
    </w:r>
    <w:r w:rsidR="00A668F7">
      <w:rPr>
        <w:rStyle w:val="PageNumber"/>
        <w:rFonts w:eastAsiaTheme="majorEastAsia"/>
        <w:noProof/>
      </w:rPr>
      <w:t>2</w:t>
    </w:r>
    <w:r>
      <w:rPr>
        <w:rStyle w:val="PageNumber"/>
        <w:rFonts w:eastAsiaTheme="majorEastAsia"/>
      </w:rPr>
      <w:fldChar w:fldCharType="end"/>
    </w:r>
  </w:p>
  <w:p w:rsidR="00E173AB" w:rsidRDefault="00A06C0B">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73AB" w:rsidRDefault="00F64FBA">
    <w:pPr>
      <w:pStyle w:val="Footer"/>
      <w:framePr w:wrap="around" w:vAnchor="text" w:hAnchor="margin" w:xAlign="right" w:y="1"/>
      <w:rPr>
        <w:rStyle w:val="PageNumber"/>
        <w:rFonts w:eastAsiaTheme="majorEastAsia"/>
      </w:rPr>
    </w:pPr>
    <w:r>
      <w:rPr>
        <w:rStyle w:val="PageNumber"/>
        <w:rFonts w:eastAsiaTheme="majorEastAsia"/>
      </w:rPr>
      <w:fldChar w:fldCharType="begin"/>
    </w:r>
    <w:r w:rsidR="00A668F7">
      <w:rPr>
        <w:rStyle w:val="PageNumber"/>
        <w:rFonts w:eastAsiaTheme="majorEastAsia"/>
      </w:rPr>
      <w:instrText xml:space="preserve">PAGE  </w:instrText>
    </w:r>
    <w:r>
      <w:rPr>
        <w:rStyle w:val="PageNumber"/>
        <w:rFonts w:eastAsiaTheme="majorEastAsia"/>
      </w:rPr>
      <w:fldChar w:fldCharType="separate"/>
    </w:r>
    <w:r w:rsidR="00D208F6">
      <w:rPr>
        <w:rStyle w:val="PageNumber"/>
        <w:rFonts w:eastAsiaTheme="majorEastAsia"/>
        <w:noProof/>
      </w:rPr>
      <w:t>1</w:t>
    </w:r>
    <w:r>
      <w:rPr>
        <w:rStyle w:val="PageNumber"/>
        <w:rFonts w:eastAsiaTheme="majorEastAsia"/>
      </w:rPr>
      <w:fldChar w:fldCharType="end"/>
    </w:r>
  </w:p>
  <w:p w:rsidR="00E173AB" w:rsidRDefault="00A06C0B">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06C0B" w:rsidRDefault="00A06C0B" w:rsidP="00F64FBA">
      <w:r>
        <w:separator/>
      </w:r>
    </w:p>
  </w:footnote>
  <w:footnote w:type="continuationSeparator" w:id="1">
    <w:p w:rsidR="00A06C0B" w:rsidRDefault="00A06C0B" w:rsidP="00F64FB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90719C"/>
    <w:multiLevelType w:val="hybridMultilevel"/>
    <w:tmpl w:val="427A9DE2"/>
    <w:lvl w:ilvl="0" w:tplc="5C442AB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AD83076"/>
    <w:multiLevelType w:val="hybridMultilevel"/>
    <w:tmpl w:val="1D4EBDC8"/>
    <w:lvl w:ilvl="0" w:tplc="758CF866">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73F0BD7"/>
    <w:multiLevelType w:val="hybridMultilevel"/>
    <w:tmpl w:val="F490D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AB5A18"/>
    <w:multiLevelType w:val="hybridMultilevel"/>
    <w:tmpl w:val="05083EA6"/>
    <w:lvl w:ilvl="0" w:tplc="033C7BC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B3B583E"/>
    <w:multiLevelType w:val="hybridMultilevel"/>
    <w:tmpl w:val="2FB8206A"/>
    <w:lvl w:ilvl="0" w:tplc="5332182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E641E45"/>
    <w:multiLevelType w:val="hybridMultilevel"/>
    <w:tmpl w:val="D604DAD4"/>
    <w:lvl w:ilvl="0" w:tplc="B45237AC">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247307BD"/>
    <w:multiLevelType w:val="hybridMultilevel"/>
    <w:tmpl w:val="40602D2C"/>
    <w:lvl w:ilvl="0" w:tplc="79FE85F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nsid w:val="2C991B9B"/>
    <w:multiLevelType w:val="hybridMultilevel"/>
    <w:tmpl w:val="D29E74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355537D1"/>
    <w:multiLevelType w:val="hybridMultilevel"/>
    <w:tmpl w:val="FA321D36"/>
    <w:lvl w:ilvl="0" w:tplc="7804B0E6">
      <w:start w:val="1"/>
      <w:numFmt w:val="lowerLetter"/>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4A4B6A3B"/>
    <w:multiLevelType w:val="hybridMultilevel"/>
    <w:tmpl w:val="59580094"/>
    <w:lvl w:ilvl="0" w:tplc="5C98A00C">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9FC547C"/>
    <w:multiLevelType w:val="hybridMultilevel"/>
    <w:tmpl w:val="72F0F6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1D329EE"/>
    <w:multiLevelType w:val="hybridMultilevel"/>
    <w:tmpl w:val="F48C26A0"/>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70E2304"/>
    <w:multiLevelType w:val="hybridMultilevel"/>
    <w:tmpl w:val="74CAF936"/>
    <w:lvl w:ilvl="0" w:tplc="E86276D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8"/>
  </w:num>
  <w:num w:numId="3">
    <w:abstractNumId w:val="12"/>
  </w:num>
  <w:num w:numId="4">
    <w:abstractNumId w:val="10"/>
  </w:num>
  <w:num w:numId="5">
    <w:abstractNumId w:val="9"/>
  </w:num>
  <w:num w:numId="6">
    <w:abstractNumId w:val="2"/>
  </w:num>
  <w:num w:numId="7">
    <w:abstractNumId w:val="4"/>
  </w:num>
  <w:num w:numId="8">
    <w:abstractNumId w:val="11"/>
  </w:num>
  <w:num w:numId="9">
    <w:abstractNumId w:val="0"/>
  </w:num>
  <w:num w:numId="10">
    <w:abstractNumId w:val="3"/>
  </w:num>
  <w:num w:numId="11">
    <w:abstractNumId w:val="5"/>
  </w:num>
  <w:num w:numId="12">
    <w:abstractNumId w:val="6"/>
  </w:num>
  <w:num w:numId="1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02321"/>
    <w:rsid w:val="000105BB"/>
    <w:rsid w:val="00013FB9"/>
    <w:rsid w:val="00064BAA"/>
    <w:rsid w:val="000E0C05"/>
    <w:rsid w:val="00117244"/>
    <w:rsid w:val="00171A47"/>
    <w:rsid w:val="001972AB"/>
    <w:rsid w:val="002239AE"/>
    <w:rsid w:val="002278BA"/>
    <w:rsid w:val="00234393"/>
    <w:rsid w:val="00285C64"/>
    <w:rsid w:val="0029200F"/>
    <w:rsid w:val="00295E5B"/>
    <w:rsid w:val="002B39AC"/>
    <w:rsid w:val="002B41C1"/>
    <w:rsid w:val="002C39CF"/>
    <w:rsid w:val="00307C31"/>
    <w:rsid w:val="0035779D"/>
    <w:rsid w:val="003603DC"/>
    <w:rsid w:val="003773BA"/>
    <w:rsid w:val="003E442A"/>
    <w:rsid w:val="003F4F89"/>
    <w:rsid w:val="004B4407"/>
    <w:rsid w:val="004B5FCE"/>
    <w:rsid w:val="004C5E1B"/>
    <w:rsid w:val="00544299"/>
    <w:rsid w:val="005462B3"/>
    <w:rsid w:val="00586BF2"/>
    <w:rsid w:val="005924D0"/>
    <w:rsid w:val="005A1805"/>
    <w:rsid w:val="005A193E"/>
    <w:rsid w:val="005A4721"/>
    <w:rsid w:val="005A6263"/>
    <w:rsid w:val="00656C55"/>
    <w:rsid w:val="00676733"/>
    <w:rsid w:val="0069692B"/>
    <w:rsid w:val="006A7292"/>
    <w:rsid w:val="006B1164"/>
    <w:rsid w:val="006B6ACF"/>
    <w:rsid w:val="006F6E05"/>
    <w:rsid w:val="0072389B"/>
    <w:rsid w:val="00796A40"/>
    <w:rsid w:val="007E4219"/>
    <w:rsid w:val="007F1CA5"/>
    <w:rsid w:val="00833333"/>
    <w:rsid w:val="00872194"/>
    <w:rsid w:val="0088424A"/>
    <w:rsid w:val="00892077"/>
    <w:rsid w:val="008C0331"/>
    <w:rsid w:val="008C33AE"/>
    <w:rsid w:val="008D2820"/>
    <w:rsid w:val="008D6FED"/>
    <w:rsid w:val="008E5B67"/>
    <w:rsid w:val="00902321"/>
    <w:rsid w:val="009058FA"/>
    <w:rsid w:val="00932815"/>
    <w:rsid w:val="009568D5"/>
    <w:rsid w:val="009634F2"/>
    <w:rsid w:val="00971B2F"/>
    <w:rsid w:val="00994BB0"/>
    <w:rsid w:val="00996CD4"/>
    <w:rsid w:val="009C3687"/>
    <w:rsid w:val="009D1951"/>
    <w:rsid w:val="009E4C1A"/>
    <w:rsid w:val="00A01030"/>
    <w:rsid w:val="00A06C0B"/>
    <w:rsid w:val="00A668F7"/>
    <w:rsid w:val="00A704F0"/>
    <w:rsid w:val="00A81E03"/>
    <w:rsid w:val="00A84828"/>
    <w:rsid w:val="00AD1CD9"/>
    <w:rsid w:val="00B023A4"/>
    <w:rsid w:val="00B048F7"/>
    <w:rsid w:val="00B10B22"/>
    <w:rsid w:val="00B21134"/>
    <w:rsid w:val="00B53C08"/>
    <w:rsid w:val="00B73968"/>
    <w:rsid w:val="00B9344B"/>
    <w:rsid w:val="00C16A1F"/>
    <w:rsid w:val="00C35B2F"/>
    <w:rsid w:val="00C53A3E"/>
    <w:rsid w:val="00C74AA1"/>
    <w:rsid w:val="00C84F8C"/>
    <w:rsid w:val="00CA4CDE"/>
    <w:rsid w:val="00CD6533"/>
    <w:rsid w:val="00CE1891"/>
    <w:rsid w:val="00CE49D8"/>
    <w:rsid w:val="00D15A5D"/>
    <w:rsid w:val="00D208F6"/>
    <w:rsid w:val="00D37D5B"/>
    <w:rsid w:val="00D56F6A"/>
    <w:rsid w:val="00DD42C0"/>
    <w:rsid w:val="00E254D7"/>
    <w:rsid w:val="00EC1F7F"/>
    <w:rsid w:val="00ED6F80"/>
    <w:rsid w:val="00EE644C"/>
    <w:rsid w:val="00EF0892"/>
    <w:rsid w:val="00EF363E"/>
    <w:rsid w:val="00F3177F"/>
    <w:rsid w:val="00F4569F"/>
    <w:rsid w:val="00F47DA7"/>
    <w:rsid w:val="00F64FBA"/>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2321"/>
    <w:pPr>
      <w:spacing w:after="0" w:line="240" w:lineRule="auto"/>
    </w:pPr>
    <w:rPr>
      <w:rFonts w:ascii="Times New Roman" w:eastAsia="Times New Roman" w:hAnsi="Times New Roman" w:cs="Times New Roman"/>
      <w:sz w:val="20"/>
      <w:szCs w:val="20"/>
      <w:lang w:eastAsia="en-GB"/>
    </w:rPr>
  </w:style>
  <w:style w:type="paragraph" w:styleId="Heading4">
    <w:name w:val="heading 4"/>
    <w:basedOn w:val="Normal"/>
    <w:next w:val="Normal"/>
    <w:link w:val="Heading4Char"/>
    <w:uiPriority w:val="9"/>
    <w:semiHidden/>
    <w:unhideWhenUsed/>
    <w:qFormat/>
    <w:rsid w:val="008C0331"/>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902321"/>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02321"/>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902321"/>
    <w:pPr>
      <w:tabs>
        <w:tab w:val="center" w:pos="4320"/>
        <w:tab w:val="right" w:pos="8640"/>
      </w:tabs>
    </w:pPr>
  </w:style>
  <w:style w:type="character" w:customStyle="1" w:styleId="FooterChar">
    <w:name w:val="Footer Char"/>
    <w:basedOn w:val="DefaultParagraphFont"/>
    <w:link w:val="Footer"/>
    <w:semiHidden/>
    <w:rsid w:val="00902321"/>
    <w:rPr>
      <w:rFonts w:ascii="Times New Roman" w:eastAsia="Times New Roman" w:hAnsi="Times New Roman" w:cs="Times New Roman"/>
      <w:sz w:val="20"/>
      <w:szCs w:val="20"/>
      <w:lang w:eastAsia="en-GB"/>
    </w:rPr>
  </w:style>
  <w:style w:type="character" w:styleId="PageNumber">
    <w:name w:val="page number"/>
    <w:basedOn w:val="DefaultParagraphFont"/>
    <w:semiHidden/>
    <w:rsid w:val="00902321"/>
  </w:style>
  <w:style w:type="paragraph" w:styleId="ListParagraph">
    <w:name w:val="List Paragraph"/>
    <w:basedOn w:val="Normal"/>
    <w:uiPriority w:val="34"/>
    <w:qFormat/>
    <w:rsid w:val="00902321"/>
    <w:pPr>
      <w:ind w:left="720"/>
      <w:contextualSpacing/>
    </w:pPr>
  </w:style>
  <w:style w:type="character" w:customStyle="1" w:styleId="Heading5Char">
    <w:name w:val="Heading 5 Char"/>
    <w:basedOn w:val="DefaultParagraphFont"/>
    <w:link w:val="Heading5"/>
    <w:uiPriority w:val="9"/>
    <w:rsid w:val="00902321"/>
    <w:rPr>
      <w:rFonts w:asciiTheme="majorHAnsi" w:eastAsiaTheme="majorEastAsia" w:hAnsiTheme="majorHAnsi" w:cstheme="majorBidi"/>
      <w:color w:val="243F60" w:themeColor="accent1" w:themeShade="7F"/>
      <w:sz w:val="20"/>
      <w:szCs w:val="20"/>
      <w:lang w:eastAsia="en-GB"/>
    </w:rPr>
  </w:style>
  <w:style w:type="character" w:customStyle="1" w:styleId="Heading6Char">
    <w:name w:val="Heading 6 Char"/>
    <w:basedOn w:val="DefaultParagraphFont"/>
    <w:link w:val="Heading6"/>
    <w:uiPriority w:val="9"/>
    <w:semiHidden/>
    <w:rsid w:val="00902321"/>
    <w:rPr>
      <w:rFonts w:asciiTheme="majorHAnsi" w:eastAsiaTheme="majorEastAsia" w:hAnsiTheme="majorHAnsi" w:cstheme="majorBidi"/>
      <w:i/>
      <w:iCs/>
      <w:color w:val="243F60" w:themeColor="accent1" w:themeShade="7F"/>
      <w:sz w:val="20"/>
      <w:szCs w:val="20"/>
      <w:lang w:eastAsia="en-GB"/>
    </w:rPr>
  </w:style>
  <w:style w:type="character" w:customStyle="1" w:styleId="Heading4Char">
    <w:name w:val="Heading 4 Char"/>
    <w:basedOn w:val="DefaultParagraphFont"/>
    <w:link w:val="Heading4"/>
    <w:uiPriority w:val="9"/>
    <w:semiHidden/>
    <w:rsid w:val="008C0331"/>
    <w:rPr>
      <w:rFonts w:asciiTheme="majorHAnsi" w:eastAsiaTheme="majorEastAsia" w:hAnsiTheme="majorHAnsi" w:cstheme="majorBidi"/>
      <w:b/>
      <w:bCs/>
      <w:i/>
      <w:iCs/>
      <w:color w:val="4F81BD" w:themeColor="accent1"/>
      <w:sz w:val="20"/>
      <w:szCs w:val="20"/>
      <w:lang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9</Pages>
  <Words>1581</Words>
  <Characters>9013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8</cp:revision>
  <cp:lastPrinted>2014-12-17T13:59:00Z</cp:lastPrinted>
  <dcterms:created xsi:type="dcterms:W3CDTF">2014-12-17T07:20:00Z</dcterms:created>
  <dcterms:modified xsi:type="dcterms:W3CDTF">2014-12-17T14:31:00Z</dcterms:modified>
</cp:coreProperties>
</file>