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2CF" w:rsidRPr="00D55B25" w:rsidRDefault="009E72CF" w:rsidP="00266EA4">
      <w:pPr>
        <w:spacing w:line="360" w:lineRule="auto"/>
        <w:jc w:val="center"/>
        <w:rPr>
          <w:b/>
          <w:sz w:val="24"/>
          <w:szCs w:val="24"/>
          <w:u w:val="single"/>
        </w:rPr>
      </w:pPr>
      <w:r w:rsidRPr="00D55B25">
        <w:rPr>
          <w:b/>
          <w:sz w:val="24"/>
          <w:szCs w:val="24"/>
          <w:u w:val="single"/>
        </w:rPr>
        <w:t>REPUBLIC OF KENYA</w:t>
      </w:r>
    </w:p>
    <w:p w:rsidR="009E72CF" w:rsidRPr="00D55B25" w:rsidRDefault="009E72CF" w:rsidP="00266EA4">
      <w:pPr>
        <w:pStyle w:val="Heading3"/>
        <w:spacing w:line="360" w:lineRule="auto"/>
        <w:rPr>
          <w:szCs w:val="24"/>
        </w:rPr>
      </w:pPr>
      <w:r w:rsidRPr="00D55B25">
        <w:rPr>
          <w:szCs w:val="24"/>
        </w:rPr>
        <w:t xml:space="preserve">IN THE </w:t>
      </w:r>
      <w:r>
        <w:rPr>
          <w:szCs w:val="24"/>
        </w:rPr>
        <w:t xml:space="preserve">CHIEF </w:t>
      </w:r>
      <w:r w:rsidRPr="00D55B25">
        <w:rPr>
          <w:szCs w:val="24"/>
        </w:rPr>
        <w:t xml:space="preserve">MAGISTRATE’S COURT AT </w:t>
      </w:r>
      <w:r>
        <w:rPr>
          <w:szCs w:val="24"/>
        </w:rPr>
        <w:t>ELDORET</w:t>
      </w:r>
    </w:p>
    <w:p w:rsidR="009E72CF" w:rsidRPr="00D55B25" w:rsidRDefault="009E72CF" w:rsidP="00266EA4">
      <w:pPr>
        <w:spacing w:line="360" w:lineRule="auto"/>
        <w:jc w:val="center"/>
        <w:rPr>
          <w:b/>
          <w:sz w:val="24"/>
          <w:szCs w:val="24"/>
          <w:u w:val="single"/>
        </w:rPr>
      </w:pPr>
      <w:r w:rsidRPr="00D55B25">
        <w:rPr>
          <w:b/>
          <w:sz w:val="24"/>
          <w:szCs w:val="24"/>
          <w:u w:val="single"/>
        </w:rPr>
        <w:t xml:space="preserve">CIVIL SUIT NO. </w:t>
      </w:r>
      <w:r>
        <w:rPr>
          <w:b/>
          <w:sz w:val="24"/>
          <w:szCs w:val="24"/>
          <w:u w:val="single"/>
        </w:rPr>
        <w:t>359</w:t>
      </w:r>
      <w:r w:rsidRPr="00D55B25">
        <w:rPr>
          <w:b/>
          <w:sz w:val="24"/>
          <w:szCs w:val="24"/>
          <w:u w:val="single"/>
        </w:rPr>
        <w:t xml:space="preserve"> OF 201</w:t>
      </w:r>
      <w:r>
        <w:rPr>
          <w:b/>
          <w:sz w:val="24"/>
          <w:szCs w:val="24"/>
          <w:u w:val="single"/>
        </w:rPr>
        <w:t>0</w:t>
      </w:r>
    </w:p>
    <w:p w:rsidR="009E72CF" w:rsidRDefault="009E72CF" w:rsidP="00266EA4">
      <w:pPr>
        <w:spacing w:line="360" w:lineRule="auto"/>
        <w:rPr>
          <w:sz w:val="24"/>
          <w:szCs w:val="24"/>
        </w:rPr>
      </w:pPr>
    </w:p>
    <w:p w:rsidR="009E72CF" w:rsidRDefault="009E72CF" w:rsidP="00266EA4">
      <w:pPr>
        <w:spacing w:line="360" w:lineRule="auto"/>
        <w:rPr>
          <w:sz w:val="24"/>
          <w:szCs w:val="24"/>
        </w:rPr>
      </w:pPr>
      <w:r w:rsidRPr="00D55B25">
        <w:rPr>
          <w:sz w:val="24"/>
          <w:szCs w:val="24"/>
        </w:rPr>
        <w:t>H</w:t>
      </w:r>
      <w:r>
        <w:rPr>
          <w:sz w:val="24"/>
          <w:szCs w:val="24"/>
        </w:rPr>
        <w:t>ARUN AMUCHIRA ………..</w:t>
      </w:r>
      <w:r w:rsidRPr="00D55B25">
        <w:rPr>
          <w:sz w:val="24"/>
          <w:szCs w:val="24"/>
        </w:rPr>
        <w:t>………………</w:t>
      </w:r>
      <w:r>
        <w:rPr>
          <w:sz w:val="24"/>
          <w:szCs w:val="24"/>
        </w:rPr>
        <w:t>…..</w:t>
      </w:r>
      <w:r w:rsidRPr="00D55B25">
        <w:rPr>
          <w:sz w:val="24"/>
          <w:szCs w:val="24"/>
        </w:rPr>
        <w:t>..............PLAINTIFF/RESPONDENT</w:t>
      </w:r>
    </w:p>
    <w:p w:rsidR="009E72CF" w:rsidRPr="00D55B25" w:rsidRDefault="009E72CF" w:rsidP="00266EA4">
      <w:pPr>
        <w:spacing w:line="360" w:lineRule="auto"/>
        <w:rPr>
          <w:sz w:val="24"/>
          <w:szCs w:val="24"/>
        </w:rPr>
      </w:pPr>
    </w:p>
    <w:p w:rsidR="009E72CF" w:rsidRPr="00D55B25" w:rsidRDefault="009E72CF" w:rsidP="00266EA4">
      <w:pPr>
        <w:tabs>
          <w:tab w:val="left" w:pos="5265"/>
        </w:tabs>
        <w:spacing w:line="360" w:lineRule="auto"/>
        <w:jc w:val="center"/>
        <w:rPr>
          <w:sz w:val="24"/>
          <w:szCs w:val="24"/>
        </w:rPr>
      </w:pPr>
      <w:r w:rsidRPr="00D55B25">
        <w:rPr>
          <w:sz w:val="24"/>
          <w:szCs w:val="24"/>
        </w:rPr>
        <w:t>VERSUS</w:t>
      </w:r>
    </w:p>
    <w:p w:rsidR="009E72CF" w:rsidRPr="00D55B25" w:rsidRDefault="009E72CF" w:rsidP="00266EA4">
      <w:pPr>
        <w:spacing w:line="360" w:lineRule="auto"/>
        <w:rPr>
          <w:sz w:val="24"/>
          <w:szCs w:val="24"/>
        </w:rPr>
      </w:pPr>
      <w:r>
        <w:rPr>
          <w:sz w:val="24"/>
          <w:szCs w:val="24"/>
        </w:rPr>
        <w:t xml:space="preserve">MOGOBICH </w:t>
      </w:r>
      <w:r w:rsidRPr="00D55B25">
        <w:rPr>
          <w:sz w:val="24"/>
          <w:szCs w:val="24"/>
        </w:rPr>
        <w:t xml:space="preserve">TEA </w:t>
      </w:r>
      <w:r>
        <w:rPr>
          <w:sz w:val="24"/>
          <w:szCs w:val="24"/>
        </w:rPr>
        <w:t>ESTATE (1983)</w:t>
      </w:r>
      <w:r w:rsidRPr="00D55B25">
        <w:rPr>
          <w:sz w:val="24"/>
          <w:szCs w:val="24"/>
        </w:rPr>
        <w:t xml:space="preserve"> LTD……..…</w:t>
      </w:r>
      <w:r>
        <w:rPr>
          <w:sz w:val="24"/>
          <w:szCs w:val="24"/>
        </w:rPr>
        <w:t>…..</w:t>
      </w:r>
      <w:r w:rsidRPr="00D55B25">
        <w:rPr>
          <w:sz w:val="24"/>
          <w:szCs w:val="24"/>
        </w:rPr>
        <w:t>…… DEFENDANT/APPLICANT</w:t>
      </w:r>
    </w:p>
    <w:p w:rsidR="00266EA4" w:rsidRDefault="00266EA4" w:rsidP="00266EA4">
      <w:pPr>
        <w:spacing w:line="360" w:lineRule="auto"/>
        <w:jc w:val="center"/>
        <w:rPr>
          <w:b/>
          <w:sz w:val="24"/>
          <w:szCs w:val="24"/>
          <w:u w:val="single"/>
        </w:rPr>
      </w:pPr>
    </w:p>
    <w:p w:rsidR="009E72CF" w:rsidRPr="00D55B25" w:rsidRDefault="009E72CF" w:rsidP="00266EA4">
      <w:pPr>
        <w:spacing w:line="360" w:lineRule="auto"/>
        <w:jc w:val="center"/>
        <w:rPr>
          <w:b/>
          <w:sz w:val="24"/>
          <w:szCs w:val="24"/>
          <w:u w:val="single"/>
        </w:rPr>
      </w:pPr>
      <w:r w:rsidRPr="00D55B25">
        <w:rPr>
          <w:b/>
          <w:sz w:val="24"/>
          <w:szCs w:val="24"/>
          <w:u w:val="single"/>
        </w:rPr>
        <w:t>NOTICE OF MOTION</w:t>
      </w:r>
    </w:p>
    <w:p w:rsidR="009E72CF" w:rsidRPr="00D55B25" w:rsidRDefault="009E72CF" w:rsidP="00266EA4">
      <w:pPr>
        <w:spacing w:line="360" w:lineRule="auto"/>
        <w:jc w:val="center"/>
        <w:rPr>
          <w:b/>
          <w:sz w:val="24"/>
          <w:szCs w:val="24"/>
          <w:u w:val="single"/>
        </w:rPr>
      </w:pPr>
      <w:r w:rsidRPr="00D55B25">
        <w:rPr>
          <w:b/>
          <w:sz w:val="24"/>
          <w:szCs w:val="24"/>
          <w:u w:val="single"/>
        </w:rPr>
        <w:t xml:space="preserve">(Under </w:t>
      </w:r>
      <w:r>
        <w:rPr>
          <w:b/>
          <w:sz w:val="24"/>
          <w:szCs w:val="24"/>
          <w:u w:val="single"/>
        </w:rPr>
        <w:t xml:space="preserve">Order 26 Rule 1 of </w:t>
      </w:r>
      <w:r w:rsidRPr="00D55B25">
        <w:rPr>
          <w:b/>
          <w:sz w:val="24"/>
          <w:szCs w:val="24"/>
          <w:u w:val="single"/>
        </w:rPr>
        <w:t xml:space="preserve">the Civil Procedure </w:t>
      </w:r>
      <w:r>
        <w:rPr>
          <w:b/>
          <w:sz w:val="24"/>
          <w:szCs w:val="24"/>
          <w:u w:val="single"/>
        </w:rPr>
        <w:t xml:space="preserve">Rules Section 3 and 3A </w:t>
      </w:r>
      <w:r w:rsidRPr="00D55B25">
        <w:rPr>
          <w:b/>
          <w:sz w:val="24"/>
          <w:szCs w:val="24"/>
          <w:u w:val="single"/>
        </w:rPr>
        <w:t xml:space="preserve">of the Civil  Procedure </w:t>
      </w:r>
      <w:r>
        <w:rPr>
          <w:b/>
          <w:sz w:val="24"/>
          <w:szCs w:val="24"/>
          <w:u w:val="single"/>
        </w:rPr>
        <w:t>Act</w:t>
      </w:r>
      <w:r w:rsidRPr="00D55B25">
        <w:rPr>
          <w:b/>
          <w:sz w:val="24"/>
          <w:szCs w:val="24"/>
          <w:u w:val="single"/>
        </w:rPr>
        <w:t>)</w:t>
      </w:r>
    </w:p>
    <w:p w:rsidR="009E72CF" w:rsidRPr="00D55B25" w:rsidRDefault="009E72CF" w:rsidP="00266EA4">
      <w:pPr>
        <w:spacing w:line="360" w:lineRule="auto"/>
        <w:jc w:val="both"/>
        <w:rPr>
          <w:sz w:val="24"/>
          <w:szCs w:val="24"/>
        </w:rPr>
      </w:pPr>
    </w:p>
    <w:p w:rsidR="009E72CF" w:rsidRPr="00D55B25" w:rsidRDefault="009E72CF" w:rsidP="00266EA4">
      <w:pPr>
        <w:spacing w:line="360" w:lineRule="auto"/>
        <w:jc w:val="both"/>
        <w:rPr>
          <w:sz w:val="24"/>
          <w:szCs w:val="24"/>
        </w:rPr>
      </w:pPr>
      <w:r w:rsidRPr="00D55B25">
        <w:rPr>
          <w:b/>
          <w:sz w:val="24"/>
          <w:szCs w:val="24"/>
          <w:u w:val="single"/>
        </w:rPr>
        <w:t>TAKE NOTICE</w:t>
      </w:r>
      <w:r w:rsidRPr="00D55B25">
        <w:rPr>
          <w:sz w:val="24"/>
          <w:szCs w:val="24"/>
        </w:rPr>
        <w:t xml:space="preserve"> that this Honourable court shall be moved on the ………. day of ………….. 2013 at 9.00 O’clock in the forenoon or so soon thereafter for hearing of an application on the part of the Defendant/Applicant for </w:t>
      </w:r>
      <w:r w:rsidRPr="00D55B25">
        <w:rPr>
          <w:b/>
          <w:sz w:val="24"/>
          <w:szCs w:val="24"/>
        </w:rPr>
        <w:t>ORDERS:-</w:t>
      </w:r>
    </w:p>
    <w:p w:rsidR="009E72CF" w:rsidRPr="00D55B25" w:rsidRDefault="009E72CF" w:rsidP="00266EA4">
      <w:pPr>
        <w:spacing w:line="360" w:lineRule="auto"/>
        <w:jc w:val="both"/>
        <w:rPr>
          <w:sz w:val="24"/>
          <w:szCs w:val="24"/>
        </w:rPr>
      </w:pPr>
    </w:p>
    <w:p w:rsidR="009E72CF" w:rsidRPr="00D55B25" w:rsidRDefault="009E72CF" w:rsidP="00266EA4">
      <w:pPr>
        <w:numPr>
          <w:ilvl w:val="0"/>
          <w:numId w:val="1"/>
        </w:numPr>
        <w:spacing w:line="360" w:lineRule="auto"/>
        <w:jc w:val="both"/>
        <w:rPr>
          <w:sz w:val="24"/>
          <w:szCs w:val="24"/>
        </w:rPr>
      </w:pPr>
      <w:r w:rsidRPr="00D55B25">
        <w:rPr>
          <w:b/>
          <w:sz w:val="24"/>
          <w:szCs w:val="24"/>
          <w:u w:val="single"/>
        </w:rPr>
        <w:t>THAT</w:t>
      </w:r>
      <w:r w:rsidRPr="00D55B25">
        <w:rPr>
          <w:sz w:val="24"/>
          <w:szCs w:val="24"/>
        </w:rPr>
        <w:t xml:space="preserve"> the</w:t>
      </w:r>
      <w:r>
        <w:rPr>
          <w:sz w:val="24"/>
          <w:szCs w:val="24"/>
        </w:rPr>
        <w:t xml:space="preserve"> plaintiff </w:t>
      </w:r>
      <w:r w:rsidR="005E3347">
        <w:rPr>
          <w:sz w:val="24"/>
          <w:szCs w:val="24"/>
        </w:rPr>
        <w:t xml:space="preserve">be ordered </w:t>
      </w:r>
      <w:r w:rsidR="00502DAF">
        <w:rPr>
          <w:sz w:val="24"/>
          <w:szCs w:val="24"/>
        </w:rPr>
        <w:t xml:space="preserve">to furnish security of costs of </w:t>
      </w:r>
      <w:r>
        <w:rPr>
          <w:sz w:val="24"/>
          <w:szCs w:val="24"/>
        </w:rPr>
        <w:t>Kshs. 22,200/= as security for cost</w:t>
      </w:r>
      <w:r w:rsidR="005E3347">
        <w:rPr>
          <w:sz w:val="24"/>
          <w:szCs w:val="24"/>
        </w:rPr>
        <w:t>s</w:t>
      </w:r>
      <w:r w:rsidRPr="00D55B25">
        <w:rPr>
          <w:sz w:val="24"/>
          <w:szCs w:val="24"/>
        </w:rPr>
        <w:t>.</w:t>
      </w:r>
    </w:p>
    <w:p w:rsidR="009E72CF" w:rsidRPr="00D55B25" w:rsidRDefault="009E72CF" w:rsidP="00266EA4">
      <w:pPr>
        <w:spacing w:line="360" w:lineRule="auto"/>
        <w:jc w:val="both"/>
        <w:rPr>
          <w:sz w:val="24"/>
          <w:szCs w:val="24"/>
        </w:rPr>
      </w:pPr>
    </w:p>
    <w:p w:rsidR="009E72CF" w:rsidRPr="00D55B25" w:rsidRDefault="009E72CF" w:rsidP="00266EA4">
      <w:pPr>
        <w:numPr>
          <w:ilvl w:val="0"/>
          <w:numId w:val="1"/>
        </w:numPr>
        <w:spacing w:line="360" w:lineRule="auto"/>
        <w:jc w:val="both"/>
        <w:rPr>
          <w:sz w:val="24"/>
          <w:szCs w:val="24"/>
        </w:rPr>
      </w:pPr>
      <w:r w:rsidRPr="00D55B25">
        <w:rPr>
          <w:b/>
          <w:sz w:val="24"/>
          <w:szCs w:val="24"/>
          <w:u w:val="single"/>
        </w:rPr>
        <w:t>THAT</w:t>
      </w:r>
      <w:r w:rsidRPr="00D55B25">
        <w:rPr>
          <w:sz w:val="24"/>
          <w:szCs w:val="24"/>
        </w:rPr>
        <w:t xml:space="preserve"> </w:t>
      </w:r>
      <w:r w:rsidR="00502DAF">
        <w:rPr>
          <w:sz w:val="24"/>
          <w:szCs w:val="24"/>
        </w:rPr>
        <w:t>the court be pleased to give time limit for compliance of the above in default the suit be struck out</w:t>
      </w:r>
      <w:r w:rsidRPr="00D55B25">
        <w:rPr>
          <w:sz w:val="24"/>
          <w:szCs w:val="24"/>
        </w:rPr>
        <w:t>.</w:t>
      </w:r>
    </w:p>
    <w:p w:rsidR="009E72CF" w:rsidRPr="00D55B25" w:rsidRDefault="009E72CF" w:rsidP="00266EA4">
      <w:pPr>
        <w:pStyle w:val="ListParagraph"/>
        <w:spacing w:line="360" w:lineRule="auto"/>
        <w:rPr>
          <w:sz w:val="24"/>
          <w:szCs w:val="24"/>
        </w:rPr>
      </w:pPr>
    </w:p>
    <w:p w:rsidR="009E72CF" w:rsidRPr="00D55B25" w:rsidRDefault="009E72CF" w:rsidP="00266EA4">
      <w:pPr>
        <w:numPr>
          <w:ilvl w:val="0"/>
          <w:numId w:val="1"/>
        </w:numPr>
        <w:spacing w:line="360" w:lineRule="auto"/>
        <w:jc w:val="both"/>
        <w:rPr>
          <w:sz w:val="24"/>
          <w:szCs w:val="24"/>
        </w:rPr>
      </w:pPr>
      <w:r w:rsidRPr="00D55B25">
        <w:rPr>
          <w:b/>
          <w:sz w:val="24"/>
          <w:szCs w:val="24"/>
          <w:u w:val="single"/>
        </w:rPr>
        <w:t>THAT</w:t>
      </w:r>
      <w:r w:rsidRPr="00D55B25">
        <w:rPr>
          <w:sz w:val="24"/>
          <w:szCs w:val="24"/>
        </w:rPr>
        <w:t xml:space="preserve"> cost of this application be </w:t>
      </w:r>
      <w:r w:rsidR="00502DAF">
        <w:rPr>
          <w:sz w:val="24"/>
          <w:szCs w:val="24"/>
        </w:rPr>
        <w:t>paid</w:t>
      </w:r>
      <w:r>
        <w:rPr>
          <w:sz w:val="24"/>
          <w:szCs w:val="24"/>
        </w:rPr>
        <w:t xml:space="preserve"> for</w:t>
      </w:r>
      <w:r w:rsidR="00502DAF">
        <w:rPr>
          <w:sz w:val="24"/>
          <w:szCs w:val="24"/>
        </w:rPr>
        <w:t xml:space="preserve"> by the respondent</w:t>
      </w:r>
      <w:r w:rsidRPr="00D55B25">
        <w:rPr>
          <w:sz w:val="24"/>
          <w:szCs w:val="24"/>
        </w:rPr>
        <w:t>.</w:t>
      </w:r>
    </w:p>
    <w:p w:rsidR="009E72CF" w:rsidRPr="00D55B25" w:rsidRDefault="009E72CF" w:rsidP="00266EA4">
      <w:pPr>
        <w:spacing w:line="360" w:lineRule="auto"/>
        <w:jc w:val="both"/>
        <w:rPr>
          <w:b/>
          <w:sz w:val="24"/>
          <w:szCs w:val="24"/>
          <w:u w:val="single"/>
        </w:rPr>
      </w:pPr>
    </w:p>
    <w:p w:rsidR="009E72CF" w:rsidRPr="00D55B25" w:rsidRDefault="009E72CF" w:rsidP="00266EA4">
      <w:pPr>
        <w:spacing w:line="360" w:lineRule="auto"/>
        <w:jc w:val="both"/>
        <w:rPr>
          <w:sz w:val="24"/>
          <w:szCs w:val="24"/>
        </w:rPr>
      </w:pPr>
      <w:r w:rsidRPr="00D55B25">
        <w:rPr>
          <w:b/>
          <w:sz w:val="24"/>
          <w:szCs w:val="24"/>
          <w:u w:val="single"/>
        </w:rPr>
        <w:t>WHICH APPLICATION</w:t>
      </w:r>
      <w:r w:rsidRPr="00D55B25">
        <w:rPr>
          <w:sz w:val="24"/>
          <w:szCs w:val="24"/>
        </w:rPr>
        <w:t xml:space="preserve"> is </w:t>
      </w:r>
      <w:r>
        <w:rPr>
          <w:sz w:val="24"/>
          <w:szCs w:val="24"/>
        </w:rPr>
        <w:t xml:space="preserve">grounded on the following grounds and the supporting </w:t>
      </w:r>
      <w:r w:rsidRPr="00D55B25">
        <w:rPr>
          <w:sz w:val="24"/>
          <w:szCs w:val="24"/>
        </w:rPr>
        <w:t xml:space="preserve">affidavit of </w:t>
      </w:r>
      <w:r w:rsidRPr="00D55B25">
        <w:rPr>
          <w:b/>
          <w:sz w:val="24"/>
          <w:szCs w:val="24"/>
        </w:rPr>
        <w:t>DENIS ONYIMBO ONYINKWA</w:t>
      </w:r>
      <w:r w:rsidRPr="00D55B25">
        <w:rPr>
          <w:sz w:val="24"/>
          <w:szCs w:val="24"/>
        </w:rPr>
        <w:t xml:space="preserve"> and </w:t>
      </w:r>
      <w:r>
        <w:rPr>
          <w:sz w:val="24"/>
          <w:szCs w:val="24"/>
        </w:rPr>
        <w:t>o</w:t>
      </w:r>
      <w:r w:rsidRPr="00D55B25">
        <w:rPr>
          <w:sz w:val="24"/>
          <w:szCs w:val="24"/>
        </w:rPr>
        <w:t>the</w:t>
      </w:r>
      <w:r>
        <w:rPr>
          <w:sz w:val="24"/>
          <w:szCs w:val="24"/>
        </w:rPr>
        <w:t>r</w:t>
      </w:r>
      <w:r w:rsidRPr="00D55B25">
        <w:rPr>
          <w:sz w:val="24"/>
          <w:szCs w:val="24"/>
        </w:rPr>
        <w:t xml:space="preserve"> grounds to be adduced </w:t>
      </w:r>
      <w:r>
        <w:rPr>
          <w:sz w:val="24"/>
          <w:szCs w:val="24"/>
        </w:rPr>
        <w:t>at the hearing of this application</w:t>
      </w:r>
      <w:r w:rsidRPr="00D55B25">
        <w:rPr>
          <w:sz w:val="24"/>
          <w:szCs w:val="24"/>
        </w:rPr>
        <w:t>:-</w:t>
      </w:r>
    </w:p>
    <w:p w:rsidR="009E72CF" w:rsidRPr="00D55B25" w:rsidRDefault="009E72CF" w:rsidP="00266EA4">
      <w:pPr>
        <w:spacing w:line="360" w:lineRule="auto"/>
        <w:jc w:val="both"/>
        <w:rPr>
          <w:sz w:val="24"/>
          <w:szCs w:val="24"/>
        </w:rPr>
      </w:pPr>
    </w:p>
    <w:p w:rsidR="009E72CF" w:rsidRPr="00D55B25" w:rsidRDefault="009E72CF" w:rsidP="00266EA4">
      <w:pPr>
        <w:numPr>
          <w:ilvl w:val="0"/>
          <w:numId w:val="2"/>
        </w:numPr>
        <w:spacing w:line="360" w:lineRule="auto"/>
        <w:jc w:val="both"/>
        <w:rPr>
          <w:sz w:val="24"/>
          <w:szCs w:val="24"/>
        </w:rPr>
      </w:pPr>
      <w:r w:rsidRPr="00D55B25">
        <w:rPr>
          <w:b/>
          <w:sz w:val="24"/>
          <w:szCs w:val="24"/>
          <w:u w:val="single"/>
        </w:rPr>
        <w:t>THAT</w:t>
      </w:r>
      <w:r w:rsidRPr="00D55B25">
        <w:rPr>
          <w:sz w:val="24"/>
          <w:szCs w:val="24"/>
        </w:rPr>
        <w:t xml:space="preserve"> the Plaintiff</w:t>
      </w:r>
      <w:r>
        <w:rPr>
          <w:sz w:val="24"/>
          <w:szCs w:val="24"/>
        </w:rPr>
        <w:t xml:space="preserve"> filed a suit at Kapsabet Pmcc No. 130 of 2009 against Kapchorua Tea Company through the firm of Madialo &amp; Co. Advocates</w:t>
      </w:r>
      <w:r w:rsidRPr="00D55B25">
        <w:rPr>
          <w:sz w:val="24"/>
          <w:szCs w:val="24"/>
        </w:rPr>
        <w:t>.</w:t>
      </w:r>
    </w:p>
    <w:p w:rsidR="009E72CF" w:rsidRPr="00D55B25" w:rsidRDefault="009E72CF" w:rsidP="00266EA4">
      <w:pPr>
        <w:spacing w:line="360" w:lineRule="auto"/>
        <w:jc w:val="both"/>
        <w:rPr>
          <w:sz w:val="24"/>
          <w:szCs w:val="24"/>
        </w:rPr>
      </w:pPr>
    </w:p>
    <w:p w:rsidR="009E72CF" w:rsidRPr="00D55B25" w:rsidRDefault="009E72CF" w:rsidP="00266EA4">
      <w:pPr>
        <w:numPr>
          <w:ilvl w:val="0"/>
          <w:numId w:val="2"/>
        </w:numPr>
        <w:spacing w:line="360" w:lineRule="auto"/>
        <w:jc w:val="both"/>
        <w:rPr>
          <w:sz w:val="24"/>
          <w:szCs w:val="24"/>
        </w:rPr>
      </w:pPr>
      <w:r w:rsidRPr="00D55B25">
        <w:rPr>
          <w:b/>
          <w:sz w:val="24"/>
          <w:szCs w:val="24"/>
          <w:u w:val="single"/>
        </w:rPr>
        <w:lastRenderedPageBreak/>
        <w:t>THAT</w:t>
      </w:r>
      <w:r w:rsidRPr="00D55B25">
        <w:rPr>
          <w:sz w:val="24"/>
          <w:szCs w:val="24"/>
        </w:rPr>
        <w:t xml:space="preserve"> </w:t>
      </w:r>
      <w:r>
        <w:rPr>
          <w:sz w:val="24"/>
          <w:szCs w:val="24"/>
        </w:rPr>
        <w:t>on 16/2/2012</w:t>
      </w:r>
      <w:r w:rsidR="007A0A22">
        <w:rPr>
          <w:sz w:val="24"/>
          <w:szCs w:val="24"/>
        </w:rPr>
        <w:t>,</w:t>
      </w:r>
      <w:r>
        <w:rPr>
          <w:sz w:val="24"/>
          <w:szCs w:val="24"/>
        </w:rPr>
        <w:t xml:space="preserve"> he filed a notice of intention to act in person together with the Notice of withdrawal of </w:t>
      </w:r>
      <w:r w:rsidR="00C36C3D">
        <w:rPr>
          <w:sz w:val="24"/>
          <w:szCs w:val="24"/>
        </w:rPr>
        <w:t xml:space="preserve">the said </w:t>
      </w:r>
      <w:r>
        <w:rPr>
          <w:sz w:val="24"/>
          <w:szCs w:val="24"/>
        </w:rPr>
        <w:t>suit</w:t>
      </w:r>
      <w:r w:rsidRPr="00D55B25">
        <w:rPr>
          <w:sz w:val="24"/>
          <w:szCs w:val="24"/>
        </w:rPr>
        <w:t>.</w:t>
      </w:r>
    </w:p>
    <w:p w:rsidR="009E72CF" w:rsidRPr="00D55B25" w:rsidRDefault="009E72CF" w:rsidP="00266EA4">
      <w:pPr>
        <w:spacing w:line="360" w:lineRule="auto"/>
        <w:jc w:val="both"/>
        <w:rPr>
          <w:sz w:val="24"/>
          <w:szCs w:val="24"/>
        </w:rPr>
      </w:pPr>
    </w:p>
    <w:p w:rsidR="009E72CF" w:rsidRPr="00D55B25" w:rsidRDefault="009E72CF" w:rsidP="00266EA4">
      <w:pPr>
        <w:numPr>
          <w:ilvl w:val="0"/>
          <w:numId w:val="2"/>
        </w:numPr>
        <w:spacing w:line="360" w:lineRule="auto"/>
        <w:jc w:val="both"/>
        <w:rPr>
          <w:sz w:val="24"/>
          <w:szCs w:val="24"/>
        </w:rPr>
      </w:pPr>
      <w:r w:rsidRPr="00D55B25">
        <w:rPr>
          <w:b/>
          <w:sz w:val="24"/>
          <w:szCs w:val="24"/>
          <w:u w:val="single"/>
        </w:rPr>
        <w:t>THAT</w:t>
      </w:r>
      <w:r w:rsidRPr="00D55B25">
        <w:rPr>
          <w:sz w:val="24"/>
          <w:szCs w:val="24"/>
        </w:rPr>
        <w:t xml:space="preserve"> the </w:t>
      </w:r>
      <w:r>
        <w:rPr>
          <w:sz w:val="24"/>
          <w:szCs w:val="24"/>
        </w:rPr>
        <w:t>said suit was assessed at Kshs. 22,300/=</w:t>
      </w:r>
      <w:r w:rsidRPr="00D55B25">
        <w:rPr>
          <w:sz w:val="24"/>
          <w:szCs w:val="24"/>
        </w:rPr>
        <w:t>.</w:t>
      </w:r>
    </w:p>
    <w:p w:rsidR="009E72CF" w:rsidRPr="00D55B25" w:rsidRDefault="009E72CF" w:rsidP="00266EA4">
      <w:pPr>
        <w:spacing w:line="360" w:lineRule="auto"/>
        <w:jc w:val="both"/>
        <w:rPr>
          <w:sz w:val="24"/>
          <w:szCs w:val="24"/>
        </w:rPr>
      </w:pPr>
    </w:p>
    <w:p w:rsidR="009E72CF" w:rsidRPr="00D55B25" w:rsidRDefault="009E72CF" w:rsidP="00266EA4">
      <w:pPr>
        <w:numPr>
          <w:ilvl w:val="0"/>
          <w:numId w:val="2"/>
        </w:numPr>
        <w:spacing w:line="360" w:lineRule="auto"/>
        <w:jc w:val="both"/>
        <w:rPr>
          <w:sz w:val="24"/>
          <w:szCs w:val="24"/>
        </w:rPr>
      </w:pPr>
      <w:r w:rsidRPr="00D55B25">
        <w:rPr>
          <w:b/>
          <w:sz w:val="24"/>
          <w:szCs w:val="24"/>
          <w:u w:val="single"/>
        </w:rPr>
        <w:t>THAT</w:t>
      </w:r>
      <w:r w:rsidRPr="00D55B25">
        <w:rPr>
          <w:sz w:val="24"/>
          <w:szCs w:val="24"/>
        </w:rPr>
        <w:t xml:space="preserve"> the </w:t>
      </w:r>
      <w:r w:rsidR="00502DAF">
        <w:rPr>
          <w:sz w:val="24"/>
          <w:szCs w:val="24"/>
        </w:rPr>
        <w:t xml:space="preserve">costs of the </w:t>
      </w:r>
      <w:r>
        <w:rPr>
          <w:sz w:val="24"/>
          <w:szCs w:val="24"/>
        </w:rPr>
        <w:t>plaintiff has not paid the said amount to date</w:t>
      </w:r>
      <w:r w:rsidRPr="00D55B25">
        <w:rPr>
          <w:sz w:val="24"/>
          <w:szCs w:val="24"/>
        </w:rPr>
        <w:t>.</w:t>
      </w:r>
    </w:p>
    <w:p w:rsidR="009E72CF" w:rsidRPr="00D55B25" w:rsidRDefault="009E72CF" w:rsidP="00266EA4">
      <w:pPr>
        <w:pStyle w:val="ListParagraph"/>
        <w:spacing w:line="360" w:lineRule="auto"/>
        <w:rPr>
          <w:sz w:val="24"/>
          <w:szCs w:val="24"/>
        </w:rPr>
      </w:pPr>
    </w:p>
    <w:p w:rsidR="009E72CF" w:rsidRPr="00D55B25" w:rsidRDefault="009E72CF" w:rsidP="00266EA4">
      <w:pPr>
        <w:spacing w:line="360" w:lineRule="auto"/>
        <w:jc w:val="both"/>
        <w:rPr>
          <w:sz w:val="24"/>
          <w:szCs w:val="24"/>
        </w:rPr>
      </w:pPr>
      <w:r w:rsidRPr="00D55B25">
        <w:rPr>
          <w:sz w:val="24"/>
          <w:szCs w:val="24"/>
        </w:rPr>
        <w:t>DATED at ELDORET this 1</w:t>
      </w:r>
      <w:r w:rsidR="005E3347">
        <w:rPr>
          <w:sz w:val="24"/>
          <w:szCs w:val="24"/>
        </w:rPr>
        <w:t>8</w:t>
      </w:r>
      <w:r w:rsidRPr="00D55B25">
        <w:rPr>
          <w:sz w:val="24"/>
          <w:szCs w:val="24"/>
          <w:vertAlign w:val="superscript"/>
        </w:rPr>
        <w:t>th</w:t>
      </w:r>
      <w:r w:rsidRPr="00D55B25">
        <w:rPr>
          <w:sz w:val="24"/>
          <w:szCs w:val="24"/>
        </w:rPr>
        <w:t xml:space="preserve"> day of April 2013.</w:t>
      </w:r>
    </w:p>
    <w:p w:rsidR="009E72CF" w:rsidRPr="00D55B25" w:rsidRDefault="009E72CF" w:rsidP="00266EA4">
      <w:pPr>
        <w:spacing w:line="360" w:lineRule="auto"/>
        <w:jc w:val="both"/>
        <w:rPr>
          <w:sz w:val="24"/>
          <w:szCs w:val="24"/>
        </w:rPr>
      </w:pPr>
    </w:p>
    <w:p w:rsidR="009E72CF" w:rsidRPr="00D55B25" w:rsidRDefault="009E72CF" w:rsidP="00266EA4">
      <w:pPr>
        <w:spacing w:line="360" w:lineRule="auto"/>
        <w:jc w:val="center"/>
        <w:rPr>
          <w:b/>
          <w:sz w:val="24"/>
          <w:szCs w:val="24"/>
        </w:rPr>
      </w:pPr>
      <w:r w:rsidRPr="00D55B25">
        <w:rPr>
          <w:b/>
          <w:sz w:val="24"/>
          <w:szCs w:val="24"/>
        </w:rPr>
        <w:t>ONYINKWA &amp; CO.</w:t>
      </w:r>
    </w:p>
    <w:p w:rsidR="009E72CF" w:rsidRPr="00D55B25" w:rsidRDefault="009E72CF" w:rsidP="00266EA4">
      <w:pPr>
        <w:pStyle w:val="Heading1"/>
        <w:spacing w:line="360" w:lineRule="auto"/>
        <w:jc w:val="center"/>
        <w:rPr>
          <w:b/>
          <w:szCs w:val="24"/>
          <w:u w:val="single"/>
        </w:rPr>
      </w:pPr>
      <w:r w:rsidRPr="00D55B25">
        <w:rPr>
          <w:b/>
          <w:szCs w:val="24"/>
          <w:u w:val="single"/>
        </w:rPr>
        <w:t>ADVOCATES FOR THE DEFENDANT/APPLICANT</w:t>
      </w:r>
    </w:p>
    <w:p w:rsidR="009E72CF" w:rsidRPr="00D55B25" w:rsidRDefault="009E72CF" w:rsidP="00266EA4">
      <w:pPr>
        <w:spacing w:line="360" w:lineRule="auto"/>
        <w:jc w:val="both"/>
        <w:rPr>
          <w:sz w:val="24"/>
          <w:szCs w:val="24"/>
        </w:rPr>
      </w:pPr>
    </w:p>
    <w:p w:rsidR="009E72CF" w:rsidRPr="00D55B25" w:rsidRDefault="009E72CF" w:rsidP="00266EA4">
      <w:pPr>
        <w:pStyle w:val="Heading2"/>
        <w:spacing w:line="360" w:lineRule="auto"/>
        <w:jc w:val="both"/>
        <w:rPr>
          <w:szCs w:val="24"/>
        </w:rPr>
      </w:pPr>
      <w:r w:rsidRPr="00D55B25">
        <w:rPr>
          <w:szCs w:val="24"/>
        </w:rPr>
        <w:t>Drawn &amp; filed by:-</w:t>
      </w:r>
      <w:r w:rsidRPr="00D55B25">
        <w:rPr>
          <w:szCs w:val="24"/>
          <w:u w:val="none"/>
        </w:rPr>
        <w:tab/>
      </w:r>
      <w:r w:rsidRPr="00D55B25">
        <w:rPr>
          <w:szCs w:val="24"/>
          <w:u w:val="none"/>
        </w:rPr>
        <w:tab/>
      </w:r>
      <w:r w:rsidRPr="00D55B25">
        <w:rPr>
          <w:szCs w:val="24"/>
          <w:u w:val="none"/>
        </w:rPr>
        <w:tab/>
      </w:r>
      <w:r w:rsidRPr="00D55B25">
        <w:rPr>
          <w:szCs w:val="24"/>
          <w:u w:val="none"/>
        </w:rPr>
        <w:tab/>
      </w:r>
    </w:p>
    <w:p w:rsidR="009E72CF" w:rsidRPr="00D55B25" w:rsidRDefault="009E72CF" w:rsidP="00266EA4">
      <w:pPr>
        <w:spacing w:line="360" w:lineRule="auto"/>
        <w:jc w:val="both"/>
        <w:rPr>
          <w:sz w:val="24"/>
          <w:szCs w:val="24"/>
        </w:rPr>
      </w:pPr>
      <w:r w:rsidRPr="00D55B25">
        <w:rPr>
          <w:sz w:val="24"/>
          <w:szCs w:val="24"/>
        </w:rPr>
        <w:t>M/</w:t>
      </w:r>
      <w:r>
        <w:rPr>
          <w:sz w:val="24"/>
          <w:szCs w:val="24"/>
        </w:rPr>
        <w:t>s</w:t>
      </w:r>
      <w:r w:rsidRPr="00D55B25">
        <w:rPr>
          <w:sz w:val="24"/>
          <w:szCs w:val="24"/>
        </w:rPr>
        <w:t xml:space="preserve"> Onyinkwa &amp; Co</w:t>
      </w:r>
      <w:r w:rsidRPr="00D55B25">
        <w:rPr>
          <w:sz w:val="24"/>
          <w:szCs w:val="24"/>
        </w:rPr>
        <w:tab/>
      </w:r>
      <w:r w:rsidRPr="00D55B25">
        <w:rPr>
          <w:sz w:val="24"/>
          <w:szCs w:val="24"/>
        </w:rPr>
        <w:tab/>
      </w:r>
      <w:r w:rsidRPr="00D55B25">
        <w:rPr>
          <w:sz w:val="24"/>
          <w:szCs w:val="24"/>
        </w:rPr>
        <w:tab/>
      </w:r>
      <w:r w:rsidRPr="00D55B25">
        <w:rPr>
          <w:sz w:val="24"/>
          <w:szCs w:val="24"/>
        </w:rPr>
        <w:tab/>
      </w:r>
      <w:r w:rsidRPr="00D55B25">
        <w:rPr>
          <w:sz w:val="24"/>
          <w:szCs w:val="24"/>
        </w:rPr>
        <w:tab/>
      </w:r>
    </w:p>
    <w:p w:rsidR="009E72CF" w:rsidRPr="00D55B25" w:rsidRDefault="009E72CF" w:rsidP="00266EA4">
      <w:pPr>
        <w:spacing w:line="360" w:lineRule="auto"/>
        <w:jc w:val="both"/>
        <w:rPr>
          <w:sz w:val="24"/>
          <w:szCs w:val="24"/>
        </w:rPr>
      </w:pPr>
      <w:r w:rsidRPr="00D55B25">
        <w:rPr>
          <w:sz w:val="24"/>
          <w:szCs w:val="24"/>
        </w:rPr>
        <w:t>Advocates</w:t>
      </w:r>
      <w:r w:rsidRPr="00D55B25">
        <w:rPr>
          <w:sz w:val="24"/>
          <w:szCs w:val="24"/>
        </w:rPr>
        <w:tab/>
      </w:r>
      <w:r w:rsidRPr="00D55B25">
        <w:rPr>
          <w:sz w:val="24"/>
          <w:szCs w:val="24"/>
        </w:rPr>
        <w:tab/>
      </w:r>
      <w:r w:rsidRPr="00D55B25">
        <w:rPr>
          <w:sz w:val="24"/>
          <w:szCs w:val="24"/>
        </w:rPr>
        <w:tab/>
      </w:r>
      <w:r w:rsidRPr="00D55B25">
        <w:rPr>
          <w:sz w:val="24"/>
          <w:szCs w:val="24"/>
        </w:rPr>
        <w:tab/>
      </w:r>
      <w:r w:rsidRPr="00D55B25">
        <w:rPr>
          <w:sz w:val="24"/>
          <w:szCs w:val="24"/>
        </w:rPr>
        <w:tab/>
      </w:r>
      <w:r w:rsidRPr="00D55B25">
        <w:rPr>
          <w:sz w:val="24"/>
          <w:szCs w:val="24"/>
        </w:rPr>
        <w:tab/>
      </w:r>
    </w:p>
    <w:p w:rsidR="009E72CF" w:rsidRPr="00D55B25" w:rsidRDefault="009E72CF" w:rsidP="00266EA4">
      <w:pPr>
        <w:spacing w:line="360" w:lineRule="auto"/>
        <w:jc w:val="both"/>
        <w:rPr>
          <w:b/>
          <w:sz w:val="24"/>
          <w:szCs w:val="24"/>
          <w:u w:val="single"/>
        </w:rPr>
      </w:pPr>
      <w:r w:rsidRPr="00D55B25">
        <w:rPr>
          <w:sz w:val="24"/>
          <w:szCs w:val="24"/>
        </w:rPr>
        <w:t>P. O. Box 2052-30100</w:t>
      </w:r>
      <w:r w:rsidRPr="00D55B25">
        <w:rPr>
          <w:sz w:val="24"/>
          <w:szCs w:val="24"/>
        </w:rPr>
        <w:tab/>
      </w:r>
      <w:r w:rsidRPr="00D55B25">
        <w:rPr>
          <w:sz w:val="24"/>
          <w:szCs w:val="24"/>
        </w:rPr>
        <w:tab/>
      </w:r>
      <w:r w:rsidRPr="00D55B25">
        <w:rPr>
          <w:sz w:val="24"/>
          <w:szCs w:val="24"/>
        </w:rPr>
        <w:tab/>
      </w:r>
      <w:r w:rsidRPr="00D55B25">
        <w:rPr>
          <w:sz w:val="24"/>
          <w:szCs w:val="24"/>
        </w:rPr>
        <w:tab/>
      </w:r>
      <w:r w:rsidRPr="00D55B25">
        <w:rPr>
          <w:sz w:val="24"/>
          <w:szCs w:val="24"/>
        </w:rPr>
        <w:tab/>
      </w:r>
    </w:p>
    <w:p w:rsidR="009E72CF" w:rsidRPr="00D55B25" w:rsidRDefault="009E72CF" w:rsidP="00266EA4">
      <w:pPr>
        <w:pStyle w:val="Heading4"/>
        <w:spacing w:line="360" w:lineRule="auto"/>
        <w:jc w:val="both"/>
        <w:rPr>
          <w:szCs w:val="24"/>
          <w:u w:val="single"/>
        </w:rPr>
      </w:pPr>
      <w:r w:rsidRPr="00D55B25">
        <w:rPr>
          <w:szCs w:val="24"/>
          <w:u w:val="single"/>
        </w:rPr>
        <w:t>ELDORET</w:t>
      </w:r>
      <w:r w:rsidRPr="00D55B25">
        <w:rPr>
          <w:szCs w:val="24"/>
        </w:rPr>
        <w:tab/>
      </w:r>
      <w:r w:rsidRPr="00D55B25">
        <w:rPr>
          <w:szCs w:val="24"/>
        </w:rPr>
        <w:tab/>
      </w:r>
      <w:r w:rsidRPr="00D55B25">
        <w:rPr>
          <w:szCs w:val="24"/>
        </w:rPr>
        <w:tab/>
      </w:r>
      <w:r w:rsidRPr="00D55B25">
        <w:rPr>
          <w:szCs w:val="24"/>
        </w:rPr>
        <w:tab/>
      </w:r>
      <w:r w:rsidRPr="00D55B25">
        <w:rPr>
          <w:szCs w:val="24"/>
        </w:rPr>
        <w:tab/>
      </w:r>
      <w:r w:rsidRPr="00D55B25">
        <w:rPr>
          <w:szCs w:val="24"/>
        </w:rPr>
        <w:tab/>
      </w:r>
    </w:p>
    <w:p w:rsidR="009E72CF" w:rsidRPr="00D55B25" w:rsidRDefault="009E72CF" w:rsidP="00266EA4">
      <w:pPr>
        <w:spacing w:line="360" w:lineRule="auto"/>
        <w:jc w:val="both"/>
        <w:rPr>
          <w:sz w:val="24"/>
          <w:szCs w:val="24"/>
        </w:rPr>
      </w:pPr>
    </w:p>
    <w:p w:rsidR="009E72CF" w:rsidRPr="00D55B25" w:rsidRDefault="009E72CF" w:rsidP="00266EA4">
      <w:pPr>
        <w:pStyle w:val="Heading2"/>
        <w:spacing w:line="360" w:lineRule="auto"/>
        <w:jc w:val="both"/>
        <w:rPr>
          <w:szCs w:val="24"/>
        </w:rPr>
      </w:pPr>
      <w:r w:rsidRPr="00D55B25">
        <w:rPr>
          <w:szCs w:val="24"/>
        </w:rPr>
        <w:t>To be served upon:-</w:t>
      </w:r>
    </w:p>
    <w:p w:rsidR="009E72CF" w:rsidRPr="00D55B25" w:rsidRDefault="009E72CF" w:rsidP="00266EA4">
      <w:pPr>
        <w:spacing w:line="360" w:lineRule="auto"/>
        <w:rPr>
          <w:sz w:val="24"/>
          <w:szCs w:val="24"/>
        </w:rPr>
      </w:pPr>
      <w:r w:rsidRPr="00D55B25">
        <w:rPr>
          <w:sz w:val="24"/>
          <w:szCs w:val="24"/>
        </w:rPr>
        <w:t xml:space="preserve">M/s </w:t>
      </w:r>
      <w:r>
        <w:rPr>
          <w:sz w:val="24"/>
          <w:szCs w:val="24"/>
        </w:rPr>
        <w:t>Buluma &amp; Co.</w:t>
      </w:r>
      <w:r w:rsidRPr="00D55B25">
        <w:rPr>
          <w:sz w:val="24"/>
          <w:szCs w:val="24"/>
        </w:rPr>
        <w:tab/>
      </w:r>
      <w:r w:rsidRPr="00D55B25">
        <w:rPr>
          <w:sz w:val="24"/>
          <w:szCs w:val="24"/>
        </w:rPr>
        <w:tab/>
      </w:r>
      <w:r w:rsidRPr="00D55B25">
        <w:rPr>
          <w:sz w:val="24"/>
          <w:szCs w:val="24"/>
        </w:rPr>
        <w:tab/>
      </w:r>
      <w:r w:rsidRPr="00D55B25">
        <w:rPr>
          <w:sz w:val="24"/>
          <w:szCs w:val="24"/>
        </w:rPr>
        <w:tab/>
      </w:r>
    </w:p>
    <w:p w:rsidR="009E72CF" w:rsidRPr="00D55B25" w:rsidRDefault="009E72CF" w:rsidP="00266EA4">
      <w:pPr>
        <w:spacing w:line="360" w:lineRule="auto"/>
        <w:rPr>
          <w:sz w:val="24"/>
          <w:szCs w:val="24"/>
        </w:rPr>
      </w:pPr>
      <w:r w:rsidRPr="00D55B25">
        <w:rPr>
          <w:sz w:val="24"/>
          <w:szCs w:val="24"/>
        </w:rPr>
        <w:t>Advocates</w:t>
      </w:r>
      <w:r w:rsidRPr="00D55B25">
        <w:rPr>
          <w:sz w:val="24"/>
          <w:szCs w:val="24"/>
        </w:rPr>
        <w:tab/>
      </w:r>
      <w:r w:rsidRPr="00D55B25">
        <w:rPr>
          <w:sz w:val="24"/>
          <w:szCs w:val="24"/>
        </w:rPr>
        <w:tab/>
      </w:r>
      <w:r w:rsidRPr="00D55B25">
        <w:rPr>
          <w:sz w:val="24"/>
          <w:szCs w:val="24"/>
        </w:rPr>
        <w:tab/>
      </w:r>
      <w:r w:rsidRPr="00D55B25">
        <w:rPr>
          <w:sz w:val="24"/>
          <w:szCs w:val="24"/>
        </w:rPr>
        <w:tab/>
      </w:r>
      <w:r w:rsidRPr="00D55B25">
        <w:rPr>
          <w:sz w:val="24"/>
          <w:szCs w:val="24"/>
        </w:rPr>
        <w:tab/>
      </w:r>
      <w:r w:rsidRPr="00D55B25">
        <w:rPr>
          <w:sz w:val="24"/>
          <w:szCs w:val="24"/>
        </w:rPr>
        <w:tab/>
      </w:r>
      <w:r w:rsidRPr="00D55B25">
        <w:rPr>
          <w:sz w:val="24"/>
          <w:szCs w:val="24"/>
        </w:rPr>
        <w:tab/>
      </w:r>
    </w:p>
    <w:p w:rsidR="009E72CF" w:rsidRPr="00D55B25" w:rsidRDefault="009E72CF" w:rsidP="00266EA4">
      <w:pPr>
        <w:spacing w:line="360" w:lineRule="auto"/>
        <w:rPr>
          <w:sz w:val="24"/>
          <w:szCs w:val="24"/>
        </w:rPr>
      </w:pPr>
      <w:r w:rsidRPr="00D55B25">
        <w:rPr>
          <w:sz w:val="24"/>
          <w:szCs w:val="24"/>
        </w:rPr>
        <w:t xml:space="preserve">P. O. Box </w:t>
      </w:r>
      <w:r>
        <w:rPr>
          <w:sz w:val="24"/>
          <w:szCs w:val="24"/>
        </w:rPr>
        <w:t>6</w:t>
      </w:r>
      <w:r w:rsidRPr="00D55B25">
        <w:rPr>
          <w:sz w:val="24"/>
          <w:szCs w:val="24"/>
        </w:rPr>
        <w:t>1</w:t>
      </w:r>
      <w:r>
        <w:rPr>
          <w:sz w:val="24"/>
          <w:szCs w:val="24"/>
        </w:rPr>
        <w:t>52</w:t>
      </w:r>
      <w:r w:rsidRPr="00D55B25">
        <w:rPr>
          <w:sz w:val="24"/>
          <w:szCs w:val="24"/>
        </w:rPr>
        <w:t>-30100</w:t>
      </w:r>
      <w:r w:rsidRPr="00D55B25">
        <w:rPr>
          <w:sz w:val="24"/>
          <w:szCs w:val="24"/>
        </w:rPr>
        <w:tab/>
      </w:r>
    </w:p>
    <w:p w:rsidR="009E72CF" w:rsidRPr="00D55B25" w:rsidRDefault="009E72CF" w:rsidP="00266EA4">
      <w:pPr>
        <w:pStyle w:val="Heading5"/>
        <w:spacing w:line="360" w:lineRule="auto"/>
        <w:rPr>
          <w:sz w:val="24"/>
          <w:szCs w:val="24"/>
        </w:rPr>
      </w:pPr>
      <w:r w:rsidRPr="00D55B25">
        <w:rPr>
          <w:sz w:val="24"/>
          <w:szCs w:val="24"/>
        </w:rPr>
        <w:t>ELDORET</w:t>
      </w:r>
      <w:r w:rsidRPr="00D55B25">
        <w:rPr>
          <w:sz w:val="24"/>
          <w:szCs w:val="24"/>
          <w:u w:val="none"/>
        </w:rPr>
        <w:tab/>
      </w:r>
      <w:r w:rsidRPr="00D55B25">
        <w:rPr>
          <w:sz w:val="24"/>
          <w:szCs w:val="24"/>
          <w:u w:val="none"/>
        </w:rPr>
        <w:tab/>
      </w:r>
      <w:r w:rsidRPr="00D55B25">
        <w:rPr>
          <w:sz w:val="24"/>
          <w:szCs w:val="24"/>
          <w:u w:val="none"/>
        </w:rPr>
        <w:tab/>
      </w:r>
    </w:p>
    <w:p w:rsidR="009E72CF" w:rsidRPr="00D55B25" w:rsidRDefault="009E72CF" w:rsidP="00266EA4">
      <w:pPr>
        <w:pStyle w:val="Heading2"/>
        <w:spacing w:line="360" w:lineRule="auto"/>
        <w:jc w:val="both"/>
        <w:rPr>
          <w:szCs w:val="24"/>
        </w:rPr>
      </w:pPr>
    </w:p>
    <w:p w:rsidR="009E72CF" w:rsidRPr="00D55B25" w:rsidRDefault="009E72CF" w:rsidP="00266EA4">
      <w:pPr>
        <w:spacing w:line="360" w:lineRule="auto"/>
        <w:ind w:left="720" w:hanging="720"/>
        <w:jc w:val="both"/>
        <w:rPr>
          <w:b/>
          <w:i/>
          <w:sz w:val="24"/>
          <w:szCs w:val="24"/>
        </w:rPr>
      </w:pPr>
      <w:r w:rsidRPr="00D55B25">
        <w:rPr>
          <w:b/>
          <w:i/>
          <w:sz w:val="24"/>
          <w:szCs w:val="24"/>
        </w:rPr>
        <w:t>“If any party served does not appear at the place and time above mentioned such order</w:t>
      </w:r>
    </w:p>
    <w:p w:rsidR="009E72CF" w:rsidRPr="00D55B25" w:rsidRDefault="009E72CF" w:rsidP="00266EA4">
      <w:pPr>
        <w:spacing w:line="360" w:lineRule="auto"/>
        <w:ind w:left="720" w:hanging="720"/>
        <w:jc w:val="both"/>
        <w:rPr>
          <w:sz w:val="24"/>
          <w:szCs w:val="24"/>
        </w:rPr>
      </w:pPr>
      <w:r w:rsidRPr="00D55B25">
        <w:rPr>
          <w:b/>
          <w:i/>
          <w:sz w:val="24"/>
          <w:szCs w:val="24"/>
        </w:rPr>
        <w:t xml:space="preserve">   will be made and proceedings taken as the court may</w:t>
      </w:r>
      <w:r w:rsidRPr="00D55B25">
        <w:rPr>
          <w:b/>
          <w:sz w:val="24"/>
          <w:szCs w:val="24"/>
        </w:rPr>
        <w:t xml:space="preserve"> deem just and expedient.”</w:t>
      </w:r>
    </w:p>
    <w:p w:rsidR="009E72CF" w:rsidRPr="00D55B25" w:rsidRDefault="009E72CF" w:rsidP="00266EA4">
      <w:pPr>
        <w:spacing w:line="360" w:lineRule="auto"/>
        <w:rPr>
          <w:sz w:val="24"/>
          <w:szCs w:val="24"/>
        </w:rPr>
      </w:pPr>
    </w:p>
    <w:p w:rsidR="00903977" w:rsidRDefault="00903977" w:rsidP="00266EA4">
      <w:pPr>
        <w:spacing w:line="360" w:lineRule="auto"/>
      </w:pPr>
    </w:p>
    <w:p w:rsidR="00266EA4" w:rsidRDefault="00266EA4" w:rsidP="00266EA4">
      <w:pPr>
        <w:spacing w:line="360" w:lineRule="auto"/>
      </w:pPr>
    </w:p>
    <w:p w:rsidR="00266EA4" w:rsidRDefault="00266EA4" w:rsidP="00266EA4">
      <w:pPr>
        <w:spacing w:line="360" w:lineRule="auto"/>
      </w:pPr>
    </w:p>
    <w:p w:rsidR="00266EA4" w:rsidRDefault="00266EA4" w:rsidP="00266EA4">
      <w:pPr>
        <w:spacing w:line="360" w:lineRule="auto"/>
      </w:pPr>
    </w:p>
    <w:p w:rsidR="00266EA4" w:rsidRDefault="00266EA4" w:rsidP="00266EA4">
      <w:pPr>
        <w:spacing w:line="360" w:lineRule="auto"/>
      </w:pPr>
    </w:p>
    <w:p w:rsidR="00266EA4" w:rsidRDefault="00266EA4" w:rsidP="00266EA4">
      <w:pPr>
        <w:spacing w:line="360" w:lineRule="auto"/>
      </w:pPr>
    </w:p>
    <w:p w:rsidR="00266EA4" w:rsidRPr="00D55B25" w:rsidRDefault="00266EA4" w:rsidP="00266EA4">
      <w:pPr>
        <w:spacing w:line="360" w:lineRule="auto"/>
        <w:jc w:val="center"/>
        <w:rPr>
          <w:b/>
          <w:sz w:val="24"/>
          <w:szCs w:val="24"/>
          <w:u w:val="single"/>
        </w:rPr>
      </w:pPr>
      <w:r w:rsidRPr="00D55B25">
        <w:rPr>
          <w:b/>
          <w:sz w:val="24"/>
          <w:szCs w:val="24"/>
          <w:u w:val="single"/>
        </w:rPr>
        <w:lastRenderedPageBreak/>
        <w:t>REPUBLIC OF KENYA</w:t>
      </w:r>
    </w:p>
    <w:p w:rsidR="00266EA4" w:rsidRPr="00D55B25" w:rsidRDefault="00266EA4" w:rsidP="00266EA4">
      <w:pPr>
        <w:pStyle w:val="Heading3"/>
        <w:spacing w:line="360" w:lineRule="auto"/>
        <w:rPr>
          <w:szCs w:val="24"/>
        </w:rPr>
      </w:pPr>
      <w:r w:rsidRPr="00D55B25">
        <w:rPr>
          <w:szCs w:val="24"/>
        </w:rPr>
        <w:t xml:space="preserve">IN THE </w:t>
      </w:r>
      <w:r>
        <w:rPr>
          <w:szCs w:val="24"/>
        </w:rPr>
        <w:t xml:space="preserve">CHIEF </w:t>
      </w:r>
      <w:r w:rsidRPr="00D55B25">
        <w:rPr>
          <w:szCs w:val="24"/>
        </w:rPr>
        <w:t xml:space="preserve">MAGISTRATE’S COURT AT </w:t>
      </w:r>
      <w:r>
        <w:rPr>
          <w:szCs w:val="24"/>
        </w:rPr>
        <w:t>ELDORET</w:t>
      </w:r>
    </w:p>
    <w:p w:rsidR="00266EA4" w:rsidRPr="00D55B25" w:rsidRDefault="00266EA4" w:rsidP="00266EA4">
      <w:pPr>
        <w:spacing w:line="360" w:lineRule="auto"/>
        <w:jc w:val="center"/>
        <w:rPr>
          <w:b/>
          <w:sz w:val="24"/>
          <w:szCs w:val="24"/>
          <w:u w:val="single"/>
        </w:rPr>
      </w:pPr>
      <w:r w:rsidRPr="00D55B25">
        <w:rPr>
          <w:b/>
          <w:sz w:val="24"/>
          <w:szCs w:val="24"/>
          <w:u w:val="single"/>
        </w:rPr>
        <w:t xml:space="preserve">CIVIL SUIT NO. </w:t>
      </w:r>
      <w:r>
        <w:rPr>
          <w:b/>
          <w:sz w:val="24"/>
          <w:szCs w:val="24"/>
          <w:u w:val="single"/>
        </w:rPr>
        <w:t>359</w:t>
      </w:r>
      <w:r w:rsidRPr="00D55B25">
        <w:rPr>
          <w:b/>
          <w:sz w:val="24"/>
          <w:szCs w:val="24"/>
          <w:u w:val="single"/>
        </w:rPr>
        <w:t xml:space="preserve"> OF 201</w:t>
      </w:r>
      <w:r>
        <w:rPr>
          <w:b/>
          <w:sz w:val="24"/>
          <w:szCs w:val="24"/>
          <w:u w:val="single"/>
        </w:rPr>
        <w:t>0</w:t>
      </w:r>
    </w:p>
    <w:p w:rsidR="00266EA4" w:rsidRDefault="00266EA4" w:rsidP="00266EA4">
      <w:pPr>
        <w:spacing w:line="360" w:lineRule="auto"/>
        <w:rPr>
          <w:sz w:val="24"/>
          <w:szCs w:val="24"/>
        </w:rPr>
      </w:pPr>
    </w:p>
    <w:p w:rsidR="00266EA4" w:rsidRDefault="00266EA4" w:rsidP="00266EA4">
      <w:pPr>
        <w:spacing w:line="360" w:lineRule="auto"/>
        <w:rPr>
          <w:sz w:val="24"/>
          <w:szCs w:val="24"/>
        </w:rPr>
      </w:pPr>
      <w:r w:rsidRPr="00D55B25">
        <w:rPr>
          <w:sz w:val="24"/>
          <w:szCs w:val="24"/>
        </w:rPr>
        <w:t>H</w:t>
      </w:r>
      <w:r>
        <w:rPr>
          <w:sz w:val="24"/>
          <w:szCs w:val="24"/>
        </w:rPr>
        <w:t>ARUN AMUCHIRA ………..</w:t>
      </w:r>
      <w:r w:rsidRPr="00D55B25">
        <w:rPr>
          <w:sz w:val="24"/>
          <w:szCs w:val="24"/>
        </w:rPr>
        <w:t>………………</w:t>
      </w:r>
      <w:r>
        <w:rPr>
          <w:sz w:val="24"/>
          <w:szCs w:val="24"/>
        </w:rPr>
        <w:t>…..</w:t>
      </w:r>
      <w:r w:rsidRPr="00D55B25">
        <w:rPr>
          <w:sz w:val="24"/>
          <w:szCs w:val="24"/>
        </w:rPr>
        <w:t>..............PLAINTIFF/RESPONDENT</w:t>
      </w:r>
    </w:p>
    <w:p w:rsidR="00266EA4" w:rsidRPr="00D55B25" w:rsidRDefault="00266EA4" w:rsidP="00266EA4">
      <w:pPr>
        <w:tabs>
          <w:tab w:val="left" w:pos="5265"/>
        </w:tabs>
        <w:spacing w:line="360" w:lineRule="auto"/>
        <w:jc w:val="center"/>
        <w:rPr>
          <w:sz w:val="24"/>
          <w:szCs w:val="24"/>
        </w:rPr>
      </w:pPr>
      <w:r w:rsidRPr="00D55B25">
        <w:rPr>
          <w:sz w:val="24"/>
          <w:szCs w:val="24"/>
        </w:rPr>
        <w:t>VERSUS</w:t>
      </w:r>
    </w:p>
    <w:p w:rsidR="00266EA4" w:rsidRDefault="00266EA4" w:rsidP="00266EA4">
      <w:pPr>
        <w:spacing w:line="360" w:lineRule="auto"/>
        <w:rPr>
          <w:sz w:val="24"/>
          <w:szCs w:val="24"/>
        </w:rPr>
      </w:pPr>
      <w:r>
        <w:rPr>
          <w:sz w:val="24"/>
          <w:szCs w:val="24"/>
        </w:rPr>
        <w:t xml:space="preserve">MOGOBICH </w:t>
      </w:r>
      <w:r w:rsidRPr="00D55B25">
        <w:rPr>
          <w:sz w:val="24"/>
          <w:szCs w:val="24"/>
        </w:rPr>
        <w:t xml:space="preserve">TEA </w:t>
      </w:r>
      <w:r>
        <w:rPr>
          <w:sz w:val="24"/>
          <w:szCs w:val="24"/>
        </w:rPr>
        <w:t>ESTATE (1983)</w:t>
      </w:r>
      <w:r w:rsidRPr="00D55B25">
        <w:rPr>
          <w:sz w:val="24"/>
          <w:szCs w:val="24"/>
        </w:rPr>
        <w:t xml:space="preserve"> LTD……..…</w:t>
      </w:r>
      <w:r>
        <w:rPr>
          <w:sz w:val="24"/>
          <w:szCs w:val="24"/>
        </w:rPr>
        <w:t>…..</w:t>
      </w:r>
      <w:r w:rsidRPr="00D55B25">
        <w:rPr>
          <w:sz w:val="24"/>
          <w:szCs w:val="24"/>
        </w:rPr>
        <w:t>…… DEFENDANT/APPLICANT</w:t>
      </w:r>
    </w:p>
    <w:p w:rsidR="00266EA4" w:rsidRPr="00D55B25" w:rsidRDefault="00266EA4" w:rsidP="00266EA4">
      <w:pPr>
        <w:spacing w:line="360" w:lineRule="auto"/>
        <w:rPr>
          <w:sz w:val="24"/>
          <w:szCs w:val="24"/>
        </w:rPr>
      </w:pPr>
    </w:p>
    <w:p w:rsidR="00266EA4" w:rsidRPr="006E4AC9" w:rsidRDefault="00266EA4" w:rsidP="00266EA4">
      <w:pPr>
        <w:spacing w:line="360" w:lineRule="auto"/>
        <w:jc w:val="center"/>
        <w:rPr>
          <w:b/>
          <w:sz w:val="24"/>
          <w:szCs w:val="24"/>
          <w:u w:val="single"/>
        </w:rPr>
      </w:pPr>
      <w:r w:rsidRPr="006E4AC9">
        <w:rPr>
          <w:b/>
          <w:sz w:val="24"/>
          <w:szCs w:val="24"/>
          <w:u w:val="single"/>
        </w:rPr>
        <w:t>SUPPORTING AFFIDAVIT</w:t>
      </w:r>
    </w:p>
    <w:p w:rsidR="00266EA4" w:rsidRPr="006E4AC9" w:rsidRDefault="00266EA4" w:rsidP="00266EA4">
      <w:pPr>
        <w:spacing w:line="360" w:lineRule="auto"/>
        <w:jc w:val="both"/>
        <w:rPr>
          <w:sz w:val="24"/>
          <w:szCs w:val="24"/>
        </w:rPr>
      </w:pPr>
    </w:p>
    <w:p w:rsidR="00266EA4" w:rsidRPr="006E4AC9" w:rsidRDefault="00266EA4" w:rsidP="00266EA4">
      <w:pPr>
        <w:spacing w:line="360" w:lineRule="auto"/>
        <w:jc w:val="both"/>
        <w:rPr>
          <w:sz w:val="24"/>
          <w:szCs w:val="24"/>
        </w:rPr>
      </w:pPr>
      <w:r w:rsidRPr="006E4AC9">
        <w:rPr>
          <w:b/>
          <w:sz w:val="24"/>
          <w:szCs w:val="24"/>
        </w:rPr>
        <w:t>I, DENIS  ONYIMBO ONYINKWA</w:t>
      </w:r>
      <w:r w:rsidRPr="006E4AC9">
        <w:rPr>
          <w:sz w:val="24"/>
          <w:szCs w:val="24"/>
        </w:rPr>
        <w:t xml:space="preserve"> a male adult of sound mind and of P. O. Box 2052-30100 Eldoret do hereby make oath and state as follows;-</w:t>
      </w:r>
    </w:p>
    <w:p w:rsidR="00266EA4" w:rsidRPr="006E4AC9" w:rsidRDefault="00266EA4" w:rsidP="00266EA4">
      <w:pPr>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sidRPr="006E4AC9">
        <w:rPr>
          <w:sz w:val="24"/>
          <w:szCs w:val="24"/>
        </w:rPr>
        <w:t xml:space="preserve"> I am an </w:t>
      </w:r>
      <w:r>
        <w:rPr>
          <w:sz w:val="24"/>
          <w:szCs w:val="24"/>
        </w:rPr>
        <w:t>A</w:t>
      </w:r>
      <w:r w:rsidRPr="006E4AC9">
        <w:rPr>
          <w:sz w:val="24"/>
          <w:szCs w:val="24"/>
        </w:rPr>
        <w:t xml:space="preserve">dvocate of the </w:t>
      </w:r>
      <w:r>
        <w:rPr>
          <w:sz w:val="24"/>
          <w:szCs w:val="24"/>
        </w:rPr>
        <w:t>H</w:t>
      </w:r>
      <w:r w:rsidRPr="006E4AC9">
        <w:rPr>
          <w:sz w:val="24"/>
          <w:szCs w:val="24"/>
        </w:rPr>
        <w:t>igh court of Kenya, duly conversant with the matter on behalf of the defendant/applicant herein hence competent and authorized to swear this affidavit.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sidRPr="006E4AC9">
        <w:rPr>
          <w:sz w:val="24"/>
          <w:szCs w:val="24"/>
        </w:rPr>
        <w:t xml:space="preserve"> th</w:t>
      </w:r>
      <w:r>
        <w:rPr>
          <w:sz w:val="24"/>
          <w:szCs w:val="24"/>
        </w:rPr>
        <w:t>e plaintiff herein filed a suit at Kapsabet law courts against Kapchorua Tea Estate Ltd Pmcc No. 130 of 2009 and the present matter against Mogobich Tea Estate at Eldoret</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Pr>
          <w:sz w:val="24"/>
          <w:szCs w:val="24"/>
        </w:rPr>
        <w:t xml:space="preserve"> when the matter herein was coming up for hearing on 21/4/2011, it was put off to allow the </w:t>
      </w:r>
      <w:r w:rsidRPr="006E4AC9">
        <w:rPr>
          <w:sz w:val="24"/>
          <w:szCs w:val="24"/>
        </w:rPr>
        <w:t>plaintiff</w:t>
      </w:r>
      <w:r>
        <w:rPr>
          <w:sz w:val="24"/>
          <w:szCs w:val="24"/>
        </w:rPr>
        <w:t xml:space="preserve"> withdraw the second suit filed at Kapsabet Pmcc No. 130 of 2009</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sidRPr="006E4AC9">
        <w:rPr>
          <w:sz w:val="24"/>
          <w:szCs w:val="24"/>
        </w:rPr>
        <w:t xml:space="preserve"> </w:t>
      </w:r>
      <w:r>
        <w:rPr>
          <w:sz w:val="24"/>
          <w:szCs w:val="24"/>
        </w:rPr>
        <w:t xml:space="preserve">on </w:t>
      </w:r>
      <w:r w:rsidRPr="006E4AC9">
        <w:rPr>
          <w:sz w:val="24"/>
          <w:szCs w:val="24"/>
        </w:rPr>
        <w:t>the</w:t>
      </w:r>
      <w:r>
        <w:rPr>
          <w:sz w:val="24"/>
          <w:szCs w:val="24"/>
        </w:rPr>
        <w:t xml:space="preserve"> 16</w:t>
      </w:r>
      <w:r w:rsidRPr="0058094A">
        <w:rPr>
          <w:sz w:val="24"/>
          <w:szCs w:val="24"/>
          <w:vertAlign w:val="superscript"/>
        </w:rPr>
        <w:t>th</w:t>
      </w:r>
      <w:r>
        <w:rPr>
          <w:sz w:val="24"/>
          <w:szCs w:val="24"/>
        </w:rPr>
        <w:t xml:space="preserve"> February 2012 the plaintiff filed a Notice to act in person together with a Notice of withdrawal of the Kapsabet matter (annexed and marked </w:t>
      </w:r>
      <w:r w:rsidRPr="0058094A">
        <w:rPr>
          <w:b/>
          <w:i/>
          <w:sz w:val="24"/>
          <w:szCs w:val="24"/>
        </w:rPr>
        <w:t>‘DOO1 (a and b) ’</w:t>
      </w:r>
      <w:r>
        <w:rPr>
          <w:sz w:val="24"/>
          <w:szCs w:val="24"/>
        </w:rPr>
        <w:t xml:space="preserve"> are copies of the Notice to act in person and Notice of withdrawal of suit</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sidRPr="006E4AC9">
        <w:rPr>
          <w:sz w:val="24"/>
          <w:szCs w:val="24"/>
        </w:rPr>
        <w:t xml:space="preserve"> the </w:t>
      </w:r>
      <w:r>
        <w:rPr>
          <w:sz w:val="24"/>
          <w:szCs w:val="24"/>
        </w:rPr>
        <w:t xml:space="preserve">taxing master of Kapsabet law courts assessed the same at Kshs. 22,300/= (annexed and marked </w:t>
      </w:r>
      <w:r w:rsidRPr="0058094A">
        <w:rPr>
          <w:b/>
          <w:i/>
          <w:sz w:val="24"/>
          <w:szCs w:val="24"/>
        </w:rPr>
        <w:t>‘DOO</w:t>
      </w:r>
      <w:r>
        <w:rPr>
          <w:b/>
          <w:i/>
          <w:sz w:val="24"/>
          <w:szCs w:val="24"/>
        </w:rPr>
        <w:t xml:space="preserve"> </w:t>
      </w:r>
      <w:r w:rsidRPr="0058094A">
        <w:rPr>
          <w:b/>
          <w:i/>
          <w:sz w:val="24"/>
          <w:szCs w:val="24"/>
        </w:rPr>
        <w:t>2’</w:t>
      </w:r>
      <w:r>
        <w:rPr>
          <w:sz w:val="24"/>
          <w:szCs w:val="24"/>
        </w:rPr>
        <w:t xml:space="preserve"> is the Certificate of costs)</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sidRPr="006E4AC9">
        <w:rPr>
          <w:sz w:val="24"/>
          <w:szCs w:val="24"/>
        </w:rPr>
        <w:t xml:space="preserve"> the plaintiff</w:t>
      </w:r>
      <w:r>
        <w:rPr>
          <w:sz w:val="24"/>
          <w:szCs w:val="24"/>
        </w:rPr>
        <w:t xml:space="preserve"> has not paid the assessed amount nor has he given a proposal on how he is planning to pay the assessed amount</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Pr>
          <w:sz w:val="24"/>
          <w:szCs w:val="24"/>
        </w:rPr>
        <w:t xml:space="preserve"> the defendant will stand to suffer substantial loss if the present case is dismissed without the plaintiff giving security for cost as assessed</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sidRPr="006E4AC9">
        <w:rPr>
          <w:sz w:val="24"/>
          <w:szCs w:val="24"/>
        </w:rPr>
        <w:t xml:space="preserve"> </w:t>
      </w:r>
      <w:r>
        <w:rPr>
          <w:sz w:val="24"/>
          <w:szCs w:val="24"/>
        </w:rPr>
        <w:t>i</w:t>
      </w:r>
      <w:r w:rsidRPr="006E4AC9">
        <w:rPr>
          <w:sz w:val="24"/>
          <w:szCs w:val="24"/>
        </w:rPr>
        <w:t>t</w:t>
      </w:r>
      <w:r>
        <w:rPr>
          <w:sz w:val="24"/>
          <w:szCs w:val="24"/>
        </w:rPr>
        <w:t xml:space="preserve"> </w:t>
      </w:r>
      <w:r w:rsidRPr="006E4AC9">
        <w:rPr>
          <w:sz w:val="24"/>
          <w:szCs w:val="24"/>
        </w:rPr>
        <w:t>is</w:t>
      </w:r>
      <w:r>
        <w:rPr>
          <w:sz w:val="24"/>
          <w:szCs w:val="24"/>
        </w:rPr>
        <w:t xml:space="preserve"> in the interest of justice that the plaintiff be ordered to pay the assessed amount before this matter is heard and determined</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Pr>
          <w:sz w:val="24"/>
          <w:szCs w:val="24"/>
        </w:rPr>
        <w:t xml:space="preserve"> the suit herein be dismissed if the plaintiff fails to give security for cost</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Pr>
          <w:sz w:val="24"/>
          <w:szCs w:val="24"/>
        </w:rPr>
        <w:t xml:space="preserve"> equity dictates that he who seeks equity must do equity and therefore the plaintiff ought to pay the amount before being given audience in this matter</w:t>
      </w:r>
      <w:r w:rsidRPr="006E4AC9">
        <w:rPr>
          <w:sz w:val="24"/>
          <w:szCs w:val="24"/>
        </w:rPr>
        <w:t>.</w:t>
      </w:r>
    </w:p>
    <w:p w:rsidR="00266EA4" w:rsidRPr="006E4AC9" w:rsidRDefault="00266EA4" w:rsidP="00266EA4">
      <w:pPr>
        <w:pStyle w:val="ListParagraph"/>
        <w:spacing w:line="360" w:lineRule="auto"/>
        <w:jc w:val="both"/>
        <w:rPr>
          <w:sz w:val="24"/>
          <w:szCs w:val="24"/>
        </w:rPr>
      </w:pPr>
    </w:p>
    <w:p w:rsidR="00266EA4" w:rsidRPr="006E4AC9" w:rsidRDefault="00266EA4" w:rsidP="00266EA4">
      <w:pPr>
        <w:pStyle w:val="ListParagraph"/>
        <w:numPr>
          <w:ilvl w:val="0"/>
          <w:numId w:val="3"/>
        </w:numPr>
        <w:spacing w:line="360" w:lineRule="auto"/>
        <w:jc w:val="both"/>
        <w:rPr>
          <w:sz w:val="24"/>
          <w:szCs w:val="24"/>
        </w:rPr>
      </w:pPr>
      <w:r w:rsidRPr="006E4AC9">
        <w:rPr>
          <w:b/>
          <w:sz w:val="24"/>
          <w:szCs w:val="24"/>
          <w:u w:val="single"/>
        </w:rPr>
        <w:t>THAT</w:t>
      </w:r>
      <w:r w:rsidRPr="006E4AC9">
        <w:rPr>
          <w:sz w:val="24"/>
          <w:szCs w:val="24"/>
        </w:rPr>
        <w:t xml:space="preserve"> what is </w:t>
      </w:r>
      <w:r>
        <w:rPr>
          <w:sz w:val="24"/>
          <w:szCs w:val="24"/>
        </w:rPr>
        <w:t xml:space="preserve">deponed to </w:t>
      </w:r>
      <w:r w:rsidRPr="006E4AC9">
        <w:rPr>
          <w:sz w:val="24"/>
          <w:szCs w:val="24"/>
        </w:rPr>
        <w:t>herein is true to the best of my knowledge, information and belief.</w:t>
      </w:r>
    </w:p>
    <w:p w:rsidR="00266EA4" w:rsidRPr="006E4AC9" w:rsidRDefault="00266EA4" w:rsidP="00266EA4">
      <w:pPr>
        <w:pStyle w:val="ListParagraph"/>
        <w:spacing w:line="360" w:lineRule="auto"/>
        <w:rPr>
          <w:sz w:val="24"/>
          <w:szCs w:val="24"/>
        </w:rPr>
      </w:pPr>
    </w:p>
    <w:p w:rsidR="00266EA4" w:rsidRPr="006E4AC9" w:rsidRDefault="00266EA4" w:rsidP="00266EA4">
      <w:pPr>
        <w:spacing w:line="360" w:lineRule="auto"/>
        <w:jc w:val="both"/>
        <w:rPr>
          <w:sz w:val="24"/>
          <w:szCs w:val="24"/>
        </w:rPr>
      </w:pPr>
      <w:r w:rsidRPr="006E4AC9">
        <w:rPr>
          <w:sz w:val="24"/>
          <w:szCs w:val="24"/>
        </w:rPr>
        <w:t>Sworn at Eldoret by the said</w:t>
      </w:r>
      <w:r w:rsidRPr="006E4AC9">
        <w:rPr>
          <w:sz w:val="24"/>
          <w:szCs w:val="24"/>
        </w:rPr>
        <w:tab/>
      </w:r>
      <w:r w:rsidRPr="006E4AC9">
        <w:rPr>
          <w:sz w:val="24"/>
          <w:szCs w:val="24"/>
        </w:rPr>
        <w:tab/>
      </w:r>
      <w:r w:rsidRPr="006E4AC9">
        <w:rPr>
          <w:sz w:val="24"/>
          <w:szCs w:val="24"/>
        </w:rPr>
        <w:tab/>
        <w:t>}</w:t>
      </w:r>
    </w:p>
    <w:p w:rsidR="00266EA4" w:rsidRPr="006E4AC9" w:rsidRDefault="00266EA4" w:rsidP="00266EA4">
      <w:pPr>
        <w:spacing w:line="360" w:lineRule="auto"/>
        <w:jc w:val="both"/>
        <w:rPr>
          <w:sz w:val="24"/>
          <w:szCs w:val="24"/>
        </w:rPr>
      </w:pPr>
      <w:r w:rsidRPr="006E4AC9">
        <w:rPr>
          <w:sz w:val="24"/>
          <w:szCs w:val="24"/>
        </w:rPr>
        <w:tab/>
      </w:r>
      <w:r w:rsidRPr="006E4AC9">
        <w:rPr>
          <w:sz w:val="24"/>
          <w:szCs w:val="24"/>
        </w:rPr>
        <w:tab/>
      </w:r>
      <w:r w:rsidRPr="006E4AC9">
        <w:rPr>
          <w:sz w:val="24"/>
          <w:szCs w:val="24"/>
        </w:rPr>
        <w:tab/>
      </w:r>
      <w:r w:rsidRPr="006E4AC9">
        <w:rPr>
          <w:sz w:val="24"/>
          <w:szCs w:val="24"/>
        </w:rPr>
        <w:tab/>
      </w:r>
      <w:r w:rsidRPr="006E4AC9">
        <w:rPr>
          <w:sz w:val="24"/>
          <w:szCs w:val="24"/>
        </w:rPr>
        <w:tab/>
      </w:r>
      <w:r w:rsidRPr="006E4AC9">
        <w:rPr>
          <w:sz w:val="24"/>
          <w:szCs w:val="24"/>
        </w:rPr>
        <w:tab/>
        <w:t>}</w:t>
      </w:r>
    </w:p>
    <w:p w:rsidR="00266EA4" w:rsidRPr="006E4AC9" w:rsidRDefault="00266EA4" w:rsidP="00266EA4">
      <w:pPr>
        <w:pStyle w:val="Heading6"/>
        <w:spacing w:before="0" w:line="360" w:lineRule="auto"/>
        <w:rPr>
          <w:rFonts w:ascii="Times New Roman" w:hAnsi="Times New Roman" w:cs="Times New Roman"/>
          <w:sz w:val="24"/>
          <w:szCs w:val="24"/>
        </w:rPr>
      </w:pPr>
      <w:r w:rsidRPr="006E4AC9">
        <w:rPr>
          <w:rFonts w:ascii="Times New Roman" w:hAnsi="Times New Roman" w:cs="Times New Roman"/>
          <w:b/>
          <w:i w:val="0"/>
          <w:color w:val="auto"/>
          <w:sz w:val="24"/>
          <w:szCs w:val="24"/>
        </w:rPr>
        <w:t>DENIS ONYIMBO ONYINKWA</w:t>
      </w:r>
      <w:r w:rsidRPr="006E4AC9">
        <w:rPr>
          <w:rFonts w:ascii="Times New Roman" w:hAnsi="Times New Roman" w:cs="Times New Roman"/>
          <w:sz w:val="24"/>
          <w:szCs w:val="24"/>
        </w:rPr>
        <w:tab/>
      </w:r>
      <w:r w:rsidRPr="006E4AC9">
        <w:rPr>
          <w:rFonts w:ascii="Times New Roman" w:hAnsi="Times New Roman" w:cs="Times New Roman"/>
          <w:sz w:val="24"/>
          <w:szCs w:val="24"/>
        </w:rPr>
        <w:tab/>
      </w:r>
      <w:r w:rsidRPr="006E4AC9">
        <w:rPr>
          <w:rFonts w:ascii="Times New Roman" w:hAnsi="Times New Roman" w:cs="Times New Roman"/>
          <w:i w:val="0"/>
          <w:sz w:val="24"/>
          <w:szCs w:val="24"/>
        </w:rPr>
        <w:t>}       _</w:t>
      </w:r>
      <w:r w:rsidRPr="006E4AC9">
        <w:rPr>
          <w:rFonts w:ascii="Times New Roman" w:hAnsi="Times New Roman" w:cs="Times New Roman"/>
          <w:sz w:val="24"/>
          <w:szCs w:val="24"/>
        </w:rPr>
        <w:t>_____________</w:t>
      </w:r>
    </w:p>
    <w:p w:rsidR="00266EA4" w:rsidRPr="006E4AC9" w:rsidRDefault="00266EA4" w:rsidP="00266EA4">
      <w:pPr>
        <w:spacing w:line="360" w:lineRule="auto"/>
        <w:jc w:val="both"/>
        <w:rPr>
          <w:sz w:val="24"/>
          <w:szCs w:val="24"/>
        </w:rPr>
      </w:pPr>
      <w:r w:rsidRPr="006E4AC9">
        <w:rPr>
          <w:sz w:val="24"/>
          <w:szCs w:val="24"/>
        </w:rPr>
        <w:t>this 1</w:t>
      </w:r>
      <w:r>
        <w:rPr>
          <w:sz w:val="24"/>
          <w:szCs w:val="24"/>
        </w:rPr>
        <w:t>8</w:t>
      </w:r>
      <w:r w:rsidRPr="006E4AC9">
        <w:rPr>
          <w:sz w:val="24"/>
          <w:szCs w:val="24"/>
          <w:vertAlign w:val="superscript"/>
        </w:rPr>
        <w:t>th</w:t>
      </w:r>
      <w:r w:rsidRPr="006E4AC9">
        <w:rPr>
          <w:sz w:val="24"/>
          <w:szCs w:val="24"/>
        </w:rPr>
        <w:t xml:space="preserve"> day of </w:t>
      </w:r>
      <w:r>
        <w:rPr>
          <w:sz w:val="24"/>
          <w:szCs w:val="24"/>
        </w:rPr>
        <w:t>April</w:t>
      </w:r>
      <w:r w:rsidRPr="006E4AC9">
        <w:rPr>
          <w:sz w:val="24"/>
          <w:szCs w:val="24"/>
        </w:rPr>
        <w:t xml:space="preserve"> 201</w:t>
      </w:r>
      <w:r>
        <w:rPr>
          <w:sz w:val="24"/>
          <w:szCs w:val="24"/>
        </w:rPr>
        <w:t>3</w:t>
      </w:r>
      <w:r>
        <w:rPr>
          <w:sz w:val="24"/>
          <w:szCs w:val="24"/>
        </w:rPr>
        <w:tab/>
      </w:r>
      <w:r w:rsidRPr="006E4AC9">
        <w:rPr>
          <w:sz w:val="24"/>
          <w:szCs w:val="24"/>
        </w:rPr>
        <w:tab/>
      </w:r>
      <w:r w:rsidRPr="006E4AC9">
        <w:rPr>
          <w:sz w:val="24"/>
          <w:szCs w:val="24"/>
        </w:rPr>
        <w:tab/>
        <w:t>}</w:t>
      </w:r>
    </w:p>
    <w:p w:rsidR="00266EA4" w:rsidRPr="006E4AC9" w:rsidRDefault="00266EA4" w:rsidP="00266EA4">
      <w:pPr>
        <w:spacing w:line="360" w:lineRule="auto"/>
        <w:jc w:val="both"/>
        <w:rPr>
          <w:sz w:val="24"/>
          <w:szCs w:val="24"/>
        </w:rPr>
      </w:pPr>
      <w:r w:rsidRPr="006E4AC9">
        <w:rPr>
          <w:sz w:val="24"/>
          <w:szCs w:val="24"/>
        </w:rPr>
        <w:tab/>
      </w:r>
      <w:r w:rsidRPr="006E4AC9">
        <w:rPr>
          <w:sz w:val="24"/>
          <w:szCs w:val="24"/>
        </w:rPr>
        <w:tab/>
      </w:r>
      <w:r w:rsidRPr="006E4AC9">
        <w:rPr>
          <w:sz w:val="24"/>
          <w:szCs w:val="24"/>
        </w:rPr>
        <w:tab/>
      </w:r>
      <w:r w:rsidRPr="006E4AC9">
        <w:rPr>
          <w:sz w:val="24"/>
          <w:szCs w:val="24"/>
        </w:rPr>
        <w:tab/>
      </w:r>
      <w:r w:rsidRPr="006E4AC9">
        <w:rPr>
          <w:sz w:val="24"/>
          <w:szCs w:val="24"/>
        </w:rPr>
        <w:tab/>
      </w:r>
      <w:r w:rsidRPr="006E4AC9">
        <w:rPr>
          <w:sz w:val="24"/>
          <w:szCs w:val="24"/>
        </w:rPr>
        <w:tab/>
        <w:t>}</w:t>
      </w:r>
    </w:p>
    <w:p w:rsidR="00266EA4" w:rsidRPr="006E4AC9" w:rsidRDefault="00266EA4" w:rsidP="00266EA4">
      <w:pPr>
        <w:spacing w:line="360" w:lineRule="auto"/>
        <w:jc w:val="both"/>
        <w:rPr>
          <w:sz w:val="24"/>
          <w:szCs w:val="24"/>
        </w:rPr>
      </w:pPr>
      <w:r w:rsidRPr="006E4AC9">
        <w:rPr>
          <w:sz w:val="24"/>
          <w:szCs w:val="24"/>
        </w:rPr>
        <w:t>BEFORE ME</w:t>
      </w:r>
      <w:r w:rsidRPr="006E4AC9">
        <w:rPr>
          <w:sz w:val="24"/>
          <w:szCs w:val="24"/>
        </w:rPr>
        <w:tab/>
      </w:r>
      <w:r w:rsidRPr="006E4AC9">
        <w:rPr>
          <w:sz w:val="24"/>
          <w:szCs w:val="24"/>
        </w:rPr>
        <w:tab/>
      </w:r>
      <w:r w:rsidRPr="006E4AC9">
        <w:rPr>
          <w:sz w:val="24"/>
          <w:szCs w:val="24"/>
        </w:rPr>
        <w:tab/>
      </w:r>
      <w:r w:rsidRPr="006E4AC9">
        <w:rPr>
          <w:sz w:val="24"/>
          <w:szCs w:val="24"/>
        </w:rPr>
        <w:tab/>
      </w:r>
      <w:r w:rsidRPr="006E4AC9">
        <w:rPr>
          <w:sz w:val="24"/>
          <w:szCs w:val="24"/>
        </w:rPr>
        <w:tab/>
        <w:t>}</w:t>
      </w:r>
    </w:p>
    <w:p w:rsidR="00266EA4" w:rsidRPr="006E4AC9" w:rsidRDefault="00266EA4" w:rsidP="00266EA4">
      <w:pPr>
        <w:spacing w:line="360" w:lineRule="auto"/>
        <w:jc w:val="both"/>
        <w:rPr>
          <w:sz w:val="24"/>
          <w:szCs w:val="24"/>
        </w:rPr>
      </w:pPr>
      <w:r w:rsidRPr="006E4AC9">
        <w:rPr>
          <w:sz w:val="24"/>
          <w:szCs w:val="24"/>
        </w:rPr>
        <w:tab/>
      </w:r>
      <w:r w:rsidRPr="006E4AC9">
        <w:rPr>
          <w:sz w:val="24"/>
          <w:szCs w:val="24"/>
        </w:rPr>
        <w:tab/>
      </w:r>
      <w:r w:rsidRPr="006E4AC9">
        <w:rPr>
          <w:sz w:val="24"/>
          <w:szCs w:val="24"/>
        </w:rPr>
        <w:tab/>
      </w:r>
      <w:r w:rsidRPr="006E4AC9">
        <w:rPr>
          <w:sz w:val="24"/>
          <w:szCs w:val="24"/>
        </w:rPr>
        <w:tab/>
      </w:r>
      <w:r w:rsidRPr="006E4AC9">
        <w:rPr>
          <w:sz w:val="24"/>
          <w:szCs w:val="24"/>
        </w:rPr>
        <w:tab/>
      </w:r>
      <w:r w:rsidRPr="006E4AC9">
        <w:rPr>
          <w:sz w:val="24"/>
          <w:szCs w:val="24"/>
        </w:rPr>
        <w:tab/>
        <w:t>}</w:t>
      </w:r>
    </w:p>
    <w:p w:rsidR="00266EA4" w:rsidRPr="006E4AC9" w:rsidRDefault="00266EA4" w:rsidP="00266EA4">
      <w:pPr>
        <w:spacing w:line="360" w:lineRule="auto"/>
        <w:jc w:val="both"/>
        <w:rPr>
          <w:sz w:val="24"/>
          <w:szCs w:val="24"/>
        </w:rPr>
      </w:pPr>
      <w:r w:rsidRPr="006E4AC9">
        <w:rPr>
          <w:sz w:val="24"/>
          <w:szCs w:val="24"/>
        </w:rPr>
        <w:t>COMMISSIONER FOR OATHS</w:t>
      </w:r>
      <w:r w:rsidRPr="006E4AC9">
        <w:rPr>
          <w:sz w:val="24"/>
          <w:szCs w:val="24"/>
        </w:rPr>
        <w:tab/>
      </w:r>
      <w:r w:rsidRPr="006E4AC9">
        <w:rPr>
          <w:sz w:val="24"/>
          <w:szCs w:val="24"/>
        </w:rPr>
        <w:tab/>
        <w:t>}</w:t>
      </w:r>
    </w:p>
    <w:p w:rsidR="00266EA4" w:rsidRPr="006E4AC9" w:rsidRDefault="00266EA4" w:rsidP="00266EA4">
      <w:pPr>
        <w:spacing w:line="360" w:lineRule="auto"/>
        <w:jc w:val="both"/>
        <w:rPr>
          <w:sz w:val="24"/>
          <w:szCs w:val="24"/>
        </w:rPr>
      </w:pPr>
    </w:p>
    <w:p w:rsidR="00266EA4" w:rsidRPr="006E4AC9" w:rsidRDefault="00266EA4" w:rsidP="00266EA4">
      <w:pPr>
        <w:pStyle w:val="Heading5"/>
        <w:rPr>
          <w:b w:val="0"/>
          <w:sz w:val="24"/>
          <w:szCs w:val="24"/>
        </w:rPr>
      </w:pPr>
      <w:r w:rsidRPr="006E4AC9">
        <w:rPr>
          <w:sz w:val="24"/>
          <w:szCs w:val="24"/>
        </w:rPr>
        <w:t>Drawn &amp; filed by:-</w:t>
      </w:r>
    </w:p>
    <w:p w:rsidR="00266EA4" w:rsidRPr="006E4AC9" w:rsidRDefault="00266EA4" w:rsidP="00266EA4">
      <w:pPr>
        <w:jc w:val="both"/>
        <w:rPr>
          <w:sz w:val="24"/>
          <w:szCs w:val="24"/>
        </w:rPr>
      </w:pPr>
      <w:r w:rsidRPr="006E4AC9">
        <w:rPr>
          <w:sz w:val="24"/>
          <w:szCs w:val="24"/>
        </w:rPr>
        <w:t>M/s Onyinkwa &amp; Co</w:t>
      </w:r>
    </w:p>
    <w:p w:rsidR="00266EA4" w:rsidRPr="006E4AC9" w:rsidRDefault="00266EA4" w:rsidP="00266EA4">
      <w:pPr>
        <w:jc w:val="both"/>
        <w:rPr>
          <w:sz w:val="24"/>
          <w:szCs w:val="24"/>
        </w:rPr>
      </w:pPr>
      <w:r w:rsidRPr="006E4AC9">
        <w:rPr>
          <w:sz w:val="24"/>
          <w:szCs w:val="24"/>
        </w:rPr>
        <w:t>Advocates</w:t>
      </w:r>
    </w:p>
    <w:p w:rsidR="00266EA4" w:rsidRPr="006E4AC9" w:rsidRDefault="00266EA4" w:rsidP="00266EA4">
      <w:pPr>
        <w:jc w:val="both"/>
        <w:rPr>
          <w:sz w:val="24"/>
          <w:szCs w:val="24"/>
        </w:rPr>
      </w:pPr>
      <w:r w:rsidRPr="006E4AC9">
        <w:rPr>
          <w:sz w:val="24"/>
          <w:szCs w:val="24"/>
        </w:rPr>
        <w:t>P. O. Box 2052-30100</w:t>
      </w:r>
    </w:p>
    <w:p w:rsidR="00266EA4" w:rsidRPr="006E4AC9" w:rsidRDefault="00266EA4" w:rsidP="00266EA4">
      <w:pPr>
        <w:pStyle w:val="Heading5"/>
        <w:rPr>
          <w:b w:val="0"/>
          <w:sz w:val="24"/>
          <w:szCs w:val="24"/>
        </w:rPr>
      </w:pPr>
      <w:r w:rsidRPr="006E4AC9">
        <w:rPr>
          <w:sz w:val="24"/>
          <w:szCs w:val="24"/>
        </w:rPr>
        <w:t>ELDORET</w:t>
      </w:r>
    </w:p>
    <w:p w:rsidR="00266EA4" w:rsidRDefault="00266EA4" w:rsidP="00266EA4">
      <w:pPr>
        <w:spacing w:line="360" w:lineRule="auto"/>
      </w:pPr>
    </w:p>
    <w:p w:rsidR="00266EA4" w:rsidRDefault="00266EA4" w:rsidP="00266EA4">
      <w:pPr>
        <w:spacing w:line="360" w:lineRule="auto"/>
      </w:pPr>
    </w:p>
    <w:sectPr w:rsidR="00266EA4" w:rsidSect="00117409">
      <w:footerReference w:type="even" r:id="rId7"/>
      <w:footerReference w:type="default" r:id="rId8"/>
      <w:pgSz w:w="12240" w:h="15840"/>
      <w:pgMar w:top="1418" w:right="1800" w:bottom="993"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34" w:rsidRDefault="00945B34" w:rsidP="002E6336">
      <w:r>
        <w:separator/>
      </w:r>
    </w:p>
  </w:endnote>
  <w:endnote w:type="continuationSeparator" w:id="1">
    <w:p w:rsidR="00945B34" w:rsidRDefault="00945B34" w:rsidP="002E633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CC261A">
    <w:pPr>
      <w:pStyle w:val="Footer"/>
      <w:framePr w:wrap="around" w:vAnchor="text" w:hAnchor="margin" w:xAlign="right" w:y="1"/>
      <w:rPr>
        <w:rStyle w:val="PageNumber"/>
      </w:rPr>
    </w:pPr>
    <w:r>
      <w:rPr>
        <w:rStyle w:val="PageNumber"/>
      </w:rPr>
      <w:fldChar w:fldCharType="begin"/>
    </w:r>
    <w:r w:rsidR="009563FA">
      <w:rPr>
        <w:rStyle w:val="PageNumber"/>
      </w:rPr>
      <w:instrText xml:space="preserve">PAGE  </w:instrText>
    </w:r>
    <w:r>
      <w:rPr>
        <w:rStyle w:val="PageNumber"/>
      </w:rPr>
      <w:fldChar w:fldCharType="separate"/>
    </w:r>
    <w:r w:rsidR="009563FA">
      <w:rPr>
        <w:rStyle w:val="PageNumber"/>
      </w:rPr>
      <w:t>2</w:t>
    </w:r>
    <w:r>
      <w:rPr>
        <w:rStyle w:val="PageNumber"/>
      </w:rPr>
      <w:fldChar w:fldCharType="end"/>
    </w:r>
  </w:p>
  <w:p w:rsidR="00917F02" w:rsidRDefault="00945B3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CC261A">
    <w:pPr>
      <w:pStyle w:val="Footer"/>
      <w:framePr w:wrap="around" w:vAnchor="text" w:hAnchor="margin" w:xAlign="right" w:y="1"/>
      <w:rPr>
        <w:rStyle w:val="PageNumber"/>
      </w:rPr>
    </w:pPr>
    <w:r>
      <w:rPr>
        <w:rStyle w:val="PageNumber"/>
      </w:rPr>
      <w:fldChar w:fldCharType="begin"/>
    </w:r>
    <w:r w:rsidR="009563FA">
      <w:rPr>
        <w:rStyle w:val="PageNumber"/>
      </w:rPr>
      <w:instrText xml:space="preserve">PAGE  </w:instrText>
    </w:r>
    <w:r>
      <w:rPr>
        <w:rStyle w:val="PageNumber"/>
      </w:rPr>
      <w:fldChar w:fldCharType="separate"/>
    </w:r>
    <w:r w:rsidR="00266EA4">
      <w:rPr>
        <w:rStyle w:val="PageNumber"/>
        <w:noProof/>
      </w:rPr>
      <w:t>4</w:t>
    </w:r>
    <w:r>
      <w:rPr>
        <w:rStyle w:val="PageNumber"/>
      </w:rPr>
      <w:fldChar w:fldCharType="end"/>
    </w:r>
  </w:p>
  <w:p w:rsidR="00917F02" w:rsidRDefault="00945B3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34" w:rsidRDefault="00945B34" w:rsidP="002E6336">
      <w:r>
        <w:separator/>
      </w:r>
    </w:p>
  </w:footnote>
  <w:footnote w:type="continuationSeparator" w:id="1">
    <w:p w:rsidR="00945B34" w:rsidRDefault="00945B34" w:rsidP="002E633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06AB4"/>
    <w:multiLevelType w:val="hybridMultilevel"/>
    <w:tmpl w:val="5D1A49C4"/>
    <w:lvl w:ilvl="0" w:tplc="6C86BB5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E72CF"/>
    <w:rsid w:val="00003839"/>
    <w:rsid w:val="000049C3"/>
    <w:rsid w:val="000078AD"/>
    <w:rsid w:val="000246A9"/>
    <w:rsid w:val="00030822"/>
    <w:rsid w:val="000325F5"/>
    <w:rsid w:val="0003341B"/>
    <w:rsid w:val="00036A0B"/>
    <w:rsid w:val="00045D43"/>
    <w:rsid w:val="00052259"/>
    <w:rsid w:val="00054C29"/>
    <w:rsid w:val="00061D89"/>
    <w:rsid w:val="00063530"/>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003C"/>
    <w:rsid w:val="00183B22"/>
    <w:rsid w:val="00186BBC"/>
    <w:rsid w:val="001875EB"/>
    <w:rsid w:val="0019073C"/>
    <w:rsid w:val="00191B05"/>
    <w:rsid w:val="00192F0C"/>
    <w:rsid w:val="001A164A"/>
    <w:rsid w:val="001A330D"/>
    <w:rsid w:val="001A4CE4"/>
    <w:rsid w:val="001A5FDF"/>
    <w:rsid w:val="001B18E4"/>
    <w:rsid w:val="001B4EA5"/>
    <w:rsid w:val="001B6932"/>
    <w:rsid w:val="001C302C"/>
    <w:rsid w:val="001C6F50"/>
    <w:rsid w:val="001C7276"/>
    <w:rsid w:val="001C7A96"/>
    <w:rsid w:val="001D0193"/>
    <w:rsid w:val="001D0C70"/>
    <w:rsid w:val="001E1B84"/>
    <w:rsid w:val="001E280B"/>
    <w:rsid w:val="001E49E5"/>
    <w:rsid w:val="001E5245"/>
    <w:rsid w:val="001F0D6D"/>
    <w:rsid w:val="001F2450"/>
    <w:rsid w:val="00200FB1"/>
    <w:rsid w:val="00201CE7"/>
    <w:rsid w:val="00201F64"/>
    <w:rsid w:val="00207684"/>
    <w:rsid w:val="00212DB2"/>
    <w:rsid w:val="00214ECF"/>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66EA4"/>
    <w:rsid w:val="0027101E"/>
    <w:rsid w:val="00271236"/>
    <w:rsid w:val="002752B3"/>
    <w:rsid w:val="00286E2B"/>
    <w:rsid w:val="002876F8"/>
    <w:rsid w:val="002930A4"/>
    <w:rsid w:val="00295CF2"/>
    <w:rsid w:val="00296426"/>
    <w:rsid w:val="00296FF4"/>
    <w:rsid w:val="002970C4"/>
    <w:rsid w:val="002A02CB"/>
    <w:rsid w:val="002A3D53"/>
    <w:rsid w:val="002B0911"/>
    <w:rsid w:val="002B6003"/>
    <w:rsid w:val="002B6A87"/>
    <w:rsid w:val="002D003B"/>
    <w:rsid w:val="002D26B2"/>
    <w:rsid w:val="002D32D2"/>
    <w:rsid w:val="002E3BEB"/>
    <w:rsid w:val="002E6336"/>
    <w:rsid w:val="002E63F9"/>
    <w:rsid w:val="002E68FF"/>
    <w:rsid w:val="002F141C"/>
    <w:rsid w:val="002F4879"/>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538B"/>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A02B3"/>
    <w:rsid w:val="004B7E07"/>
    <w:rsid w:val="004C57E8"/>
    <w:rsid w:val="004C5AFD"/>
    <w:rsid w:val="004C5DDE"/>
    <w:rsid w:val="004D0B77"/>
    <w:rsid w:val="004D109F"/>
    <w:rsid w:val="004D3356"/>
    <w:rsid w:val="004D4BE6"/>
    <w:rsid w:val="004D4CFA"/>
    <w:rsid w:val="004E0E88"/>
    <w:rsid w:val="004F0BE3"/>
    <w:rsid w:val="004F4283"/>
    <w:rsid w:val="004F67E8"/>
    <w:rsid w:val="00502DAF"/>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3347"/>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3236"/>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0308"/>
    <w:rsid w:val="00792C5E"/>
    <w:rsid w:val="00793B72"/>
    <w:rsid w:val="007A0A22"/>
    <w:rsid w:val="007A7426"/>
    <w:rsid w:val="007A778E"/>
    <w:rsid w:val="007A7840"/>
    <w:rsid w:val="007B0120"/>
    <w:rsid w:val="007B6A68"/>
    <w:rsid w:val="007B7C14"/>
    <w:rsid w:val="007C1192"/>
    <w:rsid w:val="007C19B1"/>
    <w:rsid w:val="007C3E6F"/>
    <w:rsid w:val="007D0FDF"/>
    <w:rsid w:val="007D7D7F"/>
    <w:rsid w:val="007D7FFD"/>
    <w:rsid w:val="007E2AEF"/>
    <w:rsid w:val="007E3AAD"/>
    <w:rsid w:val="007E43B5"/>
    <w:rsid w:val="007F3730"/>
    <w:rsid w:val="00801DC5"/>
    <w:rsid w:val="00803A33"/>
    <w:rsid w:val="00804054"/>
    <w:rsid w:val="00810FAE"/>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3636"/>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746"/>
    <w:rsid w:val="00934ECD"/>
    <w:rsid w:val="009358A2"/>
    <w:rsid w:val="009366F5"/>
    <w:rsid w:val="0093715F"/>
    <w:rsid w:val="0094385C"/>
    <w:rsid w:val="00943A17"/>
    <w:rsid w:val="009447B7"/>
    <w:rsid w:val="00945B34"/>
    <w:rsid w:val="00945E26"/>
    <w:rsid w:val="00947223"/>
    <w:rsid w:val="009501C7"/>
    <w:rsid w:val="00950754"/>
    <w:rsid w:val="00950A8C"/>
    <w:rsid w:val="00956124"/>
    <w:rsid w:val="009563FA"/>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48CF"/>
    <w:rsid w:val="009B58DD"/>
    <w:rsid w:val="009B7368"/>
    <w:rsid w:val="009B7DDA"/>
    <w:rsid w:val="009C36D9"/>
    <w:rsid w:val="009C4C26"/>
    <w:rsid w:val="009C639F"/>
    <w:rsid w:val="009C7A22"/>
    <w:rsid w:val="009C7F96"/>
    <w:rsid w:val="009D701C"/>
    <w:rsid w:val="009D78B0"/>
    <w:rsid w:val="009E1753"/>
    <w:rsid w:val="009E256B"/>
    <w:rsid w:val="009E6734"/>
    <w:rsid w:val="009E72CF"/>
    <w:rsid w:val="009F70EC"/>
    <w:rsid w:val="00A01B10"/>
    <w:rsid w:val="00A01EF2"/>
    <w:rsid w:val="00A04310"/>
    <w:rsid w:val="00A04C83"/>
    <w:rsid w:val="00A101D4"/>
    <w:rsid w:val="00A136BF"/>
    <w:rsid w:val="00A216D2"/>
    <w:rsid w:val="00A224B5"/>
    <w:rsid w:val="00A236DF"/>
    <w:rsid w:val="00A2476E"/>
    <w:rsid w:val="00A30A0D"/>
    <w:rsid w:val="00A32A05"/>
    <w:rsid w:val="00A32CB5"/>
    <w:rsid w:val="00A33AE4"/>
    <w:rsid w:val="00A346EB"/>
    <w:rsid w:val="00A34FD9"/>
    <w:rsid w:val="00A43323"/>
    <w:rsid w:val="00A442F5"/>
    <w:rsid w:val="00A44A07"/>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1C44"/>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4609"/>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231A"/>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25DF"/>
    <w:rsid w:val="00C06F14"/>
    <w:rsid w:val="00C07B1D"/>
    <w:rsid w:val="00C1407B"/>
    <w:rsid w:val="00C15B34"/>
    <w:rsid w:val="00C2193D"/>
    <w:rsid w:val="00C2198C"/>
    <w:rsid w:val="00C230B1"/>
    <w:rsid w:val="00C26D15"/>
    <w:rsid w:val="00C3169E"/>
    <w:rsid w:val="00C317BA"/>
    <w:rsid w:val="00C32C08"/>
    <w:rsid w:val="00C338D1"/>
    <w:rsid w:val="00C33CAE"/>
    <w:rsid w:val="00C36C3D"/>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974C0"/>
    <w:rsid w:val="00CA203A"/>
    <w:rsid w:val="00CA26D3"/>
    <w:rsid w:val="00CA2AC3"/>
    <w:rsid w:val="00CA39BF"/>
    <w:rsid w:val="00CA5807"/>
    <w:rsid w:val="00CB012F"/>
    <w:rsid w:val="00CB0D6F"/>
    <w:rsid w:val="00CB3728"/>
    <w:rsid w:val="00CB6504"/>
    <w:rsid w:val="00CB7554"/>
    <w:rsid w:val="00CB776F"/>
    <w:rsid w:val="00CB7D12"/>
    <w:rsid w:val="00CC261A"/>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3CB"/>
    <w:rsid w:val="00D60867"/>
    <w:rsid w:val="00D61471"/>
    <w:rsid w:val="00D63A59"/>
    <w:rsid w:val="00D66AA5"/>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0D2D"/>
    <w:rsid w:val="00DD376A"/>
    <w:rsid w:val="00DE0CB4"/>
    <w:rsid w:val="00DE3049"/>
    <w:rsid w:val="00DE4A95"/>
    <w:rsid w:val="00DE7671"/>
    <w:rsid w:val="00DE7D58"/>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3DB"/>
    <w:rsid w:val="00F1187A"/>
    <w:rsid w:val="00F1221E"/>
    <w:rsid w:val="00F23527"/>
    <w:rsid w:val="00F30846"/>
    <w:rsid w:val="00F354EB"/>
    <w:rsid w:val="00F35694"/>
    <w:rsid w:val="00F3737B"/>
    <w:rsid w:val="00F37A32"/>
    <w:rsid w:val="00F414CB"/>
    <w:rsid w:val="00F42872"/>
    <w:rsid w:val="00F433E9"/>
    <w:rsid w:val="00F44DB3"/>
    <w:rsid w:val="00F4658D"/>
    <w:rsid w:val="00F478E0"/>
    <w:rsid w:val="00F511D2"/>
    <w:rsid w:val="00F5261E"/>
    <w:rsid w:val="00F56F80"/>
    <w:rsid w:val="00F74101"/>
    <w:rsid w:val="00F74D37"/>
    <w:rsid w:val="00F750F0"/>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4664"/>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72CF"/>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9E72CF"/>
    <w:pPr>
      <w:keepNext/>
      <w:outlineLvl w:val="0"/>
    </w:pPr>
    <w:rPr>
      <w:sz w:val="24"/>
    </w:rPr>
  </w:style>
  <w:style w:type="paragraph" w:styleId="Heading2">
    <w:name w:val="heading 2"/>
    <w:basedOn w:val="Normal"/>
    <w:next w:val="Normal"/>
    <w:link w:val="Heading2Char"/>
    <w:qFormat/>
    <w:rsid w:val="009E72CF"/>
    <w:pPr>
      <w:keepNext/>
      <w:outlineLvl w:val="1"/>
    </w:pPr>
    <w:rPr>
      <w:b/>
      <w:sz w:val="24"/>
      <w:u w:val="single"/>
    </w:rPr>
  </w:style>
  <w:style w:type="paragraph" w:styleId="Heading3">
    <w:name w:val="heading 3"/>
    <w:basedOn w:val="Normal"/>
    <w:next w:val="Normal"/>
    <w:link w:val="Heading3Char"/>
    <w:qFormat/>
    <w:rsid w:val="009E72CF"/>
    <w:pPr>
      <w:keepNext/>
      <w:jc w:val="center"/>
      <w:outlineLvl w:val="2"/>
    </w:pPr>
    <w:rPr>
      <w:b/>
      <w:sz w:val="24"/>
      <w:u w:val="single"/>
    </w:rPr>
  </w:style>
  <w:style w:type="paragraph" w:styleId="Heading4">
    <w:name w:val="heading 4"/>
    <w:basedOn w:val="Normal"/>
    <w:next w:val="Normal"/>
    <w:link w:val="Heading4Char"/>
    <w:qFormat/>
    <w:rsid w:val="009E72CF"/>
    <w:pPr>
      <w:keepNext/>
      <w:outlineLvl w:val="3"/>
    </w:pPr>
    <w:rPr>
      <w:b/>
      <w:sz w:val="24"/>
    </w:rPr>
  </w:style>
  <w:style w:type="paragraph" w:styleId="Heading5">
    <w:name w:val="heading 5"/>
    <w:basedOn w:val="Normal"/>
    <w:next w:val="Normal"/>
    <w:link w:val="Heading5Char"/>
    <w:qFormat/>
    <w:rsid w:val="009E72CF"/>
    <w:pPr>
      <w:keepNext/>
      <w:outlineLvl w:val="4"/>
    </w:pPr>
    <w:rPr>
      <w:b/>
      <w:sz w:val="22"/>
      <w:u w:val="single"/>
    </w:rPr>
  </w:style>
  <w:style w:type="paragraph" w:styleId="Heading6">
    <w:name w:val="heading 6"/>
    <w:basedOn w:val="Normal"/>
    <w:next w:val="Normal"/>
    <w:link w:val="Heading6Char"/>
    <w:uiPriority w:val="9"/>
    <w:semiHidden/>
    <w:unhideWhenUsed/>
    <w:qFormat/>
    <w:rsid w:val="00266EA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72CF"/>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9E72CF"/>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9E72CF"/>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9E72CF"/>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9E72CF"/>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9E72CF"/>
    <w:pPr>
      <w:tabs>
        <w:tab w:val="center" w:pos="4320"/>
        <w:tab w:val="right" w:pos="8640"/>
      </w:tabs>
    </w:pPr>
  </w:style>
  <w:style w:type="character" w:customStyle="1" w:styleId="FooterChar">
    <w:name w:val="Footer Char"/>
    <w:basedOn w:val="DefaultParagraphFont"/>
    <w:link w:val="Footer"/>
    <w:semiHidden/>
    <w:rsid w:val="009E72CF"/>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9E72CF"/>
  </w:style>
  <w:style w:type="paragraph" w:styleId="ListParagraph">
    <w:name w:val="List Paragraph"/>
    <w:basedOn w:val="Normal"/>
    <w:uiPriority w:val="34"/>
    <w:qFormat/>
    <w:rsid w:val="009E72CF"/>
    <w:pPr>
      <w:ind w:left="720"/>
      <w:contextualSpacing/>
    </w:pPr>
  </w:style>
  <w:style w:type="character" w:customStyle="1" w:styleId="Heading6Char">
    <w:name w:val="Heading 6 Char"/>
    <w:basedOn w:val="DefaultParagraphFont"/>
    <w:link w:val="Heading6"/>
    <w:uiPriority w:val="9"/>
    <w:semiHidden/>
    <w:rsid w:val="00266EA4"/>
    <w:rPr>
      <w:rFonts w:asciiTheme="majorHAnsi" w:eastAsiaTheme="majorEastAsia" w:hAnsiTheme="majorHAnsi" w:cstheme="majorBidi"/>
      <w:i/>
      <w:iCs/>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5</cp:revision>
  <cp:lastPrinted>2013-04-18T06:00:00Z</cp:lastPrinted>
  <dcterms:created xsi:type="dcterms:W3CDTF">2013-04-11T12:00:00Z</dcterms:created>
  <dcterms:modified xsi:type="dcterms:W3CDTF">2013-08-20T07:29:00Z</dcterms:modified>
</cp:coreProperties>
</file>