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FB4" w:rsidRDefault="00362FB4" w:rsidP="009273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62218C" w:rsidRPr="001327AF" w:rsidRDefault="00362FB4" w:rsidP="009273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2218C" w:rsidRPr="001327AF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2218C" w:rsidRPr="001327AF" w:rsidRDefault="0062218C" w:rsidP="009273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62218C" w:rsidRPr="001327AF" w:rsidRDefault="0062218C" w:rsidP="009273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CIVIL APPEAL NO. 231 OF 2010</w:t>
      </w:r>
    </w:p>
    <w:p w:rsidR="0062218C" w:rsidRPr="001327AF" w:rsidRDefault="0062218C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18C" w:rsidRPr="001327AF" w:rsidRDefault="0062218C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ELECTORAL COMMISSION OF KENYA ………….. 1</w:t>
      </w:r>
      <w:r w:rsidRPr="001327A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327AF">
        <w:rPr>
          <w:rFonts w:ascii="Times New Roman" w:hAnsi="Times New Roman" w:cs="Times New Roman"/>
          <w:sz w:val="24"/>
          <w:szCs w:val="24"/>
        </w:rPr>
        <w:t xml:space="preserve"> APPELLANT/RESPONDENT</w:t>
      </w:r>
    </w:p>
    <w:p w:rsidR="0062218C" w:rsidRPr="001327AF" w:rsidRDefault="0062218C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RETURNING OFFICER ELDORET NORTH CONSTITUENCY …….. 2</w:t>
      </w:r>
      <w:r w:rsidRPr="001327A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327AF">
        <w:rPr>
          <w:rFonts w:ascii="Times New Roman" w:hAnsi="Times New Roman" w:cs="Times New Roman"/>
          <w:sz w:val="24"/>
          <w:szCs w:val="24"/>
        </w:rPr>
        <w:t xml:space="preserve"> APPELLANT</w:t>
      </w:r>
    </w:p>
    <w:p w:rsidR="0062218C" w:rsidRPr="001327AF" w:rsidRDefault="0062218C" w:rsidP="009273E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VERSUS</w:t>
      </w:r>
    </w:p>
    <w:p w:rsidR="0062218C" w:rsidRPr="001327AF" w:rsidRDefault="0062218C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JANE WANGUI MURITHII …………………………… 1</w:t>
      </w:r>
      <w:r w:rsidRPr="001327A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327AF">
        <w:rPr>
          <w:rFonts w:ascii="Times New Roman" w:hAnsi="Times New Roman" w:cs="Times New Roman"/>
          <w:sz w:val="24"/>
          <w:szCs w:val="24"/>
        </w:rPr>
        <w:t xml:space="preserve"> RESPONDENT/APPLICANT</w:t>
      </w:r>
    </w:p>
    <w:p w:rsidR="0062218C" w:rsidRPr="001327AF" w:rsidRDefault="0062218C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WILLIAM CHEMGAA KIPTUM …………………………………….. 2</w:t>
      </w:r>
      <w:r w:rsidRPr="001327A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327AF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4B6ADF" w:rsidRDefault="004B6ADF" w:rsidP="009273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2AA2" w:rsidRPr="001327AF" w:rsidRDefault="0062218C" w:rsidP="009273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 xml:space="preserve">I, </w:t>
      </w:r>
      <w:r w:rsidRPr="001327AF">
        <w:rPr>
          <w:rFonts w:ascii="Times New Roman" w:hAnsi="Times New Roman" w:cs="Times New Roman"/>
          <w:b/>
          <w:sz w:val="24"/>
          <w:szCs w:val="24"/>
        </w:rPr>
        <w:t>JABANE MOHAMUD</w:t>
      </w:r>
      <w:r w:rsidRPr="001327AF">
        <w:rPr>
          <w:rFonts w:ascii="Times New Roman" w:hAnsi="Times New Roman" w:cs="Times New Roman"/>
          <w:sz w:val="24"/>
          <w:szCs w:val="24"/>
        </w:rPr>
        <w:t xml:space="preserve"> of P. O. Box 45371-00100 Nairobi Kenya do hereby make oath and state as follows;-</w:t>
      </w: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7AF">
        <w:rPr>
          <w:rFonts w:ascii="Times New Roman" w:hAnsi="Times New Roman" w:cs="Times New Roman"/>
          <w:sz w:val="24"/>
          <w:szCs w:val="24"/>
        </w:rPr>
        <w:t xml:space="preserve">I am a </w:t>
      </w:r>
      <w:r w:rsidR="0062218C" w:rsidRPr="001327AF">
        <w:rPr>
          <w:rFonts w:ascii="Times New Roman" w:hAnsi="Times New Roman" w:cs="Times New Roman"/>
          <w:sz w:val="24"/>
          <w:szCs w:val="24"/>
        </w:rPr>
        <w:t>male</w:t>
      </w:r>
      <w:r w:rsidRPr="001327AF">
        <w:rPr>
          <w:rFonts w:ascii="Times New Roman" w:hAnsi="Times New Roman" w:cs="Times New Roman"/>
          <w:sz w:val="24"/>
          <w:szCs w:val="24"/>
        </w:rPr>
        <w:t xml:space="preserve"> adult of sound mind and the legal officer to the 1</w:t>
      </w:r>
      <w:r w:rsidRPr="001327A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327AF">
        <w:rPr>
          <w:rFonts w:ascii="Times New Roman" w:hAnsi="Times New Roman" w:cs="Times New Roman"/>
          <w:sz w:val="24"/>
          <w:szCs w:val="24"/>
        </w:rPr>
        <w:t xml:space="preserve"> </w:t>
      </w:r>
      <w:r w:rsidR="001327AF">
        <w:rPr>
          <w:rFonts w:ascii="Times New Roman" w:hAnsi="Times New Roman" w:cs="Times New Roman"/>
          <w:sz w:val="24"/>
          <w:szCs w:val="24"/>
        </w:rPr>
        <w:t>A</w:t>
      </w:r>
      <w:r w:rsidRPr="001327AF">
        <w:rPr>
          <w:rFonts w:ascii="Times New Roman" w:hAnsi="Times New Roman" w:cs="Times New Roman"/>
          <w:sz w:val="24"/>
          <w:szCs w:val="24"/>
        </w:rPr>
        <w:t>ppellant/</w:t>
      </w:r>
      <w:r w:rsidR="001327AF">
        <w:rPr>
          <w:rFonts w:ascii="Times New Roman" w:hAnsi="Times New Roman" w:cs="Times New Roman"/>
          <w:sz w:val="24"/>
          <w:szCs w:val="24"/>
        </w:rPr>
        <w:t>R</w:t>
      </w:r>
      <w:r w:rsidRPr="001327AF">
        <w:rPr>
          <w:rFonts w:ascii="Times New Roman" w:hAnsi="Times New Roman" w:cs="Times New Roman"/>
          <w:sz w:val="24"/>
          <w:szCs w:val="24"/>
        </w:rPr>
        <w:t>espondent herein hence competent and duly authorised to swear this affidavit.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1327AF">
        <w:rPr>
          <w:rFonts w:ascii="Times New Roman" w:hAnsi="Times New Roman" w:cs="Times New Roman"/>
          <w:sz w:val="24"/>
          <w:szCs w:val="24"/>
        </w:rPr>
        <w:t>I have read the application dated 19/1/2012 together with</w:t>
      </w:r>
      <w:r w:rsidR="0062218C" w:rsidRPr="001327AF">
        <w:rPr>
          <w:rFonts w:ascii="Times New Roman" w:hAnsi="Times New Roman" w:cs="Times New Roman"/>
          <w:sz w:val="24"/>
          <w:szCs w:val="24"/>
        </w:rPr>
        <w:t xml:space="preserve"> the</w:t>
      </w:r>
      <w:r w:rsidRPr="001327AF">
        <w:rPr>
          <w:rFonts w:ascii="Times New Roman" w:hAnsi="Times New Roman" w:cs="Times New Roman"/>
          <w:sz w:val="24"/>
          <w:szCs w:val="24"/>
        </w:rPr>
        <w:t xml:space="preserve"> supporting affidavit sworn by Jane Wangui Murithii and the annextures thereto and wish to respond as hereunder;-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18C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622AA2" w:rsidRPr="001327AF">
        <w:rPr>
          <w:rFonts w:ascii="Times New Roman" w:hAnsi="Times New Roman" w:cs="Times New Roman"/>
          <w:sz w:val="24"/>
          <w:szCs w:val="24"/>
        </w:rPr>
        <w:t xml:space="preserve"> the application is incompetent, mal</w:t>
      </w:r>
      <w:r w:rsidR="001327AF">
        <w:rPr>
          <w:rFonts w:ascii="Times New Roman" w:hAnsi="Times New Roman" w:cs="Times New Roman"/>
          <w:sz w:val="24"/>
          <w:szCs w:val="24"/>
        </w:rPr>
        <w:t>a</w:t>
      </w:r>
      <w:r w:rsidR="00622AA2" w:rsidRPr="001327AF">
        <w:rPr>
          <w:rFonts w:ascii="Times New Roman" w:hAnsi="Times New Roman" w:cs="Times New Roman"/>
          <w:sz w:val="24"/>
          <w:szCs w:val="24"/>
        </w:rPr>
        <w:t xml:space="preserve">fides and done with the sole intention of misleading this honourable court as well as the </w:t>
      </w:r>
      <w:r w:rsidRPr="001327AF">
        <w:rPr>
          <w:rFonts w:ascii="Times New Roman" w:hAnsi="Times New Roman" w:cs="Times New Roman"/>
          <w:sz w:val="24"/>
          <w:szCs w:val="24"/>
        </w:rPr>
        <w:t>publi</w:t>
      </w:r>
      <w:r w:rsidR="001327AF" w:rsidRPr="001327AF">
        <w:rPr>
          <w:rFonts w:ascii="Times New Roman" w:hAnsi="Times New Roman" w:cs="Times New Roman"/>
          <w:sz w:val="24"/>
          <w:szCs w:val="24"/>
        </w:rPr>
        <w:t>c</w:t>
      </w:r>
      <w:r w:rsidR="00622AA2" w:rsidRPr="001327AF">
        <w:rPr>
          <w:rFonts w:ascii="Times New Roman" w:hAnsi="Times New Roman" w:cs="Times New Roman"/>
          <w:sz w:val="24"/>
          <w:szCs w:val="24"/>
        </w:rPr>
        <w:t xml:space="preserve"> at large</w:t>
      </w:r>
      <w:r w:rsidR="001327AF">
        <w:rPr>
          <w:rFonts w:ascii="Times New Roman" w:hAnsi="Times New Roman" w:cs="Times New Roman"/>
          <w:sz w:val="24"/>
          <w:szCs w:val="24"/>
        </w:rPr>
        <w:t xml:space="preserve"> considering that this is a matter of public interest</w:t>
      </w:r>
      <w:r w:rsidR="00622AA2" w:rsidRPr="001327AF">
        <w:rPr>
          <w:rFonts w:ascii="Times New Roman" w:hAnsi="Times New Roman" w:cs="Times New Roman"/>
          <w:sz w:val="24"/>
          <w:szCs w:val="24"/>
        </w:rPr>
        <w:t>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18C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622AA2" w:rsidRPr="001327AF">
        <w:rPr>
          <w:rFonts w:ascii="Times New Roman" w:hAnsi="Times New Roman" w:cs="Times New Roman"/>
          <w:sz w:val="24"/>
          <w:szCs w:val="24"/>
        </w:rPr>
        <w:t xml:space="preserve"> in response to paragraphs 2 and 3 of the supporting affidavit, while it is not in dispute that the elections of the 2</w:t>
      </w:r>
      <w:r w:rsidR="00622AA2" w:rsidRPr="001327A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622AA2" w:rsidRPr="001327AF">
        <w:rPr>
          <w:rFonts w:ascii="Times New Roman" w:hAnsi="Times New Roman" w:cs="Times New Roman"/>
          <w:sz w:val="24"/>
          <w:szCs w:val="24"/>
        </w:rPr>
        <w:t xml:space="preserve"> respondent were nullified and a fresh election ordered, there is a complete misapprehension of the order issued by the court and the process of execution thereof by the applicant herein.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from the order as issued by the court and extracted by the applicant (see annexture </w:t>
      </w:r>
      <w:r w:rsidRPr="003D0DD0">
        <w:rPr>
          <w:rFonts w:ascii="Times New Roman" w:hAnsi="Times New Roman" w:cs="Times New Roman"/>
          <w:sz w:val="24"/>
          <w:szCs w:val="24"/>
        </w:rPr>
        <w:t>‘JWM 1</w:t>
      </w:r>
      <w:r w:rsidR="001327AF" w:rsidRPr="003D0DD0">
        <w:rPr>
          <w:rFonts w:ascii="Times New Roman" w:hAnsi="Times New Roman" w:cs="Times New Roman"/>
          <w:sz w:val="24"/>
          <w:szCs w:val="24"/>
        </w:rPr>
        <w:t>’</w:t>
      </w:r>
      <w:r w:rsidRPr="001327AF">
        <w:rPr>
          <w:rFonts w:ascii="Times New Roman" w:hAnsi="Times New Roman" w:cs="Times New Roman"/>
          <w:sz w:val="24"/>
          <w:szCs w:val="24"/>
        </w:rPr>
        <w:t xml:space="preserve">) it is apparent that the same did not direct the chairman of the </w:t>
      </w:r>
      <w:r w:rsidR="001327AF" w:rsidRPr="002E1966">
        <w:rPr>
          <w:rFonts w:ascii="Times New Roman" w:hAnsi="Times New Roman" w:cs="Times New Roman"/>
          <w:sz w:val="24"/>
          <w:szCs w:val="24"/>
        </w:rPr>
        <w:t>In</w:t>
      </w:r>
      <w:r w:rsidR="001327AF">
        <w:rPr>
          <w:rFonts w:ascii="Times New Roman" w:hAnsi="Times New Roman" w:cs="Times New Roman"/>
          <w:sz w:val="24"/>
          <w:szCs w:val="24"/>
        </w:rPr>
        <w:t xml:space="preserve">dependent </w:t>
      </w:r>
      <w:r w:rsidR="001327AF" w:rsidRPr="002E1966">
        <w:rPr>
          <w:rFonts w:ascii="Times New Roman" w:hAnsi="Times New Roman" w:cs="Times New Roman"/>
          <w:sz w:val="24"/>
          <w:szCs w:val="24"/>
        </w:rPr>
        <w:t xml:space="preserve">Electoral </w:t>
      </w:r>
      <w:r w:rsidR="001327AF">
        <w:rPr>
          <w:rFonts w:ascii="Times New Roman" w:hAnsi="Times New Roman" w:cs="Times New Roman"/>
          <w:sz w:val="24"/>
          <w:szCs w:val="24"/>
        </w:rPr>
        <w:t>a</w:t>
      </w:r>
      <w:r w:rsidR="001327AF" w:rsidRPr="002E1966">
        <w:rPr>
          <w:rFonts w:ascii="Times New Roman" w:hAnsi="Times New Roman" w:cs="Times New Roman"/>
          <w:sz w:val="24"/>
          <w:szCs w:val="24"/>
        </w:rPr>
        <w:t>nd Boundaries Commission</w:t>
      </w:r>
      <w:r w:rsidR="001327AF" w:rsidRPr="001327AF">
        <w:rPr>
          <w:rFonts w:ascii="Times New Roman" w:hAnsi="Times New Roman" w:cs="Times New Roman"/>
          <w:sz w:val="24"/>
          <w:szCs w:val="24"/>
        </w:rPr>
        <w:t xml:space="preserve"> </w:t>
      </w:r>
      <w:r w:rsidRPr="001327AF">
        <w:rPr>
          <w:rFonts w:ascii="Times New Roman" w:hAnsi="Times New Roman" w:cs="Times New Roman"/>
          <w:sz w:val="24"/>
          <w:szCs w:val="24"/>
        </w:rPr>
        <w:t>to gazzette a notice declaring the election of the market ward null and void.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THAT </w:t>
      </w:r>
      <w:r w:rsidRPr="001327AF">
        <w:rPr>
          <w:rFonts w:ascii="Times New Roman" w:hAnsi="Times New Roman" w:cs="Times New Roman"/>
          <w:sz w:val="24"/>
          <w:szCs w:val="24"/>
        </w:rPr>
        <w:t>limb (2) of the order issued by the court directed that new civic el</w:t>
      </w:r>
      <w:r w:rsidR="0062218C" w:rsidRPr="001327AF">
        <w:rPr>
          <w:rFonts w:ascii="Times New Roman" w:hAnsi="Times New Roman" w:cs="Times New Roman"/>
          <w:sz w:val="24"/>
          <w:szCs w:val="24"/>
        </w:rPr>
        <w:t>e</w:t>
      </w:r>
      <w:r w:rsidRPr="001327AF">
        <w:rPr>
          <w:rFonts w:ascii="Times New Roman" w:hAnsi="Times New Roman" w:cs="Times New Roman"/>
          <w:sz w:val="24"/>
          <w:szCs w:val="24"/>
        </w:rPr>
        <w:t>ctions were to be done as required by the law.  What is the law?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in accordance to the provisions of </w:t>
      </w:r>
      <w:r w:rsidR="001327AF">
        <w:rPr>
          <w:rFonts w:ascii="Times New Roman" w:hAnsi="Times New Roman" w:cs="Times New Roman"/>
          <w:sz w:val="24"/>
          <w:szCs w:val="24"/>
        </w:rPr>
        <w:t>S</w:t>
      </w:r>
      <w:r w:rsidRPr="001327AF">
        <w:rPr>
          <w:rFonts w:ascii="Times New Roman" w:hAnsi="Times New Roman" w:cs="Times New Roman"/>
          <w:sz w:val="24"/>
          <w:szCs w:val="24"/>
        </w:rPr>
        <w:t xml:space="preserve">ection 68 (1) of the Local Governments Act Cap 265 Laws of </w:t>
      </w:r>
      <w:r w:rsidR="0062218C" w:rsidRPr="001327AF">
        <w:rPr>
          <w:rFonts w:ascii="Times New Roman" w:hAnsi="Times New Roman" w:cs="Times New Roman"/>
          <w:sz w:val="24"/>
          <w:szCs w:val="24"/>
        </w:rPr>
        <w:t>Kenya</w:t>
      </w:r>
      <w:r w:rsidRPr="001327AF">
        <w:rPr>
          <w:rFonts w:ascii="Times New Roman" w:hAnsi="Times New Roman" w:cs="Times New Roman"/>
          <w:sz w:val="24"/>
          <w:szCs w:val="24"/>
        </w:rPr>
        <w:t xml:space="preserve">, the duty of declaring and/or issuing notice of a vacancy in the office of an elected councillor is vested in the local authority i.e to say the </w:t>
      </w:r>
      <w:r w:rsidR="001327AF">
        <w:rPr>
          <w:rFonts w:ascii="Times New Roman" w:hAnsi="Times New Roman" w:cs="Times New Roman"/>
          <w:sz w:val="24"/>
          <w:szCs w:val="24"/>
        </w:rPr>
        <w:t>M</w:t>
      </w:r>
      <w:r w:rsidRPr="001327AF">
        <w:rPr>
          <w:rFonts w:ascii="Times New Roman" w:hAnsi="Times New Roman" w:cs="Times New Roman"/>
          <w:sz w:val="24"/>
          <w:szCs w:val="24"/>
        </w:rPr>
        <w:t xml:space="preserve">inister for </w:t>
      </w:r>
      <w:r w:rsidR="001327AF">
        <w:rPr>
          <w:rFonts w:ascii="Times New Roman" w:hAnsi="Times New Roman" w:cs="Times New Roman"/>
          <w:sz w:val="24"/>
          <w:szCs w:val="24"/>
        </w:rPr>
        <w:t>L</w:t>
      </w:r>
      <w:r w:rsidRPr="001327AF">
        <w:rPr>
          <w:rFonts w:ascii="Times New Roman" w:hAnsi="Times New Roman" w:cs="Times New Roman"/>
          <w:sz w:val="24"/>
          <w:szCs w:val="24"/>
        </w:rPr>
        <w:t xml:space="preserve">ocal </w:t>
      </w:r>
      <w:r w:rsidR="001327AF">
        <w:rPr>
          <w:rFonts w:ascii="Times New Roman" w:hAnsi="Times New Roman" w:cs="Times New Roman"/>
          <w:sz w:val="24"/>
          <w:szCs w:val="24"/>
        </w:rPr>
        <w:t>G</w:t>
      </w:r>
      <w:r w:rsidRPr="001327AF">
        <w:rPr>
          <w:rFonts w:ascii="Times New Roman" w:hAnsi="Times New Roman" w:cs="Times New Roman"/>
          <w:sz w:val="24"/>
          <w:szCs w:val="24"/>
        </w:rPr>
        <w:t>overnment.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it is therefore improper in view of the </w:t>
      </w:r>
      <w:r w:rsidR="001327AF">
        <w:rPr>
          <w:rFonts w:ascii="Times New Roman" w:hAnsi="Times New Roman" w:cs="Times New Roman"/>
          <w:sz w:val="24"/>
          <w:szCs w:val="24"/>
        </w:rPr>
        <w:t xml:space="preserve">aforestated </w:t>
      </w:r>
      <w:r w:rsidRPr="001327AF">
        <w:rPr>
          <w:rFonts w:ascii="Times New Roman" w:hAnsi="Times New Roman" w:cs="Times New Roman"/>
          <w:sz w:val="24"/>
          <w:szCs w:val="24"/>
        </w:rPr>
        <w:t xml:space="preserve">Provisions under </w:t>
      </w:r>
      <w:r w:rsidR="001327AF">
        <w:rPr>
          <w:rFonts w:ascii="Times New Roman" w:hAnsi="Times New Roman" w:cs="Times New Roman"/>
          <w:sz w:val="24"/>
          <w:szCs w:val="24"/>
        </w:rPr>
        <w:t>C</w:t>
      </w:r>
      <w:r w:rsidRPr="001327AF">
        <w:rPr>
          <w:rFonts w:ascii="Times New Roman" w:hAnsi="Times New Roman" w:cs="Times New Roman"/>
          <w:sz w:val="24"/>
          <w:szCs w:val="24"/>
        </w:rPr>
        <w:t xml:space="preserve">ap 265 Laws of Kenya for the applicant to allude that the chairman of the </w:t>
      </w:r>
      <w:r w:rsidR="001327AF" w:rsidRPr="002E1966">
        <w:rPr>
          <w:rFonts w:ascii="Times New Roman" w:hAnsi="Times New Roman" w:cs="Times New Roman"/>
          <w:sz w:val="24"/>
          <w:szCs w:val="24"/>
        </w:rPr>
        <w:t>In</w:t>
      </w:r>
      <w:r w:rsidR="001327AF">
        <w:rPr>
          <w:rFonts w:ascii="Times New Roman" w:hAnsi="Times New Roman" w:cs="Times New Roman"/>
          <w:sz w:val="24"/>
          <w:szCs w:val="24"/>
        </w:rPr>
        <w:t xml:space="preserve">dependent </w:t>
      </w:r>
      <w:r w:rsidR="001327AF" w:rsidRPr="002E1966">
        <w:rPr>
          <w:rFonts w:ascii="Times New Roman" w:hAnsi="Times New Roman" w:cs="Times New Roman"/>
          <w:sz w:val="24"/>
          <w:szCs w:val="24"/>
        </w:rPr>
        <w:t xml:space="preserve">Electoral </w:t>
      </w:r>
      <w:r w:rsidR="001327AF">
        <w:rPr>
          <w:rFonts w:ascii="Times New Roman" w:hAnsi="Times New Roman" w:cs="Times New Roman"/>
          <w:sz w:val="24"/>
          <w:szCs w:val="24"/>
        </w:rPr>
        <w:t>a</w:t>
      </w:r>
      <w:r w:rsidR="001327AF" w:rsidRPr="002E1966">
        <w:rPr>
          <w:rFonts w:ascii="Times New Roman" w:hAnsi="Times New Roman" w:cs="Times New Roman"/>
          <w:sz w:val="24"/>
          <w:szCs w:val="24"/>
        </w:rPr>
        <w:t>nd Boundaries Commission</w:t>
      </w:r>
      <w:r w:rsidR="001327AF" w:rsidRPr="001327AF">
        <w:rPr>
          <w:rFonts w:ascii="Times New Roman" w:hAnsi="Times New Roman" w:cs="Times New Roman"/>
          <w:sz w:val="24"/>
          <w:szCs w:val="24"/>
        </w:rPr>
        <w:t xml:space="preserve"> </w:t>
      </w:r>
      <w:r w:rsidRPr="001327AF">
        <w:rPr>
          <w:rFonts w:ascii="Times New Roman" w:hAnsi="Times New Roman" w:cs="Times New Roman"/>
          <w:sz w:val="24"/>
          <w:szCs w:val="24"/>
        </w:rPr>
        <w:t>has failed to gazette and d</w:t>
      </w:r>
      <w:r w:rsidR="001327AF">
        <w:rPr>
          <w:rFonts w:ascii="Times New Roman" w:hAnsi="Times New Roman" w:cs="Times New Roman"/>
          <w:sz w:val="24"/>
          <w:szCs w:val="24"/>
        </w:rPr>
        <w:t xml:space="preserve">eclare the seat vacant when it </w:t>
      </w:r>
      <w:r w:rsidRPr="001327AF">
        <w:rPr>
          <w:rFonts w:ascii="Times New Roman" w:hAnsi="Times New Roman" w:cs="Times New Roman"/>
          <w:sz w:val="24"/>
          <w:szCs w:val="24"/>
        </w:rPr>
        <w:t>i</w:t>
      </w:r>
      <w:r w:rsidR="001327AF">
        <w:rPr>
          <w:rFonts w:ascii="Times New Roman" w:hAnsi="Times New Roman" w:cs="Times New Roman"/>
          <w:sz w:val="24"/>
          <w:szCs w:val="24"/>
        </w:rPr>
        <w:t>s</w:t>
      </w:r>
      <w:r w:rsidRPr="001327AF">
        <w:rPr>
          <w:rFonts w:ascii="Times New Roman" w:hAnsi="Times New Roman" w:cs="Times New Roman"/>
          <w:sz w:val="24"/>
          <w:szCs w:val="24"/>
        </w:rPr>
        <w:t xml:space="preserve"> in fact the responsibility and duty of the </w:t>
      </w:r>
      <w:r w:rsidR="001327AF">
        <w:rPr>
          <w:rFonts w:ascii="Times New Roman" w:hAnsi="Times New Roman" w:cs="Times New Roman"/>
          <w:sz w:val="24"/>
          <w:szCs w:val="24"/>
        </w:rPr>
        <w:t>M</w:t>
      </w:r>
      <w:r w:rsidRPr="001327AF">
        <w:rPr>
          <w:rFonts w:ascii="Times New Roman" w:hAnsi="Times New Roman" w:cs="Times New Roman"/>
          <w:sz w:val="24"/>
          <w:szCs w:val="24"/>
        </w:rPr>
        <w:t xml:space="preserve">inister for </w:t>
      </w:r>
      <w:r w:rsidR="001327AF">
        <w:rPr>
          <w:rFonts w:ascii="Times New Roman" w:hAnsi="Times New Roman" w:cs="Times New Roman"/>
          <w:sz w:val="24"/>
          <w:szCs w:val="24"/>
        </w:rPr>
        <w:t>L</w:t>
      </w:r>
      <w:r w:rsidRPr="001327AF">
        <w:rPr>
          <w:rFonts w:ascii="Times New Roman" w:hAnsi="Times New Roman" w:cs="Times New Roman"/>
          <w:sz w:val="24"/>
          <w:szCs w:val="24"/>
        </w:rPr>
        <w:t xml:space="preserve">ocal </w:t>
      </w:r>
      <w:r w:rsidR="001327AF">
        <w:rPr>
          <w:rFonts w:ascii="Times New Roman" w:hAnsi="Times New Roman" w:cs="Times New Roman"/>
          <w:sz w:val="24"/>
          <w:szCs w:val="24"/>
        </w:rPr>
        <w:t>G</w:t>
      </w:r>
      <w:r w:rsidRPr="001327AF">
        <w:rPr>
          <w:rFonts w:ascii="Times New Roman" w:hAnsi="Times New Roman" w:cs="Times New Roman"/>
          <w:sz w:val="24"/>
          <w:szCs w:val="24"/>
        </w:rPr>
        <w:t>overnment</w:t>
      </w:r>
      <w:r w:rsidR="001327AF">
        <w:rPr>
          <w:rFonts w:ascii="Times New Roman" w:hAnsi="Times New Roman" w:cs="Times New Roman"/>
          <w:sz w:val="24"/>
          <w:szCs w:val="24"/>
        </w:rPr>
        <w:t xml:space="preserve"> by dint of Cap 265 Laws of Kenya</w:t>
      </w:r>
      <w:r w:rsidRPr="001327AF">
        <w:rPr>
          <w:rFonts w:ascii="Times New Roman" w:hAnsi="Times New Roman" w:cs="Times New Roman"/>
          <w:sz w:val="24"/>
          <w:szCs w:val="24"/>
        </w:rPr>
        <w:t>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it is therefore eviden</w:t>
      </w:r>
      <w:r w:rsidR="003D0DD0">
        <w:rPr>
          <w:rFonts w:ascii="Times New Roman" w:hAnsi="Times New Roman" w:cs="Times New Roman"/>
          <w:sz w:val="24"/>
          <w:szCs w:val="24"/>
        </w:rPr>
        <w:t>t</w:t>
      </w:r>
      <w:r w:rsidRPr="001327AF">
        <w:rPr>
          <w:rFonts w:ascii="Times New Roman" w:hAnsi="Times New Roman" w:cs="Times New Roman"/>
          <w:sz w:val="24"/>
          <w:szCs w:val="24"/>
        </w:rPr>
        <w:t xml:space="preserve"> that the order</w:t>
      </w:r>
      <w:r w:rsidR="001327AF">
        <w:rPr>
          <w:rFonts w:ascii="Times New Roman" w:hAnsi="Times New Roman" w:cs="Times New Roman"/>
          <w:sz w:val="24"/>
          <w:szCs w:val="24"/>
        </w:rPr>
        <w:t>s</w:t>
      </w:r>
      <w:r w:rsidRPr="001327AF">
        <w:rPr>
          <w:rFonts w:ascii="Times New Roman" w:hAnsi="Times New Roman" w:cs="Times New Roman"/>
          <w:sz w:val="24"/>
          <w:szCs w:val="24"/>
        </w:rPr>
        <w:t xml:space="preserve"> sought are in blatant disregard</w:t>
      </w:r>
      <w:r w:rsidR="003D0DD0">
        <w:rPr>
          <w:rFonts w:ascii="Times New Roman" w:hAnsi="Times New Roman" w:cs="Times New Roman"/>
          <w:sz w:val="24"/>
          <w:szCs w:val="24"/>
        </w:rPr>
        <w:t xml:space="preserve"> and/or</w:t>
      </w:r>
      <w:r w:rsidR="004B6ADF">
        <w:rPr>
          <w:rFonts w:ascii="Times New Roman" w:hAnsi="Times New Roman" w:cs="Times New Roman"/>
          <w:sz w:val="24"/>
          <w:szCs w:val="24"/>
        </w:rPr>
        <w:t xml:space="preserve"> in</w:t>
      </w:r>
      <w:r w:rsidR="003D0DD0">
        <w:rPr>
          <w:rFonts w:ascii="Times New Roman" w:hAnsi="Times New Roman" w:cs="Times New Roman"/>
          <w:sz w:val="24"/>
          <w:szCs w:val="24"/>
        </w:rPr>
        <w:t xml:space="preserve"> ignorance </w:t>
      </w:r>
      <w:r w:rsidRPr="001327AF">
        <w:rPr>
          <w:rFonts w:ascii="Times New Roman" w:hAnsi="Times New Roman" w:cs="Times New Roman"/>
          <w:sz w:val="24"/>
          <w:szCs w:val="24"/>
        </w:rPr>
        <w:t xml:space="preserve">of the law under </w:t>
      </w:r>
      <w:r w:rsidR="001327AF">
        <w:rPr>
          <w:rFonts w:ascii="Times New Roman" w:hAnsi="Times New Roman" w:cs="Times New Roman"/>
          <w:sz w:val="24"/>
          <w:szCs w:val="24"/>
        </w:rPr>
        <w:t>C</w:t>
      </w:r>
      <w:r w:rsidRPr="001327AF">
        <w:rPr>
          <w:rFonts w:ascii="Times New Roman" w:hAnsi="Times New Roman" w:cs="Times New Roman"/>
          <w:sz w:val="24"/>
          <w:szCs w:val="24"/>
        </w:rPr>
        <w:t xml:space="preserve">ap 265 </w:t>
      </w:r>
      <w:r w:rsidR="001327AF">
        <w:rPr>
          <w:rFonts w:ascii="Times New Roman" w:hAnsi="Times New Roman" w:cs="Times New Roman"/>
          <w:sz w:val="24"/>
          <w:szCs w:val="24"/>
        </w:rPr>
        <w:t>L</w:t>
      </w:r>
      <w:r w:rsidRPr="001327AF">
        <w:rPr>
          <w:rFonts w:ascii="Times New Roman" w:hAnsi="Times New Roman" w:cs="Times New Roman"/>
          <w:sz w:val="24"/>
          <w:szCs w:val="24"/>
        </w:rPr>
        <w:t>aws of Kenya.</w:t>
      </w:r>
    </w:p>
    <w:p w:rsidR="00622AA2" w:rsidRPr="001327AF" w:rsidRDefault="00622AA2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the aforegoing notwithstanding and in response to paragraph</w:t>
      </w:r>
      <w:r w:rsidR="004B6ADF">
        <w:rPr>
          <w:rFonts w:ascii="Times New Roman" w:hAnsi="Times New Roman" w:cs="Times New Roman"/>
          <w:sz w:val="24"/>
          <w:szCs w:val="24"/>
        </w:rPr>
        <w:t>s</w:t>
      </w:r>
      <w:r w:rsidRPr="001327AF">
        <w:rPr>
          <w:rFonts w:ascii="Times New Roman" w:hAnsi="Times New Roman" w:cs="Times New Roman"/>
          <w:sz w:val="24"/>
          <w:szCs w:val="24"/>
        </w:rPr>
        <w:t xml:space="preserve"> 4, 5, 6, 7 and 8 of the supporting affidavit, it is clear that the applicant </w:t>
      </w:r>
      <w:r w:rsidR="0025514F" w:rsidRPr="001327AF">
        <w:rPr>
          <w:rFonts w:ascii="Times New Roman" w:hAnsi="Times New Roman" w:cs="Times New Roman"/>
          <w:sz w:val="24"/>
          <w:szCs w:val="24"/>
        </w:rPr>
        <w:t xml:space="preserve">has failed to satisfy the prerequisite </w:t>
      </w:r>
      <w:r w:rsidR="0062218C" w:rsidRPr="001327AF">
        <w:rPr>
          <w:rFonts w:ascii="Times New Roman" w:hAnsi="Times New Roman" w:cs="Times New Roman"/>
          <w:sz w:val="24"/>
          <w:szCs w:val="24"/>
        </w:rPr>
        <w:t>conditions</w:t>
      </w:r>
      <w:r w:rsidR="0025514F" w:rsidRPr="001327AF">
        <w:rPr>
          <w:rFonts w:ascii="Times New Roman" w:hAnsi="Times New Roman" w:cs="Times New Roman"/>
          <w:sz w:val="24"/>
          <w:szCs w:val="24"/>
        </w:rPr>
        <w:t xml:space="preserve"> and/or threshold for grant of orders for contempt as;-</w:t>
      </w:r>
    </w:p>
    <w:p w:rsidR="0025514F" w:rsidRPr="001327AF" w:rsidRDefault="0025514F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5514F" w:rsidRDefault="0025514F" w:rsidP="004B6AD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 xml:space="preserve">There is a clear admission from the affidavit of the process server one </w:t>
      </w:r>
      <w:r w:rsidR="0062218C" w:rsidRPr="001327AF">
        <w:rPr>
          <w:rFonts w:ascii="Times New Roman" w:hAnsi="Times New Roman" w:cs="Times New Roman"/>
          <w:sz w:val="24"/>
          <w:szCs w:val="24"/>
        </w:rPr>
        <w:t>Elijah</w:t>
      </w:r>
      <w:r w:rsidRPr="001327AF">
        <w:rPr>
          <w:rFonts w:ascii="Times New Roman" w:hAnsi="Times New Roman" w:cs="Times New Roman"/>
          <w:sz w:val="24"/>
          <w:szCs w:val="24"/>
        </w:rPr>
        <w:t xml:space="preserve"> Nyagaka that </w:t>
      </w:r>
      <w:r w:rsidR="003D0DD0" w:rsidRPr="003D0DD0">
        <w:rPr>
          <w:rFonts w:ascii="Times New Roman" w:hAnsi="Times New Roman" w:cs="Times New Roman"/>
          <w:b/>
          <w:sz w:val="24"/>
          <w:szCs w:val="24"/>
        </w:rPr>
        <w:t>NO</w:t>
      </w:r>
      <w:r w:rsidRPr="001327AF">
        <w:rPr>
          <w:rFonts w:ascii="Times New Roman" w:hAnsi="Times New Roman" w:cs="Times New Roman"/>
          <w:sz w:val="24"/>
          <w:szCs w:val="24"/>
        </w:rPr>
        <w:t xml:space="preserve"> personal service </w:t>
      </w:r>
      <w:r w:rsidR="003D0DD0">
        <w:rPr>
          <w:rFonts w:ascii="Times New Roman" w:hAnsi="Times New Roman" w:cs="Times New Roman"/>
          <w:sz w:val="24"/>
          <w:szCs w:val="24"/>
        </w:rPr>
        <w:t xml:space="preserve">of any document and/or orders </w:t>
      </w:r>
      <w:r w:rsidRPr="001327AF">
        <w:rPr>
          <w:rFonts w:ascii="Times New Roman" w:hAnsi="Times New Roman" w:cs="Times New Roman"/>
          <w:sz w:val="24"/>
          <w:szCs w:val="24"/>
        </w:rPr>
        <w:t xml:space="preserve">was effected on the chairman of </w:t>
      </w:r>
      <w:r w:rsidR="001327AF" w:rsidRPr="002E1966">
        <w:rPr>
          <w:rFonts w:ascii="Times New Roman" w:hAnsi="Times New Roman" w:cs="Times New Roman"/>
          <w:sz w:val="24"/>
          <w:szCs w:val="24"/>
        </w:rPr>
        <w:t>In</w:t>
      </w:r>
      <w:r w:rsidR="001327AF">
        <w:rPr>
          <w:rFonts w:ascii="Times New Roman" w:hAnsi="Times New Roman" w:cs="Times New Roman"/>
          <w:sz w:val="24"/>
          <w:szCs w:val="24"/>
        </w:rPr>
        <w:t xml:space="preserve">dependent </w:t>
      </w:r>
      <w:r w:rsidR="001327AF" w:rsidRPr="002E1966">
        <w:rPr>
          <w:rFonts w:ascii="Times New Roman" w:hAnsi="Times New Roman" w:cs="Times New Roman"/>
          <w:sz w:val="24"/>
          <w:szCs w:val="24"/>
        </w:rPr>
        <w:t xml:space="preserve">Electoral </w:t>
      </w:r>
      <w:r w:rsidR="001327AF">
        <w:rPr>
          <w:rFonts w:ascii="Times New Roman" w:hAnsi="Times New Roman" w:cs="Times New Roman"/>
          <w:sz w:val="24"/>
          <w:szCs w:val="24"/>
        </w:rPr>
        <w:t>a</w:t>
      </w:r>
      <w:r w:rsidR="001327AF" w:rsidRPr="002E1966">
        <w:rPr>
          <w:rFonts w:ascii="Times New Roman" w:hAnsi="Times New Roman" w:cs="Times New Roman"/>
          <w:sz w:val="24"/>
          <w:szCs w:val="24"/>
        </w:rPr>
        <w:t>nd Boundaries Commission</w:t>
      </w:r>
      <w:r w:rsidR="001327AF" w:rsidRPr="001327AF">
        <w:rPr>
          <w:rFonts w:ascii="Times New Roman" w:hAnsi="Times New Roman" w:cs="Times New Roman"/>
          <w:sz w:val="24"/>
          <w:szCs w:val="24"/>
        </w:rPr>
        <w:t xml:space="preserve"> </w:t>
      </w:r>
      <w:r w:rsidRPr="001327AF">
        <w:rPr>
          <w:rFonts w:ascii="Times New Roman" w:hAnsi="Times New Roman" w:cs="Times New Roman"/>
          <w:sz w:val="24"/>
          <w:szCs w:val="24"/>
        </w:rPr>
        <w:t>against whom the orders are sought.</w:t>
      </w:r>
    </w:p>
    <w:p w:rsidR="009273EF" w:rsidRDefault="009273EF" w:rsidP="009273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514F" w:rsidRDefault="0025514F" w:rsidP="004B6AD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That the affidavit by the process server is devoid of the necessary information as provide</w:t>
      </w:r>
      <w:r w:rsidR="003D0DD0">
        <w:rPr>
          <w:rFonts w:ascii="Times New Roman" w:hAnsi="Times New Roman" w:cs="Times New Roman"/>
          <w:sz w:val="24"/>
          <w:szCs w:val="24"/>
        </w:rPr>
        <w:t>d</w:t>
      </w:r>
      <w:r w:rsidRPr="001327AF">
        <w:rPr>
          <w:rFonts w:ascii="Times New Roman" w:hAnsi="Times New Roman" w:cs="Times New Roman"/>
          <w:sz w:val="24"/>
          <w:szCs w:val="24"/>
        </w:rPr>
        <w:t xml:space="preserve"> under </w:t>
      </w:r>
      <w:r w:rsidR="003D0DD0">
        <w:rPr>
          <w:rFonts w:ascii="Times New Roman" w:hAnsi="Times New Roman" w:cs="Times New Roman"/>
          <w:sz w:val="24"/>
          <w:szCs w:val="24"/>
        </w:rPr>
        <w:t>O</w:t>
      </w:r>
      <w:r w:rsidRPr="001327AF">
        <w:rPr>
          <w:rFonts w:ascii="Times New Roman" w:hAnsi="Times New Roman" w:cs="Times New Roman"/>
          <w:sz w:val="24"/>
          <w:szCs w:val="24"/>
        </w:rPr>
        <w:t xml:space="preserve">rder </w:t>
      </w:r>
      <w:r w:rsidR="003D0DD0">
        <w:rPr>
          <w:rFonts w:ascii="Times New Roman" w:hAnsi="Times New Roman" w:cs="Times New Roman"/>
          <w:sz w:val="24"/>
          <w:szCs w:val="24"/>
        </w:rPr>
        <w:t xml:space="preserve">5 Rule 15 </w:t>
      </w:r>
      <w:r w:rsidRPr="001327AF">
        <w:rPr>
          <w:rFonts w:ascii="Times New Roman" w:hAnsi="Times New Roman" w:cs="Times New Roman"/>
          <w:sz w:val="24"/>
          <w:szCs w:val="24"/>
        </w:rPr>
        <w:t xml:space="preserve">of the </w:t>
      </w:r>
      <w:r w:rsidR="003D0DD0">
        <w:rPr>
          <w:rFonts w:ascii="Times New Roman" w:hAnsi="Times New Roman" w:cs="Times New Roman"/>
          <w:sz w:val="24"/>
          <w:szCs w:val="24"/>
        </w:rPr>
        <w:t>C</w:t>
      </w:r>
      <w:r w:rsidRPr="001327AF">
        <w:rPr>
          <w:rFonts w:ascii="Times New Roman" w:hAnsi="Times New Roman" w:cs="Times New Roman"/>
          <w:sz w:val="24"/>
          <w:szCs w:val="24"/>
        </w:rPr>
        <w:t xml:space="preserve">ivil </w:t>
      </w:r>
      <w:r w:rsidR="003D0DD0">
        <w:rPr>
          <w:rFonts w:ascii="Times New Roman" w:hAnsi="Times New Roman" w:cs="Times New Roman"/>
          <w:sz w:val="24"/>
          <w:szCs w:val="24"/>
        </w:rPr>
        <w:t>P</w:t>
      </w:r>
      <w:r w:rsidRPr="001327AF">
        <w:rPr>
          <w:rFonts w:ascii="Times New Roman" w:hAnsi="Times New Roman" w:cs="Times New Roman"/>
          <w:sz w:val="24"/>
          <w:szCs w:val="24"/>
        </w:rPr>
        <w:t xml:space="preserve">rocedure </w:t>
      </w:r>
      <w:r w:rsidR="003D0DD0">
        <w:rPr>
          <w:rFonts w:ascii="Times New Roman" w:hAnsi="Times New Roman" w:cs="Times New Roman"/>
          <w:sz w:val="24"/>
          <w:szCs w:val="24"/>
        </w:rPr>
        <w:t>R</w:t>
      </w:r>
      <w:r w:rsidRPr="001327AF">
        <w:rPr>
          <w:rFonts w:ascii="Times New Roman" w:hAnsi="Times New Roman" w:cs="Times New Roman"/>
          <w:sz w:val="24"/>
          <w:szCs w:val="24"/>
        </w:rPr>
        <w:t xml:space="preserve">ules </w:t>
      </w:r>
      <w:r w:rsidR="003D0DD0">
        <w:rPr>
          <w:rFonts w:ascii="Times New Roman" w:hAnsi="Times New Roman" w:cs="Times New Roman"/>
          <w:sz w:val="24"/>
          <w:szCs w:val="24"/>
        </w:rPr>
        <w:t xml:space="preserve">Cap 21 Laws of Kenya </w:t>
      </w:r>
      <w:r w:rsidRPr="001327AF">
        <w:rPr>
          <w:rFonts w:ascii="Times New Roman" w:hAnsi="Times New Roman" w:cs="Times New Roman"/>
          <w:sz w:val="24"/>
          <w:szCs w:val="24"/>
        </w:rPr>
        <w:t xml:space="preserve">as it does not indicate who </w:t>
      </w:r>
      <w:r w:rsidR="003D0DD0">
        <w:rPr>
          <w:rFonts w:ascii="Times New Roman" w:hAnsi="Times New Roman" w:cs="Times New Roman"/>
          <w:sz w:val="24"/>
          <w:szCs w:val="24"/>
        </w:rPr>
        <w:t>was</w:t>
      </w:r>
      <w:r w:rsidRPr="001327AF">
        <w:rPr>
          <w:rFonts w:ascii="Times New Roman" w:hAnsi="Times New Roman" w:cs="Times New Roman"/>
          <w:sz w:val="24"/>
          <w:szCs w:val="24"/>
        </w:rPr>
        <w:t xml:space="preserve"> specifically served.</w:t>
      </w:r>
    </w:p>
    <w:p w:rsidR="009273EF" w:rsidRPr="009273EF" w:rsidRDefault="009273EF" w:rsidP="009273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5514F" w:rsidRPr="001327AF" w:rsidRDefault="0025514F" w:rsidP="004B6AD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 xml:space="preserve">That it has not been demonstrated that the chairman of </w:t>
      </w:r>
      <w:r w:rsidR="001327AF" w:rsidRPr="002E1966">
        <w:rPr>
          <w:rFonts w:ascii="Times New Roman" w:hAnsi="Times New Roman" w:cs="Times New Roman"/>
          <w:sz w:val="24"/>
          <w:szCs w:val="24"/>
        </w:rPr>
        <w:t>In</w:t>
      </w:r>
      <w:r w:rsidR="001327AF">
        <w:rPr>
          <w:rFonts w:ascii="Times New Roman" w:hAnsi="Times New Roman" w:cs="Times New Roman"/>
          <w:sz w:val="24"/>
          <w:szCs w:val="24"/>
        </w:rPr>
        <w:t xml:space="preserve">dependent </w:t>
      </w:r>
      <w:r w:rsidR="001327AF" w:rsidRPr="002E1966">
        <w:rPr>
          <w:rFonts w:ascii="Times New Roman" w:hAnsi="Times New Roman" w:cs="Times New Roman"/>
          <w:sz w:val="24"/>
          <w:szCs w:val="24"/>
        </w:rPr>
        <w:t xml:space="preserve">Electoral </w:t>
      </w:r>
      <w:r w:rsidR="003D0DD0">
        <w:rPr>
          <w:rFonts w:ascii="Times New Roman" w:hAnsi="Times New Roman" w:cs="Times New Roman"/>
          <w:sz w:val="24"/>
          <w:szCs w:val="24"/>
        </w:rPr>
        <w:t>a</w:t>
      </w:r>
      <w:r w:rsidR="001327AF" w:rsidRPr="002E1966">
        <w:rPr>
          <w:rFonts w:ascii="Times New Roman" w:hAnsi="Times New Roman" w:cs="Times New Roman"/>
          <w:sz w:val="24"/>
          <w:szCs w:val="24"/>
        </w:rPr>
        <w:t>nd Boundaries Commission</w:t>
      </w:r>
      <w:r w:rsidR="001327AF" w:rsidRPr="001327AF">
        <w:rPr>
          <w:rFonts w:ascii="Times New Roman" w:hAnsi="Times New Roman" w:cs="Times New Roman"/>
          <w:sz w:val="24"/>
          <w:szCs w:val="24"/>
        </w:rPr>
        <w:t xml:space="preserve"> </w:t>
      </w:r>
      <w:r w:rsidRPr="001327AF">
        <w:rPr>
          <w:rFonts w:ascii="Times New Roman" w:hAnsi="Times New Roman" w:cs="Times New Roman"/>
          <w:sz w:val="24"/>
          <w:szCs w:val="24"/>
        </w:rPr>
        <w:t xml:space="preserve">deliberately wilfully and/or intentionally </w:t>
      </w:r>
      <w:r w:rsidR="001327AF" w:rsidRPr="001327AF">
        <w:rPr>
          <w:rFonts w:ascii="Times New Roman" w:hAnsi="Times New Roman" w:cs="Times New Roman"/>
          <w:sz w:val="24"/>
          <w:szCs w:val="24"/>
        </w:rPr>
        <w:t>disobeyed</w:t>
      </w:r>
      <w:r w:rsidRPr="001327AF">
        <w:rPr>
          <w:rFonts w:ascii="Times New Roman" w:hAnsi="Times New Roman" w:cs="Times New Roman"/>
          <w:sz w:val="24"/>
          <w:szCs w:val="24"/>
        </w:rPr>
        <w:t xml:space="preserve"> the court order, which was </w:t>
      </w:r>
      <w:r w:rsidR="001327AF">
        <w:rPr>
          <w:rFonts w:ascii="Times New Roman" w:hAnsi="Times New Roman" w:cs="Times New Roman"/>
          <w:sz w:val="24"/>
          <w:szCs w:val="24"/>
        </w:rPr>
        <w:t>n</w:t>
      </w:r>
      <w:r w:rsidRPr="001327AF">
        <w:rPr>
          <w:rFonts w:ascii="Times New Roman" w:hAnsi="Times New Roman" w:cs="Times New Roman"/>
          <w:sz w:val="24"/>
          <w:szCs w:val="24"/>
        </w:rPr>
        <w:t>ot even served on him personally.</w:t>
      </w:r>
    </w:p>
    <w:p w:rsidR="0025514F" w:rsidRPr="001327AF" w:rsidRDefault="0025514F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5514F" w:rsidRPr="004B6ADF" w:rsidRDefault="0025514F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AD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B6ADF">
        <w:rPr>
          <w:rFonts w:ascii="Times New Roman" w:hAnsi="Times New Roman" w:cs="Times New Roman"/>
          <w:sz w:val="24"/>
          <w:szCs w:val="24"/>
        </w:rPr>
        <w:t xml:space="preserve"> as a matter of fact I am aware of my own knowledge that upon receipt of a letter from the </w:t>
      </w:r>
      <w:r w:rsidR="003D0DD0" w:rsidRPr="004B6ADF">
        <w:rPr>
          <w:rFonts w:ascii="Times New Roman" w:hAnsi="Times New Roman" w:cs="Times New Roman"/>
          <w:sz w:val="24"/>
          <w:szCs w:val="24"/>
        </w:rPr>
        <w:t xml:space="preserve">counsel </w:t>
      </w:r>
      <w:r w:rsidRPr="004B6ADF">
        <w:rPr>
          <w:rFonts w:ascii="Times New Roman" w:hAnsi="Times New Roman" w:cs="Times New Roman"/>
          <w:sz w:val="24"/>
          <w:szCs w:val="24"/>
        </w:rPr>
        <w:t>of the applicant herein dated</w:t>
      </w:r>
      <w:r w:rsidR="003D0DD0" w:rsidRPr="004B6ADF">
        <w:rPr>
          <w:rFonts w:ascii="Times New Roman" w:hAnsi="Times New Roman" w:cs="Times New Roman"/>
          <w:sz w:val="24"/>
          <w:szCs w:val="24"/>
        </w:rPr>
        <w:t xml:space="preserve"> 7/12/2011 </w:t>
      </w:r>
      <w:r w:rsidRPr="004B6ADF">
        <w:rPr>
          <w:rFonts w:ascii="Times New Roman" w:hAnsi="Times New Roman" w:cs="Times New Roman"/>
          <w:sz w:val="24"/>
          <w:szCs w:val="24"/>
        </w:rPr>
        <w:t xml:space="preserve">threatening to take out </w:t>
      </w:r>
      <w:r w:rsidRPr="004B6ADF">
        <w:rPr>
          <w:rFonts w:ascii="Times New Roman" w:hAnsi="Times New Roman" w:cs="Times New Roman"/>
          <w:sz w:val="24"/>
          <w:szCs w:val="24"/>
        </w:rPr>
        <w:lastRenderedPageBreak/>
        <w:t xml:space="preserve">contempt proceedings, the chairman of the </w:t>
      </w:r>
      <w:r w:rsidR="001327AF" w:rsidRPr="004B6ADF">
        <w:rPr>
          <w:rFonts w:ascii="Times New Roman" w:hAnsi="Times New Roman" w:cs="Times New Roman"/>
          <w:sz w:val="24"/>
          <w:szCs w:val="24"/>
        </w:rPr>
        <w:t xml:space="preserve">Independent Electoral and Boundaries Commission </w:t>
      </w:r>
      <w:r w:rsidRPr="004B6ADF">
        <w:rPr>
          <w:rFonts w:ascii="Times New Roman" w:hAnsi="Times New Roman" w:cs="Times New Roman"/>
          <w:sz w:val="24"/>
          <w:szCs w:val="24"/>
        </w:rPr>
        <w:t xml:space="preserve">did a letter to the </w:t>
      </w:r>
      <w:r w:rsidR="003D0DD0" w:rsidRPr="004B6ADF">
        <w:rPr>
          <w:rFonts w:ascii="Times New Roman" w:hAnsi="Times New Roman" w:cs="Times New Roman"/>
          <w:sz w:val="24"/>
          <w:szCs w:val="24"/>
        </w:rPr>
        <w:t>M</w:t>
      </w:r>
      <w:r w:rsidRPr="004B6ADF">
        <w:rPr>
          <w:rFonts w:ascii="Times New Roman" w:hAnsi="Times New Roman" w:cs="Times New Roman"/>
          <w:sz w:val="24"/>
          <w:szCs w:val="24"/>
        </w:rPr>
        <w:t xml:space="preserve">inister for </w:t>
      </w:r>
      <w:r w:rsidR="003D0DD0" w:rsidRPr="004B6ADF">
        <w:rPr>
          <w:rFonts w:ascii="Times New Roman" w:hAnsi="Times New Roman" w:cs="Times New Roman"/>
          <w:sz w:val="24"/>
          <w:szCs w:val="24"/>
        </w:rPr>
        <w:t>Local G</w:t>
      </w:r>
      <w:r w:rsidRPr="004B6ADF">
        <w:rPr>
          <w:rFonts w:ascii="Times New Roman" w:hAnsi="Times New Roman" w:cs="Times New Roman"/>
          <w:sz w:val="24"/>
          <w:szCs w:val="24"/>
        </w:rPr>
        <w:t xml:space="preserve">overnment forwarding the courts judgment </w:t>
      </w:r>
      <w:r w:rsidR="003D0DD0" w:rsidRPr="004B6ADF">
        <w:rPr>
          <w:rFonts w:ascii="Times New Roman" w:hAnsi="Times New Roman" w:cs="Times New Roman"/>
          <w:sz w:val="24"/>
          <w:szCs w:val="24"/>
        </w:rPr>
        <w:t xml:space="preserve">together with the said letter </w:t>
      </w:r>
      <w:r w:rsidRPr="004B6ADF">
        <w:rPr>
          <w:rFonts w:ascii="Times New Roman" w:hAnsi="Times New Roman" w:cs="Times New Roman"/>
          <w:sz w:val="24"/>
          <w:szCs w:val="24"/>
        </w:rPr>
        <w:t xml:space="preserve">for the </w:t>
      </w:r>
      <w:r w:rsidR="001327AF" w:rsidRPr="004B6ADF">
        <w:rPr>
          <w:rFonts w:ascii="Times New Roman" w:hAnsi="Times New Roman" w:cs="Times New Roman"/>
          <w:sz w:val="24"/>
          <w:szCs w:val="24"/>
        </w:rPr>
        <w:t>M</w:t>
      </w:r>
      <w:r w:rsidRPr="004B6ADF">
        <w:rPr>
          <w:rFonts w:ascii="Times New Roman" w:hAnsi="Times New Roman" w:cs="Times New Roman"/>
          <w:sz w:val="24"/>
          <w:szCs w:val="24"/>
        </w:rPr>
        <w:t xml:space="preserve">inisters further action.  (Annexed and marked </w:t>
      </w:r>
      <w:r w:rsidR="003D0DD0" w:rsidRPr="004B6ADF">
        <w:rPr>
          <w:rFonts w:ascii="Times New Roman" w:hAnsi="Times New Roman" w:cs="Times New Roman"/>
          <w:b/>
          <w:i/>
          <w:sz w:val="24"/>
          <w:szCs w:val="24"/>
        </w:rPr>
        <w:t>‘JM 1’</w:t>
      </w:r>
      <w:r w:rsidR="003D0DD0" w:rsidRPr="004B6ADF">
        <w:rPr>
          <w:rFonts w:ascii="Times New Roman" w:hAnsi="Times New Roman" w:cs="Times New Roman"/>
          <w:sz w:val="24"/>
          <w:szCs w:val="24"/>
        </w:rPr>
        <w:t xml:space="preserve"> </w:t>
      </w:r>
      <w:r w:rsidRPr="004B6ADF">
        <w:rPr>
          <w:rFonts w:ascii="Times New Roman" w:hAnsi="Times New Roman" w:cs="Times New Roman"/>
          <w:sz w:val="24"/>
          <w:szCs w:val="24"/>
        </w:rPr>
        <w:t>is a copy of the said letter dated</w:t>
      </w:r>
      <w:r w:rsidR="0062218C" w:rsidRPr="004B6ADF">
        <w:rPr>
          <w:rFonts w:ascii="Times New Roman" w:hAnsi="Times New Roman" w:cs="Times New Roman"/>
          <w:sz w:val="24"/>
          <w:szCs w:val="24"/>
        </w:rPr>
        <w:t xml:space="preserve"> 16/12/2011</w:t>
      </w:r>
      <w:r w:rsidRPr="004B6ADF">
        <w:rPr>
          <w:rFonts w:ascii="Times New Roman" w:hAnsi="Times New Roman" w:cs="Times New Roman"/>
          <w:sz w:val="24"/>
          <w:szCs w:val="24"/>
        </w:rPr>
        <w:t>).</w:t>
      </w:r>
    </w:p>
    <w:p w:rsidR="0062218C" w:rsidRPr="001327AF" w:rsidRDefault="0062218C" w:rsidP="009273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2218C" w:rsidRPr="001327AF" w:rsidRDefault="0062218C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it is therefore clear that the chairman of </w:t>
      </w:r>
      <w:r w:rsidR="001327AF" w:rsidRPr="002E1966">
        <w:rPr>
          <w:rFonts w:ascii="Times New Roman" w:hAnsi="Times New Roman" w:cs="Times New Roman"/>
          <w:sz w:val="24"/>
          <w:szCs w:val="24"/>
        </w:rPr>
        <w:t>In</w:t>
      </w:r>
      <w:r w:rsidR="001327AF">
        <w:rPr>
          <w:rFonts w:ascii="Times New Roman" w:hAnsi="Times New Roman" w:cs="Times New Roman"/>
          <w:sz w:val="24"/>
          <w:szCs w:val="24"/>
        </w:rPr>
        <w:t xml:space="preserve">dependent </w:t>
      </w:r>
      <w:r w:rsidR="001327AF" w:rsidRPr="002E1966">
        <w:rPr>
          <w:rFonts w:ascii="Times New Roman" w:hAnsi="Times New Roman" w:cs="Times New Roman"/>
          <w:sz w:val="24"/>
          <w:szCs w:val="24"/>
        </w:rPr>
        <w:t xml:space="preserve">Electoral </w:t>
      </w:r>
      <w:r w:rsidR="001327AF">
        <w:rPr>
          <w:rFonts w:ascii="Times New Roman" w:hAnsi="Times New Roman" w:cs="Times New Roman"/>
          <w:sz w:val="24"/>
          <w:szCs w:val="24"/>
        </w:rPr>
        <w:t>a</w:t>
      </w:r>
      <w:r w:rsidR="001327AF" w:rsidRPr="002E1966">
        <w:rPr>
          <w:rFonts w:ascii="Times New Roman" w:hAnsi="Times New Roman" w:cs="Times New Roman"/>
          <w:sz w:val="24"/>
          <w:szCs w:val="24"/>
        </w:rPr>
        <w:t>nd Boundaries Commission</w:t>
      </w:r>
      <w:r w:rsidR="001327AF" w:rsidRPr="001327AF">
        <w:rPr>
          <w:rFonts w:ascii="Times New Roman" w:hAnsi="Times New Roman" w:cs="Times New Roman"/>
          <w:sz w:val="24"/>
          <w:szCs w:val="24"/>
        </w:rPr>
        <w:t xml:space="preserve"> </w:t>
      </w:r>
      <w:r w:rsidRPr="001327AF">
        <w:rPr>
          <w:rFonts w:ascii="Times New Roman" w:hAnsi="Times New Roman" w:cs="Times New Roman"/>
          <w:sz w:val="24"/>
          <w:szCs w:val="24"/>
        </w:rPr>
        <w:t>did not at any time disobey and/or disregard the orders of this honourable court.</w:t>
      </w:r>
    </w:p>
    <w:p w:rsidR="0062218C" w:rsidRPr="001327AF" w:rsidRDefault="0062218C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5514F" w:rsidRPr="001327AF" w:rsidRDefault="0062218C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the instant application therefore lacks basis </w:t>
      </w:r>
      <w:r w:rsidR="003D0DD0">
        <w:rPr>
          <w:rFonts w:ascii="Times New Roman" w:hAnsi="Times New Roman" w:cs="Times New Roman"/>
          <w:sz w:val="24"/>
          <w:szCs w:val="24"/>
        </w:rPr>
        <w:t>in</w:t>
      </w:r>
      <w:r w:rsidRPr="001327AF">
        <w:rPr>
          <w:rFonts w:ascii="Times New Roman" w:hAnsi="Times New Roman" w:cs="Times New Roman"/>
          <w:sz w:val="24"/>
          <w:szCs w:val="24"/>
        </w:rPr>
        <w:t xml:space="preserve"> law </w:t>
      </w:r>
      <w:r w:rsidR="003D0DD0">
        <w:rPr>
          <w:rFonts w:ascii="Times New Roman" w:hAnsi="Times New Roman" w:cs="Times New Roman"/>
          <w:sz w:val="24"/>
          <w:szCs w:val="24"/>
        </w:rPr>
        <w:t xml:space="preserve">and </w:t>
      </w:r>
      <w:r w:rsidRPr="001327AF">
        <w:rPr>
          <w:rFonts w:ascii="Times New Roman" w:hAnsi="Times New Roman" w:cs="Times New Roman"/>
          <w:sz w:val="24"/>
          <w:szCs w:val="24"/>
        </w:rPr>
        <w:t xml:space="preserve">is bereft of ingredients for orders sought and should be dismissed with costs. </w:t>
      </w:r>
    </w:p>
    <w:p w:rsidR="0062218C" w:rsidRPr="001327AF" w:rsidRDefault="0062218C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18C" w:rsidRPr="001327AF" w:rsidRDefault="003D0DD0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DD0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="0062218C" w:rsidRPr="001327AF">
        <w:rPr>
          <w:rFonts w:ascii="Times New Roman" w:hAnsi="Times New Roman" w:cs="Times New Roman"/>
          <w:sz w:val="24"/>
          <w:szCs w:val="24"/>
        </w:rPr>
        <w:t>I swear this affidavit in opposition to the instant application.</w:t>
      </w:r>
    </w:p>
    <w:p w:rsidR="0062218C" w:rsidRPr="001327AF" w:rsidRDefault="0062218C" w:rsidP="009273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218C" w:rsidRPr="001327AF" w:rsidRDefault="0062218C" w:rsidP="004B6A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327AF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622AA2" w:rsidRPr="001327AF" w:rsidRDefault="00622AA2" w:rsidP="009273E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 xml:space="preserve">Sworn at </w:t>
      </w:r>
      <w:r w:rsidR="004B6ADF">
        <w:rPr>
          <w:rFonts w:ascii="Times New Roman" w:hAnsi="Times New Roman" w:cs="Times New Roman"/>
          <w:sz w:val="24"/>
          <w:szCs w:val="24"/>
        </w:rPr>
        <w:t>Nairobi</w:t>
      </w:r>
      <w:r w:rsidRPr="001327AF">
        <w:rPr>
          <w:rFonts w:ascii="Times New Roman" w:hAnsi="Times New Roman" w:cs="Times New Roman"/>
          <w:sz w:val="24"/>
          <w:szCs w:val="24"/>
        </w:rPr>
        <w:t xml:space="preserve"> by the said</w:t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  <w:t>}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1327AF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</w:rPr>
        <w:t>JABANE MOHAMUD</w:t>
      </w:r>
      <w:r w:rsidR="00622AA2" w:rsidRPr="001327AF">
        <w:rPr>
          <w:rFonts w:ascii="Times New Roman" w:hAnsi="Times New Roman" w:cs="Times New Roman"/>
          <w:b/>
          <w:sz w:val="24"/>
          <w:szCs w:val="24"/>
        </w:rPr>
        <w:tab/>
      </w:r>
      <w:r w:rsidR="00622AA2" w:rsidRPr="001327AF">
        <w:rPr>
          <w:rFonts w:ascii="Times New Roman" w:hAnsi="Times New Roman" w:cs="Times New Roman"/>
          <w:sz w:val="24"/>
          <w:szCs w:val="24"/>
        </w:rPr>
        <w:tab/>
        <w:t>}</w:t>
      </w:r>
      <w:r w:rsidR="00622AA2" w:rsidRPr="001327AF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this ……. day of ……………. 201</w:t>
      </w:r>
      <w:r w:rsidR="001327AF">
        <w:rPr>
          <w:rFonts w:ascii="Times New Roman" w:hAnsi="Times New Roman" w:cs="Times New Roman"/>
          <w:sz w:val="24"/>
          <w:szCs w:val="24"/>
        </w:rPr>
        <w:t>2</w:t>
      </w:r>
      <w:r w:rsidRPr="001327AF">
        <w:rPr>
          <w:rFonts w:ascii="Times New Roman" w:hAnsi="Times New Roman" w:cs="Times New Roman"/>
          <w:sz w:val="24"/>
          <w:szCs w:val="24"/>
        </w:rPr>
        <w:tab/>
        <w:t xml:space="preserve">}                     </w:t>
      </w:r>
      <w:r w:rsidRPr="001327AF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BEFORE ME</w:t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  <w:t>}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</w:r>
      <w:r w:rsidRPr="001327AF">
        <w:rPr>
          <w:rFonts w:ascii="Times New Roman" w:hAnsi="Times New Roman" w:cs="Times New Roman"/>
          <w:sz w:val="24"/>
          <w:szCs w:val="24"/>
        </w:rPr>
        <w:tab/>
        <w:t>}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COMMISSIONER FOR OATHS</w:t>
      </w:r>
      <w:r w:rsidRPr="001327AF">
        <w:rPr>
          <w:rFonts w:ascii="Times New Roman" w:hAnsi="Times New Roman" w:cs="Times New Roman"/>
          <w:sz w:val="24"/>
          <w:szCs w:val="24"/>
        </w:rPr>
        <w:tab/>
        <w:t>}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2AA2" w:rsidRPr="001327AF" w:rsidRDefault="00622AA2" w:rsidP="009273EF">
      <w:pPr>
        <w:pStyle w:val="Heading3"/>
        <w:spacing w:before="0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1327AF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M/s Onyinkwa &amp; Co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Advocates,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sz w:val="24"/>
          <w:szCs w:val="24"/>
        </w:rPr>
        <w:t>P. O. Box 2052-30100</w:t>
      </w:r>
    </w:p>
    <w:p w:rsidR="00622AA2" w:rsidRPr="001327AF" w:rsidRDefault="00622AA2" w:rsidP="00927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7AF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622AA2" w:rsidRPr="001327AF" w:rsidSect="003D0DD0">
      <w:footerReference w:type="default" r:id="rId8"/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0254" w:rsidRDefault="00C60254" w:rsidP="009273EF">
      <w:pPr>
        <w:spacing w:after="0" w:line="240" w:lineRule="auto"/>
      </w:pPr>
      <w:r>
        <w:separator/>
      </w:r>
    </w:p>
  </w:endnote>
  <w:endnote w:type="continuationSeparator" w:id="1">
    <w:p w:rsidR="00C60254" w:rsidRDefault="00C60254" w:rsidP="00927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45892"/>
      <w:docPartObj>
        <w:docPartGallery w:val="Page Numbers (Bottom of Page)"/>
        <w:docPartUnique/>
      </w:docPartObj>
    </w:sdtPr>
    <w:sdtContent>
      <w:p w:rsidR="009273EF" w:rsidRDefault="00863B45">
        <w:pPr>
          <w:pStyle w:val="Footer"/>
          <w:jc w:val="right"/>
        </w:pPr>
        <w:fldSimple w:instr=" PAGE   \* MERGEFORMAT ">
          <w:r w:rsidR="00362FB4">
            <w:rPr>
              <w:noProof/>
            </w:rPr>
            <w:t>1</w:t>
          </w:r>
        </w:fldSimple>
      </w:p>
    </w:sdtContent>
  </w:sdt>
  <w:p w:rsidR="009273EF" w:rsidRDefault="009273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0254" w:rsidRDefault="00C60254" w:rsidP="009273EF">
      <w:pPr>
        <w:spacing w:after="0" w:line="240" w:lineRule="auto"/>
      </w:pPr>
      <w:r>
        <w:separator/>
      </w:r>
    </w:p>
  </w:footnote>
  <w:footnote w:type="continuationSeparator" w:id="1">
    <w:p w:rsidR="00C60254" w:rsidRDefault="00C60254" w:rsidP="00927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357A3"/>
    <w:multiLevelType w:val="hybridMultilevel"/>
    <w:tmpl w:val="D2FA4F16"/>
    <w:lvl w:ilvl="0" w:tplc="B4C2E8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1935A1"/>
    <w:multiLevelType w:val="hybridMultilevel"/>
    <w:tmpl w:val="8BAE3A64"/>
    <w:lvl w:ilvl="0" w:tplc="78C811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23036F"/>
    <w:multiLevelType w:val="hybridMultilevel"/>
    <w:tmpl w:val="E078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1B20DD"/>
    <w:multiLevelType w:val="hybridMultilevel"/>
    <w:tmpl w:val="D1FC5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9B6D59"/>
    <w:multiLevelType w:val="hybridMultilevel"/>
    <w:tmpl w:val="92A2EAB0"/>
    <w:lvl w:ilvl="0" w:tplc="B024DEC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C574E4"/>
    <w:multiLevelType w:val="hybridMultilevel"/>
    <w:tmpl w:val="123E2AB2"/>
    <w:lvl w:ilvl="0" w:tplc="63809E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BB1446"/>
    <w:multiLevelType w:val="hybridMultilevel"/>
    <w:tmpl w:val="0AA48DFA"/>
    <w:lvl w:ilvl="0" w:tplc="7EAC033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2AA2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7AF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514F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262A"/>
    <w:rsid w:val="00343A2F"/>
    <w:rsid w:val="00343F69"/>
    <w:rsid w:val="00347B28"/>
    <w:rsid w:val="00362FB4"/>
    <w:rsid w:val="003766AD"/>
    <w:rsid w:val="00376B45"/>
    <w:rsid w:val="0038003E"/>
    <w:rsid w:val="003838BB"/>
    <w:rsid w:val="00397099"/>
    <w:rsid w:val="003A4816"/>
    <w:rsid w:val="003B7C1D"/>
    <w:rsid w:val="003C2AFE"/>
    <w:rsid w:val="003C39CA"/>
    <w:rsid w:val="003D0DD0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6ADF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218C"/>
    <w:rsid w:val="00622AA2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63B45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3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27B22"/>
    <w:rsid w:val="00C317BA"/>
    <w:rsid w:val="00C32C08"/>
    <w:rsid w:val="00C338D1"/>
    <w:rsid w:val="00C41507"/>
    <w:rsid w:val="00C41760"/>
    <w:rsid w:val="00C4444F"/>
    <w:rsid w:val="00C50067"/>
    <w:rsid w:val="00C52E29"/>
    <w:rsid w:val="00C60254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112D7"/>
    <w:rsid w:val="00D136F9"/>
    <w:rsid w:val="00D14489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0289E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AA2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A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622AA2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Heading5">
    <w:name w:val="heading 5"/>
    <w:basedOn w:val="Normal"/>
    <w:next w:val="Normal"/>
    <w:link w:val="Heading5Char"/>
    <w:qFormat/>
    <w:rsid w:val="00622AA2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22AA2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622AA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622AA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A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9273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73EF"/>
  </w:style>
  <w:style w:type="paragraph" w:styleId="Footer">
    <w:name w:val="footer"/>
    <w:basedOn w:val="Normal"/>
    <w:link w:val="FooterChar"/>
    <w:uiPriority w:val="99"/>
    <w:unhideWhenUsed/>
    <w:rsid w:val="009273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3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35D7A-218F-46FA-A70D-700C1F7FD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2012-01-27T07:01:00Z</cp:lastPrinted>
  <dcterms:created xsi:type="dcterms:W3CDTF">2012-01-27T05:53:00Z</dcterms:created>
  <dcterms:modified xsi:type="dcterms:W3CDTF">2013-08-19T06:52:00Z</dcterms:modified>
</cp:coreProperties>
</file>