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C9C" w:rsidRDefault="00260C9C" w:rsidP="00260C9C">
      <w:pPr>
        <w:spacing w:line="280" w:lineRule="exact"/>
        <w:rPr>
          <w:rFonts w:ascii="Times New Roman" w:hAnsi="Times New Roman" w:cs="Times New Roman"/>
          <w:b/>
          <w:color w:val="C00000"/>
          <w:sz w:val="24"/>
          <w:szCs w:val="24"/>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260C9C" w:rsidRPr="00260C9C" w:rsidRDefault="00260C9C" w:rsidP="00260C9C">
      <w:pPr>
        <w:spacing w:line="240" w:lineRule="auto"/>
        <w:ind w:left="450" w:hanging="90"/>
        <w:jc w:val="center"/>
        <w:rPr>
          <w:rFonts w:ascii="Times New Roman" w:hAnsi="Times New Roman" w:cs="Times New Roman"/>
          <w:b/>
          <w:sz w:val="96"/>
          <w:szCs w:val="96"/>
        </w:rPr>
      </w:pPr>
      <w:r>
        <w:rPr>
          <w:rFonts w:ascii="Times New Roman" w:hAnsi="Times New Roman" w:cs="Times New Roman"/>
          <w:b/>
          <w:sz w:val="96"/>
          <w:szCs w:val="96"/>
        </w:rPr>
        <w:t>TRIAL ADVOCACY</w:t>
      </w:r>
    </w:p>
    <w:p w:rsidR="00260C9C" w:rsidRPr="00260C9C" w:rsidRDefault="00260C9C" w:rsidP="00260C9C">
      <w:pPr>
        <w:spacing w:line="240" w:lineRule="auto"/>
        <w:ind w:left="450" w:hanging="90"/>
        <w:jc w:val="center"/>
        <w:rPr>
          <w:rFonts w:ascii="Times New Roman" w:hAnsi="Times New Roman" w:cs="Times New Roman"/>
          <w:b/>
          <w:sz w:val="96"/>
          <w:szCs w:val="96"/>
        </w:rPr>
      </w:pPr>
    </w:p>
    <w:p w:rsidR="00260C9C" w:rsidRPr="00260C9C" w:rsidRDefault="00260C9C" w:rsidP="00260C9C">
      <w:pPr>
        <w:spacing w:line="240" w:lineRule="auto"/>
        <w:ind w:left="450" w:hanging="90"/>
        <w:jc w:val="center"/>
        <w:rPr>
          <w:rFonts w:ascii="Times New Roman" w:hAnsi="Times New Roman" w:cs="Times New Roman"/>
          <w:b/>
          <w:sz w:val="96"/>
          <w:szCs w:val="96"/>
        </w:rPr>
      </w:pPr>
      <w:r w:rsidRPr="00260C9C">
        <w:rPr>
          <w:rFonts w:ascii="Times New Roman" w:hAnsi="Times New Roman" w:cs="Times New Roman"/>
          <w:b/>
          <w:sz w:val="96"/>
          <w:szCs w:val="96"/>
        </w:rPr>
        <w:t>2016</w:t>
      </w:r>
    </w:p>
    <w:p w:rsidR="00260C9C" w:rsidRPr="00260C9C" w:rsidRDefault="00260C9C" w:rsidP="00260C9C">
      <w:pPr>
        <w:spacing w:line="240" w:lineRule="auto"/>
        <w:ind w:left="450" w:hanging="90"/>
        <w:jc w:val="center"/>
        <w:rPr>
          <w:rFonts w:ascii="Times New Roman" w:hAnsi="Times New Roman" w:cs="Times New Roman"/>
          <w:b/>
          <w:sz w:val="96"/>
          <w:szCs w:val="96"/>
        </w:rPr>
      </w:pPr>
    </w:p>
    <w:p w:rsidR="00260C9C" w:rsidRPr="00260C9C" w:rsidRDefault="00260C9C" w:rsidP="00260C9C">
      <w:pPr>
        <w:spacing w:line="240" w:lineRule="auto"/>
        <w:ind w:left="450" w:hanging="90"/>
        <w:jc w:val="center"/>
        <w:rPr>
          <w:rFonts w:ascii="Times New Roman" w:hAnsi="Times New Roman" w:cs="Times New Roman"/>
          <w:b/>
          <w:sz w:val="96"/>
          <w:szCs w:val="96"/>
        </w:rPr>
      </w:pPr>
      <w:r w:rsidRPr="00260C9C">
        <w:rPr>
          <w:rFonts w:ascii="Times New Roman" w:hAnsi="Times New Roman" w:cs="Times New Roman"/>
          <w:b/>
          <w:sz w:val="96"/>
          <w:szCs w:val="96"/>
        </w:rPr>
        <w:t>SUMMARY</w:t>
      </w:r>
    </w:p>
    <w:p w:rsidR="00260C9C" w:rsidRPr="00260C9C" w:rsidRDefault="00260C9C" w:rsidP="00260C9C">
      <w:pPr>
        <w:spacing w:line="240" w:lineRule="auto"/>
        <w:ind w:left="450" w:hanging="90"/>
        <w:jc w:val="left"/>
        <w:rPr>
          <w:rFonts w:ascii="Times New Roman" w:hAnsi="Times New Roman" w:cs="Times New Roman"/>
          <w:b/>
          <w:sz w:val="24"/>
          <w:szCs w:val="24"/>
        </w:rPr>
      </w:pPr>
    </w:p>
    <w:p w:rsidR="00260C9C" w:rsidRPr="00260C9C" w:rsidRDefault="00260C9C" w:rsidP="00260C9C">
      <w:pPr>
        <w:spacing w:line="240" w:lineRule="auto"/>
        <w:ind w:left="450" w:hanging="90"/>
        <w:jc w:val="left"/>
        <w:rPr>
          <w:rFonts w:ascii="Times New Roman" w:hAnsi="Times New Roman" w:cs="Times New Roman"/>
          <w:b/>
          <w:sz w:val="24"/>
          <w:szCs w:val="24"/>
        </w:rPr>
      </w:pPr>
    </w:p>
    <w:p w:rsidR="00260C9C" w:rsidRPr="00260C9C" w:rsidRDefault="00260C9C" w:rsidP="00260C9C">
      <w:pPr>
        <w:spacing w:line="240" w:lineRule="auto"/>
        <w:ind w:left="450" w:hanging="90"/>
        <w:jc w:val="left"/>
        <w:rPr>
          <w:rFonts w:ascii="Times New Roman" w:hAnsi="Times New Roman" w:cs="Times New Roman"/>
          <w:b/>
          <w:sz w:val="24"/>
          <w:szCs w:val="24"/>
        </w:rPr>
      </w:pPr>
    </w:p>
    <w:p w:rsidR="00260C9C" w:rsidRPr="00260C9C" w:rsidRDefault="00260C9C" w:rsidP="00260C9C">
      <w:pPr>
        <w:spacing w:line="240" w:lineRule="auto"/>
        <w:ind w:left="450" w:hanging="90"/>
        <w:jc w:val="left"/>
        <w:rPr>
          <w:rFonts w:ascii="Times New Roman" w:hAnsi="Times New Roman" w:cs="Times New Roman"/>
          <w:b/>
          <w:sz w:val="24"/>
          <w:szCs w:val="24"/>
        </w:rPr>
      </w:pPr>
    </w:p>
    <w:p w:rsidR="00260C9C" w:rsidRPr="00260C9C" w:rsidRDefault="00260C9C" w:rsidP="00260C9C">
      <w:pPr>
        <w:spacing w:line="240" w:lineRule="auto"/>
        <w:ind w:left="450" w:hanging="90"/>
        <w:jc w:val="left"/>
        <w:rPr>
          <w:rFonts w:ascii="Times New Roman" w:hAnsi="Times New Roman" w:cs="Times New Roman"/>
          <w:b/>
          <w:sz w:val="36"/>
          <w:szCs w:val="36"/>
        </w:rPr>
      </w:pPr>
      <w:r w:rsidRPr="00260C9C">
        <w:rPr>
          <w:rFonts w:ascii="Times New Roman" w:hAnsi="Times New Roman" w:cs="Times New Roman"/>
          <w:b/>
          <w:sz w:val="36"/>
          <w:szCs w:val="36"/>
        </w:rPr>
        <w:t>CAVEAT; All errors are deemed to have been generated, omitted by the reader.</w:t>
      </w:r>
    </w:p>
    <w:p w:rsidR="00260C9C" w:rsidRPr="00260C9C" w:rsidRDefault="00260C9C" w:rsidP="00260C9C">
      <w:pPr>
        <w:spacing w:line="240" w:lineRule="auto"/>
        <w:ind w:left="450" w:hanging="90"/>
        <w:jc w:val="left"/>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r w:rsidRPr="00260C9C">
        <w:rPr>
          <w:rFonts w:ascii="Times New Roman" w:hAnsi="Times New Roman" w:cs="Times New Roman"/>
          <w:b/>
          <w:sz w:val="36"/>
          <w:szCs w:val="36"/>
        </w:rPr>
        <w:t>The Document is a mere summary. You can add, subtract</w:t>
      </w: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sz w:val="36"/>
          <w:szCs w:val="36"/>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260C9C" w:rsidRDefault="00260C9C" w:rsidP="00260C9C">
      <w:pPr>
        <w:pStyle w:val="ListParagraph"/>
        <w:spacing w:line="280" w:lineRule="exact"/>
        <w:ind w:left="-180"/>
        <w:rPr>
          <w:rFonts w:ascii="Times New Roman" w:hAnsi="Times New Roman" w:cs="Times New Roman"/>
          <w:b/>
          <w:color w:val="C00000"/>
          <w:sz w:val="24"/>
          <w:szCs w:val="24"/>
        </w:rPr>
      </w:pPr>
    </w:p>
    <w:p w:rsidR="00A95262" w:rsidRPr="00260C9C" w:rsidRDefault="00A95262" w:rsidP="00CD5EFB">
      <w:pPr>
        <w:pStyle w:val="ListParagraph"/>
        <w:numPr>
          <w:ilvl w:val="0"/>
          <w:numId w:val="5"/>
        </w:numPr>
        <w:spacing w:line="280" w:lineRule="exact"/>
        <w:ind w:left="-180"/>
        <w:rPr>
          <w:rFonts w:ascii="Times New Roman" w:hAnsi="Times New Roman" w:cs="Times New Roman"/>
          <w:b/>
          <w:color w:val="C00000"/>
          <w:sz w:val="24"/>
          <w:szCs w:val="24"/>
        </w:rPr>
      </w:pPr>
      <w:r w:rsidRPr="00260C9C">
        <w:rPr>
          <w:rFonts w:ascii="Times New Roman" w:hAnsi="Times New Roman" w:cs="Times New Roman"/>
          <w:b/>
          <w:color w:val="C00000"/>
          <w:sz w:val="24"/>
          <w:szCs w:val="24"/>
        </w:rPr>
        <w:lastRenderedPageBreak/>
        <w:t>DUTIES OF A TRIAL ADVOCATE TO THE CLIENT</w:t>
      </w:r>
    </w:p>
    <w:p w:rsidR="00A95262" w:rsidRPr="000B5BB9" w:rsidRDefault="00A95262" w:rsidP="00A95262">
      <w:pPr>
        <w:pStyle w:val="ListParagraph"/>
        <w:numPr>
          <w:ilvl w:val="0"/>
          <w:numId w:val="1"/>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 xml:space="preserve">To be zealous advocates on behalf of clients  </w:t>
      </w:r>
    </w:p>
    <w:p w:rsidR="00A95262" w:rsidRPr="000B5BB9" w:rsidRDefault="00A95262" w:rsidP="00A95262">
      <w:pPr>
        <w:pStyle w:val="Default"/>
        <w:numPr>
          <w:ilvl w:val="0"/>
          <w:numId w:val="1"/>
        </w:numPr>
        <w:spacing w:line="280" w:lineRule="exact"/>
        <w:ind w:left="-180"/>
        <w:rPr>
          <w:b/>
        </w:rPr>
      </w:pPr>
      <w:r w:rsidRPr="000B5BB9">
        <w:rPr>
          <w:b/>
        </w:rPr>
        <w:t xml:space="preserve">It is a duty for an advocate to defend his client. </w:t>
      </w:r>
    </w:p>
    <w:p w:rsidR="00A95262" w:rsidRPr="000B5BB9" w:rsidRDefault="00A95262" w:rsidP="00A95262">
      <w:pPr>
        <w:pStyle w:val="Default"/>
        <w:spacing w:line="280" w:lineRule="exact"/>
        <w:ind w:left="0"/>
      </w:pPr>
      <w:r w:rsidRPr="000B5BB9">
        <w:t xml:space="preserve"> </w:t>
      </w:r>
      <w:r w:rsidRPr="000B5BB9">
        <w:rPr>
          <w:b/>
          <w:bCs/>
          <w:i/>
          <w:iCs/>
        </w:rPr>
        <w:t xml:space="preserve">J.P. Machira v Abok James Odera </w:t>
      </w:r>
      <w:r w:rsidRPr="000B5BB9">
        <w:t xml:space="preserve">as per Ang‘awa, J </w:t>
      </w:r>
    </w:p>
    <w:p w:rsidR="00A95262" w:rsidRPr="000B5BB9" w:rsidRDefault="00A95262" w:rsidP="00A95262">
      <w:pPr>
        <w:pStyle w:val="Default"/>
        <w:numPr>
          <w:ilvl w:val="0"/>
          <w:numId w:val="2"/>
        </w:numPr>
        <w:spacing w:line="280" w:lineRule="exact"/>
        <w:ind w:left="-180"/>
      </w:pPr>
      <w:r w:rsidRPr="000B5BB9">
        <w:t>To the conclusion of the case even where he’s not paid his fees</w:t>
      </w:r>
    </w:p>
    <w:p w:rsidR="00A95262" w:rsidRPr="000B5BB9" w:rsidRDefault="00A95262" w:rsidP="00A95262">
      <w:pPr>
        <w:pStyle w:val="Default"/>
        <w:numPr>
          <w:ilvl w:val="0"/>
          <w:numId w:val="2"/>
        </w:numPr>
        <w:spacing w:line="280" w:lineRule="exact"/>
        <w:ind w:left="-180"/>
      </w:pPr>
      <w:r w:rsidRPr="000B5BB9">
        <w:t>Once suit is concluded. Can sue for fees</w:t>
      </w:r>
    </w:p>
    <w:p w:rsidR="00A95262" w:rsidRPr="000B5BB9" w:rsidRDefault="00A95262" w:rsidP="00A95262">
      <w:pPr>
        <w:pStyle w:val="Default"/>
        <w:numPr>
          <w:ilvl w:val="0"/>
          <w:numId w:val="1"/>
        </w:numPr>
        <w:spacing w:line="280" w:lineRule="exact"/>
        <w:ind w:left="-180"/>
        <w:rPr>
          <w:b/>
        </w:rPr>
      </w:pPr>
      <w:r w:rsidRPr="000B5BB9">
        <w:rPr>
          <w:b/>
          <w:bCs/>
        </w:rPr>
        <w:t xml:space="preserve">Duties to Disclose and Keep client informed </w:t>
      </w:r>
    </w:p>
    <w:p w:rsidR="00A95262" w:rsidRPr="000B5BB9" w:rsidRDefault="00A95262" w:rsidP="00A95262">
      <w:pPr>
        <w:pStyle w:val="Default"/>
        <w:numPr>
          <w:ilvl w:val="0"/>
          <w:numId w:val="1"/>
        </w:numPr>
        <w:spacing w:line="280" w:lineRule="exact"/>
        <w:ind w:left="-180"/>
        <w:rPr>
          <w:b/>
        </w:rPr>
      </w:pPr>
      <w:r w:rsidRPr="000B5BB9">
        <w:rPr>
          <w:b/>
        </w:rPr>
        <w:t>Loyalty</w:t>
      </w:r>
    </w:p>
    <w:p w:rsidR="00A95262" w:rsidRPr="000B5BB9" w:rsidRDefault="00A95262" w:rsidP="00A95262">
      <w:pPr>
        <w:pStyle w:val="Default"/>
        <w:numPr>
          <w:ilvl w:val="0"/>
          <w:numId w:val="3"/>
        </w:numPr>
        <w:spacing w:line="280" w:lineRule="exact"/>
        <w:ind w:left="-180"/>
      </w:pPr>
      <w:r w:rsidRPr="000B5BB9">
        <w:t>Advocates are committed to acting in the interests of the client to the exclusion of their own interests, or the interests of any third party</w:t>
      </w:r>
    </w:p>
    <w:p w:rsidR="00A95262" w:rsidRPr="000B5BB9" w:rsidRDefault="00A95262" w:rsidP="00A95262">
      <w:pPr>
        <w:pStyle w:val="Default"/>
        <w:numPr>
          <w:ilvl w:val="0"/>
          <w:numId w:val="3"/>
        </w:numPr>
        <w:spacing w:line="280" w:lineRule="exact"/>
        <w:ind w:left="-180"/>
      </w:pPr>
      <w:r w:rsidRPr="000B5BB9">
        <w:rPr>
          <w:b/>
        </w:rPr>
        <w:t>section 80 of the Advocates Act</w:t>
      </w:r>
      <w:r w:rsidRPr="000B5BB9">
        <w:t xml:space="preserve"> not betray the client‘s trust by misappropriating client‘s money or assets.</w:t>
      </w:r>
    </w:p>
    <w:p w:rsidR="00A95262" w:rsidRPr="000B5BB9" w:rsidRDefault="00A95262" w:rsidP="00A95262">
      <w:pPr>
        <w:pStyle w:val="Default"/>
        <w:numPr>
          <w:ilvl w:val="0"/>
          <w:numId w:val="3"/>
        </w:numPr>
        <w:spacing w:line="280" w:lineRule="exact"/>
        <w:ind w:left="-180"/>
      </w:pPr>
      <w:r w:rsidRPr="000B5BB9">
        <w:t xml:space="preserve">The principle was also upheld in the recent case of </w:t>
      </w:r>
      <w:r w:rsidRPr="000B5BB9">
        <w:rPr>
          <w:b/>
          <w:u w:val="single"/>
        </w:rPr>
        <w:t>Kinyanjui v Republic</w:t>
      </w:r>
    </w:p>
    <w:p w:rsidR="00A95262" w:rsidRPr="000B5BB9" w:rsidRDefault="00A95262" w:rsidP="00A95262">
      <w:pPr>
        <w:pStyle w:val="ListParagraph"/>
        <w:numPr>
          <w:ilvl w:val="0"/>
          <w:numId w:val="1"/>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Duty to maintain clients' confidences.</w:t>
      </w:r>
    </w:p>
    <w:p w:rsidR="00A95262" w:rsidRPr="000B5BB9" w:rsidRDefault="00A95262" w:rsidP="00A95262">
      <w:pPr>
        <w:pStyle w:val="ListParagraph"/>
        <w:numPr>
          <w:ilvl w:val="0"/>
          <w:numId w:val="4"/>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t xml:space="preserve">section 34(1) of the evidence Act </w:t>
      </w:r>
      <w:r w:rsidRPr="000B5BB9">
        <w:rPr>
          <w:rFonts w:ascii="Times New Roman" w:hAnsi="Times New Roman" w:cs="Times New Roman"/>
          <w:sz w:val="24"/>
          <w:szCs w:val="24"/>
        </w:rPr>
        <w:t xml:space="preserve">advocate shall at any time be permitted unless with the client‟s express consent, </w:t>
      </w:r>
      <w:r w:rsidRPr="000B5BB9">
        <w:rPr>
          <w:rFonts w:ascii="Times New Roman" w:hAnsi="Times New Roman" w:cs="Times New Roman"/>
          <w:sz w:val="24"/>
          <w:szCs w:val="24"/>
          <w:u w:val="single"/>
        </w:rPr>
        <w:t xml:space="preserve">to disclose  and communication made to him in the course </w:t>
      </w:r>
      <w:r w:rsidRPr="000B5BB9">
        <w:rPr>
          <w:rFonts w:ascii="Times New Roman" w:hAnsi="Times New Roman" w:cs="Times New Roman"/>
          <w:sz w:val="24"/>
          <w:szCs w:val="24"/>
        </w:rPr>
        <w:t>and for the purpose of his employment as such  advocate.</w:t>
      </w:r>
    </w:p>
    <w:p w:rsidR="00A95262" w:rsidRPr="000B5BB9" w:rsidRDefault="00A95262" w:rsidP="00A95262">
      <w:pPr>
        <w:pStyle w:val="ListParagraph"/>
        <w:numPr>
          <w:ilvl w:val="0"/>
          <w:numId w:val="4"/>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t xml:space="preserve">Omari v. Hassan (1956) 23 EACA 580 ; </w:t>
      </w:r>
      <w:r w:rsidRPr="000B5BB9">
        <w:rPr>
          <w:rFonts w:ascii="Times New Roman" w:hAnsi="Times New Roman" w:cs="Times New Roman"/>
          <w:sz w:val="24"/>
          <w:szCs w:val="24"/>
        </w:rPr>
        <w:t>The disclosure was a breach of professional privilege.</w:t>
      </w:r>
    </w:p>
    <w:p w:rsidR="00A95262" w:rsidRPr="000B5BB9" w:rsidRDefault="00A95262" w:rsidP="00A95262">
      <w:p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 xml:space="preserve">Limitations To A/C Privilege </w:t>
      </w:r>
    </w:p>
    <w:p w:rsidR="00A95262" w:rsidRPr="00A95262" w:rsidRDefault="00A95262" w:rsidP="00A95262">
      <w:pPr>
        <w:pStyle w:val="ListParagraph"/>
        <w:numPr>
          <w:ilvl w:val="0"/>
          <w:numId w:val="4"/>
        </w:numPr>
        <w:spacing w:line="280" w:lineRule="exact"/>
        <w:rPr>
          <w:rFonts w:ascii="Times New Roman" w:hAnsi="Times New Roman" w:cs="Times New Roman"/>
          <w:sz w:val="24"/>
          <w:szCs w:val="24"/>
        </w:rPr>
      </w:pPr>
      <w:r w:rsidRPr="00A95262">
        <w:rPr>
          <w:rFonts w:ascii="Times New Roman" w:hAnsi="Times New Roman" w:cs="Times New Roman"/>
          <w:sz w:val="24"/>
          <w:szCs w:val="24"/>
        </w:rPr>
        <w:t>any communication made in furtherance of any illegal purpose</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sz w:val="24"/>
          <w:szCs w:val="24"/>
        </w:rPr>
        <w:t xml:space="preserve">any fact showing  that a crime or fraud has been committed since the commencement </w:t>
      </w:r>
      <w:r w:rsidRPr="00A95262">
        <w:rPr>
          <w:rFonts w:ascii="Times New Roman" w:hAnsi="Times New Roman" w:cs="Times New Roman"/>
          <w:color w:val="000000"/>
          <w:spacing w:val="-4"/>
          <w:sz w:val="24"/>
          <w:szCs w:val="24"/>
        </w:rPr>
        <w:t>of employment of the advocate.</w:t>
      </w:r>
    </w:p>
    <w:p w:rsidR="00A95262" w:rsidRPr="000B5BB9" w:rsidRDefault="00A95262" w:rsidP="00A95262">
      <w:pPr>
        <w:widowControl w:val="0"/>
        <w:tabs>
          <w:tab w:val="left" w:pos="1941"/>
        </w:tabs>
        <w:autoSpaceDE w:val="0"/>
        <w:autoSpaceDN w:val="0"/>
        <w:adjustRightInd w:val="0"/>
        <w:spacing w:before="38" w:line="280" w:lineRule="exact"/>
        <w:ind w:left="-180"/>
        <w:rPr>
          <w:rFonts w:ascii="Times New Roman" w:hAnsi="Times New Roman" w:cs="Times New Roman"/>
          <w:b/>
          <w:sz w:val="24"/>
          <w:szCs w:val="24"/>
        </w:rPr>
      </w:pPr>
      <w:r w:rsidRPr="000B5BB9">
        <w:rPr>
          <w:rFonts w:ascii="Times New Roman" w:hAnsi="Times New Roman" w:cs="Times New Roman"/>
          <w:color w:val="000000"/>
          <w:sz w:val="24"/>
          <w:szCs w:val="24"/>
        </w:rPr>
        <w:t xml:space="preserve">See   </w:t>
      </w:r>
      <w:r w:rsidRPr="000B5BB9">
        <w:rPr>
          <w:rFonts w:ascii="Times New Roman" w:hAnsi="Times New Roman" w:cs="Times New Roman"/>
          <w:b/>
          <w:sz w:val="24"/>
          <w:szCs w:val="24"/>
          <w:u w:val="single"/>
        </w:rPr>
        <w:t>R v Peterborough Justices, ex parté Hicks</w:t>
      </w:r>
      <w:r w:rsidRPr="000B5BB9">
        <w:rPr>
          <w:rFonts w:ascii="Times New Roman" w:hAnsi="Times New Roman" w:cs="Times New Roman"/>
          <w:b/>
          <w:sz w:val="24"/>
          <w:szCs w:val="24"/>
        </w:rPr>
        <w:t>.</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sz w:val="24"/>
          <w:szCs w:val="24"/>
        </w:rPr>
        <w:t>some solicitors, acting on behalf of an accused person, were given documents by the accused  person.</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sz w:val="24"/>
          <w:szCs w:val="24"/>
        </w:rPr>
        <w:t xml:space="preserve">one of which </w:t>
      </w:r>
      <w:r w:rsidRPr="00A95262">
        <w:rPr>
          <w:rFonts w:ascii="Times New Roman" w:hAnsi="Times New Roman" w:cs="Times New Roman"/>
          <w:b/>
          <w:color w:val="000000"/>
          <w:sz w:val="24"/>
          <w:szCs w:val="24"/>
        </w:rPr>
        <w:t>was a forged document</w:t>
      </w:r>
      <w:r w:rsidRPr="00A95262">
        <w:rPr>
          <w:rFonts w:ascii="Times New Roman" w:hAnsi="Times New Roman" w:cs="Times New Roman"/>
          <w:color w:val="000000"/>
          <w:sz w:val="24"/>
          <w:szCs w:val="24"/>
        </w:rPr>
        <w:t xml:space="preserve"> granting power of attorney to the accused</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b/>
          <w:color w:val="000000"/>
          <w:sz w:val="24"/>
          <w:szCs w:val="24"/>
        </w:rPr>
        <w:t>solicitors went to court to challenge the seizure</w:t>
      </w:r>
      <w:r w:rsidRPr="00A95262">
        <w:rPr>
          <w:rFonts w:ascii="Times New Roman" w:hAnsi="Times New Roman" w:cs="Times New Roman"/>
          <w:color w:val="000000"/>
          <w:sz w:val="24"/>
          <w:szCs w:val="24"/>
        </w:rPr>
        <w:t xml:space="preserve"> of the document by the police.</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sz w:val="24"/>
          <w:szCs w:val="24"/>
        </w:rPr>
        <w:t>claimed that the document was protected by legal privilege.</w:t>
      </w:r>
    </w:p>
    <w:p w:rsidR="00A95262" w:rsidRPr="000B5BB9" w:rsidRDefault="00A95262" w:rsidP="00FE52DE">
      <w:pPr>
        <w:widowControl w:val="0"/>
        <w:tabs>
          <w:tab w:val="left" w:pos="1941"/>
        </w:tabs>
        <w:autoSpaceDE w:val="0"/>
        <w:autoSpaceDN w:val="0"/>
        <w:adjustRightInd w:val="0"/>
        <w:spacing w:before="38" w:line="280" w:lineRule="exact"/>
        <w:ind w:left="-180"/>
        <w:rPr>
          <w:rFonts w:ascii="Times New Roman" w:hAnsi="Times New Roman" w:cs="Times New Roman"/>
          <w:color w:val="000000"/>
          <w:sz w:val="24"/>
          <w:szCs w:val="24"/>
        </w:rPr>
      </w:pPr>
      <w:r w:rsidRPr="000B5BB9">
        <w:rPr>
          <w:rFonts w:ascii="Times New Roman" w:hAnsi="Times New Roman" w:cs="Times New Roman"/>
          <w:b/>
          <w:color w:val="000000"/>
          <w:sz w:val="24"/>
          <w:szCs w:val="24"/>
        </w:rPr>
        <w:t>Held</w:t>
      </w:r>
      <w:r w:rsidRPr="000B5BB9">
        <w:rPr>
          <w:rFonts w:ascii="Times New Roman" w:hAnsi="Times New Roman" w:cs="Times New Roman"/>
          <w:color w:val="000000"/>
          <w:sz w:val="24"/>
          <w:szCs w:val="24"/>
        </w:rPr>
        <w:t xml:space="preserve"> that as the client possessed no legal authority to hold it, then the claim must fail.</w:t>
      </w:r>
    </w:p>
    <w:p w:rsidR="00A95262" w:rsidRPr="000B5BB9" w:rsidRDefault="00A95262" w:rsidP="00A95262">
      <w:pPr>
        <w:pStyle w:val="ListParagraph"/>
        <w:widowControl w:val="0"/>
        <w:numPr>
          <w:ilvl w:val="0"/>
          <w:numId w:val="1"/>
        </w:numPr>
        <w:tabs>
          <w:tab w:val="left" w:pos="1941"/>
        </w:tabs>
        <w:autoSpaceDE w:val="0"/>
        <w:autoSpaceDN w:val="0"/>
        <w:adjustRightInd w:val="0"/>
        <w:spacing w:before="38"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pacing w:val="-2"/>
          <w:sz w:val="24"/>
          <w:szCs w:val="24"/>
        </w:rPr>
        <w:t>Duty to carry out instructions</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w w:val="104"/>
          <w:sz w:val="24"/>
          <w:szCs w:val="24"/>
        </w:rPr>
        <w:t>remain in control.as a legal advisor.</w:t>
      </w:r>
    </w:p>
    <w:p w:rsidR="00A95262" w:rsidRPr="00A95262" w:rsidRDefault="00A95262" w:rsidP="00A95262">
      <w:pPr>
        <w:pStyle w:val="ListParagraph"/>
        <w:widowControl w:val="0"/>
        <w:numPr>
          <w:ilvl w:val="0"/>
          <w:numId w:val="4"/>
        </w:numPr>
        <w:tabs>
          <w:tab w:val="left" w:pos="1941"/>
        </w:tabs>
        <w:autoSpaceDE w:val="0"/>
        <w:autoSpaceDN w:val="0"/>
        <w:adjustRightInd w:val="0"/>
        <w:spacing w:before="38" w:line="280" w:lineRule="exact"/>
        <w:rPr>
          <w:rFonts w:ascii="Times New Roman" w:hAnsi="Times New Roman" w:cs="Times New Roman"/>
          <w:color w:val="000000"/>
          <w:sz w:val="24"/>
          <w:szCs w:val="24"/>
        </w:rPr>
      </w:pPr>
      <w:r w:rsidRPr="00A95262">
        <w:rPr>
          <w:rFonts w:ascii="Times New Roman" w:hAnsi="Times New Roman" w:cs="Times New Roman"/>
          <w:color w:val="000000"/>
          <w:sz w:val="24"/>
          <w:szCs w:val="24"/>
        </w:rPr>
        <w:t xml:space="preserve">For unlawful instructions advise the client accordingly or </w:t>
      </w:r>
      <w:r w:rsidRPr="00A95262">
        <w:rPr>
          <w:rFonts w:ascii="Times New Roman" w:hAnsi="Times New Roman" w:cs="Times New Roman"/>
          <w:color w:val="000000"/>
          <w:spacing w:val="-1"/>
          <w:sz w:val="24"/>
          <w:szCs w:val="24"/>
        </w:rPr>
        <w:t>Decline to carry out the instructions.</w:t>
      </w:r>
    </w:p>
    <w:p w:rsidR="00A95262" w:rsidRPr="000B5BB9" w:rsidRDefault="00A95262" w:rsidP="00A95262">
      <w:pPr>
        <w:pStyle w:val="ListParagraph"/>
        <w:widowControl w:val="0"/>
        <w:numPr>
          <w:ilvl w:val="0"/>
          <w:numId w:val="1"/>
        </w:numPr>
        <w:autoSpaceDE w:val="0"/>
        <w:autoSpaceDN w:val="0"/>
        <w:adjustRightInd w:val="0"/>
        <w:spacing w:before="66" w:line="280" w:lineRule="exact"/>
        <w:ind w:left="-180"/>
        <w:rPr>
          <w:rFonts w:ascii="Times New Roman" w:hAnsi="Times New Roman" w:cs="Times New Roman"/>
          <w:b/>
          <w:color w:val="000000"/>
          <w:spacing w:val="-3"/>
          <w:sz w:val="24"/>
          <w:szCs w:val="24"/>
        </w:rPr>
      </w:pPr>
      <w:r w:rsidRPr="000B5BB9">
        <w:rPr>
          <w:rFonts w:ascii="Times New Roman" w:hAnsi="Times New Roman" w:cs="Times New Roman"/>
          <w:b/>
          <w:color w:val="000000"/>
          <w:spacing w:val="-3"/>
          <w:sz w:val="24"/>
          <w:szCs w:val="24"/>
        </w:rPr>
        <w:t xml:space="preserve">Duty to act competently and with due diligence. </w:t>
      </w:r>
    </w:p>
    <w:p w:rsidR="00A95262" w:rsidRPr="000B5BB9" w:rsidRDefault="00A95262" w:rsidP="00A95262">
      <w:pPr>
        <w:pStyle w:val="ListParagraph"/>
        <w:widowControl w:val="0"/>
        <w:numPr>
          <w:ilvl w:val="0"/>
          <w:numId w:val="1"/>
        </w:numPr>
        <w:autoSpaceDE w:val="0"/>
        <w:autoSpaceDN w:val="0"/>
        <w:adjustRightInd w:val="0"/>
        <w:spacing w:before="53"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 xml:space="preserve">Duty to act with utmost good faith. </w:t>
      </w:r>
    </w:p>
    <w:p w:rsidR="00A95262" w:rsidRPr="000B5BB9" w:rsidRDefault="00A95262" w:rsidP="00A95262">
      <w:pPr>
        <w:pStyle w:val="ListParagraph"/>
        <w:widowControl w:val="0"/>
        <w:numPr>
          <w:ilvl w:val="0"/>
          <w:numId w:val="1"/>
        </w:numPr>
        <w:autoSpaceDE w:val="0"/>
        <w:autoSpaceDN w:val="0"/>
        <w:adjustRightInd w:val="0"/>
        <w:spacing w:before="33"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 xml:space="preserve">Duty to account to the client. </w:t>
      </w:r>
    </w:p>
    <w:p w:rsidR="00A95262" w:rsidRPr="000B5BB9" w:rsidRDefault="00A95262" w:rsidP="00A95262">
      <w:pPr>
        <w:pStyle w:val="ListParagraph"/>
        <w:widowControl w:val="0"/>
        <w:numPr>
          <w:ilvl w:val="0"/>
          <w:numId w:val="1"/>
        </w:numPr>
        <w:autoSpaceDE w:val="0"/>
        <w:autoSpaceDN w:val="0"/>
        <w:adjustRightInd w:val="0"/>
        <w:spacing w:before="81"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 xml:space="preserve">Duty to account for any moneys received on behalf of the client </w:t>
      </w:r>
    </w:p>
    <w:p w:rsidR="00A95262" w:rsidRPr="000B5BB9" w:rsidRDefault="00A95262" w:rsidP="00A95262">
      <w:pPr>
        <w:pStyle w:val="ListParagraph"/>
        <w:widowControl w:val="0"/>
        <w:numPr>
          <w:ilvl w:val="0"/>
          <w:numId w:val="1"/>
        </w:numPr>
        <w:autoSpaceDE w:val="0"/>
        <w:autoSpaceDN w:val="0"/>
        <w:adjustRightInd w:val="0"/>
        <w:spacing w:before="33" w:line="280" w:lineRule="exact"/>
        <w:ind w:left="-180"/>
        <w:rPr>
          <w:rFonts w:ascii="Times New Roman" w:hAnsi="Times New Roman" w:cs="Times New Roman"/>
          <w:b/>
          <w:color w:val="000000"/>
          <w:spacing w:val="-3"/>
          <w:sz w:val="24"/>
          <w:szCs w:val="24"/>
        </w:rPr>
      </w:pPr>
      <w:r w:rsidRPr="000B5BB9">
        <w:rPr>
          <w:rFonts w:ascii="Times New Roman" w:hAnsi="Times New Roman" w:cs="Times New Roman"/>
          <w:b/>
          <w:color w:val="000000"/>
          <w:spacing w:val="-3"/>
          <w:sz w:val="24"/>
          <w:szCs w:val="24"/>
        </w:rPr>
        <w:t xml:space="preserve">Duty to advice the client of any requisite payments over and above their legal fees. </w:t>
      </w:r>
    </w:p>
    <w:p w:rsidR="00A95262" w:rsidRPr="000B5BB9" w:rsidRDefault="00A95262" w:rsidP="00A95262">
      <w:pPr>
        <w:pStyle w:val="ListParagraph"/>
        <w:widowControl w:val="0"/>
        <w:numPr>
          <w:ilvl w:val="0"/>
          <w:numId w:val="1"/>
        </w:numPr>
        <w:autoSpaceDE w:val="0"/>
        <w:autoSpaceDN w:val="0"/>
        <w:adjustRightInd w:val="0"/>
        <w:spacing w:before="33"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 xml:space="preserve">the duty to expedite proceedings </w:t>
      </w:r>
    </w:p>
    <w:p w:rsidR="00A95262" w:rsidRPr="000B5BB9" w:rsidRDefault="00A95262" w:rsidP="00A95262">
      <w:pPr>
        <w:pStyle w:val="ListParagraph"/>
        <w:widowControl w:val="0"/>
        <w:numPr>
          <w:ilvl w:val="0"/>
          <w:numId w:val="1"/>
        </w:numPr>
        <w:autoSpaceDE w:val="0"/>
        <w:autoSpaceDN w:val="0"/>
        <w:adjustRightInd w:val="0"/>
        <w:spacing w:before="193"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 xml:space="preserve">Self-Dealing </w:t>
      </w:r>
    </w:p>
    <w:p w:rsidR="00A95262" w:rsidRPr="000B5BB9" w:rsidRDefault="00A95262" w:rsidP="00A95262">
      <w:pPr>
        <w:pStyle w:val="ListParagraph"/>
        <w:numPr>
          <w:ilvl w:val="0"/>
          <w:numId w:val="1"/>
        </w:numPr>
        <w:spacing w:line="280" w:lineRule="exact"/>
        <w:ind w:left="-180"/>
        <w:rPr>
          <w:rFonts w:ascii="Times New Roman" w:hAnsi="Times New Roman" w:cs="Times New Roman"/>
          <w:b/>
          <w:sz w:val="24"/>
          <w:szCs w:val="24"/>
        </w:rPr>
      </w:pPr>
      <w:r w:rsidRPr="000B5BB9">
        <w:rPr>
          <w:rFonts w:ascii="Times New Roman" w:hAnsi="Times New Roman" w:cs="Times New Roman"/>
          <w:b/>
          <w:color w:val="000000"/>
          <w:spacing w:val="-1"/>
          <w:sz w:val="24"/>
          <w:szCs w:val="24"/>
        </w:rPr>
        <w:t xml:space="preserve">It is a duty of an advocate acting for both parties in a transaction not to act against  </w:t>
      </w:r>
      <w:r w:rsidRPr="000B5BB9">
        <w:rPr>
          <w:rFonts w:ascii="Times New Roman" w:hAnsi="Times New Roman" w:cs="Times New Roman"/>
          <w:b/>
          <w:color w:val="000000"/>
          <w:spacing w:val="-4"/>
          <w:sz w:val="24"/>
          <w:szCs w:val="24"/>
        </w:rPr>
        <w:t>one for the other.</w:t>
      </w:r>
    </w:p>
    <w:p w:rsidR="00A95262" w:rsidRPr="000B5BB9" w:rsidRDefault="00A95262" w:rsidP="00A95262">
      <w:pPr>
        <w:widowControl w:val="0"/>
        <w:tabs>
          <w:tab w:val="left" w:pos="1941"/>
        </w:tabs>
        <w:autoSpaceDE w:val="0"/>
        <w:autoSpaceDN w:val="0"/>
        <w:adjustRightInd w:val="0"/>
        <w:spacing w:before="38" w:line="280" w:lineRule="exact"/>
        <w:ind w:left="-180"/>
        <w:rPr>
          <w:rFonts w:ascii="Times New Roman" w:hAnsi="Times New Roman" w:cs="Times New Roman"/>
          <w:color w:val="000000"/>
          <w:sz w:val="24"/>
          <w:szCs w:val="24"/>
          <w:u w:val="single"/>
        </w:rPr>
      </w:pPr>
      <w:r w:rsidRPr="000B5BB9">
        <w:rPr>
          <w:rFonts w:ascii="Times New Roman" w:hAnsi="Times New Roman" w:cs="Times New Roman"/>
          <w:color w:val="000000"/>
          <w:spacing w:val="-1"/>
          <w:sz w:val="24"/>
          <w:szCs w:val="24"/>
        </w:rPr>
        <w:t xml:space="preserve">If an advocate acts for both parties in the in the same transaction, he may not act for one against  </w:t>
      </w:r>
      <w:r w:rsidRPr="000B5BB9">
        <w:rPr>
          <w:rFonts w:ascii="Times New Roman" w:hAnsi="Times New Roman" w:cs="Times New Roman"/>
          <w:color w:val="000000"/>
          <w:sz w:val="24"/>
          <w:szCs w:val="24"/>
        </w:rPr>
        <w:t>the other</w:t>
      </w:r>
      <w:r w:rsidRPr="000B5BB9">
        <w:rPr>
          <w:rFonts w:ascii="Times New Roman" w:hAnsi="Times New Roman" w:cs="Times New Roman"/>
          <w:color w:val="000000"/>
          <w:sz w:val="24"/>
          <w:szCs w:val="24"/>
          <w:u w:val="single"/>
        </w:rPr>
        <w:t xml:space="preserve"> </w:t>
      </w:r>
      <w:r w:rsidRPr="000B5BB9">
        <w:rPr>
          <w:rFonts w:ascii="Times New Roman" w:hAnsi="Times New Roman" w:cs="Times New Roman"/>
          <w:b/>
          <w:color w:val="000000"/>
          <w:sz w:val="24"/>
          <w:szCs w:val="24"/>
          <w:u w:val="single"/>
        </w:rPr>
        <w:t>King Woollen v Kaplan &amp; Stratton</w:t>
      </w:r>
      <w:r w:rsidRPr="000B5BB9">
        <w:rPr>
          <w:rFonts w:ascii="Times New Roman" w:hAnsi="Times New Roman" w:cs="Times New Roman"/>
          <w:b/>
          <w:color w:val="000000"/>
          <w:sz w:val="24"/>
          <w:szCs w:val="24"/>
        </w:rPr>
        <w:t xml:space="preserve">. </w:t>
      </w:r>
      <w:r w:rsidRPr="000B5BB9">
        <w:rPr>
          <w:rFonts w:ascii="Times New Roman" w:hAnsi="Times New Roman" w:cs="Times New Roman"/>
          <w:b/>
          <w:color w:val="000000"/>
          <w:w w:val="104"/>
          <w:sz w:val="24"/>
          <w:szCs w:val="24"/>
          <w:u w:val="single"/>
        </w:rPr>
        <w:t xml:space="preserve">Uhuru Highway Development Ltd &amp; 3others v </w:t>
      </w:r>
      <w:r w:rsidRPr="000B5BB9">
        <w:rPr>
          <w:rFonts w:ascii="Times New Roman" w:hAnsi="Times New Roman" w:cs="Times New Roman"/>
          <w:b/>
          <w:color w:val="000000"/>
          <w:sz w:val="24"/>
          <w:szCs w:val="24"/>
          <w:u w:val="single"/>
        </w:rPr>
        <w:t>Central Bank of Kenya &amp; 4 Others</w:t>
      </w:r>
    </w:p>
    <w:p w:rsidR="00A95262" w:rsidRPr="000B5BB9" w:rsidRDefault="00A95262" w:rsidP="00A95262">
      <w:pPr>
        <w:widowControl w:val="0"/>
        <w:tabs>
          <w:tab w:val="left" w:pos="1941"/>
        </w:tabs>
        <w:autoSpaceDE w:val="0"/>
        <w:autoSpaceDN w:val="0"/>
        <w:adjustRightInd w:val="0"/>
        <w:spacing w:before="38" w:line="280" w:lineRule="exact"/>
        <w:ind w:left="-180"/>
        <w:rPr>
          <w:rFonts w:ascii="Times New Roman" w:hAnsi="Times New Roman" w:cs="Times New Roman"/>
          <w:color w:val="000000"/>
          <w:sz w:val="24"/>
          <w:szCs w:val="24"/>
        </w:rPr>
      </w:pPr>
    </w:p>
    <w:p w:rsidR="00A95262" w:rsidRPr="000B5BB9" w:rsidRDefault="00A95262" w:rsidP="00A95262">
      <w:pPr>
        <w:pStyle w:val="ListParagraph"/>
        <w:widowControl w:val="0"/>
        <w:numPr>
          <w:ilvl w:val="0"/>
          <w:numId w:val="1"/>
        </w:numPr>
        <w:tabs>
          <w:tab w:val="left" w:pos="1941"/>
        </w:tabs>
        <w:autoSpaceDE w:val="0"/>
        <w:autoSpaceDN w:val="0"/>
        <w:adjustRightInd w:val="0"/>
        <w:spacing w:before="38"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pacing w:val="-3"/>
          <w:sz w:val="24"/>
          <w:szCs w:val="24"/>
        </w:rPr>
        <w:t>Duty to charge reasonable fee</w:t>
      </w:r>
    </w:p>
    <w:p w:rsidR="00A95262" w:rsidRPr="000B5BB9" w:rsidRDefault="00A95262" w:rsidP="00A95262">
      <w:pPr>
        <w:widowControl w:val="0"/>
        <w:autoSpaceDE w:val="0"/>
        <w:autoSpaceDN w:val="0"/>
        <w:adjustRightInd w:val="0"/>
        <w:spacing w:before="150" w:line="280" w:lineRule="exact"/>
        <w:ind w:left="0"/>
        <w:rPr>
          <w:rFonts w:ascii="Times New Roman" w:hAnsi="Times New Roman" w:cs="Times New Roman"/>
          <w:b/>
          <w:color w:val="000000"/>
          <w:sz w:val="24"/>
          <w:szCs w:val="24"/>
        </w:rPr>
      </w:pPr>
    </w:p>
    <w:p w:rsidR="00A95262" w:rsidRPr="000B5BB9" w:rsidRDefault="00A95262" w:rsidP="00CD5EFB">
      <w:pPr>
        <w:pStyle w:val="ListParagraph"/>
        <w:widowControl w:val="0"/>
        <w:numPr>
          <w:ilvl w:val="0"/>
          <w:numId w:val="5"/>
        </w:numPr>
        <w:autoSpaceDE w:val="0"/>
        <w:autoSpaceDN w:val="0"/>
        <w:adjustRightInd w:val="0"/>
        <w:spacing w:before="150" w:line="280" w:lineRule="exact"/>
        <w:rPr>
          <w:rFonts w:ascii="Times New Roman" w:hAnsi="Times New Roman" w:cs="Times New Roman"/>
          <w:b/>
          <w:color w:val="C00000"/>
          <w:spacing w:val="-4"/>
          <w:sz w:val="24"/>
          <w:szCs w:val="24"/>
        </w:rPr>
      </w:pPr>
      <w:r w:rsidRPr="000B5BB9">
        <w:rPr>
          <w:rFonts w:ascii="Times New Roman" w:hAnsi="Times New Roman" w:cs="Times New Roman"/>
          <w:b/>
          <w:color w:val="C00000"/>
          <w:spacing w:val="-4"/>
          <w:sz w:val="24"/>
          <w:szCs w:val="24"/>
        </w:rPr>
        <w:t xml:space="preserve">DUTIES OF THE TRIAL ADVOCATE TO THE COURT </w:t>
      </w:r>
    </w:p>
    <w:p w:rsidR="00A95262" w:rsidRPr="000B5BB9" w:rsidRDefault="00A95262" w:rsidP="00A95262">
      <w:pPr>
        <w:widowControl w:val="0"/>
        <w:tabs>
          <w:tab w:val="left" w:pos="1941"/>
        </w:tabs>
        <w:autoSpaceDE w:val="0"/>
        <w:autoSpaceDN w:val="0"/>
        <w:adjustRightInd w:val="0"/>
        <w:spacing w:before="38" w:line="280" w:lineRule="exact"/>
        <w:ind w:left="-180"/>
        <w:rPr>
          <w:rFonts w:ascii="Times New Roman" w:hAnsi="Times New Roman" w:cs="Times New Roman"/>
          <w:b/>
          <w:color w:val="000000"/>
          <w:sz w:val="24"/>
          <w:szCs w:val="24"/>
        </w:rPr>
      </w:pPr>
    </w:p>
    <w:p w:rsidR="00A95262" w:rsidRPr="000B5BB9" w:rsidRDefault="00A95262" w:rsidP="00CD5EFB">
      <w:pPr>
        <w:pStyle w:val="ListParagraph"/>
        <w:widowControl w:val="0"/>
        <w:numPr>
          <w:ilvl w:val="0"/>
          <w:numId w:val="6"/>
        </w:numPr>
        <w:autoSpaceDE w:val="0"/>
        <w:autoSpaceDN w:val="0"/>
        <w:adjustRightInd w:val="0"/>
        <w:spacing w:before="6" w:line="280" w:lineRule="exact"/>
        <w:ind w:left="-180"/>
        <w:rPr>
          <w:rFonts w:ascii="Times New Roman" w:hAnsi="Times New Roman" w:cs="Times New Roman"/>
          <w:b/>
          <w:color w:val="000000"/>
          <w:spacing w:val="-3"/>
          <w:sz w:val="24"/>
          <w:szCs w:val="24"/>
        </w:rPr>
      </w:pPr>
      <w:r w:rsidRPr="000B5BB9">
        <w:rPr>
          <w:rFonts w:ascii="Times New Roman" w:hAnsi="Times New Roman" w:cs="Times New Roman"/>
          <w:b/>
          <w:color w:val="000000"/>
          <w:spacing w:val="-3"/>
          <w:sz w:val="24"/>
          <w:szCs w:val="24"/>
        </w:rPr>
        <w:t xml:space="preserve">Duty to uphold the administration of justice </w:t>
      </w:r>
    </w:p>
    <w:p w:rsidR="00A95262" w:rsidRPr="00FE52DE" w:rsidRDefault="00A95262" w:rsidP="00FE52DE">
      <w:pPr>
        <w:pStyle w:val="ListParagraph"/>
        <w:widowControl w:val="0"/>
        <w:numPr>
          <w:ilvl w:val="0"/>
          <w:numId w:val="4"/>
        </w:numPr>
        <w:autoSpaceDE w:val="0"/>
        <w:autoSpaceDN w:val="0"/>
        <w:adjustRightInd w:val="0"/>
        <w:spacing w:before="6" w:line="280" w:lineRule="exact"/>
        <w:rPr>
          <w:rFonts w:ascii="Times New Roman" w:hAnsi="Times New Roman" w:cs="Times New Roman"/>
          <w:color w:val="000000"/>
          <w:spacing w:val="-3"/>
          <w:sz w:val="24"/>
          <w:szCs w:val="24"/>
        </w:rPr>
      </w:pPr>
      <w:r w:rsidRPr="00FE52DE">
        <w:rPr>
          <w:rFonts w:ascii="Times New Roman" w:hAnsi="Times New Roman" w:cs="Times New Roman"/>
          <w:color w:val="000000"/>
          <w:spacing w:val="-3"/>
          <w:sz w:val="24"/>
          <w:szCs w:val="24"/>
        </w:rPr>
        <w:t>Must not mislead the court/ fabricate evidence.</w:t>
      </w:r>
    </w:p>
    <w:p w:rsidR="00A95262" w:rsidRPr="00FE52DE" w:rsidRDefault="00A95262" w:rsidP="00FE52DE">
      <w:pPr>
        <w:pStyle w:val="ListParagraph"/>
        <w:widowControl w:val="0"/>
        <w:numPr>
          <w:ilvl w:val="0"/>
          <w:numId w:val="4"/>
        </w:numPr>
        <w:autoSpaceDE w:val="0"/>
        <w:autoSpaceDN w:val="0"/>
        <w:adjustRightInd w:val="0"/>
        <w:spacing w:before="6" w:line="280" w:lineRule="exact"/>
        <w:rPr>
          <w:rFonts w:ascii="Times New Roman" w:hAnsi="Times New Roman" w:cs="Times New Roman"/>
          <w:color w:val="000000"/>
          <w:spacing w:val="-3"/>
          <w:sz w:val="24"/>
          <w:szCs w:val="24"/>
        </w:rPr>
      </w:pPr>
      <w:r w:rsidRPr="00FE52DE">
        <w:rPr>
          <w:rFonts w:ascii="Times New Roman" w:hAnsi="Times New Roman" w:cs="Times New Roman"/>
          <w:color w:val="000000"/>
          <w:spacing w:val="-3"/>
          <w:sz w:val="24"/>
          <w:szCs w:val="24"/>
        </w:rPr>
        <w:t>Should promote and protect the interests of his client.</w:t>
      </w:r>
    </w:p>
    <w:p w:rsidR="00A95262" w:rsidRPr="000B5BB9" w:rsidRDefault="00A95262" w:rsidP="00CD5EFB">
      <w:pPr>
        <w:pStyle w:val="ListParagraph"/>
        <w:widowControl w:val="0"/>
        <w:numPr>
          <w:ilvl w:val="0"/>
          <w:numId w:val="6"/>
        </w:numPr>
        <w:autoSpaceDE w:val="0"/>
        <w:autoSpaceDN w:val="0"/>
        <w:adjustRightInd w:val="0"/>
        <w:spacing w:before="6" w:line="280" w:lineRule="exact"/>
        <w:ind w:left="-180"/>
        <w:rPr>
          <w:rFonts w:ascii="Times New Roman" w:hAnsi="Times New Roman" w:cs="Times New Roman"/>
          <w:color w:val="000000"/>
          <w:spacing w:val="-3"/>
          <w:sz w:val="24"/>
          <w:szCs w:val="24"/>
        </w:rPr>
      </w:pPr>
      <w:r w:rsidRPr="000B5BB9">
        <w:rPr>
          <w:rFonts w:ascii="Times New Roman" w:hAnsi="Times New Roman" w:cs="Times New Roman"/>
          <w:sz w:val="24"/>
          <w:szCs w:val="24"/>
        </w:rPr>
        <w:t xml:space="preserve">In </w:t>
      </w:r>
      <w:r w:rsidRPr="000B5BB9">
        <w:rPr>
          <w:rFonts w:ascii="Times New Roman" w:hAnsi="Times New Roman" w:cs="Times New Roman"/>
          <w:b/>
          <w:bCs/>
          <w:i/>
          <w:iCs/>
          <w:sz w:val="24"/>
          <w:szCs w:val="24"/>
        </w:rPr>
        <w:t xml:space="preserve">Arthur Hall v Simons, </w:t>
      </w:r>
      <w:r w:rsidRPr="000B5BB9">
        <w:rPr>
          <w:rFonts w:ascii="Times New Roman" w:hAnsi="Times New Roman" w:cs="Times New Roman"/>
          <w:sz w:val="24"/>
          <w:szCs w:val="24"/>
        </w:rPr>
        <w:t>Lord Hoffmann stated advocates ―also owe a duty to the court and the administration of justice. They may not mislead the court or allow the judge to take what they know to be a bad point in their favour.</w:t>
      </w:r>
    </w:p>
    <w:p w:rsidR="00A95262" w:rsidRPr="000B5BB9" w:rsidRDefault="00A95262" w:rsidP="00CD5EFB">
      <w:pPr>
        <w:pStyle w:val="ListParagraph"/>
        <w:widowControl w:val="0"/>
        <w:numPr>
          <w:ilvl w:val="0"/>
          <w:numId w:val="6"/>
        </w:numPr>
        <w:autoSpaceDE w:val="0"/>
        <w:autoSpaceDN w:val="0"/>
        <w:adjustRightInd w:val="0"/>
        <w:spacing w:before="6" w:line="280" w:lineRule="exact"/>
        <w:ind w:left="-180"/>
        <w:rPr>
          <w:rFonts w:ascii="Times New Roman" w:hAnsi="Times New Roman" w:cs="Times New Roman"/>
          <w:b/>
          <w:color w:val="000000"/>
          <w:spacing w:val="-3"/>
          <w:sz w:val="24"/>
          <w:szCs w:val="24"/>
        </w:rPr>
      </w:pPr>
      <w:r w:rsidRPr="000B5BB9">
        <w:rPr>
          <w:rFonts w:ascii="Times New Roman" w:hAnsi="Times New Roman" w:cs="Times New Roman"/>
          <w:b/>
          <w:color w:val="000000"/>
          <w:sz w:val="24"/>
          <w:szCs w:val="24"/>
        </w:rPr>
        <w:t>Fairness:</w:t>
      </w:r>
    </w:p>
    <w:p w:rsidR="00A95262" w:rsidRPr="000B5BB9" w:rsidRDefault="00A95262" w:rsidP="00A95262">
      <w:pPr>
        <w:widowControl w:val="0"/>
        <w:autoSpaceDE w:val="0"/>
        <w:autoSpaceDN w:val="0"/>
        <w:adjustRightInd w:val="0"/>
        <w:spacing w:before="6" w:line="280" w:lineRule="exact"/>
        <w:ind w:left="-180"/>
        <w:rPr>
          <w:rFonts w:ascii="Times New Roman" w:hAnsi="Times New Roman" w:cs="Times New Roman"/>
          <w:color w:val="000000"/>
          <w:spacing w:val="-3"/>
          <w:sz w:val="24"/>
          <w:szCs w:val="24"/>
        </w:rPr>
      </w:pPr>
      <w:r w:rsidRPr="000B5BB9">
        <w:rPr>
          <w:rFonts w:ascii="Times New Roman" w:hAnsi="Times New Roman" w:cs="Times New Roman"/>
          <w:b/>
          <w:color w:val="000000"/>
          <w:spacing w:val="-3"/>
          <w:sz w:val="24"/>
          <w:szCs w:val="24"/>
        </w:rPr>
        <w:t>Rondel v. Worseley</w:t>
      </w:r>
      <w:r w:rsidRPr="000B5BB9">
        <w:rPr>
          <w:rFonts w:ascii="Times New Roman" w:hAnsi="Times New Roman" w:cs="Times New Roman"/>
          <w:color w:val="000000"/>
          <w:spacing w:val="-3"/>
          <w:sz w:val="24"/>
          <w:szCs w:val="24"/>
        </w:rPr>
        <w:t xml:space="preserve"> An advocate has a duty to be fair to the court and fair to the public.</w:t>
      </w:r>
    </w:p>
    <w:p w:rsidR="00A95262" w:rsidRPr="000B5BB9" w:rsidRDefault="00A95262" w:rsidP="00CD5EFB">
      <w:pPr>
        <w:pStyle w:val="ListParagraph"/>
        <w:widowControl w:val="0"/>
        <w:numPr>
          <w:ilvl w:val="0"/>
          <w:numId w:val="6"/>
        </w:numPr>
        <w:autoSpaceDE w:val="0"/>
        <w:autoSpaceDN w:val="0"/>
        <w:adjustRightInd w:val="0"/>
        <w:spacing w:before="187" w:line="280" w:lineRule="exact"/>
        <w:ind w:left="-180"/>
        <w:rPr>
          <w:rFonts w:ascii="Times New Roman" w:hAnsi="Times New Roman" w:cs="Times New Roman"/>
          <w:b/>
          <w:color w:val="000000"/>
          <w:spacing w:val="-2"/>
          <w:sz w:val="24"/>
          <w:szCs w:val="24"/>
        </w:rPr>
      </w:pPr>
      <w:r w:rsidRPr="000B5BB9">
        <w:rPr>
          <w:rFonts w:ascii="Times New Roman" w:hAnsi="Times New Roman" w:cs="Times New Roman"/>
          <w:b/>
          <w:color w:val="000000"/>
          <w:spacing w:val="-2"/>
          <w:sz w:val="24"/>
          <w:szCs w:val="24"/>
        </w:rPr>
        <w:t>To obey Court Orders: They should avoid</w:t>
      </w:r>
    </w:p>
    <w:p w:rsidR="00A95262" w:rsidRPr="00FE52DE" w:rsidRDefault="00A95262" w:rsidP="00FE52DE">
      <w:pPr>
        <w:pStyle w:val="ListParagraph"/>
        <w:widowControl w:val="0"/>
        <w:numPr>
          <w:ilvl w:val="0"/>
          <w:numId w:val="4"/>
        </w:numPr>
        <w:tabs>
          <w:tab w:val="left" w:pos="1733"/>
        </w:tabs>
        <w:autoSpaceDE w:val="0"/>
        <w:autoSpaceDN w:val="0"/>
        <w:adjustRightInd w:val="0"/>
        <w:spacing w:before="191" w:line="280" w:lineRule="exact"/>
        <w:rPr>
          <w:rFonts w:ascii="Times New Roman" w:hAnsi="Times New Roman" w:cs="Times New Roman"/>
          <w:b/>
          <w:color w:val="000000"/>
          <w:sz w:val="24"/>
          <w:szCs w:val="24"/>
        </w:rPr>
      </w:pPr>
      <w:r w:rsidRPr="00FE52DE">
        <w:rPr>
          <w:rFonts w:ascii="Times New Roman" w:hAnsi="Times New Roman" w:cs="Times New Roman"/>
          <w:color w:val="000000"/>
          <w:sz w:val="24"/>
          <w:szCs w:val="24"/>
        </w:rPr>
        <w:t xml:space="preserve">Obtaining and executing decrees without sending the draft to the other side for approval- </w:t>
      </w:r>
      <w:r w:rsidRPr="00FE52DE">
        <w:rPr>
          <w:rFonts w:ascii="Times New Roman" w:hAnsi="Times New Roman" w:cs="Times New Roman"/>
          <w:b/>
          <w:color w:val="000000"/>
          <w:sz w:val="24"/>
          <w:szCs w:val="24"/>
          <w:u w:val="single"/>
        </w:rPr>
        <w:t>MwangiMbothu v GachiraWaitimu</w:t>
      </w:r>
    </w:p>
    <w:p w:rsidR="00A95262" w:rsidRPr="00FE52DE" w:rsidRDefault="00A95262" w:rsidP="00FE52DE">
      <w:pPr>
        <w:pStyle w:val="ListParagraph"/>
        <w:widowControl w:val="0"/>
        <w:numPr>
          <w:ilvl w:val="0"/>
          <w:numId w:val="4"/>
        </w:numPr>
        <w:tabs>
          <w:tab w:val="left" w:pos="1733"/>
        </w:tabs>
        <w:autoSpaceDE w:val="0"/>
        <w:autoSpaceDN w:val="0"/>
        <w:adjustRightInd w:val="0"/>
        <w:spacing w:before="190" w:line="280" w:lineRule="exact"/>
        <w:rPr>
          <w:rFonts w:ascii="Times New Roman" w:hAnsi="Times New Roman" w:cs="Times New Roman"/>
          <w:b/>
          <w:color w:val="000000"/>
          <w:sz w:val="24"/>
          <w:szCs w:val="24"/>
        </w:rPr>
      </w:pPr>
      <w:r w:rsidRPr="00FE52DE">
        <w:rPr>
          <w:rFonts w:ascii="Times New Roman" w:hAnsi="Times New Roman" w:cs="Times New Roman"/>
          <w:color w:val="000000"/>
          <w:sz w:val="24"/>
          <w:szCs w:val="24"/>
        </w:rPr>
        <w:t xml:space="preserve">Showing the client how to circumvent Court orders and disobey injunctions as was the case in </w:t>
      </w:r>
      <w:r w:rsidRPr="00FE52DE">
        <w:rPr>
          <w:rFonts w:ascii="Times New Roman" w:hAnsi="Times New Roman" w:cs="Times New Roman"/>
          <w:b/>
          <w:color w:val="000000"/>
          <w:sz w:val="24"/>
          <w:szCs w:val="24"/>
          <w:u w:val="single"/>
        </w:rPr>
        <w:t>Shuck v Gemer</w:t>
      </w:r>
      <w:r w:rsidRPr="00FE52DE">
        <w:rPr>
          <w:rFonts w:ascii="Times New Roman" w:hAnsi="Times New Roman" w:cs="Times New Roman"/>
          <w:b/>
          <w:color w:val="000000"/>
          <w:sz w:val="24"/>
          <w:szCs w:val="24"/>
          <w:u w:val="single"/>
          <w:vertAlign w:val="superscript"/>
        </w:rPr>
        <w:t>14</w:t>
      </w:r>
    </w:p>
    <w:p w:rsidR="00A95262" w:rsidRPr="00FE52DE" w:rsidRDefault="00A95262" w:rsidP="00FE52DE">
      <w:pPr>
        <w:pStyle w:val="ListParagraph"/>
        <w:widowControl w:val="0"/>
        <w:numPr>
          <w:ilvl w:val="0"/>
          <w:numId w:val="4"/>
        </w:numPr>
        <w:tabs>
          <w:tab w:val="left" w:pos="1733"/>
        </w:tabs>
        <w:autoSpaceDE w:val="0"/>
        <w:autoSpaceDN w:val="0"/>
        <w:adjustRightInd w:val="0"/>
        <w:spacing w:before="191" w:line="280" w:lineRule="exact"/>
        <w:rPr>
          <w:rFonts w:ascii="Times New Roman" w:hAnsi="Times New Roman" w:cs="Times New Roman"/>
          <w:color w:val="000000"/>
          <w:sz w:val="24"/>
          <w:szCs w:val="24"/>
          <w:u w:val="single"/>
        </w:rPr>
      </w:pPr>
      <w:r w:rsidRPr="00FE52DE">
        <w:rPr>
          <w:rFonts w:ascii="Times New Roman" w:hAnsi="Times New Roman" w:cs="Times New Roman"/>
          <w:color w:val="000000"/>
          <w:sz w:val="24"/>
          <w:szCs w:val="24"/>
        </w:rPr>
        <w:t xml:space="preserve">Obtaining ex parté injunctions without full disclosure as was the case in </w:t>
      </w:r>
      <w:r w:rsidRPr="00FE52DE">
        <w:rPr>
          <w:rFonts w:ascii="Times New Roman" w:hAnsi="Times New Roman" w:cs="Times New Roman"/>
          <w:b/>
          <w:color w:val="000000"/>
          <w:sz w:val="24"/>
          <w:szCs w:val="24"/>
          <w:u w:val="single"/>
        </w:rPr>
        <w:t>Tiwi Beach Hotel v Staum</w:t>
      </w:r>
    </w:p>
    <w:p w:rsidR="00A95262" w:rsidRPr="000B5BB9" w:rsidRDefault="00A95262" w:rsidP="00A95262">
      <w:pPr>
        <w:pStyle w:val="ListParagraph"/>
        <w:widowControl w:val="0"/>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p>
    <w:p w:rsidR="00A95262" w:rsidRPr="000B5BB9" w:rsidRDefault="00A95262" w:rsidP="00CD5EFB">
      <w:pPr>
        <w:pStyle w:val="ListParagraph"/>
        <w:widowControl w:val="0"/>
        <w:numPr>
          <w:ilvl w:val="0"/>
          <w:numId w:val="6"/>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eastAsia="Calibri" w:hAnsi="Times New Roman" w:cs="Times New Roman"/>
          <w:color w:val="000000"/>
          <w:sz w:val="24"/>
          <w:szCs w:val="24"/>
        </w:rPr>
        <w:t>Courtesy</w:t>
      </w:r>
    </w:p>
    <w:p w:rsidR="00A95262" w:rsidRPr="00FE52DE" w:rsidRDefault="00A95262" w:rsidP="00FE52DE">
      <w:pPr>
        <w:pStyle w:val="ListParagraph"/>
        <w:widowControl w:val="0"/>
        <w:numPr>
          <w:ilvl w:val="0"/>
          <w:numId w:val="4"/>
        </w:numPr>
        <w:tabs>
          <w:tab w:val="left" w:pos="1733"/>
        </w:tabs>
        <w:autoSpaceDE w:val="0"/>
        <w:autoSpaceDN w:val="0"/>
        <w:adjustRightInd w:val="0"/>
        <w:spacing w:before="191" w:line="280" w:lineRule="exact"/>
        <w:rPr>
          <w:rFonts w:ascii="Times New Roman" w:hAnsi="Times New Roman" w:cs="Times New Roman"/>
          <w:color w:val="000000"/>
          <w:spacing w:val="-2"/>
          <w:sz w:val="24"/>
          <w:szCs w:val="24"/>
        </w:rPr>
      </w:pPr>
      <w:r w:rsidRPr="00FE52DE">
        <w:rPr>
          <w:rFonts w:ascii="Times New Roman" w:eastAsia="Calibri" w:hAnsi="Times New Roman" w:cs="Times New Roman"/>
          <w:color w:val="000000"/>
          <w:sz w:val="24"/>
          <w:szCs w:val="24"/>
        </w:rPr>
        <w:t xml:space="preserve">An advocate should at all times uphold the dignity of the court through respectful conduct and </w:t>
      </w:r>
      <w:r w:rsidRPr="00FE52DE">
        <w:rPr>
          <w:rFonts w:ascii="Times New Roman" w:eastAsia="Calibri" w:hAnsi="Times New Roman" w:cs="Times New Roman"/>
          <w:color w:val="000000"/>
          <w:spacing w:val="-2"/>
          <w:sz w:val="24"/>
          <w:szCs w:val="24"/>
        </w:rPr>
        <w:t>courteous speech</w:t>
      </w:r>
    </w:p>
    <w:p w:rsidR="00A95262" w:rsidRPr="00FE52DE" w:rsidRDefault="00A95262" w:rsidP="00FE52DE">
      <w:pPr>
        <w:pStyle w:val="ListParagraph"/>
        <w:widowControl w:val="0"/>
        <w:numPr>
          <w:ilvl w:val="0"/>
          <w:numId w:val="4"/>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FE52DE">
        <w:rPr>
          <w:rFonts w:ascii="Times New Roman" w:eastAsia="Calibri" w:hAnsi="Times New Roman" w:cs="Times New Roman"/>
          <w:color w:val="000000"/>
          <w:spacing w:val="-2"/>
          <w:sz w:val="24"/>
          <w:szCs w:val="24"/>
        </w:rPr>
        <w:t>never adopt a confrontational view with the Court</w:t>
      </w:r>
      <w:r w:rsidRPr="00FE52DE">
        <w:rPr>
          <w:rFonts w:ascii="Times New Roman" w:hAnsi="Times New Roman" w:cs="Times New Roman"/>
          <w:color w:val="000000"/>
          <w:spacing w:val="-2"/>
          <w:sz w:val="24"/>
          <w:szCs w:val="24"/>
        </w:rPr>
        <w:t>.</w:t>
      </w:r>
    </w:p>
    <w:p w:rsidR="00A95262" w:rsidRPr="000B5BB9" w:rsidRDefault="00A95262" w:rsidP="00CD5EFB">
      <w:pPr>
        <w:pStyle w:val="ListParagraph"/>
        <w:widowControl w:val="0"/>
        <w:numPr>
          <w:ilvl w:val="0"/>
          <w:numId w:val="6"/>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eastAsia="Calibri" w:hAnsi="Times New Roman" w:cs="Times New Roman"/>
          <w:color w:val="000000"/>
          <w:spacing w:val="-2"/>
          <w:sz w:val="24"/>
          <w:szCs w:val="24"/>
        </w:rPr>
        <w:t>Duty to expedite proceeding</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color w:val="000000"/>
          <w:w w:val="113"/>
          <w:sz w:val="24"/>
          <w:szCs w:val="24"/>
        </w:rPr>
      </w:pPr>
      <w:r w:rsidRPr="000B5BB9">
        <w:rPr>
          <w:rFonts w:ascii="Times New Roman" w:eastAsia="Calibri" w:hAnsi="Times New Roman" w:cs="Times New Roman"/>
          <w:color w:val="000000"/>
          <w:spacing w:val="-3"/>
          <w:sz w:val="24"/>
          <w:szCs w:val="24"/>
          <w:u w:val="single"/>
        </w:rPr>
        <w:t>Ashmore v Corpn. Of Lloyd’s</w:t>
      </w:r>
      <w:r w:rsidRPr="000B5BB9">
        <w:rPr>
          <w:rFonts w:ascii="Times New Roman" w:eastAsia="Calibri" w:hAnsi="Times New Roman" w:cs="Times New Roman"/>
          <w:color w:val="000000"/>
          <w:spacing w:val="-3"/>
          <w:sz w:val="24"/>
          <w:szCs w:val="24"/>
          <w:u w:val="single"/>
          <w:vertAlign w:val="superscript"/>
        </w:rPr>
        <w:t>16</w:t>
      </w:r>
      <w:r w:rsidRPr="000B5BB9">
        <w:rPr>
          <w:rFonts w:ascii="Times New Roman" w:eastAsia="Calibri" w:hAnsi="Times New Roman" w:cs="Times New Roman"/>
          <w:color w:val="000000"/>
          <w:spacing w:val="-3"/>
          <w:sz w:val="24"/>
          <w:szCs w:val="24"/>
        </w:rPr>
        <w:t xml:space="preserve"> Lord Templeman said</w:t>
      </w:r>
      <w:r w:rsidRPr="000B5BB9">
        <w:rPr>
          <w:rFonts w:ascii="Times New Roman" w:hAnsi="Times New Roman" w:cs="Times New Roman"/>
          <w:color w:val="000000"/>
          <w:spacing w:val="-3"/>
          <w:sz w:val="24"/>
          <w:szCs w:val="24"/>
        </w:rPr>
        <w:t xml:space="preserve"> </w:t>
      </w:r>
      <w:r w:rsidRPr="000B5BB9">
        <w:rPr>
          <w:rFonts w:ascii="Times New Roman" w:eastAsia="Calibri" w:hAnsi="Times New Roman" w:cs="Times New Roman"/>
          <w:color w:val="000000"/>
          <w:spacing w:val="-1"/>
          <w:sz w:val="24"/>
          <w:szCs w:val="24"/>
        </w:rPr>
        <w:t xml:space="preserve">duty to </w:t>
      </w:r>
      <w:r w:rsidRPr="000B5BB9">
        <w:rPr>
          <w:rFonts w:ascii="Times New Roman" w:hAnsi="Times New Roman" w:cs="Times New Roman"/>
          <w:color w:val="000000"/>
          <w:spacing w:val="-1"/>
          <w:sz w:val="24"/>
          <w:szCs w:val="24"/>
        </w:rPr>
        <w:t xml:space="preserve"> </w:t>
      </w:r>
      <w:r w:rsidRPr="000B5BB9">
        <w:rPr>
          <w:rFonts w:ascii="Times New Roman" w:eastAsia="Calibri" w:hAnsi="Times New Roman" w:cs="Times New Roman"/>
          <w:color w:val="000000"/>
          <w:w w:val="103"/>
          <w:sz w:val="24"/>
          <w:szCs w:val="24"/>
        </w:rPr>
        <w:t xml:space="preserve">cooperate with the court by chronological, brief and consistent pleadings which </w:t>
      </w:r>
      <w:r w:rsidRPr="000B5BB9">
        <w:rPr>
          <w:rFonts w:ascii="Times New Roman" w:hAnsi="Times New Roman" w:cs="Times New Roman"/>
          <w:color w:val="000000"/>
          <w:w w:val="103"/>
          <w:sz w:val="24"/>
          <w:szCs w:val="24"/>
        </w:rPr>
        <w:t xml:space="preserve"> </w:t>
      </w:r>
      <w:r w:rsidRPr="000B5BB9">
        <w:rPr>
          <w:rFonts w:ascii="Times New Roman" w:eastAsia="Calibri" w:hAnsi="Times New Roman" w:cs="Times New Roman"/>
          <w:color w:val="000000"/>
          <w:sz w:val="24"/>
          <w:szCs w:val="24"/>
        </w:rPr>
        <w:t xml:space="preserve">define the issues and leave the judge to draw his own conclusions about the merits </w:t>
      </w:r>
      <w:r w:rsidRPr="000B5BB9">
        <w:rPr>
          <w:rFonts w:ascii="Times New Roman" w:hAnsi="Times New Roman" w:cs="Times New Roman"/>
          <w:color w:val="000000"/>
          <w:sz w:val="24"/>
          <w:szCs w:val="24"/>
        </w:rPr>
        <w:t xml:space="preserve"> </w:t>
      </w:r>
      <w:r w:rsidRPr="000B5BB9">
        <w:rPr>
          <w:rFonts w:ascii="Times New Roman" w:eastAsia="Calibri" w:hAnsi="Times New Roman" w:cs="Times New Roman"/>
          <w:color w:val="000000"/>
          <w:w w:val="113"/>
          <w:sz w:val="24"/>
          <w:szCs w:val="24"/>
        </w:rPr>
        <w:t>when he hears the case</w:t>
      </w:r>
      <w:r w:rsidRPr="000B5BB9">
        <w:rPr>
          <w:rFonts w:ascii="Times New Roman" w:hAnsi="Times New Roman" w:cs="Times New Roman"/>
          <w:color w:val="000000"/>
          <w:w w:val="113"/>
          <w:sz w:val="24"/>
          <w:szCs w:val="24"/>
        </w:rPr>
        <w:t>.</w:t>
      </w:r>
    </w:p>
    <w:p w:rsidR="00A95262" w:rsidRPr="000B5BB9" w:rsidRDefault="00A95262" w:rsidP="00CD5EFB">
      <w:pPr>
        <w:pStyle w:val="ListParagraph"/>
        <w:widowControl w:val="0"/>
        <w:numPr>
          <w:ilvl w:val="0"/>
          <w:numId w:val="6"/>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eastAsia="Calibri" w:hAnsi="Times New Roman" w:cs="Times New Roman"/>
          <w:color w:val="000000"/>
          <w:sz w:val="24"/>
          <w:szCs w:val="24"/>
        </w:rPr>
        <w:t xml:space="preserve">should not seek to influence a judge, tribunal or other official by means </w:t>
      </w:r>
      <w:r w:rsidRPr="000B5BB9">
        <w:rPr>
          <w:rFonts w:ascii="Times New Roman" w:hAnsi="Times New Roman" w:cs="Times New Roman"/>
          <w:color w:val="000000"/>
          <w:sz w:val="24"/>
          <w:szCs w:val="24"/>
        </w:rPr>
        <w:t xml:space="preserve"> </w:t>
      </w:r>
      <w:r w:rsidRPr="000B5BB9">
        <w:rPr>
          <w:rFonts w:ascii="Times New Roman" w:eastAsia="Calibri" w:hAnsi="Times New Roman" w:cs="Times New Roman"/>
          <w:color w:val="000000"/>
          <w:spacing w:val="-4"/>
          <w:sz w:val="24"/>
          <w:szCs w:val="24"/>
        </w:rPr>
        <w:t>prohibited by law</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u w:val="single"/>
        </w:rPr>
      </w:pPr>
      <w:r w:rsidRPr="000B5BB9">
        <w:rPr>
          <w:rFonts w:ascii="Times New Roman" w:hAnsi="Times New Roman" w:cs="Times New Roman"/>
          <w:b/>
          <w:color w:val="000000"/>
          <w:sz w:val="24"/>
          <w:szCs w:val="24"/>
          <w:u w:val="single"/>
        </w:rPr>
        <w:t>WHICH TAKES PRECEDENCE? CLIENT’S DUTY TO THE COURT OR LAW?</w:t>
      </w:r>
    </w:p>
    <w:p w:rsidR="00A95262" w:rsidRPr="000B5BB9" w:rsidRDefault="00A95262" w:rsidP="00CD5EFB">
      <w:pPr>
        <w:pStyle w:val="ListParagraph"/>
        <w:widowControl w:val="0"/>
        <w:numPr>
          <w:ilvl w:val="0"/>
          <w:numId w:val="7"/>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The duty owed to the court is higher than that owed to the client.</w:t>
      </w:r>
    </w:p>
    <w:p w:rsidR="00A95262" w:rsidRPr="004A7E52"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4A7E52">
        <w:rPr>
          <w:rFonts w:ascii="Times New Roman" w:hAnsi="Times New Roman" w:cs="Times New Roman"/>
          <w:b/>
          <w:i/>
          <w:color w:val="000000"/>
          <w:sz w:val="24"/>
          <w:szCs w:val="24"/>
        </w:rPr>
        <w:t>Giannarelli v. Wraith</w:t>
      </w:r>
      <w:r w:rsidRPr="004A7E52">
        <w:rPr>
          <w:rFonts w:ascii="Times New Roman" w:hAnsi="Times New Roman" w:cs="Times New Roman"/>
          <w:color w:val="000000"/>
          <w:sz w:val="24"/>
          <w:szCs w:val="24"/>
        </w:rPr>
        <w:t xml:space="preserve"> Mason CJ Duty to client is subject to the overriding duty to the court.</w:t>
      </w:r>
    </w:p>
    <w:p w:rsidR="00A95262" w:rsidRPr="004A7E52"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4A7E52">
        <w:rPr>
          <w:rFonts w:ascii="Times New Roman" w:hAnsi="Times New Roman" w:cs="Times New Roman"/>
          <w:color w:val="000000"/>
          <w:sz w:val="24"/>
          <w:szCs w:val="24"/>
        </w:rPr>
        <w:t xml:space="preserve">The court relies on </w:t>
      </w:r>
      <w:r w:rsidR="00A66230">
        <w:rPr>
          <w:rFonts w:ascii="Times New Roman" w:hAnsi="Times New Roman" w:cs="Times New Roman"/>
          <w:color w:val="000000"/>
          <w:sz w:val="24"/>
          <w:szCs w:val="24"/>
        </w:rPr>
        <w:t>the advocate’s independent judg</w:t>
      </w:r>
      <w:r w:rsidRPr="004A7E52">
        <w:rPr>
          <w:rFonts w:ascii="Times New Roman" w:hAnsi="Times New Roman" w:cs="Times New Roman"/>
          <w:color w:val="000000"/>
          <w:sz w:val="24"/>
          <w:szCs w:val="24"/>
        </w:rPr>
        <w:t>ment in the conduct and management of the case.</w:t>
      </w:r>
    </w:p>
    <w:p w:rsidR="00A95262" w:rsidRPr="004A7E52"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4A7E52">
        <w:rPr>
          <w:rFonts w:ascii="Times New Roman" w:hAnsi="Times New Roman" w:cs="Times New Roman"/>
          <w:color w:val="000000"/>
          <w:sz w:val="24"/>
          <w:szCs w:val="24"/>
        </w:rPr>
        <w:t>Lawyers ought not win by whatever means. They only need to lay the case as it is before the court.</w:t>
      </w:r>
    </w:p>
    <w:p w:rsidR="00A95262" w:rsidRPr="004A7E52"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4A7E52">
        <w:rPr>
          <w:rFonts w:ascii="Times New Roman" w:hAnsi="Times New Roman" w:cs="Times New Roman"/>
          <w:sz w:val="24"/>
          <w:szCs w:val="24"/>
        </w:rPr>
        <w:t xml:space="preserve">In </w:t>
      </w:r>
      <w:r w:rsidRPr="004A7E52">
        <w:rPr>
          <w:rFonts w:ascii="Times New Roman" w:hAnsi="Times New Roman" w:cs="Times New Roman"/>
          <w:b/>
          <w:bCs/>
          <w:iCs/>
          <w:sz w:val="24"/>
          <w:szCs w:val="24"/>
        </w:rPr>
        <w:t>Re Integration of Nebraska State Bar Association</w:t>
      </w:r>
      <w:r w:rsidRPr="004A7E52">
        <w:rPr>
          <w:rFonts w:ascii="Times New Roman" w:hAnsi="Times New Roman" w:cs="Times New Roman"/>
          <w:b/>
          <w:bCs/>
          <w:i/>
          <w:iCs/>
          <w:sz w:val="24"/>
          <w:szCs w:val="24"/>
        </w:rPr>
        <w:t xml:space="preserve"> </w:t>
      </w:r>
      <w:r w:rsidRPr="004A7E52">
        <w:rPr>
          <w:rFonts w:ascii="Times New Roman" w:hAnsi="Times New Roman" w:cs="Times New Roman"/>
          <w:color w:val="000000"/>
          <w:sz w:val="24"/>
          <w:szCs w:val="24"/>
        </w:rPr>
        <w:t>Lawyer’s primary duty is to assist court in administration of justice.</w:t>
      </w:r>
    </w:p>
    <w:p w:rsidR="00A95262" w:rsidRPr="004A7E52"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4A7E52">
        <w:rPr>
          <w:rFonts w:ascii="Times New Roman" w:hAnsi="Times New Roman" w:cs="Times New Roman"/>
          <w:color w:val="000000"/>
          <w:sz w:val="24"/>
          <w:szCs w:val="24"/>
        </w:rPr>
        <w:t>An advocate is not a servant to the retaining client but a servant to justice itself.</w:t>
      </w:r>
    </w:p>
    <w:p w:rsidR="00A95262" w:rsidRPr="000B5BB9" w:rsidRDefault="00A95262" w:rsidP="00CD5EFB">
      <w:pPr>
        <w:pStyle w:val="ListParagraph"/>
        <w:widowControl w:val="0"/>
        <w:numPr>
          <w:ilvl w:val="0"/>
          <w:numId w:val="7"/>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Public Policy</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hAnsi="Times New Roman" w:cs="Times New Roman"/>
          <w:b/>
          <w:color w:val="000000"/>
          <w:sz w:val="24"/>
          <w:szCs w:val="24"/>
        </w:rPr>
        <w:t>Lord Brougham i</w:t>
      </w:r>
      <w:r w:rsidRPr="000B5BB9">
        <w:rPr>
          <w:rFonts w:ascii="Times New Roman" w:hAnsi="Times New Roman" w:cs="Times New Roman"/>
          <w:color w:val="000000"/>
          <w:sz w:val="24"/>
          <w:szCs w:val="24"/>
        </w:rPr>
        <w:t xml:space="preserve">n The Britain’s Queen Caroline’s case. In his defense, Brougham asserted that the grounds for divorce by her husband King George IV were untenable. He asserted that contrary to the adultery claim on the queen, it was indeed the King who was adulterous and had gone out of </w:t>
      </w:r>
      <w:r w:rsidRPr="000B5BB9">
        <w:rPr>
          <w:rFonts w:ascii="Times New Roman" w:hAnsi="Times New Roman" w:cs="Times New Roman"/>
          <w:color w:val="000000"/>
          <w:sz w:val="24"/>
          <w:szCs w:val="24"/>
        </w:rPr>
        <w:lastRenderedPageBreak/>
        <w:t>his way to marry a catholic.</w:t>
      </w:r>
    </w:p>
    <w:p w:rsidR="00A95262" w:rsidRPr="000B5BB9" w:rsidRDefault="00A95262" w:rsidP="00A95262">
      <w:pPr>
        <w:pStyle w:val="Default"/>
        <w:spacing w:line="280" w:lineRule="exact"/>
        <w:ind w:left="-180"/>
      </w:pPr>
    </w:p>
    <w:p w:rsidR="00A95262" w:rsidRPr="000B5BB9" w:rsidRDefault="00A95262" w:rsidP="00A95262">
      <w:pPr>
        <w:pStyle w:val="Default"/>
        <w:spacing w:line="280" w:lineRule="exact"/>
        <w:ind w:left="-180"/>
      </w:pPr>
      <w:r w:rsidRPr="000B5BB9">
        <w:t xml:space="preserve">Chief Justice Cockburn disproved Brougham by stating that “ while it was appropriate to be a zealous advocate, </w:t>
      </w:r>
      <w:r w:rsidRPr="000B5BB9">
        <w:rPr>
          <w:b/>
        </w:rPr>
        <w:t>a lawyer should not be an assassin</w:t>
      </w:r>
      <w:r w:rsidRPr="000B5BB9">
        <w:t>”</w:t>
      </w:r>
    </w:p>
    <w:p w:rsidR="00A95262" w:rsidRPr="000B5BB9" w:rsidRDefault="00A95262" w:rsidP="00CD5EFB">
      <w:pPr>
        <w:pStyle w:val="Default"/>
        <w:numPr>
          <w:ilvl w:val="0"/>
          <w:numId w:val="7"/>
        </w:numPr>
        <w:spacing w:line="280" w:lineRule="exact"/>
        <w:ind w:left="-180"/>
      </w:pPr>
      <w:r w:rsidRPr="000B5BB9">
        <w:rPr>
          <w:b/>
        </w:rPr>
        <w:t>S.55 Advocates Act</w:t>
      </w:r>
      <w:r w:rsidRPr="000B5BB9">
        <w:t>. A lawyer is an officer of the court.</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u w:val="single"/>
        </w:rPr>
      </w:pPr>
      <w:r w:rsidRPr="000B5BB9">
        <w:rPr>
          <w:rFonts w:ascii="Times New Roman" w:hAnsi="Times New Roman" w:cs="Times New Roman"/>
          <w:b/>
          <w:color w:val="000000"/>
          <w:sz w:val="24"/>
          <w:szCs w:val="24"/>
          <w:u w:val="single"/>
        </w:rPr>
        <w:t>Courts have attempted to compromise this conflict</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R. v. Davis</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Waugh v. British Roads Board</w:t>
      </w:r>
    </w:p>
    <w:p w:rsidR="00A95262" w:rsidRPr="00A66230"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A66230">
        <w:rPr>
          <w:rFonts w:ascii="Times New Roman" w:hAnsi="Times New Roman" w:cs="Times New Roman"/>
          <w:color w:val="000000"/>
          <w:sz w:val="24"/>
          <w:szCs w:val="24"/>
        </w:rPr>
        <w:t>P’s husband who was an employee to the board was killed in an accident in the course of his duties.</w:t>
      </w:r>
    </w:p>
    <w:p w:rsidR="00A95262" w:rsidRPr="00A66230"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b/>
          <w:color w:val="000000"/>
          <w:sz w:val="24"/>
          <w:szCs w:val="24"/>
        </w:rPr>
      </w:pPr>
      <w:r w:rsidRPr="00A66230">
        <w:rPr>
          <w:rFonts w:ascii="Times New Roman" w:hAnsi="Times New Roman" w:cs="Times New Roman"/>
          <w:color w:val="000000"/>
          <w:sz w:val="24"/>
          <w:szCs w:val="24"/>
        </w:rPr>
        <w:t xml:space="preserve">The document subject of conflict was the Internal investigation report titled </w:t>
      </w:r>
      <w:r w:rsidRPr="00A66230">
        <w:rPr>
          <w:rFonts w:ascii="Times New Roman" w:hAnsi="Times New Roman" w:cs="Times New Roman"/>
          <w:b/>
          <w:color w:val="000000"/>
          <w:sz w:val="24"/>
          <w:szCs w:val="24"/>
        </w:rPr>
        <w:t>“For the Board’s Solicitor”</w:t>
      </w:r>
    </w:p>
    <w:p w:rsidR="00A95262" w:rsidRPr="00A66230"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A66230">
        <w:rPr>
          <w:rFonts w:ascii="Times New Roman" w:hAnsi="Times New Roman" w:cs="Times New Roman"/>
          <w:color w:val="000000"/>
          <w:sz w:val="24"/>
          <w:szCs w:val="24"/>
        </w:rPr>
        <w:t>P asked court to order discovery of that document</w:t>
      </w:r>
    </w:p>
    <w:p w:rsidR="00A95262" w:rsidRPr="00A66230"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A66230">
        <w:rPr>
          <w:rFonts w:ascii="Times New Roman" w:hAnsi="Times New Roman" w:cs="Times New Roman"/>
          <w:color w:val="000000"/>
          <w:sz w:val="24"/>
          <w:szCs w:val="24"/>
        </w:rPr>
        <w:t>Board claimed legal privilege over it</w:t>
      </w:r>
    </w:p>
    <w:p w:rsidR="00A95262" w:rsidRPr="000B5BB9" w:rsidRDefault="00A95262" w:rsidP="00A95262">
      <w:pPr>
        <w:pStyle w:val="Default"/>
        <w:spacing w:line="280" w:lineRule="exact"/>
        <w:ind w:left="-180"/>
      </w:pPr>
      <w:r w:rsidRPr="000B5BB9">
        <w:rPr>
          <w:b/>
        </w:rPr>
        <w:t>The House of Lords held</w:t>
      </w:r>
      <w:r w:rsidRPr="000B5BB9">
        <w:t xml:space="preserve"> that there were two competing principles involved: </w:t>
      </w:r>
    </w:p>
    <w:p w:rsidR="00A95262" w:rsidRPr="000B5BB9" w:rsidRDefault="00A95262" w:rsidP="00CD5EFB">
      <w:pPr>
        <w:pStyle w:val="Default"/>
        <w:numPr>
          <w:ilvl w:val="0"/>
          <w:numId w:val="82"/>
        </w:numPr>
        <w:spacing w:after="200" w:line="280" w:lineRule="exact"/>
      </w:pPr>
      <w:r w:rsidRPr="000B5BB9">
        <w:t xml:space="preserve">All </w:t>
      </w:r>
      <w:r w:rsidRPr="000B5BB9">
        <w:rPr>
          <w:b/>
        </w:rPr>
        <w:t>relevant evidence s</w:t>
      </w:r>
      <w:r w:rsidRPr="000B5BB9">
        <w:t xml:space="preserve">hould be made readily available; and </w:t>
      </w:r>
    </w:p>
    <w:p w:rsidR="00A95262" w:rsidRPr="000B5BB9" w:rsidRDefault="00A95262" w:rsidP="00CD5EFB">
      <w:pPr>
        <w:pStyle w:val="Default"/>
        <w:numPr>
          <w:ilvl w:val="0"/>
          <w:numId w:val="82"/>
        </w:numPr>
        <w:spacing w:line="280" w:lineRule="exact"/>
      </w:pPr>
      <w:r w:rsidRPr="000B5BB9">
        <w:rPr>
          <w:b/>
        </w:rPr>
        <w:t>Communication</w:t>
      </w:r>
      <w:r w:rsidRPr="000B5BB9">
        <w:t xml:space="preserve"> between a client and his lawyer should be allowed to remain </w:t>
      </w:r>
      <w:r w:rsidRPr="000B5BB9">
        <w:rPr>
          <w:b/>
        </w:rPr>
        <w:t>confidential.</w:t>
      </w:r>
      <w:r w:rsidRPr="000B5BB9">
        <w:t xml:space="preserve"> </w:t>
      </w:r>
    </w:p>
    <w:p w:rsidR="00A95262" w:rsidRPr="00753563" w:rsidRDefault="00A95262" w:rsidP="00753563">
      <w:pPr>
        <w:widowControl w:val="0"/>
        <w:tabs>
          <w:tab w:val="left" w:pos="1733"/>
        </w:tabs>
        <w:autoSpaceDE w:val="0"/>
        <w:autoSpaceDN w:val="0"/>
        <w:adjustRightInd w:val="0"/>
        <w:spacing w:before="191"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GROUNDS FOR RECUSAL</w:t>
      </w:r>
    </w:p>
    <w:p w:rsidR="00A95262" w:rsidRPr="000B5BB9" w:rsidRDefault="00A95262" w:rsidP="00CD5EFB">
      <w:pPr>
        <w:pStyle w:val="Default"/>
        <w:numPr>
          <w:ilvl w:val="0"/>
          <w:numId w:val="82"/>
        </w:numPr>
        <w:spacing w:line="280" w:lineRule="exact"/>
      </w:pPr>
      <w:r w:rsidRPr="000B5BB9">
        <w:t xml:space="preserve">personal interest in the outcome of the case </w:t>
      </w:r>
    </w:p>
    <w:p w:rsidR="00A95262" w:rsidRPr="000B5BB9" w:rsidRDefault="00A95262" w:rsidP="00CD5EFB">
      <w:pPr>
        <w:pStyle w:val="Default"/>
        <w:numPr>
          <w:ilvl w:val="0"/>
          <w:numId w:val="82"/>
        </w:numPr>
        <w:spacing w:line="280" w:lineRule="exact"/>
      </w:pPr>
      <w:r w:rsidRPr="000B5BB9">
        <w:t xml:space="preserve">financial interest in the outcome of the case </w:t>
      </w:r>
    </w:p>
    <w:p w:rsidR="00A95262" w:rsidRPr="000B5BB9" w:rsidRDefault="00A95262" w:rsidP="00CD5EFB">
      <w:pPr>
        <w:pStyle w:val="Default"/>
        <w:numPr>
          <w:ilvl w:val="0"/>
          <w:numId w:val="82"/>
        </w:numPr>
        <w:spacing w:line="280" w:lineRule="exact"/>
      </w:pPr>
      <w:r w:rsidRPr="000B5BB9">
        <w:t xml:space="preserve">judge was previously a lawyer on the same or a related case or </w:t>
      </w:r>
    </w:p>
    <w:p w:rsidR="00A95262" w:rsidRPr="000B5BB9" w:rsidRDefault="00A95262" w:rsidP="00CD5EFB">
      <w:pPr>
        <w:pStyle w:val="Default"/>
        <w:numPr>
          <w:ilvl w:val="0"/>
          <w:numId w:val="82"/>
        </w:numPr>
        <w:spacing w:line="280" w:lineRule="exact"/>
      </w:pPr>
      <w:r w:rsidRPr="000B5BB9">
        <w:t xml:space="preserve">close social relationship with a litigant, lawyer, or witness in the case </w:t>
      </w:r>
    </w:p>
    <w:p w:rsidR="00A95262" w:rsidRPr="000B5BB9" w:rsidRDefault="00A95262" w:rsidP="00CD5EFB">
      <w:pPr>
        <w:pStyle w:val="Default"/>
        <w:numPr>
          <w:ilvl w:val="0"/>
          <w:numId w:val="82"/>
        </w:numPr>
        <w:spacing w:line="280" w:lineRule="exact"/>
      </w:pPr>
      <w:r w:rsidRPr="000B5BB9">
        <w:t xml:space="preserve">judge previously acted for one of the parties to the suit </w:t>
      </w:r>
    </w:p>
    <w:p w:rsidR="00A95262" w:rsidRPr="000B5BB9" w:rsidRDefault="00A95262" w:rsidP="00CD5EFB">
      <w:pPr>
        <w:pStyle w:val="Default"/>
        <w:numPr>
          <w:ilvl w:val="0"/>
          <w:numId w:val="82"/>
        </w:numPr>
        <w:spacing w:line="280" w:lineRule="exact"/>
      </w:pPr>
      <w:r w:rsidRPr="000B5BB9">
        <w:t xml:space="preserve">judge has been a material/ potential witness on the case </w:t>
      </w:r>
    </w:p>
    <w:p w:rsidR="00A95262" w:rsidRPr="000B5BB9" w:rsidRDefault="00A95262" w:rsidP="00CD5EFB">
      <w:pPr>
        <w:pStyle w:val="Default"/>
        <w:numPr>
          <w:ilvl w:val="0"/>
          <w:numId w:val="82"/>
        </w:numPr>
        <w:spacing w:line="280" w:lineRule="exact"/>
      </w:pPr>
      <w:r w:rsidRPr="000B5BB9">
        <w:t xml:space="preserve">judge is directly or indirectly party to the suit </w:t>
      </w:r>
    </w:p>
    <w:p w:rsidR="00A95262" w:rsidRPr="000B5BB9" w:rsidRDefault="00A95262" w:rsidP="00CD5EFB">
      <w:pPr>
        <w:pStyle w:val="Default"/>
        <w:numPr>
          <w:ilvl w:val="0"/>
          <w:numId w:val="82"/>
        </w:numPr>
        <w:spacing w:line="280" w:lineRule="exact"/>
      </w:pPr>
      <w:r w:rsidRPr="000B5BB9">
        <w:t xml:space="preserve">judge has dealt with the matter previously </w:t>
      </w:r>
    </w:p>
    <w:p w:rsidR="00A95262" w:rsidRPr="000B5BB9" w:rsidRDefault="00A95262" w:rsidP="00CD5EFB">
      <w:pPr>
        <w:pStyle w:val="Default"/>
        <w:numPr>
          <w:ilvl w:val="0"/>
          <w:numId w:val="82"/>
        </w:numPr>
        <w:spacing w:line="280" w:lineRule="exact"/>
      </w:pPr>
      <w:r w:rsidRPr="000B5BB9">
        <w:t xml:space="preserve">judge has already expressed opinion relating either to the specific case, or another case relating to the same parties </w:t>
      </w:r>
    </w:p>
    <w:p w:rsidR="00A95262" w:rsidRPr="000B5BB9" w:rsidRDefault="00A95262" w:rsidP="00CD5EFB">
      <w:pPr>
        <w:pStyle w:val="Default"/>
        <w:numPr>
          <w:ilvl w:val="0"/>
          <w:numId w:val="82"/>
        </w:numPr>
        <w:spacing w:line="280" w:lineRule="exact"/>
      </w:pPr>
      <w:r w:rsidRPr="000B5BB9">
        <w:t>If the judge was previously a partner to one of the advocates‘ firms, there is a need to consider whether a conflict of interest may arise. Is not ground for automatic disqualification.</w:t>
      </w:r>
    </w:p>
    <w:p w:rsidR="00A95262" w:rsidRPr="000B5BB9" w:rsidRDefault="00A95262" w:rsidP="00CD5EFB">
      <w:pPr>
        <w:pStyle w:val="Default"/>
        <w:numPr>
          <w:ilvl w:val="0"/>
          <w:numId w:val="82"/>
        </w:numPr>
        <w:spacing w:line="280" w:lineRule="exact"/>
      </w:pPr>
      <w:r w:rsidRPr="000B5BB9">
        <w:t xml:space="preserve">Personal animosity </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THE LAW ON RECUSAL IN KENYA</w:t>
      </w:r>
    </w:p>
    <w:p w:rsidR="00A95262" w:rsidRPr="00753563"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753563">
        <w:rPr>
          <w:rFonts w:ascii="Times New Roman" w:hAnsi="Times New Roman" w:cs="Times New Roman"/>
          <w:color w:val="000000"/>
          <w:sz w:val="24"/>
          <w:szCs w:val="24"/>
        </w:rPr>
        <w:t xml:space="preserve">In Kenya, </w:t>
      </w:r>
      <w:r w:rsidRPr="00753563">
        <w:rPr>
          <w:rFonts w:ascii="Times New Roman" w:hAnsi="Times New Roman" w:cs="Times New Roman"/>
          <w:b/>
          <w:color w:val="000000"/>
          <w:sz w:val="24"/>
          <w:szCs w:val="24"/>
        </w:rPr>
        <w:t>substantive law governing recusal does not exist</w:t>
      </w:r>
      <w:r w:rsidRPr="00753563">
        <w:rPr>
          <w:rFonts w:ascii="Times New Roman" w:hAnsi="Times New Roman" w:cs="Times New Roman"/>
          <w:color w:val="000000"/>
          <w:sz w:val="24"/>
          <w:szCs w:val="24"/>
        </w:rPr>
        <w:t>. There are however procedural legislation governing how a person may apply for recusal</w:t>
      </w:r>
      <w:r w:rsidR="00753563">
        <w:rPr>
          <w:rFonts w:ascii="Times New Roman" w:hAnsi="Times New Roman" w:cs="Times New Roman"/>
          <w:color w:val="000000"/>
          <w:sz w:val="24"/>
          <w:szCs w:val="24"/>
        </w:rPr>
        <w:t>.</w:t>
      </w:r>
    </w:p>
    <w:p w:rsidR="00A95262" w:rsidRPr="00753563"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753563">
        <w:rPr>
          <w:rFonts w:ascii="Times New Roman" w:hAnsi="Times New Roman" w:cs="Times New Roman"/>
          <w:color w:val="000000"/>
          <w:sz w:val="24"/>
          <w:szCs w:val="24"/>
        </w:rPr>
        <w:t xml:space="preserve">The petition is </w:t>
      </w:r>
      <w:r w:rsidRPr="00613BEC">
        <w:rPr>
          <w:rFonts w:ascii="Times New Roman" w:hAnsi="Times New Roman" w:cs="Times New Roman"/>
          <w:b/>
          <w:color w:val="000000"/>
          <w:sz w:val="24"/>
          <w:szCs w:val="24"/>
        </w:rPr>
        <w:t>supported by provisions</w:t>
      </w:r>
      <w:r w:rsidRPr="00753563">
        <w:rPr>
          <w:rFonts w:ascii="Times New Roman" w:hAnsi="Times New Roman" w:cs="Times New Roman"/>
          <w:color w:val="000000"/>
          <w:sz w:val="24"/>
          <w:szCs w:val="24"/>
        </w:rPr>
        <w:t xml:space="preserve"> of </w:t>
      </w:r>
      <w:r w:rsidRPr="00613BEC">
        <w:rPr>
          <w:rFonts w:ascii="Times New Roman" w:hAnsi="Times New Roman" w:cs="Times New Roman"/>
          <w:color w:val="000000"/>
          <w:sz w:val="24"/>
          <w:szCs w:val="24"/>
          <w:u w:val="single"/>
        </w:rPr>
        <w:t>fundamental right violated</w:t>
      </w:r>
      <w:r w:rsidRPr="00753563">
        <w:rPr>
          <w:rFonts w:ascii="Times New Roman" w:hAnsi="Times New Roman" w:cs="Times New Roman"/>
          <w:color w:val="000000"/>
          <w:sz w:val="24"/>
          <w:szCs w:val="24"/>
        </w:rPr>
        <w:t xml:space="preserve"> eg the right to fair hearing.</w:t>
      </w:r>
    </w:p>
    <w:p w:rsidR="00A95262" w:rsidRPr="00753563"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753563">
        <w:rPr>
          <w:rFonts w:ascii="Times New Roman" w:hAnsi="Times New Roman" w:cs="Times New Roman"/>
          <w:sz w:val="24"/>
          <w:szCs w:val="24"/>
        </w:rPr>
        <w:t xml:space="preserve">rules are provided for in </w:t>
      </w:r>
      <w:r w:rsidRPr="00753563">
        <w:rPr>
          <w:rFonts w:ascii="Times New Roman" w:hAnsi="Times New Roman" w:cs="Times New Roman"/>
          <w:b/>
          <w:sz w:val="24"/>
          <w:szCs w:val="24"/>
        </w:rPr>
        <w:t xml:space="preserve">Legal Notice No.6 of 2006 </w:t>
      </w:r>
      <w:r w:rsidRPr="00753563">
        <w:rPr>
          <w:rFonts w:ascii="Times New Roman" w:hAnsi="Times New Roman" w:cs="Times New Roman"/>
          <w:sz w:val="24"/>
          <w:szCs w:val="24"/>
        </w:rPr>
        <w:t xml:space="preserve">under </w:t>
      </w:r>
      <w:r w:rsidRPr="00753563">
        <w:rPr>
          <w:rFonts w:ascii="Times New Roman" w:hAnsi="Times New Roman" w:cs="Times New Roman"/>
          <w:b/>
          <w:sz w:val="24"/>
          <w:szCs w:val="24"/>
        </w:rPr>
        <w:t>Rules 11, 12 and 13 of the Constitution of Kenya</w:t>
      </w:r>
      <w:r w:rsidRPr="00753563">
        <w:rPr>
          <w:rFonts w:ascii="Times New Roman" w:hAnsi="Times New Roman" w:cs="Times New Roman"/>
          <w:sz w:val="24"/>
          <w:szCs w:val="24"/>
        </w:rPr>
        <w:t xml:space="preserve"> (Supervisory Jurisdiction and Protection of Fundamental Rights and Freedoms of the Individual) High Court Practice and Procedure Rules, 2006.</w:t>
      </w:r>
    </w:p>
    <w:p w:rsidR="00613BEC" w:rsidRPr="00613BEC"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753563">
        <w:rPr>
          <w:rFonts w:ascii="Times New Roman" w:hAnsi="Times New Roman" w:cs="Times New Roman"/>
          <w:sz w:val="24"/>
          <w:szCs w:val="24"/>
        </w:rPr>
        <w:t xml:space="preserve">The petition is </w:t>
      </w:r>
      <w:r w:rsidRPr="00613BEC">
        <w:rPr>
          <w:rFonts w:ascii="Times New Roman" w:hAnsi="Times New Roman" w:cs="Times New Roman"/>
          <w:b/>
          <w:sz w:val="24"/>
          <w:szCs w:val="24"/>
        </w:rPr>
        <w:t>presented to the High Court</w:t>
      </w:r>
      <w:r w:rsidRPr="00753563">
        <w:rPr>
          <w:rFonts w:ascii="Times New Roman" w:hAnsi="Times New Roman" w:cs="Times New Roman"/>
          <w:sz w:val="24"/>
          <w:szCs w:val="24"/>
        </w:rPr>
        <w:t xml:space="preserve">. </w:t>
      </w:r>
    </w:p>
    <w:p w:rsidR="00A95262" w:rsidRPr="00753563"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613BEC">
        <w:rPr>
          <w:rFonts w:ascii="Times New Roman" w:hAnsi="Times New Roman" w:cs="Times New Roman"/>
          <w:b/>
          <w:sz w:val="24"/>
          <w:szCs w:val="24"/>
        </w:rPr>
        <w:t>Supported by an affidavit</w:t>
      </w:r>
      <w:r w:rsidRPr="00753563">
        <w:rPr>
          <w:rFonts w:ascii="Times New Roman" w:hAnsi="Times New Roman" w:cs="Times New Roman"/>
          <w:sz w:val="24"/>
          <w:szCs w:val="24"/>
        </w:rPr>
        <w:t xml:space="preserve"> and any other supporting documents.</w:t>
      </w:r>
    </w:p>
    <w:p w:rsidR="00A95262" w:rsidRPr="00753563" w:rsidRDefault="00A95262" w:rsidP="00CD5EFB">
      <w:pPr>
        <w:pStyle w:val="ListParagraph"/>
        <w:widowControl w:val="0"/>
        <w:numPr>
          <w:ilvl w:val="0"/>
          <w:numId w:val="82"/>
        </w:numPr>
        <w:tabs>
          <w:tab w:val="left" w:pos="1733"/>
        </w:tabs>
        <w:autoSpaceDE w:val="0"/>
        <w:autoSpaceDN w:val="0"/>
        <w:adjustRightInd w:val="0"/>
        <w:spacing w:before="191" w:line="280" w:lineRule="exact"/>
        <w:rPr>
          <w:rFonts w:ascii="Times New Roman" w:hAnsi="Times New Roman" w:cs="Times New Roman"/>
          <w:color w:val="000000"/>
          <w:sz w:val="24"/>
          <w:szCs w:val="24"/>
        </w:rPr>
      </w:pPr>
      <w:r w:rsidRPr="00753563">
        <w:rPr>
          <w:rFonts w:ascii="Times New Roman" w:hAnsi="Times New Roman" w:cs="Times New Roman"/>
          <w:sz w:val="24"/>
          <w:szCs w:val="24"/>
        </w:rPr>
        <w:t xml:space="preserve">Petition should be </w:t>
      </w:r>
      <w:r w:rsidRPr="00613BEC">
        <w:rPr>
          <w:rFonts w:ascii="Times New Roman" w:hAnsi="Times New Roman" w:cs="Times New Roman"/>
          <w:b/>
          <w:sz w:val="24"/>
          <w:szCs w:val="24"/>
        </w:rPr>
        <w:t>taken to the judge being challenged</w:t>
      </w:r>
      <w:r w:rsidRPr="00753563">
        <w:rPr>
          <w:rFonts w:ascii="Times New Roman" w:hAnsi="Times New Roman" w:cs="Times New Roman"/>
          <w:sz w:val="24"/>
          <w:szCs w:val="24"/>
        </w:rPr>
        <w:t>.</w:t>
      </w:r>
    </w:p>
    <w:p w:rsidR="00613BEC" w:rsidRDefault="00613BEC" w:rsidP="00A95262">
      <w:pPr>
        <w:widowControl w:val="0"/>
        <w:tabs>
          <w:tab w:val="left" w:pos="1733"/>
        </w:tabs>
        <w:autoSpaceDE w:val="0"/>
        <w:autoSpaceDN w:val="0"/>
        <w:adjustRightInd w:val="0"/>
        <w:spacing w:before="191" w:line="280" w:lineRule="exact"/>
        <w:ind w:left="-180"/>
        <w:rPr>
          <w:rFonts w:ascii="Times New Roman" w:hAnsi="Times New Roman" w:cs="Times New Roman"/>
          <w:b/>
          <w:sz w:val="24"/>
          <w:szCs w:val="24"/>
        </w:rPr>
      </w:pPr>
    </w:p>
    <w:p w:rsidR="00613BEC" w:rsidRDefault="00613BEC" w:rsidP="00A95262">
      <w:pPr>
        <w:widowControl w:val="0"/>
        <w:tabs>
          <w:tab w:val="left" w:pos="1733"/>
        </w:tabs>
        <w:autoSpaceDE w:val="0"/>
        <w:autoSpaceDN w:val="0"/>
        <w:adjustRightInd w:val="0"/>
        <w:spacing w:before="191" w:line="280" w:lineRule="exact"/>
        <w:ind w:left="-180"/>
        <w:rPr>
          <w:rFonts w:ascii="Times New Roman" w:hAnsi="Times New Roman" w:cs="Times New Roman"/>
          <w:b/>
          <w:sz w:val="24"/>
          <w:szCs w:val="24"/>
        </w:rPr>
      </w:pP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PROCEDURE FOR MAKING AN APPLICATION FOR RECUSAL</w:t>
      </w:r>
    </w:p>
    <w:p w:rsidR="00A95262" w:rsidRPr="000B5BB9" w:rsidRDefault="00A95262" w:rsidP="00CD5EFB">
      <w:pPr>
        <w:pStyle w:val="ListParagraph"/>
        <w:widowControl w:val="0"/>
        <w:numPr>
          <w:ilvl w:val="0"/>
          <w:numId w:val="8"/>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By an </w:t>
      </w:r>
      <w:r w:rsidRPr="00063CF5">
        <w:rPr>
          <w:rFonts w:ascii="Times New Roman" w:hAnsi="Times New Roman" w:cs="Times New Roman"/>
          <w:b/>
          <w:color w:val="000000"/>
          <w:sz w:val="24"/>
          <w:szCs w:val="24"/>
        </w:rPr>
        <w:t>oral application</w:t>
      </w:r>
    </w:p>
    <w:p w:rsidR="00A95262" w:rsidRPr="000B5BB9" w:rsidRDefault="00A95262" w:rsidP="00CD5EFB">
      <w:pPr>
        <w:pStyle w:val="ListParagraph"/>
        <w:widowControl w:val="0"/>
        <w:numPr>
          <w:ilvl w:val="0"/>
          <w:numId w:val="8"/>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63CF5">
        <w:rPr>
          <w:rFonts w:ascii="Times New Roman" w:hAnsi="Times New Roman" w:cs="Times New Roman"/>
          <w:b/>
          <w:color w:val="000000"/>
          <w:sz w:val="24"/>
          <w:szCs w:val="24"/>
        </w:rPr>
        <w:t>Formal application</w:t>
      </w:r>
      <w:r w:rsidRPr="000B5BB9">
        <w:rPr>
          <w:rFonts w:ascii="Times New Roman" w:hAnsi="Times New Roman" w:cs="Times New Roman"/>
          <w:color w:val="000000"/>
          <w:sz w:val="24"/>
          <w:szCs w:val="24"/>
        </w:rPr>
        <w:t xml:space="preserve"> : by a notice of motion + affidavit + relevant evidence.</w:t>
      </w:r>
    </w:p>
    <w:p w:rsidR="00A95262" w:rsidRPr="000B5BB9" w:rsidRDefault="00A95262" w:rsidP="00CD5EFB">
      <w:pPr>
        <w:pStyle w:val="ListParagraph"/>
        <w:widowControl w:val="0"/>
        <w:numPr>
          <w:ilvl w:val="0"/>
          <w:numId w:val="8"/>
        </w:numPr>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hAnsi="Times New Roman" w:cs="Times New Roman"/>
          <w:color w:val="000000"/>
          <w:sz w:val="24"/>
          <w:szCs w:val="24"/>
        </w:rPr>
        <w:t>Where an officer refuses to recuse himself, an appeal is allowed.</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CASE LAW ON RECUSAL</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bCs/>
          <w:iCs/>
          <w:sz w:val="24"/>
          <w:szCs w:val="24"/>
        </w:rPr>
      </w:pPr>
      <w:r w:rsidRPr="000B5BB9">
        <w:rPr>
          <w:rFonts w:ascii="Times New Roman" w:hAnsi="Times New Roman" w:cs="Times New Roman"/>
          <w:b/>
          <w:bCs/>
          <w:iCs/>
          <w:sz w:val="24"/>
          <w:szCs w:val="24"/>
        </w:rPr>
        <w:t>Home Pack Caterers v. The Hon. A.G. and Others</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bCs/>
          <w:iCs/>
          <w:sz w:val="24"/>
          <w:szCs w:val="24"/>
        </w:rPr>
      </w:pPr>
      <w:r w:rsidRPr="000B5BB9">
        <w:rPr>
          <w:rFonts w:ascii="Times New Roman" w:hAnsi="Times New Roman" w:cs="Times New Roman"/>
          <w:b/>
          <w:bCs/>
          <w:iCs/>
          <w:sz w:val="24"/>
          <w:szCs w:val="24"/>
        </w:rPr>
        <w:t>Involved the recusal of Justice Ojwang</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Plaintiff relied on a draft bill on HIV and AIDS that had been prepared by a Task Force</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 xml:space="preserve"> The Judge in question was one of the consultants of the task force</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 xml:space="preserve">based on the nature of the issues in the case </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 xml:space="preserve">And based on the reliance on the Task Force Report, </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The petitioner apprehended that the judge may have certain dispositions and inclinations to certain issues that were dealt by the Task Force.</w:t>
      </w:r>
    </w:p>
    <w:p w:rsidR="00A95262" w:rsidRPr="000B5BB9" w:rsidRDefault="00A95262" w:rsidP="00CD5EFB">
      <w:pPr>
        <w:pStyle w:val="ListParagraph"/>
        <w:widowControl w:val="0"/>
        <w:numPr>
          <w:ilvl w:val="0"/>
          <w:numId w:val="9"/>
        </w:numPr>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 xml:space="preserve">The court adopted the 10 benchmarks in </w:t>
      </w:r>
      <w:r w:rsidRPr="000B5BB9">
        <w:rPr>
          <w:rFonts w:ascii="Times New Roman" w:hAnsi="Times New Roman" w:cs="Times New Roman"/>
          <w:b/>
          <w:sz w:val="24"/>
          <w:szCs w:val="24"/>
        </w:rPr>
        <w:t>Locabail (UK) Ltd v. Bayfield Properties Ltd</w:t>
      </w:r>
      <w:r w:rsidR="00063CF5">
        <w:rPr>
          <w:rFonts w:ascii="Times New Roman" w:hAnsi="Times New Roman" w:cs="Times New Roman"/>
          <w:b/>
          <w:sz w:val="24"/>
          <w:szCs w:val="24"/>
        </w:rPr>
        <w:t>,</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p>
    <w:p w:rsidR="00A95262" w:rsidRPr="000B5BB9" w:rsidRDefault="00A95262" w:rsidP="00A95262">
      <w:p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COURT ETIQUETTE</w:t>
      </w:r>
    </w:p>
    <w:p w:rsidR="00A95262" w:rsidRPr="000B5BB9" w:rsidRDefault="00A95262" w:rsidP="00CD5EFB">
      <w:pPr>
        <w:pStyle w:val="Default"/>
        <w:numPr>
          <w:ilvl w:val="0"/>
          <w:numId w:val="10"/>
        </w:numPr>
        <w:spacing w:after="45" w:line="280" w:lineRule="exact"/>
        <w:ind w:left="-180"/>
      </w:pPr>
      <w:r w:rsidRPr="000B5BB9">
        <w:t xml:space="preserve">Punctuality </w:t>
      </w:r>
    </w:p>
    <w:p w:rsidR="00A95262" w:rsidRPr="000B5BB9" w:rsidRDefault="00A95262" w:rsidP="00CD5EFB">
      <w:pPr>
        <w:pStyle w:val="Default"/>
        <w:numPr>
          <w:ilvl w:val="0"/>
          <w:numId w:val="10"/>
        </w:numPr>
        <w:spacing w:line="280" w:lineRule="exact"/>
        <w:ind w:left="-180"/>
      </w:pPr>
      <w:r w:rsidRPr="000B5BB9">
        <w:t xml:space="preserve">Dress Code </w:t>
      </w:r>
    </w:p>
    <w:p w:rsidR="00A95262" w:rsidRPr="000B5BB9" w:rsidRDefault="00A95262" w:rsidP="00CD5EFB">
      <w:pPr>
        <w:pStyle w:val="Default"/>
        <w:numPr>
          <w:ilvl w:val="0"/>
          <w:numId w:val="10"/>
        </w:numPr>
        <w:spacing w:line="280" w:lineRule="exact"/>
        <w:ind w:left="-180"/>
      </w:pPr>
      <w:r w:rsidRPr="000B5BB9">
        <w:t xml:space="preserve">Know your judge. </w:t>
      </w:r>
    </w:p>
    <w:p w:rsidR="00A95262" w:rsidRPr="000B5BB9" w:rsidRDefault="00A95262" w:rsidP="00CD5EFB">
      <w:pPr>
        <w:pStyle w:val="Default"/>
        <w:numPr>
          <w:ilvl w:val="0"/>
          <w:numId w:val="10"/>
        </w:numPr>
        <w:spacing w:line="280" w:lineRule="exact"/>
        <w:ind w:left="-180"/>
      </w:pPr>
      <w:r w:rsidRPr="000B5BB9">
        <w:t xml:space="preserve">Posture/ poise </w:t>
      </w:r>
    </w:p>
    <w:p w:rsidR="00A95262" w:rsidRPr="000B5BB9" w:rsidRDefault="00A95262" w:rsidP="00CD5EFB">
      <w:pPr>
        <w:pStyle w:val="Default"/>
        <w:numPr>
          <w:ilvl w:val="0"/>
          <w:numId w:val="10"/>
        </w:numPr>
        <w:spacing w:line="280" w:lineRule="exact"/>
        <w:ind w:left="-180"/>
      </w:pPr>
      <w:r w:rsidRPr="000B5BB9">
        <w:t xml:space="preserve">Modes of address </w:t>
      </w:r>
    </w:p>
    <w:p w:rsidR="00A95262" w:rsidRPr="000B5BB9" w:rsidRDefault="00A95262" w:rsidP="00CD5EFB">
      <w:pPr>
        <w:pStyle w:val="Default"/>
        <w:numPr>
          <w:ilvl w:val="0"/>
          <w:numId w:val="10"/>
        </w:numPr>
        <w:spacing w:line="280" w:lineRule="exact"/>
        <w:ind w:left="-180"/>
      </w:pPr>
      <w:r w:rsidRPr="000B5BB9">
        <w:t xml:space="preserve">Language </w:t>
      </w:r>
    </w:p>
    <w:p w:rsidR="00A95262" w:rsidRPr="000B5BB9" w:rsidRDefault="00A95262" w:rsidP="00CD5EFB">
      <w:pPr>
        <w:pStyle w:val="Default"/>
        <w:numPr>
          <w:ilvl w:val="0"/>
          <w:numId w:val="10"/>
        </w:numPr>
        <w:spacing w:line="280" w:lineRule="exact"/>
        <w:ind w:left="-180"/>
      </w:pPr>
      <w:r w:rsidRPr="000B5BB9">
        <w:t xml:space="preserve">Time management </w:t>
      </w:r>
    </w:p>
    <w:p w:rsidR="00A95262" w:rsidRPr="000B5BB9" w:rsidRDefault="00A95262" w:rsidP="00CD5EFB">
      <w:pPr>
        <w:pStyle w:val="Default"/>
        <w:numPr>
          <w:ilvl w:val="0"/>
          <w:numId w:val="10"/>
        </w:numPr>
        <w:spacing w:line="280" w:lineRule="exact"/>
        <w:ind w:left="-180"/>
      </w:pPr>
      <w:r w:rsidRPr="000B5BB9">
        <w:t xml:space="preserve">Dressing the court </w:t>
      </w:r>
    </w:p>
    <w:p w:rsidR="00A95262" w:rsidRPr="000B5BB9" w:rsidRDefault="00A95262" w:rsidP="00A95262">
      <w:pPr>
        <w:pStyle w:val="Default"/>
        <w:spacing w:line="280" w:lineRule="exact"/>
        <w:ind w:left="-180"/>
        <w:rPr>
          <w:b/>
          <w:bCs/>
        </w:rPr>
      </w:pPr>
    </w:p>
    <w:p w:rsidR="00A95262" w:rsidRPr="000B5BB9" w:rsidRDefault="00A95262" w:rsidP="00A95262">
      <w:pPr>
        <w:pStyle w:val="Default"/>
        <w:spacing w:line="280" w:lineRule="exact"/>
        <w:ind w:left="-180"/>
      </w:pPr>
      <w:r w:rsidRPr="000B5BB9">
        <w:rPr>
          <w:b/>
          <w:bCs/>
        </w:rPr>
        <w:t>DIMENSIONS, RULES AND PSYCHOLOGY OF ADVOCACY</w:t>
      </w:r>
    </w:p>
    <w:p w:rsidR="00A95262" w:rsidRPr="000B5BB9" w:rsidRDefault="00A95262" w:rsidP="00A95262">
      <w:p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How do you manipulate the psychology of the Court to win your case?</w:t>
      </w:r>
    </w:p>
    <w:p w:rsidR="00A95262" w:rsidRPr="000B5BB9" w:rsidRDefault="00A95262" w:rsidP="00CD5EFB">
      <w:pPr>
        <w:pStyle w:val="Default"/>
        <w:numPr>
          <w:ilvl w:val="0"/>
          <w:numId w:val="11"/>
        </w:numPr>
        <w:spacing w:line="280" w:lineRule="exact"/>
        <w:ind w:left="-180"/>
      </w:pPr>
      <w:r w:rsidRPr="00796A17">
        <w:rPr>
          <w:b/>
        </w:rPr>
        <w:t>Dress</w:t>
      </w:r>
      <w:r w:rsidRPr="000B5BB9">
        <w:t xml:space="preserve"> appropriately </w:t>
      </w:r>
    </w:p>
    <w:p w:rsidR="00A95262" w:rsidRPr="000B5BB9" w:rsidRDefault="00A95262" w:rsidP="00CD5EFB">
      <w:pPr>
        <w:pStyle w:val="Default"/>
        <w:numPr>
          <w:ilvl w:val="0"/>
          <w:numId w:val="11"/>
        </w:numPr>
        <w:spacing w:line="280" w:lineRule="exact"/>
        <w:ind w:left="-180"/>
      </w:pPr>
      <w:r w:rsidRPr="00796A17">
        <w:rPr>
          <w:b/>
          <w:bCs/>
        </w:rPr>
        <w:t>Do not be</w:t>
      </w:r>
      <w:r w:rsidRPr="000B5BB9">
        <w:rPr>
          <w:bCs/>
        </w:rPr>
        <w:t xml:space="preserve"> seen to be in </w:t>
      </w:r>
      <w:r w:rsidRPr="00796A17">
        <w:rPr>
          <w:b/>
          <w:bCs/>
        </w:rPr>
        <w:t>too friendly a relationship with your opponent</w:t>
      </w:r>
      <w:r w:rsidRPr="000B5BB9">
        <w:rPr>
          <w:bCs/>
        </w:rPr>
        <w:t xml:space="preserve"> </w:t>
      </w:r>
    </w:p>
    <w:p w:rsidR="00A95262" w:rsidRPr="000B5BB9" w:rsidRDefault="00A95262" w:rsidP="00CD5EFB">
      <w:pPr>
        <w:pStyle w:val="Default"/>
        <w:numPr>
          <w:ilvl w:val="0"/>
          <w:numId w:val="11"/>
        </w:numPr>
        <w:spacing w:line="280" w:lineRule="exact"/>
        <w:ind w:left="-180"/>
      </w:pPr>
      <w:r w:rsidRPr="00796A17">
        <w:rPr>
          <w:b/>
          <w:bCs/>
        </w:rPr>
        <w:t>Don‟t Smile, Laugh</w:t>
      </w:r>
      <w:r w:rsidRPr="000B5BB9">
        <w:rPr>
          <w:bCs/>
        </w:rPr>
        <w:t xml:space="preserve">, or Joke without Including the tribunal in </w:t>
      </w:r>
    </w:p>
    <w:p w:rsidR="00A95262" w:rsidRPr="000B5BB9" w:rsidRDefault="00A95262" w:rsidP="00CD5EFB">
      <w:pPr>
        <w:pStyle w:val="Default"/>
        <w:numPr>
          <w:ilvl w:val="0"/>
          <w:numId w:val="11"/>
        </w:numPr>
        <w:spacing w:line="280" w:lineRule="exact"/>
        <w:ind w:left="-180"/>
      </w:pPr>
      <w:r w:rsidRPr="000B5BB9">
        <w:t xml:space="preserve">Appear at All Times to </w:t>
      </w:r>
      <w:r w:rsidRPr="00796A17">
        <w:rPr>
          <w:b/>
        </w:rPr>
        <w:t>Be Absolutely Sincere</w:t>
      </w:r>
      <w:r w:rsidRPr="000B5BB9">
        <w:t xml:space="preserve"> </w:t>
      </w:r>
    </w:p>
    <w:p w:rsidR="00A95262" w:rsidRPr="000B5BB9" w:rsidRDefault="00A95262" w:rsidP="00CD5EFB">
      <w:pPr>
        <w:pStyle w:val="Default"/>
        <w:numPr>
          <w:ilvl w:val="0"/>
          <w:numId w:val="11"/>
        </w:numPr>
        <w:spacing w:line="280" w:lineRule="exact"/>
        <w:ind w:left="-180"/>
      </w:pPr>
      <w:r w:rsidRPr="00796A17">
        <w:rPr>
          <w:b/>
        </w:rPr>
        <w:t>Never convey any visual signal</w:t>
      </w:r>
      <w:r w:rsidRPr="000B5BB9">
        <w:t xml:space="preserve"> that you do not intend to convey </w:t>
      </w:r>
    </w:p>
    <w:p w:rsidR="00A95262" w:rsidRPr="000B5BB9" w:rsidRDefault="00A95262" w:rsidP="00CD5EFB">
      <w:pPr>
        <w:pStyle w:val="Default"/>
        <w:numPr>
          <w:ilvl w:val="0"/>
          <w:numId w:val="11"/>
        </w:numPr>
        <w:spacing w:line="280" w:lineRule="exact"/>
        <w:ind w:left="-180"/>
      </w:pPr>
      <w:r w:rsidRPr="00671D79">
        <w:rPr>
          <w:b/>
        </w:rPr>
        <w:t>use of visual aid</w:t>
      </w:r>
      <w:r w:rsidRPr="000B5BB9">
        <w:t xml:space="preserve"> </w:t>
      </w:r>
      <w:r w:rsidR="00796A17">
        <w:t>when necessary.</w:t>
      </w:r>
    </w:p>
    <w:p w:rsidR="00A95262" w:rsidRPr="00671D79" w:rsidRDefault="00A95262" w:rsidP="00CD5EFB">
      <w:pPr>
        <w:pStyle w:val="Default"/>
        <w:numPr>
          <w:ilvl w:val="0"/>
          <w:numId w:val="11"/>
        </w:numPr>
        <w:spacing w:line="280" w:lineRule="exact"/>
        <w:ind w:left="-180"/>
        <w:rPr>
          <w:b/>
        </w:rPr>
      </w:pPr>
      <w:r w:rsidRPr="00671D79">
        <w:rPr>
          <w:b/>
        </w:rPr>
        <w:t>Eye contact</w:t>
      </w:r>
    </w:p>
    <w:p w:rsidR="00A95262" w:rsidRPr="000B5BB9" w:rsidRDefault="00A95262" w:rsidP="00A95262">
      <w:pPr>
        <w:pStyle w:val="Default"/>
        <w:spacing w:line="280" w:lineRule="exact"/>
        <w:ind w:left="-180"/>
        <w:rPr>
          <w:b/>
          <w:bCs/>
        </w:rPr>
      </w:pPr>
    </w:p>
    <w:p w:rsidR="00A95262" w:rsidRPr="000B5BB9" w:rsidRDefault="00A95262" w:rsidP="00A95262">
      <w:pPr>
        <w:pStyle w:val="Default"/>
        <w:spacing w:line="280" w:lineRule="exact"/>
        <w:ind w:left="-180"/>
        <w:rPr>
          <w:b/>
          <w:bCs/>
        </w:rPr>
      </w:pPr>
    </w:p>
    <w:p w:rsidR="00A95262" w:rsidRPr="00671D79" w:rsidRDefault="00A95262" w:rsidP="00671D79">
      <w:pPr>
        <w:pStyle w:val="Default"/>
        <w:spacing w:line="280" w:lineRule="exact"/>
        <w:ind w:left="-180"/>
      </w:pPr>
      <w:r w:rsidRPr="000B5BB9">
        <w:rPr>
          <w:b/>
          <w:bCs/>
        </w:rPr>
        <w:t xml:space="preserve">THE PSYCHOLOGY OF ADVOCACY </w:t>
      </w:r>
      <w:r w:rsidRPr="000B5BB9">
        <w:t xml:space="preserve"> </w:t>
      </w:r>
    </w:p>
    <w:p w:rsidR="00A95262" w:rsidRPr="000B5BB9" w:rsidRDefault="00A95262" w:rsidP="00CD5EFB">
      <w:pPr>
        <w:pStyle w:val="ListParagraph"/>
        <w:numPr>
          <w:ilvl w:val="0"/>
          <w:numId w:val="12"/>
        </w:numPr>
        <w:spacing w:line="280" w:lineRule="exact"/>
        <w:ind w:left="-180"/>
        <w:rPr>
          <w:rFonts w:ascii="Times New Roman" w:hAnsi="Times New Roman" w:cs="Times New Roman"/>
          <w:bCs/>
          <w:sz w:val="24"/>
          <w:szCs w:val="24"/>
        </w:rPr>
      </w:pPr>
      <w:r w:rsidRPr="000B5BB9">
        <w:rPr>
          <w:rFonts w:ascii="Times New Roman" w:hAnsi="Times New Roman" w:cs="Times New Roman"/>
          <w:bCs/>
          <w:sz w:val="24"/>
          <w:szCs w:val="24"/>
        </w:rPr>
        <w:t xml:space="preserve">Be </w:t>
      </w:r>
      <w:r w:rsidRPr="00671D79">
        <w:rPr>
          <w:rFonts w:ascii="Times New Roman" w:hAnsi="Times New Roman" w:cs="Times New Roman"/>
          <w:b/>
          <w:bCs/>
          <w:sz w:val="24"/>
          <w:szCs w:val="24"/>
        </w:rPr>
        <w:t>likeable</w:t>
      </w:r>
    </w:p>
    <w:p w:rsidR="00A95262" w:rsidRPr="000B5BB9" w:rsidRDefault="00A95262" w:rsidP="00CD5EFB">
      <w:pPr>
        <w:pStyle w:val="ListParagraph"/>
        <w:numPr>
          <w:ilvl w:val="0"/>
          <w:numId w:val="12"/>
        </w:num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 xml:space="preserve">Conduct yourself in such a manner as to </w:t>
      </w:r>
      <w:r w:rsidRPr="00671D79">
        <w:rPr>
          <w:rFonts w:ascii="Times New Roman" w:hAnsi="Times New Roman" w:cs="Times New Roman"/>
          <w:b/>
          <w:sz w:val="24"/>
          <w:szCs w:val="24"/>
        </w:rPr>
        <w:t>attract the sympathy of the fact finder</w:t>
      </w:r>
    </w:p>
    <w:p w:rsidR="00A95262" w:rsidRPr="000B5BB9" w:rsidRDefault="00A95262" w:rsidP="00CD5EFB">
      <w:pPr>
        <w:pStyle w:val="ListParagraph"/>
        <w:numPr>
          <w:ilvl w:val="0"/>
          <w:numId w:val="12"/>
        </w:numPr>
        <w:spacing w:line="280" w:lineRule="exact"/>
        <w:ind w:left="-180"/>
        <w:rPr>
          <w:rFonts w:ascii="Times New Roman" w:hAnsi="Times New Roman" w:cs="Times New Roman"/>
          <w:sz w:val="24"/>
          <w:szCs w:val="24"/>
        </w:rPr>
      </w:pPr>
      <w:r w:rsidRPr="000B5BB9">
        <w:rPr>
          <w:rFonts w:ascii="Times New Roman" w:hAnsi="Times New Roman" w:cs="Times New Roman"/>
          <w:bCs/>
          <w:sz w:val="24"/>
          <w:szCs w:val="24"/>
        </w:rPr>
        <w:t xml:space="preserve">The rule of equals and opposites ; </w:t>
      </w:r>
      <w:r w:rsidRPr="00BA06F1">
        <w:rPr>
          <w:rFonts w:ascii="Times New Roman" w:hAnsi="Times New Roman" w:cs="Times New Roman"/>
          <w:b/>
          <w:bCs/>
          <w:sz w:val="24"/>
          <w:szCs w:val="24"/>
        </w:rPr>
        <w:t>invite and don’t demand</w:t>
      </w:r>
      <w:r w:rsidRPr="000B5BB9">
        <w:rPr>
          <w:rFonts w:ascii="Times New Roman" w:hAnsi="Times New Roman" w:cs="Times New Roman"/>
          <w:bCs/>
          <w:sz w:val="24"/>
          <w:szCs w:val="24"/>
        </w:rPr>
        <w:t xml:space="preserve">. </w:t>
      </w:r>
      <w:r w:rsidRPr="000B5BB9">
        <w:rPr>
          <w:rFonts w:ascii="Times New Roman" w:hAnsi="Times New Roman" w:cs="Times New Roman"/>
          <w:sz w:val="24"/>
          <w:szCs w:val="24"/>
        </w:rPr>
        <w:t>You push and they‘ll push back. You pull and they‘ll resist. You demand and they‘ll refuse you. You insist and they‘ll turn you down. In dealing with people, invite, don‘t demand.</w:t>
      </w:r>
    </w:p>
    <w:p w:rsidR="00A95262" w:rsidRPr="000B5BB9" w:rsidRDefault="00A95262" w:rsidP="00CD5EFB">
      <w:pPr>
        <w:pStyle w:val="ListParagraph"/>
        <w:numPr>
          <w:ilvl w:val="0"/>
          <w:numId w:val="12"/>
        </w:numPr>
        <w:spacing w:line="280" w:lineRule="exact"/>
        <w:ind w:left="-180"/>
        <w:rPr>
          <w:rFonts w:ascii="Times New Roman" w:hAnsi="Times New Roman" w:cs="Times New Roman"/>
          <w:sz w:val="24"/>
          <w:szCs w:val="24"/>
        </w:rPr>
      </w:pPr>
      <w:r w:rsidRPr="000B5BB9">
        <w:rPr>
          <w:rFonts w:ascii="Times New Roman" w:hAnsi="Times New Roman" w:cs="Times New Roman"/>
          <w:bCs/>
          <w:sz w:val="24"/>
          <w:szCs w:val="24"/>
        </w:rPr>
        <w:lastRenderedPageBreak/>
        <w:t xml:space="preserve">Include the fact finder by </w:t>
      </w:r>
      <w:r w:rsidRPr="00BA06F1">
        <w:rPr>
          <w:rFonts w:ascii="Times New Roman" w:hAnsi="Times New Roman" w:cs="Times New Roman"/>
          <w:b/>
          <w:bCs/>
          <w:sz w:val="24"/>
          <w:szCs w:val="24"/>
        </w:rPr>
        <w:t>use of 1st person plural</w:t>
      </w:r>
      <w:r w:rsidRPr="000B5BB9">
        <w:rPr>
          <w:rFonts w:ascii="Times New Roman" w:hAnsi="Times New Roman" w:cs="Times New Roman"/>
          <w:bCs/>
          <w:sz w:val="24"/>
          <w:szCs w:val="24"/>
        </w:rPr>
        <w:t xml:space="preserve"> eg we, us</w:t>
      </w:r>
      <w:r w:rsidR="00BA06F1">
        <w:rPr>
          <w:rFonts w:ascii="Times New Roman" w:hAnsi="Times New Roman" w:cs="Times New Roman"/>
          <w:bCs/>
          <w:sz w:val="24"/>
          <w:szCs w:val="24"/>
        </w:rPr>
        <w:t>*</w:t>
      </w:r>
    </w:p>
    <w:p w:rsidR="00A95262" w:rsidRPr="000B5BB9" w:rsidRDefault="00A95262" w:rsidP="00CD5EFB">
      <w:pPr>
        <w:pStyle w:val="ListParagraph"/>
        <w:numPr>
          <w:ilvl w:val="0"/>
          <w:numId w:val="12"/>
        </w:numPr>
        <w:spacing w:line="280" w:lineRule="exact"/>
        <w:ind w:left="-180"/>
        <w:rPr>
          <w:rFonts w:ascii="Times New Roman" w:hAnsi="Times New Roman" w:cs="Times New Roman"/>
          <w:sz w:val="24"/>
          <w:szCs w:val="24"/>
        </w:rPr>
      </w:pPr>
      <w:r w:rsidRPr="000B5BB9">
        <w:rPr>
          <w:rFonts w:ascii="Times New Roman" w:hAnsi="Times New Roman" w:cs="Times New Roman"/>
          <w:bCs/>
          <w:sz w:val="24"/>
          <w:szCs w:val="24"/>
        </w:rPr>
        <w:t xml:space="preserve">Prepare the tribunal ; </w:t>
      </w:r>
      <w:r w:rsidRPr="00BA06F1">
        <w:rPr>
          <w:rFonts w:ascii="Times New Roman" w:hAnsi="Times New Roman" w:cs="Times New Roman"/>
          <w:bCs/>
          <w:sz w:val="24"/>
          <w:szCs w:val="24"/>
          <w:u w:val="single"/>
        </w:rPr>
        <w:t>point out the weaknesses of your case</w:t>
      </w:r>
      <w:r w:rsidRPr="000B5BB9">
        <w:rPr>
          <w:rFonts w:ascii="Times New Roman" w:hAnsi="Times New Roman" w:cs="Times New Roman"/>
          <w:bCs/>
          <w:sz w:val="24"/>
          <w:szCs w:val="24"/>
        </w:rPr>
        <w:t xml:space="preserve">, </w:t>
      </w:r>
      <w:r w:rsidRPr="00BA06F1">
        <w:rPr>
          <w:rFonts w:ascii="Times New Roman" w:hAnsi="Times New Roman" w:cs="Times New Roman"/>
          <w:b/>
          <w:bCs/>
          <w:sz w:val="24"/>
          <w:szCs w:val="24"/>
        </w:rPr>
        <w:t>appear honest</w:t>
      </w:r>
      <w:r w:rsidRPr="000B5BB9">
        <w:rPr>
          <w:rFonts w:ascii="Times New Roman" w:hAnsi="Times New Roman" w:cs="Times New Roman"/>
          <w:bCs/>
          <w:sz w:val="24"/>
          <w:szCs w:val="24"/>
        </w:rPr>
        <w:t>..dilute your opponent’s attacks.</w:t>
      </w:r>
    </w:p>
    <w:p w:rsidR="00BA06F1" w:rsidRPr="00BA06F1" w:rsidRDefault="00BA06F1" w:rsidP="00CD5EFB">
      <w:pPr>
        <w:pStyle w:val="ListParagraph"/>
        <w:numPr>
          <w:ilvl w:val="0"/>
          <w:numId w:val="12"/>
        </w:numPr>
        <w:spacing w:line="280" w:lineRule="exact"/>
        <w:ind w:left="-180"/>
        <w:rPr>
          <w:rFonts w:ascii="Times New Roman" w:hAnsi="Times New Roman" w:cs="Times New Roman"/>
          <w:sz w:val="24"/>
          <w:szCs w:val="24"/>
        </w:rPr>
      </w:pPr>
      <w:r>
        <w:rPr>
          <w:rFonts w:ascii="Times New Roman" w:hAnsi="Times New Roman" w:cs="Times New Roman"/>
          <w:bCs/>
          <w:sz w:val="24"/>
          <w:szCs w:val="24"/>
        </w:rPr>
        <w:t xml:space="preserve">aim to be the </w:t>
      </w:r>
      <w:r w:rsidRPr="00BA06F1">
        <w:rPr>
          <w:rFonts w:ascii="Times New Roman" w:hAnsi="Times New Roman" w:cs="Times New Roman"/>
          <w:b/>
          <w:bCs/>
          <w:sz w:val="24"/>
          <w:szCs w:val="24"/>
        </w:rPr>
        <w:t>honest.</w:t>
      </w:r>
    </w:p>
    <w:p w:rsidR="00A95262" w:rsidRPr="00BA06F1" w:rsidRDefault="00A95262" w:rsidP="00BA06F1">
      <w:pPr>
        <w:spacing w:line="280" w:lineRule="exact"/>
        <w:ind w:left="-540"/>
        <w:rPr>
          <w:rFonts w:ascii="Times New Roman" w:hAnsi="Times New Roman" w:cs="Times New Roman"/>
          <w:sz w:val="24"/>
          <w:szCs w:val="24"/>
        </w:rPr>
      </w:pPr>
      <w:r w:rsidRPr="00BA06F1">
        <w:rPr>
          <w:rFonts w:ascii="Times New Roman" w:hAnsi="Times New Roman" w:cs="Times New Roman"/>
          <w:b/>
          <w:color w:val="000000"/>
          <w:sz w:val="24"/>
          <w:szCs w:val="24"/>
        </w:rPr>
        <w:t>DEMAND LETTER</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color w:val="000000"/>
          <w:sz w:val="24"/>
          <w:szCs w:val="24"/>
        </w:rPr>
      </w:pPr>
      <w:r w:rsidRPr="000B5BB9">
        <w:rPr>
          <w:rFonts w:ascii="Times New Roman" w:hAnsi="Times New Roman" w:cs="Times New Roman"/>
          <w:b/>
          <w:color w:val="000000"/>
          <w:sz w:val="24"/>
          <w:szCs w:val="24"/>
        </w:rPr>
        <w:t xml:space="preserve">S. 13 </w:t>
      </w:r>
      <w:r w:rsidRPr="000B5BB9">
        <w:rPr>
          <w:rFonts w:ascii="Times New Roman" w:hAnsi="Times New Roman" w:cs="Times New Roman"/>
          <w:color w:val="000000"/>
          <w:sz w:val="24"/>
          <w:szCs w:val="24"/>
        </w:rPr>
        <w:t>of the Advocates Act states that no advocate may request in a letter of demand before action payment from any person other than his client of any costs chargeable by him to his client in respect of such demand before action.</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 xml:space="preserve">Order 3 Rule 2(d) </w:t>
      </w:r>
      <w:r w:rsidRPr="000B5BB9">
        <w:rPr>
          <w:rFonts w:ascii="Times New Roman" w:hAnsi="Times New Roman" w:cs="Times New Roman"/>
          <w:color w:val="000000"/>
          <w:sz w:val="24"/>
          <w:szCs w:val="24"/>
        </w:rPr>
        <w:t>of the Civil Procedure Rules 2010 places the letter of demand as one of the documents accompanying a suit</w:t>
      </w:r>
      <w:r w:rsidRPr="000B5BB9">
        <w:rPr>
          <w:rFonts w:ascii="Times New Roman" w:hAnsi="Times New Roman" w:cs="Times New Roman"/>
          <w:b/>
          <w:color w:val="000000"/>
          <w:sz w:val="24"/>
          <w:szCs w:val="24"/>
        </w:rPr>
        <w:t>.</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Details of a demand letter</w:t>
      </w:r>
    </w:p>
    <w:p w:rsidR="00A95262" w:rsidRPr="000B5BB9" w:rsidRDefault="00A95262" w:rsidP="00CD5EFB">
      <w:pPr>
        <w:pStyle w:val="Default"/>
        <w:numPr>
          <w:ilvl w:val="0"/>
          <w:numId w:val="14"/>
        </w:numPr>
        <w:spacing w:line="280" w:lineRule="exact"/>
        <w:ind w:left="-180"/>
      </w:pPr>
      <w:r w:rsidRPr="002014A5">
        <w:rPr>
          <w:b/>
        </w:rPr>
        <w:t>Summary of accounts</w:t>
      </w:r>
      <w:r w:rsidRPr="000B5BB9">
        <w:t xml:space="preserve"> – all the details associated with the action sought : what was to be done, what has not been done, when it should be done. </w:t>
      </w:r>
    </w:p>
    <w:p w:rsidR="00A95262" w:rsidRPr="000B5BB9" w:rsidRDefault="00A95262" w:rsidP="00CD5EFB">
      <w:pPr>
        <w:pStyle w:val="Default"/>
        <w:numPr>
          <w:ilvl w:val="0"/>
          <w:numId w:val="13"/>
        </w:numPr>
        <w:spacing w:line="280" w:lineRule="exact"/>
        <w:ind w:left="-180"/>
      </w:pPr>
      <w:r w:rsidRPr="002014A5">
        <w:rPr>
          <w:b/>
        </w:rPr>
        <w:t>Summary of actions</w:t>
      </w:r>
      <w:r w:rsidRPr="000B5BB9">
        <w:t xml:space="preserve"> to date </w:t>
      </w:r>
    </w:p>
    <w:p w:rsidR="00A95262" w:rsidRPr="002014A5" w:rsidRDefault="00A95262" w:rsidP="00CD5EFB">
      <w:pPr>
        <w:pStyle w:val="Default"/>
        <w:numPr>
          <w:ilvl w:val="0"/>
          <w:numId w:val="13"/>
        </w:numPr>
        <w:spacing w:line="280" w:lineRule="exact"/>
        <w:ind w:left="-180"/>
        <w:rPr>
          <w:b/>
        </w:rPr>
      </w:pPr>
      <w:r w:rsidRPr="002014A5">
        <w:rPr>
          <w:b/>
        </w:rPr>
        <w:t xml:space="preserve">Clarification of the demands </w:t>
      </w:r>
    </w:p>
    <w:p w:rsidR="00A95262" w:rsidRPr="000B5BB9" w:rsidRDefault="00A95262" w:rsidP="00CD5EFB">
      <w:pPr>
        <w:pStyle w:val="Default"/>
        <w:numPr>
          <w:ilvl w:val="0"/>
          <w:numId w:val="13"/>
        </w:numPr>
        <w:spacing w:line="280" w:lineRule="exact"/>
        <w:ind w:left="-180"/>
      </w:pPr>
      <w:r w:rsidRPr="002014A5">
        <w:rPr>
          <w:b/>
        </w:rPr>
        <w:t>Consequences of non-compliance</w:t>
      </w:r>
      <w:r w:rsidRPr="000B5BB9">
        <w:t xml:space="preserve"> : be modes</w:t>
      </w:r>
      <w:r w:rsidR="002014A5">
        <w:t>t</w:t>
      </w:r>
      <w:r w:rsidRPr="000B5BB9">
        <w:t>, not angry and threatening.</w:t>
      </w:r>
    </w:p>
    <w:p w:rsidR="00A95262" w:rsidRPr="000B5BB9" w:rsidRDefault="00A95262" w:rsidP="00CD5EFB">
      <w:pPr>
        <w:pStyle w:val="Default"/>
        <w:numPr>
          <w:ilvl w:val="0"/>
          <w:numId w:val="13"/>
        </w:numPr>
        <w:spacing w:line="280" w:lineRule="exact"/>
        <w:ind w:left="-180"/>
      </w:pPr>
      <w:r w:rsidRPr="002014A5">
        <w:rPr>
          <w:b/>
        </w:rPr>
        <w:t>Timeline for payment</w:t>
      </w:r>
      <w:r w:rsidRPr="000B5BB9">
        <w:t xml:space="preserve"> and </w:t>
      </w:r>
      <w:r w:rsidRPr="002014A5">
        <w:rPr>
          <w:u w:val="single"/>
        </w:rPr>
        <w:t xml:space="preserve">compliance </w:t>
      </w:r>
    </w:p>
    <w:p w:rsidR="00A95262" w:rsidRPr="000B5BB9" w:rsidRDefault="00A95262" w:rsidP="00CD5EFB">
      <w:pPr>
        <w:pStyle w:val="Default"/>
        <w:numPr>
          <w:ilvl w:val="0"/>
          <w:numId w:val="13"/>
        </w:numPr>
        <w:spacing w:line="280" w:lineRule="exact"/>
        <w:ind w:left="-180"/>
      </w:pPr>
      <w:r w:rsidRPr="000B5BB9">
        <w:t xml:space="preserve">Signature </w:t>
      </w:r>
    </w:p>
    <w:p w:rsidR="00A95262" w:rsidRPr="000B5BB9" w:rsidRDefault="00A95262" w:rsidP="00A95262">
      <w:pPr>
        <w:pStyle w:val="Default"/>
        <w:spacing w:line="280" w:lineRule="exact"/>
        <w:ind w:left="-180"/>
      </w:pPr>
    </w:p>
    <w:p w:rsidR="00A95262" w:rsidRPr="000B5BB9" w:rsidRDefault="00A95262" w:rsidP="00A95262">
      <w:pPr>
        <w:pStyle w:val="Default"/>
        <w:spacing w:line="280" w:lineRule="exact"/>
        <w:ind w:left="-180"/>
      </w:pP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NEGOTIATIONS</w:t>
      </w:r>
    </w:p>
    <w:p w:rsidR="00A95262" w:rsidRPr="000B5BB9" w:rsidRDefault="00A95262" w:rsidP="00A95262">
      <w:pPr>
        <w:widowControl w:val="0"/>
        <w:tabs>
          <w:tab w:val="left" w:pos="1733"/>
        </w:tabs>
        <w:autoSpaceDE w:val="0"/>
        <w:autoSpaceDN w:val="0"/>
        <w:adjustRightInd w:val="0"/>
        <w:spacing w:before="191" w:line="280" w:lineRule="exact"/>
        <w:ind w:left="-180"/>
        <w:rPr>
          <w:rFonts w:ascii="Times New Roman" w:hAnsi="Times New Roman" w:cs="Times New Roman"/>
          <w:sz w:val="24"/>
          <w:szCs w:val="24"/>
        </w:rPr>
      </w:pPr>
      <w:r w:rsidRPr="000B5BB9">
        <w:rPr>
          <w:rFonts w:ascii="Times New Roman" w:hAnsi="Times New Roman" w:cs="Times New Roman"/>
          <w:sz w:val="24"/>
          <w:szCs w:val="24"/>
        </w:rPr>
        <w:t xml:space="preserve">Process by which </w:t>
      </w:r>
      <w:r w:rsidRPr="000B5BB9">
        <w:rPr>
          <w:rFonts w:ascii="Times New Roman" w:hAnsi="Times New Roman" w:cs="Times New Roman"/>
          <w:b/>
          <w:sz w:val="24"/>
          <w:szCs w:val="24"/>
        </w:rPr>
        <w:t>two or more parties</w:t>
      </w:r>
      <w:r w:rsidRPr="000B5BB9">
        <w:rPr>
          <w:rFonts w:ascii="Times New Roman" w:hAnsi="Times New Roman" w:cs="Times New Roman"/>
          <w:sz w:val="24"/>
          <w:szCs w:val="24"/>
        </w:rPr>
        <w:t xml:space="preserve"> </w:t>
      </w:r>
      <w:r w:rsidRPr="000B5BB9">
        <w:rPr>
          <w:rFonts w:ascii="Times New Roman" w:hAnsi="Times New Roman" w:cs="Times New Roman"/>
          <w:b/>
          <w:i/>
          <w:sz w:val="24"/>
          <w:szCs w:val="24"/>
        </w:rPr>
        <w:t>attempt to come to an agreement which meets their needs</w:t>
      </w:r>
      <w:r w:rsidRPr="000B5BB9">
        <w:rPr>
          <w:rFonts w:ascii="Times New Roman" w:hAnsi="Times New Roman" w:cs="Times New Roman"/>
          <w:sz w:val="24"/>
          <w:szCs w:val="24"/>
        </w:rPr>
        <w:t xml:space="preserve"> and provides as much of what they want as possible.</w:t>
      </w:r>
    </w:p>
    <w:p w:rsidR="00A95262" w:rsidRPr="000B5BB9" w:rsidRDefault="00A95262" w:rsidP="00A95262">
      <w:pPr>
        <w:spacing w:line="280" w:lineRule="exact"/>
        <w:ind w:left="-180"/>
        <w:rPr>
          <w:rFonts w:ascii="Times New Roman" w:hAnsi="Times New Roman" w:cs="Times New Roman"/>
          <w:b/>
          <w:sz w:val="24"/>
          <w:szCs w:val="24"/>
        </w:rPr>
      </w:pPr>
    </w:p>
    <w:p w:rsidR="00A95262" w:rsidRPr="000B5BB9" w:rsidRDefault="00A95262" w:rsidP="00A95262">
      <w:p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Essentials of good negotiating practices</w:t>
      </w:r>
    </w:p>
    <w:p w:rsidR="00A95262" w:rsidRPr="000B5BB9" w:rsidRDefault="00A95262" w:rsidP="00CD5EFB">
      <w:pPr>
        <w:pStyle w:val="ListParagraph"/>
        <w:widowControl w:val="0"/>
        <w:numPr>
          <w:ilvl w:val="0"/>
          <w:numId w:val="15"/>
        </w:numPr>
        <w:tabs>
          <w:tab w:val="left" w:pos="1733"/>
        </w:tabs>
        <w:autoSpaceDE w:val="0"/>
        <w:autoSpaceDN w:val="0"/>
        <w:adjustRightInd w:val="0"/>
        <w:spacing w:line="280" w:lineRule="exact"/>
        <w:ind w:left="-180"/>
        <w:rPr>
          <w:rFonts w:ascii="Times New Roman" w:hAnsi="Times New Roman" w:cs="Times New Roman"/>
          <w:b/>
          <w:color w:val="000000"/>
          <w:sz w:val="24"/>
          <w:szCs w:val="24"/>
        </w:rPr>
      </w:pPr>
      <w:r w:rsidRPr="000B5BB9">
        <w:rPr>
          <w:rFonts w:ascii="Times New Roman" w:hAnsi="Times New Roman" w:cs="Times New Roman"/>
          <w:b/>
          <w:sz w:val="24"/>
          <w:szCs w:val="24"/>
        </w:rPr>
        <w:t>Full preparation</w:t>
      </w:r>
      <w:r w:rsidRPr="000B5BB9">
        <w:rPr>
          <w:rFonts w:ascii="Times New Roman" w:hAnsi="Times New Roman" w:cs="Times New Roman"/>
          <w:sz w:val="24"/>
          <w:szCs w:val="24"/>
        </w:rPr>
        <w:t xml:space="preserve">, including </w:t>
      </w:r>
      <w:r w:rsidRPr="000B5BB9">
        <w:rPr>
          <w:rFonts w:ascii="Times New Roman" w:hAnsi="Times New Roman" w:cs="Times New Roman"/>
          <w:i/>
          <w:sz w:val="24"/>
          <w:szCs w:val="24"/>
        </w:rPr>
        <w:t>mastery of all relevant facts and law</w:t>
      </w:r>
      <w:r w:rsidRPr="000B5BB9">
        <w:rPr>
          <w:rFonts w:ascii="Times New Roman" w:hAnsi="Times New Roman" w:cs="Times New Roman"/>
          <w:sz w:val="24"/>
          <w:szCs w:val="24"/>
        </w:rPr>
        <w:t xml:space="preserve">. </w:t>
      </w:r>
    </w:p>
    <w:p w:rsidR="00A95262" w:rsidRPr="000B5BB9" w:rsidRDefault="00A95262" w:rsidP="00CD5EFB">
      <w:pPr>
        <w:pStyle w:val="ListParagraph"/>
        <w:numPr>
          <w:ilvl w:val="0"/>
          <w:numId w:val="15"/>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t>Legitimacy</w:t>
      </w:r>
      <w:r w:rsidRPr="000B5BB9">
        <w:rPr>
          <w:rFonts w:ascii="Times New Roman" w:hAnsi="Times New Roman" w:cs="Times New Roman"/>
          <w:sz w:val="24"/>
          <w:szCs w:val="24"/>
        </w:rPr>
        <w:t xml:space="preserve"> : Use of </w:t>
      </w:r>
      <w:r w:rsidRPr="000B5BB9">
        <w:rPr>
          <w:rFonts w:ascii="Times New Roman" w:hAnsi="Times New Roman" w:cs="Times New Roman"/>
          <w:b/>
          <w:sz w:val="24"/>
          <w:szCs w:val="24"/>
        </w:rPr>
        <w:t>objective standards of reference</w:t>
      </w:r>
      <w:r w:rsidRPr="000B5BB9">
        <w:rPr>
          <w:rFonts w:ascii="Times New Roman" w:hAnsi="Times New Roman" w:cs="Times New Roman"/>
          <w:sz w:val="24"/>
          <w:szCs w:val="24"/>
        </w:rPr>
        <w:t xml:space="preserve"> e.g. </w:t>
      </w:r>
      <w:r w:rsidRPr="000B5BB9">
        <w:rPr>
          <w:rFonts w:ascii="Times New Roman" w:hAnsi="Times New Roman" w:cs="Times New Roman"/>
          <w:i/>
          <w:sz w:val="24"/>
          <w:szCs w:val="24"/>
        </w:rPr>
        <w:t>market standards</w:t>
      </w:r>
      <w:r w:rsidRPr="000B5BB9">
        <w:rPr>
          <w:rFonts w:ascii="Times New Roman" w:hAnsi="Times New Roman" w:cs="Times New Roman"/>
          <w:sz w:val="24"/>
          <w:szCs w:val="24"/>
        </w:rPr>
        <w:t>, expert reports, audited accounts etc</w:t>
      </w:r>
    </w:p>
    <w:p w:rsidR="00A95262" w:rsidRPr="000B5BB9" w:rsidRDefault="00A95262" w:rsidP="00CD5EFB">
      <w:pPr>
        <w:pStyle w:val="ListParagraph"/>
        <w:numPr>
          <w:ilvl w:val="0"/>
          <w:numId w:val="15"/>
        </w:num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Adoption of an</w:t>
      </w:r>
      <w:r w:rsidRPr="000B5BB9">
        <w:rPr>
          <w:rFonts w:ascii="Times New Roman" w:hAnsi="Times New Roman" w:cs="Times New Roman"/>
          <w:b/>
          <w:sz w:val="24"/>
          <w:szCs w:val="24"/>
        </w:rPr>
        <w:t xml:space="preserve"> interest based approach</w:t>
      </w:r>
      <w:r w:rsidRPr="000B5BB9">
        <w:rPr>
          <w:rFonts w:ascii="Times New Roman" w:hAnsi="Times New Roman" w:cs="Times New Roman"/>
          <w:sz w:val="24"/>
          <w:szCs w:val="24"/>
        </w:rPr>
        <w:t xml:space="preserve"> whereby you </w:t>
      </w:r>
      <w:r w:rsidRPr="000B5BB9">
        <w:rPr>
          <w:rFonts w:ascii="Times New Roman" w:hAnsi="Times New Roman" w:cs="Times New Roman"/>
          <w:i/>
          <w:sz w:val="24"/>
          <w:szCs w:val="24"/>
        </w:rPr>
        <w:t xml:space="preserve">seek to identify the </w:t>
      </w:r>
      <w:r w:rsidRPr="000B5BB9">
        <w:rPr>
          <w:rFonts w:ascii="Times New Roman" w:hAnsi="Times New Roman" w:cs="Times New Roman"/>
          <w:b/>
          <w:i/>
          <w:sz w:val="24"/>
          <w:szCs w:val="24"/>
        </w:rPr>
        <w:t xml:space="preserve">interests of the other side </w:t>
      </w:r>
      <w:r w:rsidRPr="000B5BB9">
        <w:rPr>
          <w:rFonts w:ascii="Times New Roman" w:hAnsi="Times New Roman" w:cs="Times New Roman"/>
          <w:i/>
          <w:sz w:val="24"/>
          <w:szCs w:val="24"/>
        </w:rPr>
        <w:t>and to better understand their needs and wants</w:t>
      </w:r>
    </w:p>
    <w:p w:rsidR="00A95262" w:rsidRPr="000B5BB9" w:rsidRDefault="00A95262" w:rsidP="00CD5EFB">
      <w:pPr>
        <w:pStyle w:val="ListParagraph"/>
        <w:numPr>
          <w:ilvl w:val="0"/>
          <w:numId w:val="15"/>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t xml:space="preserve">identify gaps </w:t>
      </w:r>
      <w:r w:rsidRPr="000B5BB9">
        <w:rPr>
          <w:rFonts w:ascii="Times New Roman" w:hAnsi="Times New Roman" w:cs="Times New Roman"/>
          <w:sz w:val="24"/>
          <w:szCs w:val="24"/>
        </w:rPr>
        <w:t>in your information- listen carefully.</w:t>
      </w:r>
    </w:p>
    <w:p w:rsidR="00A95262" w:rsidRPr="000B5BB9" w:rsidRDefault="00A95262" w:rsidP="00CD5EFB">
      <w:pPr>
        <w:pStyle w:val="ListParagraph"/>
        <w:numPr>
          <w:ilvl w:val="0"/>
          <w:numId w:val="15"/>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t>Develop trust</w:t>
      </w:r>
      <w:r w:rsidRPr="000B5BB9">
        <w:rPr>
          <w:rFonts w:ascii="Times New Roman" w:hAnsi="Times New Roman" w:cs="Times New Roman"/>
          <w:sz w:val="24"/>
          <w:szCs w:val="24"/>
        </w:rPr>
        <w:t xml:space="preserve"> with the other party to encourage information sharing.</w:t>
      </w:r>
    </w:p>
    <w:p w:rsidR="00A95262" w:rsidRPr="000B5BB9" w:rsidRDefault="00A95262" w:rsidP="00CD5EFB">
      <w:pPr>
        <w:pStyle w:val="ListParagraph"/>
        <w:numPr>
          <w:ilvl w:val="0"/>
          <w:numId w:val="15"/>
        </w:num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 xml:space="preserve">Observance of high </w:t>
      </w:r>
      <w:r w:rsidRPr="000B5BB9">
        <w:rPr>
          <w:rFonts w:ascii="Times New Roman" w:hAnsi="Times New Roman" w:cs="Times New Roman"/>
          <w:b/>
          <w:sz w:val="24"/>
          <w:szCs w:val="24"/>
        </w:rPr>
        <w:t>ethical standards</w:t>
      </w:r>
    </w:p>
    <w:p w:rsidR="00A95262" w:rsidRPr="000B5BB9" w:rsidRDefault="00A95262" w:rsidP="00CD5EFB">
      <w:pPr>
        <w:pStyle w:val="ListParagraph"/>
        <w:widowControl w:val="0"/>
        <w:numPr>
          <w:ilvl w:val="0"/>
          <w:numId w:val="15"/>
        </w:numPr>
        <w:tabs>
          <w:tab w:val="left" w:pos="1733"/>
        </w:tabs>
        <w:autoSpaceDE w:val="0"/>
        <w:autoSpaceDN w:val="0"/>
        <w:adjustRightInd w:val="0"/>
        <w:spacing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 xml:space="preserve">Ability to </w:t>
      </w:r>
      <w:r w:rsidRPr="000B5BB9">
        <w:rPr>
          <w:rFonts w:ascii="Times New Roman" w:hAnsi="Times New Roman" w:cs="Times New Roman"/>
          <w:b/>
          <w:sz w:val="24"/>
          <w:szCs w:val="24"/>
        </w:rPr>
        <w:t>control your emotions</w:t>
      </w:r>
      <w:r w:rsidRPr="000B5BB9">
        <w:rPr>
          <w:rFonts w:ascii="Times New Roman" w:hAnsi="Times New Roman" w:cs="Times New Roman"/>
          <w:sz w:val="24"/>
          <w:szCs w:val="24"/>
        </w:rPr>
        <w:t xml:space="preserve"> and to </w:t>
      </w:r>
    </w:p>
    <w:p w:rsidR="00A95262" w:rsidRPr="000B5BB9" w:rsidRDefault="00A95262" w:rsidP="00CD5EFB">
      <w:pPr>
        <w:pStyle w:val="ListParagraph"/>
        <w:widowControl w:val="0"/>
        <w:numPr>
          <w:ilvl w:val="0"/>
          <w:numId w:val="15"/>
        </w:numPr>
        <w:tabs>
          <w:tab w:val="left" w:pos="1733"/>
        </w:tabs>
        <w:autoSpaceDE w:val="0"/>
        <w:autoSpaceDN w:val="0"/>
        <w:adjustRightInd w:val="0"/>
        <w:spacing w:line="280" w:lineRule="exact"/>
        <w:ind w:left="-180"/>
        <w:rPr>
          <w:rFonts w:ascii="Times New Roman" w:hAnsi="Times New Roman" w:cs="Times New Roman"/>
          <w:b/>
          <w:color w:val="000000"/>
          <w:sz w:val="24"/>
          <w:szCs w:val="24"/>
        </w:rPr>
      </w:pPr>
      <w:r w:rsidRPr="000B5BB9">
        <w:rPr>
          <w:rFonts w:ascii="Times New Roman" w:hAnsi="Times New Roman" w:cs="Times New Roman"/>
          <w:b/>
          <w:sz w:val="24"/>
          <w:szCs w:val="24"/>
        </w:rPr>
        <w:t>be flexible</w:t>
      </w:r>
      <w:r w:rsidRPr="000B5BB9">
        <w:rPr>
          <w:rFonts w:ascii="Times New Roman" w:hAnsi="Times New Roman" w:cs="Times New Roman"/>
          <w:sz w:val="24"/>
          <w:szCs w:val="24"/>
        </w:rPr>
        <w:t xml:space="preserve"> in your </w:t>
      </w:r>
      <w:r w:rsidRPr="000B5BB9">
        <w:rPr>
          <w:rFonts w:ascii="Times New Roman" w:hAnsi="Times New Roman" w:cs="Times New Roman"/>
          <w:i/>
          <w:sz w:val="24"/>
          <w:szCs w:val="24"/>
        </w:rPr>
        <w:t>choice of negotiating style.</w:t>
      </w:r>
    </w:p>
    <w:p w:rsidR="00A95262" w:rsidRPr="000B5BB9" w:rsidRDefault="00A95262" w:rsidP="00CD5EFB">
      <w:pPr>
        <w:pStyle w:val="ListParagraph"/>
        <w:widowControl w:val="0"/>
        <w:numPr>
          <w:ilvl w:val="0"/>
          <w:numId w:val="15"/>
        </w:numPr>
        <w:tabs>
          <w:tab w:val="left" w:pos="1733"/>
        </w:tabs>
        <w:autoSpaceDE w:val="0"/>
        <w:autoSpaceDN w:val="0"/>
        <w:adjustRightInd w:val="0"/>
        <w:spacing w:line="280" w:lineRule="exact"/>
        <w:ind w:left="-180"/>
        <w:rPr>
          <w:rFonts w:ascii="Times New Roman" w:hAnsi="Times New Roman" w:cs="Times New Roman"/>
          <w:b/>
          <w:color w:val="000000"/>
          <w:sz w:val="24"/>
          <w:szCs w:val="24"/>
        </w:rPr>
      </w:pPr>
      <w:r w:rsidRPr="000B5BB9">
        <w:rPr>
          <w:rFonts w:ascii="Times New Roman" w:hAnsi="Times New Roman" w:cs="Times New Roman"/>
          <w:sz w:val="24"/>
          <w:szCs w:val="24"/>
        </w:rPr>
        <w:t>Identify your</w:t>
      </w:r>
      <w:r w:rsidRPr="000B5BB9">
        <w:rPr>
          <w:rFonts w:ascii="Times New Roman" w:hAnsi="Times New Roman" w:cs="Times New Roman"/>
          <w:b/>
          <w:sz w:val="24"/>
          <w:szCs w:val="24"/>
        </w:rPr>
        <w:t xml:space="preserve"> alternatives / options</w:t>
      </w:r>
    </w:p>
    <w:p w:rsidR="00A95262" w:rsidRPr="000B5BB9" w:rsidRDefault="00A95262" w:rsidP="00A95262">
      <w:pPr>
        <w:widowControl w:val="0"/>
        <w:tabs>
          <w:tab w:val="left" w:pos="1733"/>
        </w:tabs>
        <w:autoSpaceDE w:val="0"/>
        <w:autoSpaceDN w:val="0"/>
        <w:adjustRightInd w:val="0"/>
        <w:spacing w:line="280" w:lineRule="exact"/>
        <w:ind w:left="-180"/>
        <w:rPr>
          <w:rFonts w:ascii="Times New Roman" w:hAnsi="Times New Roman" w:cs="Times New Roman"/>
          <w:b/>
          <w:color w:val="000000"/>
          <w:sz w:val="24"/>
          <w:szCs w:val="24"/>
        </w:rPr>
      </w:pPr>
    </w:p>
    <w:p w:rsidR="00A95262" w:rsidRPr="000B5BB9" w:rsidRDefault="00A95262" w:rsidP="00A95262">
      <w:pPr>
        <w:widowControl w:val="0"/>
        <w:tabs>
          <w:tab w:val="left" w:pos="1733"/>
        </w:tabs>
        <w:autoSpaceDE w:val="0"/>
        <w:autoSpaceDN w:val="0"/>
        <w:adjustRightInd w:val="0"/>
        <w:spacing w:line="280" w:lineRule="exact"/>
        <w:ind w:left="-180"/>
        <w:rPr>
          <w:rFonts w:ascii="Times New Roman" w:hAnsi="Times New Roman" w:cs="Times New Roman"/>
          <w:b/>
          <w:color w:val="000000"/>
          <w:sz w:val="24"/>
          <w:szCs w:val="24"/>
          <w:u w:val="single"/>
        </w:rPr>
      </w:pPr>
      <w:r w:rsidRPr="000B5BB9">
        <w:rPr>
          <w:rFonts w:ascii="Times New Roman" w:hAnsi="Times New Roman" w:cs="Times New Roman"/>
          <w:b/>
          <w:color w:val="000000"/>
          <w:sz w:val="24"/>
          <w:szCs w:val="24"/>
          <w:u w:val="single"/>
        </w:rPr>
        <w:t>Ethical aspects</w:t>
      </w:r>
    </w:p>
    <w:p w:rsidR="00A95262" w:rsidRPr="000B5BB9" w:rsidRDefault="00A95262" w:rsidP="00A95262">
      <w:pPr>
        <w:widowControl w:val="0"/>
        <w:tabs>
          <w:tab w:val="left" w:pos="1733"/>
        </w:tabs>
        <w:autoSpaceDE w:val="0"/>
        <w:autoSpaceDN w:val="0"/>
        <w:adjustRightInd w:val="0"/>
        <w:spacing w:line="280" w:lineRule="exact"/>
        <w:ind w:left="-180"/>
        <w:rPr>
          <w:rFonts w:ascii="Times New Roman" w:hAnsi="Times New Roman" w:cs="Times New Roman"/>
          <w:sz w:val="24"/>
          <w:szCs w:val="24"/>
        </w:rPr>
      </w:pPr>
      <w:r w:rsidRPr="000B5BB9">
        <w:rPr>
          <w:rFonts w:ascii="Times New Roman" w:hAnsi="Times New Roman" w:cs="Times New Roman"/>
          <w:color w:val="000000"/>
          <w:sz w:val="24"/>
          <w:szCs w:val="24"/>
        </w:rPr>
        <w:t>Don’t lie or exceed client’s instructions.</w:t>
      </w:r>
      <w:r w:rsidRPr="000B5BB9">
        <w:rPr>
          <w:rFonts w:ascii="Times New Roman" w:hAnsi="Times New Roman" w:cs="Times New Roman"/>
          <w:sz w:val="24"/>
          <w:szCs w:val="24"/>
        </w:rPr>
        <w:t xml:space="preserve"> However you have no duty to volunteer information.</w:t>
      </w:r>
    </w:p>
    <w:p w:rsidR="00A95262" w:rsidRPr="000B5BB9" w:rsidRDefault="00A95262" w:rsidP="00A95262">
      <w:pPr>
        <w:widowControl w:val="0"/>
        <w:tabs>
          <w:tab w:val="left" w:pos="1733"/>
        </w:tabs>
        <w:autoSpaceDE w:val="0"/>
        <w:autoSpaceDN w:val="0"/>
        <w:adjustRightInd w:val="0"/>
        <w:spacing w:line="280" w:lineRule="exact"/>
        <w:ind w:left="-180"/>
        <w:rPr>
          <w:rFonts w:ascii="Times New Roman" w:hAnsi="Times New Roman" w:cs="Times New Roman"/>
          <w:sz w:val="24"/>
          <w:szCs w:val="24"/>
        </w:rPr>
      </w:pPr>
    </w:p>
    <w:p w:rsidR="00A95262" w:rsidRPr="000B5BB9" w:rsidRDefault="00A95262" w:rsidP="00A95262">
      <w:p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Negotiating styles</w:t>
      </w:r>
    </w:p>
    <w:p w:rsidR="00A95262" w:rsidRPr="000B5BB9" w:rsidRDefault="00A95262" w:rsidP="00CD5EFB">
      <w:pPr>
        <w:pStyle w:val="ListParagraph"/>
        <w:numPr>
          <w:ilvl w:val="0"/>
          <w:numId w:val="16"/>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 xml:space="preserve">Avoiding :  </w:t>
      </w:r>
      <w:r w:rsidRPr="000B5BB9">
        <w:rPr>
          <w:rFonts w:ascii="Times New Roman" w:hAnsi="Times New Roman" w:cs="Times New Roman"/>
          <w:sz w:val="24"/>
          <w:szCs w:val="24"/>
        </w:rPr>
        <w:t>avoid negotiations if you have a good case.</w:t>
      </w:r>
    </w:p>
    <w:p w:rsidR="00A95262" w:rsidRPr="000B5BB9" w:rsidRDefault="00A95262" w:rsidP="00CD5EFB">
      <w:pPr>
        <w:pStyle w:val="ListParagraph"/>
        <w:numPr>
          <w:ilvl w:val="0"/>
          <w:numId w:val="17"/>
        </w:numPr>
        <w:spacing w:line="280" w:lineRule="exact"/>
        <w:ind w:left="-180"/>
        <w:rPr>
          <w:rFonts w:ascii="Times New Roman" w:hAnsi="Times New Roman" w:cs="Times New Roman"/>
          <w:b/>
          <w:sz w:val="24"/>
          <w:szCs w:val="24"/>
        </w:rPr>
      </w:pPr>
      <w:r w:rsidRPr="000B5BB9">
        <w:rPr>
          <w:rFonts w:ascii="Times New Roman" w:hAnsi="Times New Roman" w:cs="Times New Roman"/>
          <w:sz w:val="24"/>
          <w:szCs w:val="24"/>
        </w:rPr>
        <w:t>Where you know the other side has a deadline to meet.</w:t>
      </w:r>
    </w:p>
    <w:p w:rsidR="00A95262" w:rsidRPr="000B5BB9" w:rsidRDefault="00A95262" w:rsidP="00CD5EFB">
      <w:pPr>
        <w:pStyle w:val="ListParagraph"/>
        <w:numPr>
          <w:ilvl w:val="0"/>
          <w:numId w:val="17"/>
        </w:num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Put off negotiations until the other party is under extreme pressure. This puts you in a strong negotiating position.</w:t>
      </w:r>
    </w:p>
    <w:p w:rsidR="00A95262" w:rsidRPr="000B5BB9" w:rsidRDefault="00A95262" w:rsidP="00CD5EFB">
      <w:pPr>
        <w:pStyle w:val="ListParagraph"/>
        <w:numPr>
          <w:ilvl w:val="0"/>
          <w:numId w:val="16"/>
        </w:numPr>
        <w:spacing w:line="280" w:lineRule="exact"/>
        <w:ind w:left="-180"/>
        <w:rPr>
          <w:rFonts w:ascii="Times New Roman" w:hAnsi="Times New Roman" w:cs="Times New Roman"/>
          <w:sz w:val="24"/>
          <w:szCs w:val="24"/>
        </w:rPr>
      </w:pPr>
      <w:r w:rsidRPr="000B5BB9">
        <w:rPr>
          <w:rFonts w:ascii="Times New Roman" w:hAnsi="Times New Roman" w:cs="Times New Roman"/>
          <w:b/>
          <w:sz w:val="24"/>
          <w:szCs w:val="24"/>
        </w:rPr>
        <w:lastRenderedPageBreak/>
        <w:t xml:space="preserve">Accommodating ; be </w:t>
      </w:r>
      <w:r w:rsidRPr="000B5BB9">
        <w:rPr>
          <w:rFonts w:ascii="Times New Roman" w:hAnsi="Times New Roman" w:cs="Times New Roman"/>
          <w:sz w:val="24"/>
          <w:szCs w:val="24"/>
        </w:rPr>
        <w:t>keen to accept the other side’s proposals and reach an agreement.</w:t>
      </w:r>
    </w:p>
    <w:p w:rsidR="00A95262" w:rsidRPr="000B5BB9" w:rsidRDefault="00A95262" w:rsidP="00CD5EFB">
      <w:pPr>
        <w:pStyle w:val="ListParagraph"/>
        <w:numPr>
          <w:ilvl w:val="0"/>
          <w:numId w:val="16"/>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 xml:space="preserve">Compromising ; </w:t>
      </w:r>
      <w:r w:rsidRPr="000B5BB9">
        <w:rPr>
          <w:rFonts w:ascii="Times New Roman" w:hAnsi="Times New Roman" w:cs="Times New Roman"/>
          <w:sz w:val="24"/>
          <w:szCs w:val="24"/>
        </w:rPr>
        <w:t>advocates</w:t>
      </w:r>
      <w:r w:rsidRPr="000B5BB9">
        <w:rPr>
          <w:rFonts w:ascii="Times New Roman" w:hAnsi="Times New Roman" w:cs="Times New Roman"/>
          <w:b/>
          <w:sz w:val="24"/>
          <w:szCs w:val="24"/>
        </w:rPr>
        <w:t xml:space="preserve"> </w:t>
      </w:r>
      <w:r w:rsidRPr="000B5BB9">
        <w:rPr>
          <w:rFonts w:ascii="Times New Roman" w:hAnsi="Times New Roman" w:cs="Times New Roman"/>
          <w:sz w:val="24"/>
          <w:szCs w:val="24"/>
        </w:rPr>
        <w:t>should have the capacity to compromise, otherwise, deals would never be made and disputed would never be settled.</w:t>
      </w:r>
    </w:p>
    <w:p w:rsidR="00A95262" w:rsidRPr="000B5BB9" w:rsidRDefault="00A95262" w:rsidP="00CD5EFB">
      <w:pPr>
        <w:pStyle w:val="ListParagraph"/>
        <w:numPr>
          <w:ilvl w:val="0"/>
          <w:numId w:val="16"/>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 xml:space="preserve">Competing ; </w:t>
      </w:r>
      <w:r w:rsidRPr="000B5BB9">
        <w:rPr>
          <w:rFonts w:ascii="Times New Roman" w:hAnsi="Times New Roman" w:cs="Times New Roman"/>
          <w:sz w:val="24"/>
          <w:szCs w:val="24"/>
        </w:rPr>
        <w:t>is uncooperative and at times aggressive. Ie where you have a strong case and the other party is accommodating. However, it may create mistrust.</w:t>
      </w:r>
    </w:p>
    <w:p w:rsidR="00A95262" w:rsidRPr="000B5BB9" w:rsidRDefault="00A95262" w:rsidP="00CD5EFB">
      <w:pPr>
        <w:pStyle w:val="ListParagraph"/>
        <w:numPr>
          <w:ilvl w:val="0"/>
          <w:numId w:val="16"/>
        </w:num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 xml:space="preserve">Collaborating ; </w:t>
      </w:r>
      <w:r w:rsidRPr="000B5BB9">
        <w:rPr>
          <w:rFonts w:ascii="Times New Roman" w:hAnsi="Times New Roman" w:cs="Times New Roman"/>
          <w:sz w:val="24"/>
          <w:szCs w:val="24"/>
        </w:rPr>
        <w:t>encompasses highly assertive and corporative behavior. It’s ideal.</w:t>
      </w:r>
    </w:p>
    <w:p w:rsidR="00A95262" w:rsidRPr="000B5BB9" w:rsidRDefault="00A95262" w:rsidP="00A95262">
      <w:pPr>
        <w:spacing w:line="280" w:lineRule="exact"/>
        <w:ind w:left="-180"/>
        <w:rPr>
          <w:rFonts w:ascii="Times New Roman" w:hAnsi="Times New Roman" w:cs="Times New Roman"/>
          <w:b/>
          <w:sz w:val="24"/>
          <w:szCs w:val="24"/>
        </w:rPr>
      </w:pPr>
    </w:p>
    <w:p w:rsidR="00A95262" w:rsidRPr="000B5BB9" w:rsidRDefault="00A95262" w:rsidP="00A95262">
      <w:pPr>
        <w:spacing w:line="280" w:lineRule="exact"/>
        <w:ind w:left="-180"/>
        <w:rPr>
          <w:rFonts w:ascii="Times New Roman" w:hAnsi="Times New Roman" w:cs="Times New Roman"/>
          <w:b/>
          <w:sz w:val="24"/>
          <w:szCs w:val="24"/>
        </w:rPr>
      </w:pPr>
    </w:p>
    <w:p w:rsidR="00A95262" w:rsidRPr="000B5BB9" w:rsidRDefault="00A95262" w:rsidP="00A95262">
      <w:p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SECTIONS OF A TRIAL PROCESS</w:t>
      </w:r>
    </w:p>
    <w:p w:rsidR="00A95262" w:rsidRPr="000B5BB9" w:rsidRDefault="00A95262" w:rsidP="00A95262">
      <w:pPr>
        <w:spacing w:line="280" w:lineRule="exact"/>
        <w:ind w:left="-180"/>
        <w:rPr>
          <w:rFonts w:ascii="Times New Roman" w:hAnsi="Times New Roman" w:cs="Times New Roman"/>
          <w:b/>
          <w:sz w:val="24"/>
          <w:szCs w:val="24"/>
        </w:rPr>
      </w:pPr>
    </w:p>
    <w:p w:rsidR="00A95262" w:rsidRPr="000B5BB9" w:rsidRDefault="00A95262" w:rsidP="00CD5EFB">
      <w:pPr>
        <w:pStyle w:val="ListParagraph"/>
        <w:numPr>
          <w:ilvl w:val="0"/>
          <w:numId w:val="18"/>
        </w:num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OPENING STATEMENT</w:t>
      </w:r>
    </w:p>
    <w:p w:rsidR="00A95262" w:rsidRPr="000B5BB9" w:rsidRDefault="00A95262" w:rsidP="00A95262">
      <w:p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 xml:space="preserve">Is an advocate’s statement </w:t>
      </w:r>
      <w:r w:rsidRPr="000B5BB9">
        <w:rPr>
          <w:rFonts w:ascii="Times New Roman" w:hAnsi="Times New Roman" w:cs="Times New Roman"/>
          <w:b/>
          <w:sz w:val="24"/>
          <w:szCs w:val="24"/>
        </w:rPr>
        <w:t>at the outset of a trial</w:t>
      </w:r>
      <w:r w:rsidRPr="000B5BB9">
        <w:rPr>
          <w:rFonts w:ascii="Times New Roman" w:hAnsi="Times New Roman" w:cs="Times New Roman"/>
          <w:sz w:val="24"/>
          <w:szCs w:val="24"/>
        </w:rPr>
        <w:t>, giving the fact finder a preview of the facts and of the evidence to be presented. Of P/D’s case.</w:t>
      </w:r>
    </w:p>
    <w:p w:rsidR="00A95262" w:rsidRPr="000B5BB9" w:rsidRDefault="00A95262" w:rsidP="00A95262">
      <w:pPr>
        <w:spacing w:line="280" w:lineRule="exact"/>
        <w:ind w:left="-180"/>
        <w:rPr>
          <w:rFonts w:ascii="Times New Roman" w:hAnsi="Times New Roman" w:cs="Times New Roman"/>
          <w:b/>
          <w:sz w:val="24"/>
          <w:szCs w:val="24"/>
        </w:rPr>
      </w:pPr>
      <w:r w:rsidRPr="000B5BB9">
        <w:rPr>
          <w:rFonts w:ascii="Times New Roman" w:hAnsi="Times New Roman" w:cs="Times New Roman"/>
          <w:b/>
          <w:sz w:val="24"/>
          <w:szCs w:val="24"/>
        </w:rPr>
        <w:t>Who has the right to begin?</w:t>
      </w:r>
    </w:p>
    <w:p w:rsidR="00A95262" w:rsidRPr="000B5BB9" w:rsidRDefault="00A95262" w:rsidP="00A95262">
      <w:pPr>
        <w:spacing w:line="280" w:lineRule="exact"/>
        <w:ind w:left="-180"/>
        <w:rPr>
          <w:rFonts w:ascii="Times New Roman" w:hAnsi="Times New Roman" w:cs="Times New Roman"/>
          <w:sz w:val="24"/>
          <w:szCs w:val="24"/>
        </w:rPr>
      </w:pPr>
      <w:r w:rsidRPr="000B5BB9">
        <w:rPr>
          <w:rFonts w:ascii="Times New Roman" w:hAnsi="Times New Roman" w:cs="Times New Roman"/>
          <w:sz w:val="24"/>
          <w:szCs w:val="24"/>
        </w:rPr>
        <w:t xml:space="preserve">The </w:t>
      </w:r>
      <w:r w:rsidRPr="000B5BB9">
        <w:rPr>
          <w:rFonts w:ascii="Times New Roman" w:hAnsi="Times New Roman" w:cs="Times New Roman"/>
          <w:b/>
          <w:sz w:val="24"/>
          <w:szCs w:val="24"/>
        </w:rPr>
        <w:t>prosecution</w:t>
      </w:r>
      <w:r w:rsidRPr="000B5BB9">
        <w:rPr>
          <w:rFonts w:ascii="Times New Roman" w:hAnsi="Times New Roman" w:cs="Times New Roman"/>
          <w:sz w:val="24"/>
          <w:szCs w:val="24"/>
        </w:rPr>
        <w:t xml:space="preserve"> </w:t>
      </w:r>
      <w:r w:rsidRPr="000B5BB9">
        <w:rPr>
          <w:rFonts w:ascii="Times New Roman" w:hAnsi="Times New Roman" w:cs="Times New Roman"/>
          <w:i/>
          <w:sz w:val="24"/>
          <w:szCs w:val="24"/>
        </w:rPr>
        <w:t>always has the right to make an opening statement</w:t>
      </w:r>
      <w:r w:rsidRPr="000B5BB9">
        <w:rPr>
          <w:rFonts w:ascii="Times New Roman" w:hAnsi="Times New Roman" w:cs="Times New Roman"/>
          <w:sz w:val="24"/>
          <w:szCs w:val="24"/>
        </w:rPr>
        <w:t xml:space="preserve"> before calling its evidence 1</w:t>
      </w:r>
      <w:r w:rsidRPr="000B5BB9">
        <w:rPr>
          <w:rFonts w:ascii="Times New Roman" w:hAnsi="Times New Roman" w:cs="Times New Roman"/>
          <w:sz w:val="24"/>
          <w:szCs w:val="24"/>
          <w:vertAlign w:val="superscript"/>
        </w:rPr>
        <w:t>st</w:t>
      </w:r>
      <w:r w:rsidRPr="000B5BB9">
        <w:rPr>
          <w:rFonts w:ascii="Times New Roman" w:hAnsi="Times New Roman" w:cs="Times New Roman"/>
          <w:sz w:val="24"/>
          <w:szCs w:val="24"/>
        </w:rPr>
        <w:t>.</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Legal Framework of OS</w:t>
      </w:r>
    </w:p>
    <w:p w:rsidR="00A95262" w:rsidRPr="000B5BB9" w:rsidRDefault="00A95262" w:rsidP="00CD5EFB">
      <w:pPr>
        <w:pStyle w:val="ListParagraph"/>
        <w:numPr>
          <w:ilvl w:val="0"/>
          <w:numId w:val="23"/>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Criminal cases</w:t>
      </w:r>
    </w:p>
    <w:p w:rsidR="00A95262" w:rsidRPr="000B5BB9" w:rsidRDefault="00A95262" w:rsidP="00CD5EFB">
      <w:pPr>
        <w:pStyle w:val="ListParagraph"/>
        <w:numPr>
          <w:ilvl w:val="0"/>
          <w:numId w:val="24"/>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S300 CPC </w:t>
      </w:r>
      <w:r w:rsidRPr="000B5BB9">
        <w:rPr>
          <w:rFonts w:ascii="Times New Roman" w:hAnsi="Times New Roman" w:cs="Times New Roman"/>
          <w:i/>
          <w:sz w:val="24"/>
          <w:szCs w:val="24"/>
        </w:rPr>
        <w:t xml:space="preserve">the </w:t>
      </w:r>
      <w:r w:rsidRPr="000B5BB9">
        <w:rPr>
          <w:rFonts w:ascii="Times New Roman" w:hAnsi="Times New Roman" w:cs="Times New Roman"/>
          <w:b/>
          <w:i/>
          <w:sz w:val="24"/>
          <w:szCs w:val="24"/>
        </w:rPr>
        <w:t>advocate for the prosecution</w:t>
      </w:r>
      <w:r w:rsidRPr="000B5BB9">
        <w:rPr>
          <w:rFonts w:ascii="Times New Roman" w:hAnsi="Times New Roman" w:cs="Times New Roman"/>
          <w:i/>
          <w:sz w:val="24"/>
          <w:szCs w:val="24"/>
        </w:rPr>
        <w:t xml:space="preserve"> </w:t>
      </w:r>
      <w:r w:rsidRPr="000B5BB9">
        <w:rPr>
          <w:rFonts w:ascii="Times New Roman" w:hAnsi="Times New Roman" w:cs="Times New Roman"/>
          <w:i/>
          <w:color w:val="800000"/>
          <w:sz w:val="24"/>
          <w:szCs w:val="24"/>
        </w:rPr>
        <w:t>shall open the case against</w:t>
      </w:r>
      <w:r w:rsidRPr="000B5BB9">
        <w:rPr>
          <w:rFonts w:ascii="Times New Roman" w:hAnsi="Times New Roman" w:cs="Times New Roman"/>
          <w:i/>
          <w:sz w:val="24"/>
          <w:szCs w:val="24"/>
        </w:rPr>
        <w:t xml:space="preserve"> the accused person and shall call witnesses and adduce evidence in support of the charge. </w:t>
      </w:r>
      <w:r w:rsidRPr="000B5BB9">
        <w:rPr>
          <w:rFonts w:ascii="Times New Roman" w:hAnsi="Times New Roman" w:cs="Times New Roman"/>
          <w:sz w:val="24"/>
          <w:szCs w:val="24"/>
        </w:rPr>
        <w:t>(Mandatory).</w:t>
      </w:r>
    </w:p>
    <w:p w:rsidR="00A95262" w:rsidRPr="000B5BB9" w:rsidRDefault="00A95262" w:rsidP="00CD5EFB">
      <w:pPr>
        <w:pStyle w:val="ListParagraph"/>
        <w:numPr>
          <w:ilvl w:val="0"/>
          <w:numId w:val="24"/>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S307 (1) </w:t>
      </w:r>
      <w:r w:rsidRPr="000B5BB9">
        <w:rPr>
          <w:rFonts w:ascii="Times New Roman" w:hAnsi="Times New Roman" w:cs="Times New Roman"/>
          <w:sz w:val="24"/>
          <w:szCs w:val="24"/>
        </w:rPr>
        <w:t xml:space="preserve"> </w:t>
      </w:r>
      <w:r w:rsidRPr="000B5BB9">
        <w:rPr>
          <w:rFonts w:ascii="Times New Roman" w:hAnsi="Times New Roman" w:cs="Times New Roman"/>
          <w:i/>
          <w:sz w:val="24"/>
          <w:szCs w:val="24"/>
        </w:rPr>
        <w:t xml:space="preserve">the </w:t>
      </w:r>
      <w:r w:rsidRPr="000B5BB9">
        <w:rPr>
          <w:rFonts w:ascii="Times New Roman" w:hAnsi="Times New Roman" w:cs="Times New Roman"/>
          <w:b/>
          <w:i/>
          <w:sz w:val="24"/>
          <w:szCs w:val="24"/>
        </w:rPr>
        <w:t>accused person</w:t>
      </w:r>
      <w:r w:rsidRPr="000B5BB9">
        <w:rPr>
          <w:rFonts w:ascii="Times New Roman" w:hAnsi="Times New Roman" w:cs="Times New Roman"/>
          <w:i/>
          <w:sz w:val="24"/>
          <w:szCs w:val="24"/>
        </w:rPr>
        <w:t xml:space="preserve"> or his advocate </w:t>
      </w:r>
      <w:r w:rsidRPr="000B5BB9">
        <w:rPr>
          <w:rFonts w:ascii="Times New Roman" w:hAnsi="Times New Roman" w:cs="Times New Roman"/>
          <w:i/>
          <w:color w:val="800000"/>
          <w:sz w:val="24"/>
          <w:szCs w:val="24"/>
        </w:rPr>
        <w:t>may open his case</w:t>
      </w:r>
      <w:r w:rsidRPr="000B5BB9">
        <w:rPr>
          <w:rFonts w:ascii="Times New Roman" w:hAnsi="Times New Roman" w:cs="Times New Roman"/>
          <w:i/>
          <w:sz w:val="24"/>
          <w:szCs w:val="24"/>
        </w:rPr>
        <w:t xml:space="preserve"> stating the facts or law on which he intends to rely, and making such comments as he thinks necessary on the evidence of the prosecution. </w:t>
      </w:r>
      <w:r w:rsidRPr="000B5BB9">
        <w:rPr>
          <w:rFonts w:ascii="Times New Roman" w:hAnsi="Times New Roman" w:cs="Times New Roman"/>
          <w:sz w:val="24"/>
          <w:szCs w:val="24"/>
        </w:rPr>
        <w:t>(Not mandatory).</w:t>
      </w:r>
    </w:p>
    <w:p w:rsidR="00A95262" w:rsidRPr="000B5BB9" w:rsidRDefault="00A95262" w:rsidP="00CD5EFB">
      <w:pPr>
        <w:pStyle w:val="ListParagraph"/>
        <w:numPr>
          <w:ilvl w:val="0"/>
          <w:numId w:val="24"/>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S 213 CPC</w:t>
      </w:r>
      <w:r w:rsidRPr="000B5BB9">
        <w:rPr>
          <w:rFonts w:ascii="Times New Roman" w:hAnsi="Times New Roman" w:cs="Times New Roman"/>
          <w:sz w:val="24"/>
          <w:szCs w:val="24"/>
        </w:rPr>
        <w:t xml:space="preserve"> (</w:t>
      </w:r>
      <w:r w:rsidRPr="000B5BB9">
        <w:rPr>
          <w:rFonts w:ascii="Times New Roman" w:hAnsi="Times New Roman" w:cs="Times New Roman"/>
          <w:sz w:val="24"/>
          <w:szCs w:val="24"/>
          <w:u w:val="single"/>
        </w:rPr>
        <w:t>Subordinate courts</w:t>
      </w:r>
      <w:r w:rsidRPr="000B5BB9">
        <w:rPr>
          <w:rFonts w:ascii="Times New Roman" w:hAnsi="Times New Roman" w:cs="Times New Roman"/>
          <w:sz w:val="24"/>
          <w:szCs w:val="24"/>
        </w:rPr>
        <w:t xml:space="preserve">) </w:t>
      </w:r>
      <w:r w:rsidRPr="000B5BB9">
        <w:rPr>
          <w:rFonts w:ascii="Times New Roman" w:hAnsi="Times New Roman" w:cs="Times New Roman"/>
          <w:i/>
          <w:sz w:val="24"/>
          <w:szCs w:val="24"/>
        </w:rPr>
        <w:t xml:space="preserve">the prosecutor of his advocate and the accused and his advocate shall be entitled to address the court in the </w:t>
      </w:r>
      <w:r w:rsidRPr="000B5BB9">
        <w:rPr>
          <w:rFonts w:ascii="Times New Roman" w:hAnsi="Times New Roman" w:cs="Times New Roman"/>
          <w:i/>
          <w:color w:val="800000"/>
          <w:sz w:val="24"/>
          <w:szCs w:val="24"/>
        </w:rPr>
        <w:t>same manner and order as in a trial under this code before the HC</w:t>
      </w:r>
      <w:r w:rsidRPr="000B5BB9">
        <w:rPr>
          <w:rFonts w:ascii="Times New Roman" w:hAnsi="Times New Roman" w:cs="Times New Roman"/>
          <w:i/>
          <w:sz w:val="24"/>
          <w:szCs w:val="24"/>
        </w:rPr>
        <w:t>.</w:t>
      </w:r>
    </w:p>
    <w:p w:rsidR="00A95262" w:rsidRPr="000B5BB9" w:rsidRDefault="00A95262" w:rsidP="00CD5EFB">
      <w:pPr>
        <w:pStyle w:val="ListParagraph"/>
        <w:numPr>
          <w:ilvl w:val="0"/>
          <w:numId w:val="23"/>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Civil proceedings</w:t>
      </w:r>
    </w:p>
    <w:p w:rsidR="00A95262" w:rsidRPr="000B5BB9" w:rsidRDefault="00A95262" w:rsidP="00CD5EFB">
      <w:pPr>
        <w:pStyle w:val="ListParagraph"/>
        <w:numPr>
          <w:ilvl w:val="0"/>
          <w:numId w:val="26"/>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Order 18 Rule 2 </w:t>
      </w:r>
    </w:p>
    <w:p w:rsidR="00A95262" w:rsidRPr="000B5BB9" w:rsidRDefault="00A95262" w:rsidP="00CD5EFB">
      <w:pPr>
        <w:pStyle w:val="ListParagraph"/>
        <w:numPr>
          <w:ilvl w:val="1"/>
          <w:numId w:val="26"/>
        </w:numPr>
        <w:spacing w:line="280" w:lineRule="exact"/>
        <w:rPr>
          <w:rFonts w:ascii="Times New Roman" w:hAnsi="Times New Roman" w:cs="Times New Roman"/>
          <w:sz w:val="24"/>
          <w:szCs w:val="24"/>
        </w:rPr>
      </w:pPr>
      <w:r w:rsidRPr="000B5BB9">
        <w:rPr>
          <w:rFonts w:ascii="Times New Roman" w:hAnsi="Times New Roman" w:cs="Times New Roman"/>
          <w:i/>
          <w:sz w:val="24"/>
          <w:szCs w:val="24"/>
        </w:rPr>
        <w:t xml:space="preserve">on the day fixed for the hearing of the suit, or on any other day to which the hearing is adjourned, the </w:t>
      </w:r>
      <w:r w:rsidRPr="000B5BB9">
        <w:rPr>
          <w:rFonts w:ascii="Times New Roman" w:hAnsi="Times New Roman" w:cs="Times New Roman"/>
          <w:b/>
          <w:i/>
          <w:sz w:val="24"/>
          <w:szCs w:val="24"/>
        </w:rPr>
        <w:t>party having the right to begin</w:t>
      </w:r>
      <w:r w:rsidRPr="000B5BB9">
        <w:rPr>
          <w:rFonts w:ascii="Times New Roman" w:hAnsi="Times New Roman" w:cs="Times New Roman"/>
          <w:i/>
          <w:sz w:val="24"/>
          <w:szCs w:val="24"/>
        </w:rPr>
        <w:t xml:space="preserve"> </w:t>
      </w:r>
      <w:r w:rsidRPr="000B5BB9">
        <w:rPr>
          <w:rFonts w:ascii="Times New Roman" w:hAnsi="Times New Roman" w:cs="Times New Roman"/>
          <w:i/>
          <w:color w:val="800000"/>
          <w:sz w:val="24"/>
          <w:szCs w:val="24"/>
        </w:rPr>
        <w:t>shall state his case</w:t>
      </w:r>
      <w:r w:rsidRPr="000B5BB9">
        <w:rPr>
          <w:rFonts w:ascii="Times New Roman" w:hAnsi="Times New Roman" w:cs="Times New Roman"/>
          <w:i/>
          <w:sz w:val="24"/>
          <w:szCs w:val="24"/>
        </w:rPr>
        <w:t xml:space="preserve"> and produce his evidence in support of the issued which he is bound to prove</w:t>
      </w:r>
    </w:p>
    <w:p w:rsidR="00A95262" w:rsidRPr="000B5BB9" w:rsidRDefault="00A95262" w:rsidP="00CD5EFB">
      <w:pPr>
        <w:pStyle w:val="ListParagraph"/>
        <w:numPr>
          <w:ilvl w:val="1"/>
          <w:numId w:val="26"/>
        </w:numPr>
        <w:spacing w:line="280" w:lineRule="exact"/>
        <w:rPr>
          <w:rFonts w:ascii="Times New Roman" w:hAnsi="Times New Roman" w:cs="Times New Roman"/>
          <w:sz w:val="24"/>
          <w:szCs w:val="24"/>
        </w:rPr>
      </w:pPr>
      <w:r w:rsidRPr="000B5BB9">
        <w:rPr>
          <w:rFonts w:ascii="Times New Roman" w:hAnsi="Times New Roman" w:cs="Times New Roman"/>
          <w:i/>
          <w:sz w:val="24"/>
          <w:szCs w:val="24"/>
        </w:rPr>
        <w:t xml:space="preserve">the other party </w:t>
      </w:r>
      <w:r w:rsidRPr="000B5BB9">
        <w:rPr>
          <w:rFonts w:ascii="Times New Roman" w:hAnsi="Times New Roman" w:cs="Times New Roman"/>
          <w:i/>
          <w:color w:val="800000"/>
          <w:sz w:val="24"/>
          <w:szCs w:val="24"/>
        </w:rPr>
        <w:t>shall then state his case and</w:t>
      </w:r>
      <w:r w:rsidRPr="000B5BB9">
        <w:rPr>
          <w:rFonts w:ascii="Times New Roman" w:hAnsi="Times New Roman" w:cs="Times New Roman"/>
          <w:i/>
          <w:sz w:val="24"/>
          <w:szCs w:val="24"/>
        </w:rPr>
        <w:t xml:space="preserve"> produce his evidence and may then address the court generally on the case. The party beginning may then reply. </w:t>
      </w:r>
    </w:p>
    <w:p w:rsidR="00A95262" w:rsidRPr="000B5BB9" w:rsidRDefault="00A95262" w:rsidP="00A95262">
      <w:pPr>
        <w:spacing w:line="280" w:lineRule="exact"/>
        <w:rPr>
          <w:rFonts w:ascii="Times New Roman" w:hAnsi="Times New Roman" w:cs="Times New Roman"/>
          <w:sz w:val="24"/>
          <w:szCs w:val="24"/>
        </w:rPr>
      </w:pPr>
    </w:p>
    <w:p w:rsidR="00A95262" w:rsidRPr="000B5BB9" w:rsidRDefault="00A95262" w:rsidP="00A95262">
      <w:pPr>
        <w:spacing w:line="280" w:lineRule="exact"/>
        <w:ind w:left="-180"/>
        <w:rPr>
          <w:rFonts w:ascii="Times New Roman" w:hAnsi="Times New Roman" w:cs="Times New Roman"/>
          <w:b/>
          <w:sz w:val="24"/>
          <w:szCs w:val="24"/>
          <w:u w:val="single"/>
        </w:rPr>
      </w:pPr>
      <w:r w:rsidRPr="000B5BB9">
        <w:rPr>
          <w:rFonts w:ascii="Times New Roman" w:hAnsi="Times New Roman" w:cs="Times New Roman"/>
          <w:b/>
          <w:sz w:val="24"/>
          <w:szCs w:val="24"/>
          <w:u w:val="single"/>
        </w:rPr>
        <w:t>Contents of the opening statement</w:t>
      </w:r>
    </w:p>
    <w:p w:rsidR="00A95262" w:rsidRPr="000B5BB9" w:rsidRDefault="00A95262" w:rsidP="00CD5EFB">
      <w:pPr>
        <w:pStyle w:val="ListParagraph"/>
        <w:numPr>
          <w:ilvl w:val="0"/>
          <w:numId w:val="1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Description of the nature of the case : </w:t>
      </w:r>
      <w:r w:rsidRPr="000B5BB9">
        <w:rPr>
          <w:rFonts w:ascii="Times New Roman" w:hAnsi="Times New Roman" w:cs="Times New Roman"/>
          <w:sz w:val="24"/>
          <w:szCs w:val="24"/>
        </w:rPr>
        <w:t xml:space="preserve">parties </w:t>
      </w:r>
      <w:r w:rsidRPr="000B5BB9">
        <w:rPr>
          <w:rFonts w:ascii="Times New Roman" w:hAnsi="Times New Roman" w:cs="Times New Roman"/>
          <w:b/>
          <w:sz w:val="24"/>
          <w:szCs w:val="24"/>
        </w:rPr>
        <w:t>,</w:t>
      </w:r>
      <w:r w:rsidRPr="000B5BB9">
        <w:rPr>
          <w:rFonts w:ascii="Times New Roman" w:hAnsi="Times New Roman" w:cs="Times New Roman"/>
          <w:sz w:val="24"/>
          <w:szCs w:val="24"/>
        </w:rPr>
        <w:t>brief faces, the cause of action..when it arose.</w:t>
      </w:r>
    </w:p>
    <w:p w:rsidR="00A95262" w:rsidRPr="000B5BB9" w:rsidRDefault="00A95262" w:rsidP="00CD5EFB">
      <w:pPr>
        <w:pStyle w:val="ListParagraph"/>
        <w:numPr>
          <w:ilvl w:val="0"/>
          <w:numId w:val="1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Issues</w:t>
      </w:r>
    </w:p>
    <w:p w:rsidR="00A95262" w:rsidRPr="000B5BB9" w:rsidRDefault="00A95262" w:rsidP="00CD5EFB">
      <w:pPr>
        <w:pStyle w:val="ListParagraph"/>
        <w:numPr>
          <w:ilvl w:val="0"/>
          <w:numId w:val="1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Evidence ;</w:t>
      </w:r>
    </w:p>
    <w:p w:rsidR="00A95262" w:rsidRPr="000B5BB9" w:rsidRDefault="00A95262" w:rsidP="00CD5EFB">
      <w:pPr>
        <w:pStyle w:val="ListParagraph"/>
        <w:numPr>
          <w:ilvl w:val="0"/>
          <w:numId w:val="20"/>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inform court the </w:t>
      </w:r>
      <w:r w:rsidRPr="000B5BB9">
        <w:rPr>
          <w:rFonts w:ascii="Times New Roman" w:hAnsi="Times New Roman" w:cs="Times New Roman"/>
          <w:b/>
          <w:sz w:val="24"/>
          <w:szCs w:val="24"/>
        </w:rPr>
        <w:t>witnesses you will be calling.</w:t>
      </w:r>
    </w:p>
    <w:p w:rsidR="00A95262" w:rsidRPr="000B5BB9" w:rsidRDefault="00A95262" w:rsidP="00CD5EFB">
      <w:pPr>
        <w:pStyle w:val="ListParagraph"/>
        <w:numPr>
          <w:ilvl w:val="0"/>
          <w:numId w:val="20"/>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give a </w:t>
      </w:r>
      <w:r w:rsidRPr="000B5BB9">
        <w:rPr>
          <w:rFonts w:ascii="Times New Roman" w:hAnsi="Times New Roman" w:cs="Times New Roman"/>
          <w:b/>
          <w:sz w:val="24"/>
          <w:szCs w:val="24"/>
        </w:rPr>
        <w:t xml:space="preserve">general outline </w:t>
      </w:r>
      <w:r w:rsidRPr="000B5BB9">
        <w:rPr>
          <w:rFonts w:ascii="Times New Roman" w:hAnsi="Times New Roman" w:cs="Times New Roman"/>
          <w:sz w:val="24"/>
          <w:szCs w:val="24"/>
        </w:rPr>
        <w:t>of the evidence</w:t>
      </w:r>
    </w:p>
    <w:p w:rsidR="00A95262" w:rsidRPr="000B5BB9" w:rsidRDefault="00A95262" w:rsidP="00CD5EFB">
      <w:pPr>
        <w:pStyle w:val="ListParagraph"/>
        <w:numPr>
          <w:ilvl w:val="0"/>
          <w:numId w:val="1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The applicable law</w:t>
      </w:r>
    </w:p>
    <w:p w:rsidR="00A95262" w:rsidRPr="000B5BB9" w:rsidRDefault="00A95262" w:rsidP="00CD5EFB">
      <w:pPr>
        <w:pStyle w:val="ListParagraph"/>
        <w:numPr>
          <w:ilvl w:val="0"/>
          <w:numId w:val="2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highlight the </w:t>
      </w:r>
      <w:r w:rsidRPr="000B5BB9">
        <w:rPr>
          <w:rFonts w:ascii="Times New Roman" w:hAnsi="Times New Roman" w:cs="Times New Roman"/>
          <w:b/>
          <w:sz w:val="24"/>
          <w:szCs w:val="24"/>
        </w:rPr>
        <w:t xml:space="preserve">areas </w:t>
      </w:r>
      <w:r w:rsidRPr="000B5BB9">
        <w:rPr>
          <w:rFonts w:ascii="Times New Roman" w:hAnsi="Times New Roman" w:cs="Times New Roman"/>
          <w:sz w:val="24"/>
          <w:szCs w:val="24"/>
        </w:rPr>
        <w:t xml:space="preserve">and </w:t>
      </w:r>
      <w:r w:rsidRPr="000B5BB9">
        <w:rPr>
          <w:rFonts w:ascii="Times New Roman" w:hAnsi="Times New Roman" w:cs="Times New Roman"/>
          <w:b/>
          <w:sz w:val="24"/>
          <w:szCs w:val="24"/>
        </w:rPr>
        <w:t>principles of law</w:t>
      </w:r>
      <w:r w:rsidRPr="000B5BB9">
        <w:rPr>
          <w:rFonts w:ascii="Times New Roman" w:hAnsi="Times New Roman" w:cs="Times New Roman"/>
          <w:sz w:val="24"/>
          <w:szCs w:val="24"/>
        </w:rPr>
        <w:t xml:space="preserve"> that are relevant to the matter</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Functions of the opening statement</w:t>
      </w:r>
    </w:p>
    <w:p w:rsidR="00A95262" w:rsidRPr="000B5BB9" w:rsidRDefault="00A95262" w:rsidP="00CD5EFB">
      <w:pPr>
        <w:pStyle w:val="ListParagraph"/>
        <w:numPr>
          <w:ilvl w:val="0"/>
          <w:numId w:val="21"/>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preview of the case</w:t>
      </w:r>
      <w:r w:rsidRPr="000B5BB9">
        <w:rPr>
          <w:rFonts w:ascii="Times New Roman" w:hAnsi="Times New Roman" w:cs="Times New Roman"/>
          <w:sz w:val="24"/>
          <w:szCs w:val="24"/>
        </w:rPr>
        <w:t xml:space="preserve"> : enables the judge get a snapshot of the case.</w:t>
      </w:r>
    </w:p>
    <w:p w:rsidR="00A95262" w:rsidRPr="000B5BB9" w:rsidRDefault="00A95262" w:rsidP="00CD5EFB">
      <w:pPr>
        <w:pStyle w:val="ListParagraph"/>
        <w:numPr>
          <w:ilvl w:val="0"/>
          <w:numId w:val="2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helps </w:t>
      </w:r>
      <w:r w:rsidRPr="000B5BB9">
        <w:rPr>
          <w:rFonts w:ascii="Times New Roman" w:hAnsi="Times New Roman" w:cs="Times New Roman"/>
          <w:b/>
          <w:sz w:val="24"/>
          <w:szCs w:val="24"/>
        </w:rPr>
        <w:t>reduce any confusion</w:t>
      </w:r>
      <w:r w:rsidRPr="000B5BB9">
        <w:rPr>
          <w:rFonts w:ascii="Times New Roman" w:hAnsi="Times New Roman" w:cs="Times New Roman"/>
          <w:sz w:val="24"/>
          <w:szCs w:val="24"/>
        </w:rPr>
        <w:t xml:space="preserve"> on the introduction and presentation of evidence.</w:t>
      </w:r>
    </w:p>
    <w:p w:rsidR="00A95262" w:rsidRPr="000B5BB9" w:rsidRDefault="00A95262" w:rsidP="00CD5EFB">
      <w:pPr>
        <w:pStyle w:val="ListParagraph"/>
        <w:numPr>
          <w:ilvl w:val="0"/>
          <w:numId w:val="2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enables the </w:t>
      </w:r>
      <w:r w:rsidRPr="000B5BB9">
        <w:rPr>
          <w:rFonts w:ascii="Times New Roman" w:hAnsi="Times New Roman" w:cs="Times New Roman"/>
          <w:b/>
          <w:sz w:val="24"/>
          <w:szCs w:val="24"/>
        </w:rPr>
        <w:t>advocate to highlight the relevant legal principles</w:t>
      </w:r>
      <w:r w:rsidRPr="000B5BB9">
        <w:rPr>
          <w:rFonts w:ascii="Times New Roman" w:hAnsi="Times New Roman" w:cs="Times New Roman"/>
          <w:sz w:val="24"/>
          <w:szCs w:val="24"/>
        </w:rPr>
        <w:t xml:space="preserve"> that are applicable to the case.</w:t>
      </w:r>
    </w:p>
    <w:p w:rsidR="00A95262" w:rsidRPr="000B5BB9" w:rsidRDefault="00A95262" w:rsidP="00CD5EFB">
      <w:pPr>
        <w:pStyle w:val="ListParagraph"/>
        <w:numPr>
          <w:ilvl w:val="0"/>
          <w:numId w:val="2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Enables the advocate to help the court </w:t>
      </w:r>
      <w:r w:rsidRPr="000B5BB9">
        <w:rPr>
          <w:rFonts w:ascii="Times New Roman" w:hAnsi="Times New Roman" w:cs="Times New Roman"/>
          <w:b/>
          <w:sz w:val="24"/>
          <w:szCs w:val="24"/>
        </w:rPr>
        <w:t>identify the issues</w:t>
      </w:r>
      <w:r w:rsidRPr="000B5BB9">
        <w:rPr>
          <w:rFonts w:ascii="Times New Roman" w:hAnsi="Times New Roman" w:cs="Times New Roman"/>
          <w:sz w:val="24"/>
          <w:szCs w:val="24"/>
        </w:rPr>
        <w:t xml:space="preserve"> that are in dispute.</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lastRenderedPageBreak/>
        <w:t>Techniques in giving the opening statement</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Choice of facts : </w:t>
      </w:r>
      <w:r w:rsidRPr="000B5BB9">
        <w:rPr>
          <w:rFonts w:ascii="Times New Roman" w:hAnsi="Times New Roman" w:cs="Times New Roman"/>
          <w:sz w:val="24"/>
          <w:szCs w:val="24"/>
        </w:rPr>
        <w:t>decide on which facts should be included or left out. Don’t discard facts to the point of irrationality.</w:t>
      </w:r>
    </w:p>
    <w:p w:rsidR="00A95262" w:rsidRPr="000B5BB9" w:rsidRDefault="00A95262" w:rsidP="00CD5EFB">
      <w:pPr>
        <w:pStyle w:val="ListParagraph"/>
        <w:numPr>
          <w:ilvl w:val="0"/>
          <w:numId w:val="22"/>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Clarity of description</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Be </w:t>
      </w:r>
      <w:r w:rsidRPr="000B5BB9">
        <w:rPr>
          <w:rFonts w:ascii="Times New Roman" w:hAnsi="Times New Roman" w:cs="Times New Roman"/>
          <w:b/>
          <w:sz w:val="24"/>
          <w:szCs w:val="24"/>
        </w:rPr>
        <w:t>logical</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Be </w:t>
      </w:r>
      <w:r w:rsidRPr="000B5BB9">
        <w:rPr>
          <w:rFonts w:ascii="Times New Roman" w:hAnsi="Times New Roman" w:cs="Times New Roman"/>
          <w:b/>
          <w:sz w:val="24"/>
          <w:szCs w:val="24"/>
        </w:rPr>
        <w:t>morally acceptable</w:t>
      </w:r>
      <w:r w:rsidRPr="000B5BB9">
        <w:rPr>
          <w:rFonts w:ascii="Times New Roman" w:hAnsi="Times New Roman" w:cs="Times New Roman"/>
          <w:sz w:val="24"/>
          <w:szCs w:val="24"/>
        </w:rPr>
        <w:t xml:space="preserve"> : story should be interesting and captivating.</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Be </w:t>
      </w:r>
      <w:r w:rsidRPr="000B5BB9">
        <w:rPr>
          <w:rFonts w:ascii="Times New Roman" w:hAnsi="Times New Roman" w:cs="Times New Roman"/>
          <w:b/>
          <w:sz w:val="24"/>
          <w:szCs w:val="24"/>
        </w:rPr>
        <w:t>brief.</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Use </w:t>
      </w:r>
      <w:r w:rsidRPr="000B5BB9">
        <w:rPr>
          <w:rFonts w:ascii="Times New Roman" w:hAnsi="Times New Roman" w:cs="Times New Roman"/>
          <w:b/>
          <w:sz w:val="24"/>
          <w:szCs w:val="24"/>
        </w:rPr>
        <w:t>narrative form.</w:t>
      </w:r>
    </w:p>
    <w:p w:rsidR="00A95262" w:rsidRPr="000B5BB9" w:rsidRDefault="00A95262" w:rsidP="00CD5EFB">
      <w:pPr>
        <w:pStyle w:val="ListParagraph"/>
        <w:numPr>
          <w:ilvl w:val="0"/>
          <w:numId w:val="22"/>
        </w:numPr>
        <w:spacing w:line="280" w:lineRule="exact"/>
        <w:rPr>
          <w:rFonts w:ascii="Times New Roman" w:hAnsi="Times New Roman" w:cs="Times New Roman"/>
          <w:sz w:val="24"/>
          <w:szCs w:val="24"/>
        </w:rPr>
      </w:pPr>
      <w:r w:rsidRPr="000B5BB9">
        <w:rPr>
          <w:rFonts w:ascii="Times New Roman" w:hAnsi="Times New Roman" w:cs="Times New Roman"/>
          <w:sz w:val="24"/>
          <w:szCs w:val="24"/>
        </w:rPr>
        <w:t>Be</w:t>
      </w:r>
      <w:r w:rsidRPr="000B5BB9">
        <w:rPr>
          <w:rFonts w:ascii="Times New Roman" w:hAnsi="Times New Roman" w:cs="Times New Roman"/>
          <w:b/>
          <w:sz w:val="24"/>
          <w:szCs w:val="24"/>
        </w:rPr>
        <w:t xml:space="preserve"> Non- argumentative.</w:t>
      </w:r>
    </w:p>
    <w:p w:rsidR="002014A5" w:rsidRDefault="002014A5"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The Do’s</w:t>
      </w:r>
    </w:p>
    <w:p w:rsidR="00A95262" w:rsidRPr="000B5BB9" w:rsidRDefault="00A95262" w:rsidP="00CD5EFB">
      <w:pPr>
        <w:pStyle w:val="ListParagraph"/>
        <w:numPr>
          <w:ilvl w:val="0"/>
          <w:numId w:val="27"/>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Start strong</w:t>
      </w:r>
      <w:r w:rsidRPr="000B5BB9">
        <w:rPr>
          <w:rFonts w:ascii="Times New Roman" w:hAnsi="Times New Roman" w:cs="Times New Roman"/>
          <w:sz w:val="24"/>
          <w:szCs w:val="24"/>
        </w:rPr>
        <w:t xml:space="preserve"> : a short statement that encapsulates the entire case. Eg This case is about…. What You will hear is a story of…</w:t>
      </w:r>
    </w:p>
    <w:p w:rsidR="00A95262" w:rsidRPr="000B5BB9" w:rsidRDefault="00A95262" w:rsidP="00CD5EFB">
      <w:pPr>
        <w:pStyle w:val="ListParagraph"/>
        <w:numPr>
          <w:ilvl w:val="0"/>
          <w:numId w:val="27"/>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Have a theme :</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It is an overall point that runs throughout the presentation ;</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 receives reinforcement as different aspects are presented</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What is it that you feel the case is all about?</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 Why is it important?</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 If you had to explain the case in 30 words or less, what would it be?</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An appropriate theme in most cases is built around the facts</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should be linked to the key points that must be proven under the law.</w:t>
      </w:r>
    </w:p>
    <w:p w:rsidR="00A95262" w:rsidRPr="000B5BB9" w:rsidRDefault="00A95262" w:rsidP="00CD5EFB">
      <w:pPr>
        <w:pStyle w:val="ListParagraph"/>
        <w:numPr>
          <w:ilvl w:val="0"/>
          <w:numId w:val="28"/>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Should be real </w:t>
      </w:r>
    </w:p>
    <w:p w:rsidR="00A95262" w:rsidRPr="000B5BB9" w:rsidRDefault="00A95262" w:rsidP="00CD5EFB">
      <w:pPr>
        <w:pStyle w:val="ListParagraph"/>
        <w:numPr>
          <w:ilvl w:val="0"/>
          <w:numId w:val="27"/>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Connect your facts </w:t>
      </w:r>
    </w:p>
    <w:p w:rsidR="00A95262" w:rsidRPr="000B5BB9" w:rsidRDefault="00A95262" w:rsidP="00CD5EFB">
      <w:pPr>
        <w:pStyle w:val="ListParagraph"/>
        <w:numPr>
          <w:ilvl w:val="0"/>
          <w:numId w:val="27"/>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Tell a story</w:t>
      </w:r>
    </w:p>
    <w:p w:rsidR="00A95262" w:rsidRPr="000B5BB9" w:rsidRDefault="00A95262" w:rsidP="00CD5EFB">
      <w:pPr>
        <w:pStyle w:val="ListParagraph"/>
        <w:numPr>
          <w:ilvl w:val="0"/>
          <w:numId w:val="27"/>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Use tools of persuasion  (Cicero)</w:t>
      </w:r>
    </w:p>
    <w:p w:rsidR="00A95262" w:rsidRPr="000B5BB9" w:rsidRDefault="00A95262" w:rsidP="00CD5EFB">
      <w:pPr>
        <w:pStyle w:val="ListParagraph"/>
        <w:numPr>
          <w:ilvl w:val="0"/>
          <w:numId w:val="2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Appeal to Passion, as well as reason</w:t>
      </w:r>
      <w:r w:rsidRPr="000B5BB9">
        <w:rPr>
          <w:rFonts w:ascii="Times New Roman" w:hAnsi="Times New Roman" w:cs="Times New Roman"/>
          <w:sz w:val="24"/>
          <w:szCs w:val="24"/>
        </w:rPr>
        <w:t>, must be used : what reaches the mind moves the heart.</w:t>
      </w:r>
    </w:p>
    <w:p w:rsidR="00A95262" w:rsidRPr="000B5BB9" w:rsidRDefault="00A95262" w:rsidP="00CD5EFB">
      <w:pPr>
        <w:pStyle w:val="ListParagraph"/>
        <w:numPr>
          <w:ilvl w:val="0"/>
          <w:numId w:val="2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Understand motives</w:t>
      </w:r>
      <w:r w:rsidRPr="000B5BB9">
        <w:rPr>
          <w:rFonts w:ascii="Times New Roman" w:hAnsi="Times New Roman" w:cs="Times New Roman"/>
          <w:sz w:val="24"/>
          <w:szCs w:val="24"/>
        </w:rPr>
        <w:t xml:space="preserve"> to understand human behavior : what influenced the person’s conduct?</w:t>
      </w:r>
    </w:p>
    <w:p w:rsidR="00A95262" w:rsidRPr="000B5BB9" w:rsidRDefault="00A95262" w:rsidP="00CD5EFB">
      <w:pPr>
        <w:pStyle w:val="ListParagraph"/>
        <w:numPr>
          <w:ilvl w:val="0"/>
          <w:numId w:val="29"/>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Move </w:t>
      </w:r>
      <w:r w:rsidRPr="000B5BB9">
        <w:rPr>
          <w:rFonts w:ascii="Times New Roman" w:hAnsi="Times New Roman" w:cs="Times New Roman"/>
          <w:b/>
          <w:sz w:val="24"/>
          <w:szCs w:val="24"/>
        </w:rPr>
        <w:t>from the particulars</w:t>
      </w:r>
      <w:r w:rsidRPr="000B5BB9">
        <w:rPr>
          <w:rFonts w:ascii="Times New Roman" w:hAnsi="Times New Roman" w:cs="Times New Roman"/>
          <w:sz w:val="24"/>
          <w:szCs w:val="24"/>
        </w:rPr>
        <w:t xml:space="preserve"> of the case to </w:t>
      </w:r>
      <w:r w:rsidRPr="000B5BB9">
        <w:rPr>
          <w:rFonts w:ascii="Times New Roman" w:hAnsi="Times New Roman" w:cs="Times New Roman"/>
          <w:b/>
          <w:sz w:val="24"/>
          <w:szCs w:val="24"/>
        </w:rPr>
        <w:t>universal truths</w:t>
      </w:r>
    </w:p>
    <w:p w:rsidR="00A95262" w:rsidRPr="000B5BB9" w:rsidRDefault="00A95262" w:rsidP="00CD5EFB">
      <w:pPr>
        <w:pStyle w:val="ListParagraph"/>
        <w:numPr>
          <w:ilvl w:val="0"/>
          <w:numId w:val="2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Draw the audience into the story</w:t>
      </w:r>
      <w:r w:rsidRPr="000B5BB9">
        <w:rPr>
          <w:rFonts w:ascii="Times New Roman" w:hAnsi="Times New Roman" w:cs="Times New Roman"/>
          <w:sz w:val="24"/>
          <w:szCs w:val="24"/>
        </w:rPr>
        <w:t xml:space="preserve"> ; tell story in present tense..</w:t>
      </w:r>
    </w:p>
    <w:p w:rsidR="00A95262" w:rsidRPr="000B5BB9" w:rsidRDefault="00A95262" w:rsidP="00CD5EFB">
      <w:pPr>
        <w:pStyle w:val="ListParagraph"/>
        <w:numPr>
          <w:ilvl w:val="0"/>
          <w:numId w:val="29"/>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Expose the flaws</w:t>
      </w:r>
      <w:r w:rsidRPr="000B5BB9">
        <w:rPr>
          <w:rFonts w:ascii="Times New Roman" w:hAnsi="Times New Roman" w:cs="Times New Roman"/>
          <w:sz w:val="24"/>
          <w:szCs w:val="24"/>
        </w:rPr>
        <w:t xml:space="preserve"> in the opponent‘s position.</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Use an intelligible </w:t>
      </w:r>
      <w:r w:rsidRPr="000B5BB9">
        <w:rPr>
          <w:rFonts w:ascii="Times New Roman" w:hAnsi="Times New Roman" w:cs="Times New Roman"/>
          <w:sz w:val="24"/>
          <w:szCs w:val="24"/>
        </w:rPr>
        <w:t>(understandable) language to communicate.</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Use the rule of primacy : </w:t>
      </w:r>
      <w:r w:rsidRPr="000B5BB9">
        <w:rPr>
          <w:rFonts w:ascii="Times New Roman" w:hAnsi="Times New Roman" w:cs="Times New Roman"/>
          <w:sz w:val="24"/>
          <w:szCs w:val="24"/>
        </w:rPr>
        <w:t>take out your strongest points first. (relates to intensity of belief)</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Apply the rule of recency ;</w:t>
      </w:r>
      <w:r w:rsidRPr="000B5BB9">
        <w:rPr>
          <w:rFonts w:ascii="Times New Roman" w:hAnsi="Times New Roman" w:cs="Times New Roman"/>
          <w:sz w:val="24"/>
          <w:szCs w:val="24"/>
        </w:rPr>
        <w:t xml:space="preserve"> That which is said last is remembered best. (Relates to ability to remember).</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Don’t  overstate your case</w:t>
      </w:r>
      <w:r w:rsidRPr="000B5BB9">
        <w:rPr>
          <w:rFonts w:ascii="Times New Roman" w:hAnsi="Times New Roman" w:cs="Times New Roman"/>
          <w:sz w:val="24"/>
          <w:szCs w:val="24"/>
        </w:rPr>
        <w:t>. Occasionally reveal weakness ; what you will not be able to prove.</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Avoid legalese</w:t>
      </w:r>
      <w:r w:rsidRPr="000B5BB9">
        <w:rPr>
          <w:rFonts w:ascii="Times New Roman" w:hAnsi="Times New Roman" w:cs="Times New Roman"/>
          <w:sz w:val="24"/>
          <w:szCs w:val="24"/>
        </w:rPr>
        <w:t>.</w:t>
      </w:r>
    </w:p>
    <w:p w:rsidR="00A95262" w:rsidRPr="000B5BB9" w:rsidRDefault="00A95262" w:rsidP="00CD5EFB">
      <w:pPr>
        <w:pStyle w:val="ListParagraph"/>
        <w:numPr>
          <w:ilvl w:val="0"/>
          <w:numId w:val="29"/>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End strong</w:t>
      </w:r>
      <w:r w:rsidRPr="000B5BB9">
        <w:rPr>
          <w:rFonts w:ascii="Times New Roman" w:hAnsi="Times New Roman" w:cs="Times New Roman"/>
          <w:sz w:val="24"/>
          <w:szCs w:val="24"/>
        </w:rPr>
        <w:t>.</w:t>
      </w:r>
    </w:p>
    <w:p w:rsidR="003309D4" w:rsidRDefault="003309D4"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Sample of OS entails</w:t>
      </w:r>
    </w:p>
    <w:p w:rsidR="00A95262" w:rsidRPr="000B5BB9" w:rsidRDefault="00A95262" w:rsidP="00CD5EFB">
      <w:pPr>
        <w:pStyle w:val="ListParagraph"/>
        <w:numPr>
          <w:ilvl w:val="0"/>
          <w:numId w:val="30"/>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Introduction ; </w:t>
      </w:r>
      <w:r w:rsidRPr="000B5BB9">
        <w:rPr>
          <w:rFonts w:ascii="Times New Roman" w:hAnsi="Times New Roman" w:cs="Times New Roman"/>
          <w:sz w:val="24"/>
          <w:szCs w:val="24"/>
        </w:rPr>
        <w:t>brief intro of advocate, parties and a short description of points to be covered.</w:t>
      </w:r>
    </w:p>
    <w:p w:rsidR="00A95262" w:rsidRPr="000B5BB9" w:rsidRDefault="00A95262" w:rsidP="00CD5EFB">
      <w:pPr>
        <w:pStyle w:val="ListParagraph"/>
        <w:numPr>
          <w:ilvl w:val="0"/>
          <w:numId w:val="30"/>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Word picture/ story ; </w:t>
      </w:r>
      <w:r w:rsidRPr="000B5BB9">
        <w:rPr>
          <w:rFonts w:ascii="Times New Roman" w:hAnsi="Times New Roman" w:cs="Times New Roman"/>
          <w:sz w:val="24"/>
          <w:szCs w:val="24"/>
        </w:rPr>
        <w:t>We will prove the following facts…</w:t>
      </w:r>
    </w:p>
    <w:p w:rsidR="00A95262" w:rsidRPr="000B5BB9" w:rsidRDefault="00A95262" w:rsidP="00CD5EFB">
      <w:pPr>
        <w:pStyle w:val="ListParagraph"/>
        <w:numPr>
          <w:ilvl w:val="0"/>
          <w:numId w:val="30"/>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Reference to key evidence</w:t>
      </w:r>
    </w:p>
    <w:p w:rsidR="00A95262" w:rsidRPr="000B5BB9" w:rsidRDefault="00A95262" w:rsidP="00CD5EFB">
      <w:pPr>
        <w:pStyle w:val="ListParagraph"/>
        <w:numPr>
          <w:ilvl w:val="0"/>
          <w:numId w:val="30"/>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Conclusion : </w:t>
      </w:r>
      <w:r w:rsidRPr="000B5BB9">
        <w:rPr>
          <w:rFonts w:ascii="Times New Roman" w:hAnsi="Times New Roman" w:cs="Times New Roman"/>
          <w:sz w:val="24"/>
          <w:szCs w:val="24"/>
        </w:rPr>
        <w:t>use theme as a core of conclusion</w:t>
      </w:r>
    </w:p>
    <w:p w:rsidR="00A95262" w:rsidRPr="000B5BB9" w:rsidRDefault="00A95262"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lastRenderedPageBreak/>
        <w:t>Sample</w:t>
      </w:r>
    </w:p>
    <w:p w:rsidR="00A95262" w:rsidRPr="000B5BB9" w:rsidRDefault="00A95262" w:rsidP="00A95262">
      <w:pPr>
        <w:spacing w:line="280" w:lineRule="exact"/>
        <w:rPr>
          <w:rFonts w:ascii="Times New Roman" w:hAnsi="Times New Roman" w:cs="Times New Roman"/>
          <w:sz w:val="24"/>
          <w:szCs w:val="24"/>
        </w:rPr>
      </w:pPr>
      <w:r w:rsidRPr="000B5BB9">
        <w:rPr>
          <w:rFonts w:ascii="Times New Roman" w:hAnsi="Times New Roman" w:cs="Times New Roman"/>
          <w:sz w:val="24"/>
          <w:szCs w:val="24"/>
        </w:rPr>
        <w:t>I am…, and I represent Faith Mueni who is the petitioner. The respondent is AlphonceMuoki, represented by …. This is a request for Faith to be allocated her half of the Machakos farm and for the intended eviction by the respondent to be blocked. I will first discuss the facts we will prove, after which I will review the evidence that will support these facts.</w:t>
      </w:r>
    </w:p>
    <w:p w:rsidR="00A95262" w:rsidRPr="000B5BB9" w:rsidRDefault="00A95262" w:rsidP="00A95262">
      <w:p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 We will prove the following facts;</w:t>
      </w:r>
    </w:p>
    <w:p w:rsidR="00A95262" w:rsidRPr="000B5BB9" w:rsidRDefault="00A95262" w:rsidP="00CD5EFB">
      <w:pPr>
        <w:pStyle w:val="ListParagraph"/>
        <w:numPr>
          <w:ilvl w:val="0"/>
          <w:numId w:val="31"/>
        </w:numPr>
        <w:spacing w:line="280" w:lineRule="exact"/>
        <w:rPr>
          <w:rFonts w:ascii="Times New Roman" w:hAnsi="Times New Roman" w:cs="Times New Roman"/>
          <w:sz w:val="24"/>
          <w:szCs w:val="24"/>
        </w:rPr>
      </w:pPr>
      <w:r w:rsidRPr="000B5BB9">
        <w:rPr>
          <w:rFonts w:ascii="Times New Roman" w:hAnsi="Times New Roman" w:cs="Times New Roman"/>
          <w:sz w:val="24"/>
          <w:szCs w:val="24"/>
        </w:rPr>
        <w:t>That Faith Mueni was legally married to Alphonce and that the marriage was contracted under Kamba customary law; and,</w:t>
      </w:r>
    </w:p>
    <w:p w:rsidR="00A95262" w:rsidRPr="000B5BB9" w:rsidRDefault="00A95262" w:rsidP="00CD5EFB">
      <w:pPr>
        <w:pStyle w:val="ListParagraph"/>
        <w:numPr>
          <w:ilvl w:val="0"/>
          <w:numId w:val="3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 That Faith contributed to the purchase of the 13 acre farm in Machakos (LR No. 9999) </w:t>
      </w:r>
    </w:p>
    <w:p w:rsidR="00A95262" w:rsidRPr="000B5BB9" w:rsidRDefault="00A95262" w:rsidP="00CD5EFB">
      <w:pPr>
        <w:pStyle w:val="ListParagraph"/>
        <w:numPr>
          <w:ilvl w:val="0"/>
          <w:numId w:val="3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That Faith is legally entitled to an equal share of the farm.</w:t>
      </w:r>
    </w:p>
    <w:p w:rsidR="00A95262" w:rsidRPr="000B5BB9" w:rsidRDefault="00A95262" w:rsidP="00A95262">
      <w:pPr>
        <w:spacing w:line="280" w:lineRule="exact"/>
        <w:rPr>
          <w:rFonts w:ascii="Times New Roman" w:hAnsi="Times New Roman" w:cs="Times New Roman"/>
          <w:b/>
          <w:sz w:val="24"/>
          <w:szCs w:val="24"/>
          <w:u w:val="single"/>
        </w:rPr>
      </w:pPr>
    </w:p>
    <w:p w:rsidR="00A95262" w:rsidRPr="000B5BB9" w:rsidRDefault="00A95262" w:rsidP="00CD5EFB">
      <w:pPr>
        <w:pStyle w:val="ListParagraph"/>
        <w:numPr>
          <w:ilvl w:val="0"/>
          <w:numId w:val="18"/>
        </w:numPr>
        <w:spacing w:line="280" w:lineRule="exact"/>
        <w:rPr>
          <w:rFonts w:ascii="Times New Roman" w:hAnsi="Times New Roman" w:cs="Times New Roman"/>
          <w:sz w:val="24"/>
          <w:szCs w:val="24"/>
          <w:u w:val="single"/>
        </w:rPr>
      </w:pPr>
      <w:r w:rsidRPr="000B5BB9">
        <w:rPr>
          <w:rFonts w:ascii="Times New Roman" w:hAnsi="Times New Roman" w:cs="Times New Roman"/>
          <w:b/>
          <w:bCs/>
          <w:sz w:val="24"/>
          <w:szCs w:val="24"/>
          <w:u w:val="single"/>
        </w:rPr>
        <w:t>EXAMINATION IN CHIEF</w:t>
      </w:r>
    </w:p>
    <w:p w:rsidR="00A95262" w:rsidRPr="000B5BB9" w:rsidRDefault="00A95262" w:rsidP="00CD5EFB">
      <w:pPr>
        <w:pStyle w:val="ListParagraph"/>
        <w:numPr>
          <w:ilvl w:val="0"/>
          <w:numId w:val="32"/>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This is the </w:t>
      </w:r>
      <w:r w:rsidRPr="003309D4">
        <w:rPr>
          <w:rFonts w:ascii="Times New Roman" w:hAnsi="Times New Roman" w:cs="Times New Roman"/>
          <w:b/>
          <w:sz w:val="24"/>
          <w:szCs w:val="24"/>
        </w:rPr>
        <w:t>primary questioning of a witness</w:t>
      </w:r>
      <w:r w:rsidRPr="000B5BB9">
        <w:rPr>
          <w:rFonts w:ascii="Times New Roman" w:hAnsi="Times New Roman" w:cs="Times New Roman"/>
          <w:sz w:val="24"/>
          <w:szCs w:val="24"/>
        </w:rPr>
        <w:t xml:space="preserve"> during a trial</w:t>
      </w:r>
    </w:p>
    <w:p w:rsidR="00A95262" w:rsidRPr="000B5BB9" w:rsidRDefault="00A95262" w:rsidP="00CD5EFB">
      <w:pPr>
        <w:pStyle w:val="ListParagraph"/>
        <w:numPr>
          <w:ilvl w:val="0"/>
          <w:numId w:val="32"/>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provides the </w:t>
      </w:r>
      <w:r w:rsidRPr="003309D4">
        <w:rPr>
          <w:rFonts w:ascii="Times New Roman" w:hAnsi="Times New Roman" w:cs="Times New Roman"/>
          <w:b/>
          <w:sz w:val="24"/>
          <w:szCs w:val="24"/>
        </w:rPr>
        <w:t>foundation of the case</w:t>
      </w:r>
      <w:r w:rsidRPr="000B5BB9">
        <w:rPr>
          <w:rFonts w:ascii="Times New Roman" w:hAnsi="Times New Roman" w:cs="Times New Roman"/>
          <w:sz w:val="24"/>
          <w:szCs w:val="24"/>
        </w:rPr>
        <w:t>.</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How to conduct and effective examination-in-chief</w:t>
      </w:r>
    </w:p>
    <w:p w:rsidR="00A95262" w:rsidRPr="000B5BB9" w:rsidRDefault="00A95262" w:rsidP="00CD5EFB">
      <w:pPr>
        <w:pStyle w:val="ListParagraph"/>
        <w:numPr>
          <w:ilvl w:val="0"/>
          <w:numId w:val="33"/>
        </w:numPr>
        <w:spacing w:line="280" w:lineRule="exact"/>
        <w:rPr>
          <w:rFonts w:ascii="Times New Roman" w:hAnsi="Times New Roman" w:cs="Times New Roman"/>
          <w:sz w:val="24"/>
          <w:szCs w:val="24"/>
        </w:rPr>
      </w:pPr>
      <w:r w:rsidRPr="000B5BB9">
        <w:rPr>
          <w:rFonts w:ascii="Times New Roman" w:hAnsi="Times New Roman" w:cs="Times New Roman"/>
          <w:sz w:val="24"/>
          <w:szCs w:val="24"/>
        </w:rPr>
        <w:t>identify the</w:t>
      </w:r>
      <w:r w:rsidRPr="000B5BB9">
        <w:rPr>
          <w:rFonts w:ascii="Times New Roman" w:hAnsi="Times New Roman" w:cs="Times New Roman"/>
          <w:b/>
          <w:sz w:val="24"/>
          <w:szCs w:val="24"/>
        </w:rPr>
        <w:t xml:space="preserve"> issues</w:t>
      </w:r>
      <w:r w:rsidRPr="000B5BB9">
        <w:rPr>
          <w:rFonts w:ascii="Times New Roman" w:hAnsi="Times New Roman" w:cs="Times New Roman"/>
          <w:sz w:val="24"/>
          <w:szCs w:val="24"/>
        </w:rPr>
        <w:t xml:space="preserve"> relevant to facts in the case,</w:t>
      </w:r>
    </w:p>
    <w:p w:rsidR="00A95262" w:rsidRPr="000B5BB9" w:rsidRDefault="00A95262" w:rsidP="00CD5EFB">
      <w:pPr>
        <w:pStyle w:val="ListParagraph"/>
        <w:numPr>
          <w:ilvl w:val="0"/>
          <w:numId w:val="33"/>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 Identify </w:t>
      </w:r>
      <w:r w:rsidRPr="000B5BB9">
        <w:rPr>
          <w:rFonts w:ascii="Times New Roman" w:hAnsi="Times New Roman" w:cs="Times New Roman"/>
          <w:b/>
          <w:sz w:val="24"/>
          <w:szCs w:val="24"/>
        </w:rPr>
        <w:t>the evidence that you need</w:t>
      </w:r>
      <w:r w:rsidRPr="000B5BB9">
        <w:rPr>
          <w:rFonts w:ascii="Times New Roman" w:hAnsi="Times New Roman" w:cs="Times New Roman"/>
          <w:sz w:val="24"/>
          <w:szCs w:val="24"/>
        </w:rPr>
        <w:t xml:space="preserve"> to make your case.</w:t>
      </w:r>
    </w:p>
    <w:p w:rsidR="00A95262" w:rsidRPr="000B5BB9" w:rsidRDefault="00A95262" w:rsidP="00CD5EFB">
      <w:pPr>
        <w:pStyle w:val="ListParagraph"/>
        <w:numPr>
          <w:ilvl w:val="0"/>
          <w:numId w:val="33"/>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Identify the witnesses</w:t>
      </w:r>
      <w:r w:rsidRPr="000B5BB9">
        <w:rPr>
          <w:rFonts w:ascii="Times New Roman" w:hAnsi="Times New Roman" w:cs="Times New Roman"/>
          <w:sz w:val="24"/>
          <w:szCs w:val="24"/>
        </w:rPr>
        <w:t xml:space="preserve"> you will want to interrogate</w:t>
      </w:r>
    </w:p>
    <w:p w:rsidR="00A95262" w:rsidRPr="000B5BB9" w:rsidRDefault="00A95262" w:rsidP="00CD5EFB">
      <w:pPr>
        <w:pStyle w:val="ListParagraph"/>
        <w:numPr>
          <w:ilvl w:val="0"/>
          <w:numId w:val="33"/>
        </w:numPr>
        <w:spacing w:line="280" w:lineRule="exact"/>
        <w:rPr>
          <w:rFonts w:ascii="Times New Roman" w:hAnsi="Times New Roman" w:cs="Times New Roman"/>
          <w:sz w:val="24"/>
          <w:szCs w:val="24"/>
        </w:rPr>
      </w:pPr>
      <w:r w:rsidRPr="000B5BB9">
        <w:rPr>
          <w:rFonts w:ascii="Times New Roman" w:hAnsi="Times New Roman" w:cs="Times New Roman"/>
          <w:sz w:val="24"/>
          <w:szCs w:val="24"/>
        </w:rPr>
        <w:t>Establish a rapport with your witnesses.</w:t>
      </w:r>
    </w:p>
    <w:p w:rsidR="00A95262" w:rsidRPr="000B5BB9" w:rsidRDefault="00A95262" w:rsidP="00CD5EFB">
      <w:pPr>
        <w:pStyle w:val="ListParagraph"/>
        <w:numPr>
          <w:ilvl w:val="0"/>
          <w:numId w:val="33"/>
        </w:numPr>
        <w:spacing w:line="280" w:lineRule="exact"/>
        <w:rPr>
          <w:rFonts w:ascii="Times New Roman" w:hAnsi="Times New Roman" w:cs="Times New Roman"/>
          <w:sz w:val="24"/>
          <w:szCs w:val="24"/>
        </w:rPr>
      </w:pPr>
      <w:r w:rsidRPr="000B5BB9">
        <w:rPr>
          <w:rFonts w:ascii="Times New Roman" w:hAnsi="Times New Roman" w:cs="Times New Roman"/>
          <w:sz w:val="24"/>
          <w:szCs w:val="24"/>
        </w:rPr>
        <w:t>Evaluate the character and strength of your witness to determine who’s fit to come 1</w:t>
      </w:r>
      <w:r w:rsidRPr="000B5BB9">
        <w:rPr>
          <w:rFonts w:ascii="Times New Roman" w:hAnsi="Times New Roman" w:cs="Times New Roman"/>
          <w:sz w:val="24"/>
          <w:szCs w:val="24"/>
          <w:vertAlign w:val="superscript"/>
        </w:rPr>
        <w:t>st</w:t>
      </w:r>
      <w:r w:rsidRPr="000B5BB9">
        <w:rPr>
          <w:rFonts w:ascii="Times New Roman" w:hAnsi="Times New Roman" w:cs="Times New Roman"/>
          <w:sz w:val="24"/>
          <w:szCs w:val="24"/>
        </w:rPr>
        <w:t xml:space="preserve"> .</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What you must meet</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Ensure that the </w:t>
      </w:r>
      <w:r w:rsidRPr="008E3330">
        <w:rPr>
          <w:rFonts w:ascii="Times New Roman" w:hAnsi="Times New Roman" w:cs="Times New Roman"/>
          <w:b/>
          <w:sz w:val="24"/>
          <w:szCs w:val="24"/>
        </w:rPr>
        <w:t>evidence</w:t>
      </w:r>
      <w:r w:rsidRPr="000B5BB9">
        <w:rPr>
          <w:rFonts w:ascii="Times New Roman" w:hAnsi="Times New Roman" w:cs="Times New Roman"/>
          <w:sz w:val="24"/>
          <w:szCs w:val="24"/>
        </w:rPr>
        <w:t xml:space="preserve"> presented in court is </w:t>
      </w:r>
      <w:r w:rsidRPr="008E3330">
        <w:rPr>
          <w:rFonts w:ascii="Times New Roman" w:hAnsi="Times New Roman" w:cs="Times New Roman"/>
          <w:b/>
          <w:sz w:val="24"/>
          <w:szCs w:val="24"/>
        </w:rPr>
        <w:t>legally sufficient</w:t>
      </w:r>
      <w:r w:rsidRPr="000B5BB9">
        <w:rPr>
          <w:rFonts w:ascii="Times New Roman" w:hAnsi="Times New Roman" w:cs="Times New Roman"/>
          <w:sz w:val="24"/>
          <w:szCs w:val="24"/>
        </w:rPr>
        <w:t xml:space="preserve"> and meets the burden of proof.</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Should be </w:t>
      </w:r>
      <w:r w:rsidRPr="008E3330">
        <w:rPr>
          <w:rFonts w:ascii="Times New Roman" w:hAnsi="Times New Roman" w:cs="Times New Roman"/>
          <w:b/>
          <w:sz w:val="24"/>
          <w:szCs w:val="24"/>
        </w:rPr>
        <w:t>understood and remembered</w:t>
      </w:r>
      <w:r w:rsidRPr="000B5BB9">
        <w:rPr>
          <w:rFonts w:ascii="Times New Roman" w:hAnsi="Times New Roman" w:cs="Times New Roman"/>
          <w:sz w:val="24"/>
          <w:szCs w:val="24"/>
        </w:rPr>
        <w:t>.</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evidence should be </w:t>
      </w:r>
      <w:r w:rsidRPr="008E3330">
        <w:rPr>
          <w:rFonts w:ascii="Times New Roman" w:hAnsi="Times New Roman" w:cs="Times New Roman"/>
          <w:b/>
          <w:sz w:val="24"/>
          <w:szCs w:val="24"/>
        </w:rPr>
        <w:t>convincing</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evidence should </w:t>
      </w:r>
      <w:r w:rsidRPr="00A83F8C">
        <w:rPr>
          <w:rFonts w:ascii="Times New Roman" w:hAnsi="Times New Roman" w:cs="Times New Roman"/>
          <w:b/>
          <w:sz w:val="24"/>
          <w:szCs w:val="24"/>
        </w:rPr>
        <w:t>be able to stand cross-examination</w:t>
      </w:r>
      <w:r w:rsidRPr="000B5BB9">
        <w:rPr>
          <w:rFonts w:ascii="Times New Roman" w:hAnsi="Times New Roman" w:cs="Times New Roman"/>
          <w:sz w:val="24"/>
          <w:szCs w:val="24"/>
        </w:rPr>
        <w:t>.</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should </w:t>
      </w:r>
      <w:r w:rsidRPr="00A83F8C">
        <w:rPr>
          <w:rFonts w:ascii="Times New Roman" w:hAnsi="Times New Roman" w:cs="Times New Roman"/>
          <w:sz w:val="24"/>
          <w:szCs w:val="24"/>
          <w:u w:val="single"/>
        </w:rPr>
        <w:t xml:space="preserve">be </w:t>
      </w:r>
      <w:r w:rsidRPr="00A83F8C">
        <w:rPr>
          <w:rFonts w:ascii="Times New Roman" w:hAnsi="Times New Roman" w:cs="Times New Roman"/>
          <w:b/>
          <w:sz w:val="24"/>
          <w:szCs w:val="24"/>
          <w:u w:val="single"/>
        </w:rPr>
        <w:t>anticipatory</w:t>
      </w:r>
      <w:r w:rsidRPr="00A83F8C">
        <w:rPr>
          <w:rFonts w:ascii="Times New Roman" w:hAnsi="Times New Roman" w:cs="Times New Roman"/>
          <w:sz w:val="24"/>
          <w:szCs w:val="24"/>
          <w:u w:val="single"/>
        </w:rPr>
        <w:t xml:space="preserve"> and </w:t>
      </w:r>
      <w:r w:rsidRPr="00A83F8C">
        <w:rPr>
          <w:rFonts w:ascii="Times New Roman" w:hAnsi="Times New Roman" w:cs="Times New Roman"/>
          <w:b/>
          <w:sz w:val="24"/>
          <w:szCs w:val="24"/>
          <w:u w:val="single"/>
        </w:rPr>
        <w:t>contradictory</w:t>
      </w:r>
      <w:r w:rsidRPr="00A83F8C">
        <w:rPr>
          <w:rFonts w:ascii="Times New Roman" w:hAnsi="Times New Roman" w:cs="Times New Roman"/>
          <w:sz w:val="24"/>
          <w:szCs w:val="24"/>
          <w:u w:val="single"/>
        </w:rPr>
        <w:t xml:space="preserve"> of the evidence that the opposition will present</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The witness must be </w:t>
      </w:r>
      <w:r w:rsidRPr="00A83F8C">
        <w:rPr>
          <w:rFonts w:ascii="Times New Roman" w:hAnsi="Times New Roman" w:cs="Times New Roman"/>
          <w:b/>
          <w:sz w:val="24"/>
          <w:szCs w:val="24"/>
        </w:rPr>
        <w:t>persuasive and credible</w:t>
      </w:r>
    </w:p>
    <w:p w:rsidR="00A95262" w:rsidRPr="000B5BB9" w:rsidRDefault="00A95262" w:rsidP="00CD5EFB">
      <w:pPr>
        <w:pStyle w:val="ListParagraph"/>
        <w:numPr>
          <w:ilvl w:val="0"/>
          <w:numId w:val="34"/>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Present a </w:t>
      </w:r>
      <w:r w:rsidRPr="002D7E1A">
        <w:rPr>
          <w:rFonts w:ascii="Times New Roman" w:hAnsi="Times New Roman" w:cs="Times New Roman"/>
          <w:b/>
          <w:sz w:val="24"/>
          <w:szCs w:val="24"/>
        </w:rPr>
        <w:t>logical</w:t>
      </w:r>
      <w:r w:rsidRPr="000B5BB9">
        <w:rPr>
          <w:rFonts w:ascii="Times New Roman" w:hAnsi="Times New Roman" w:cs="Times New Roman"/>
          <w:sz w:val="24"/>
          <w:szCs w:val="24"/>
        </w:rPr>
        <w:t xml:space="preserve">, </w:t>
      </w:r>
      <w:r w:rsidRPr="002D7E1A">
        <w:rPr>
          <w:rFonts w:ascii="Times New Roman" w:hAnsi="Times New Roman" w:cs="Times New Roman"/>
          <w:b/>
          <w:sz w:val="24"/>
          <w:szCs w:val="24"/>
        </w:rPr>
        <w:t xml:space="preserve">complete </w:t>
      </w:r>
      <w:r w:rsidRPr="000B5BB9">
        <w:rPr>
          <w:rFonts w:ascii="Times New Roman" w:hAnsi="Times New Roman" w:cs="Times New Roman"/>
          <w:sz w:val="24"/>
          <w:szCs w:val="24"/>
        </w:rPr>
        <w:t xml:space="preserve">and </w:t>
      </w:r>
      <w:r w:rsidRPr="002D7E1A">
        <w:rPr>
          <w:rFonts w:ascii="Times New Roman" w:hAnsi="Times New Roman" w:cs="Times New Roman"/>
          <w:b/>
          <w:sz w:val="24"/>
          <w:szCs w:val="24"/>
        </w:rPr>
        <w:t>coherent theory of your case</w:t>
      </w:r>
      <w:r w:rsidRPr="000B5BB9">
        <w:rPr>
          <w:rFonts w:ascii="Times New Roman" w:hAnsi="Times New Roman" w:cs="Times New Roman"/>
          <w:sz w:val="24"/>
          <w:szCs w:val="24"/>
        </w:rPr>
        <w:t>.</w:t>
      </w:r>
    </w:p>
    <w:p w:rsidR="00A95262" w:rsidRPr="000B5BB9" w:rsidRDefault="00A95262" w:rsidP="00A95262">
      <w:pPr>
        <w:spacing w:line="280" w:lineRule="exact"/>
        <w:rPr>
          <w:rFonts w:ascii="Times New Roman" w:hAnsi="Times New Roman" w:cs="Times New Roman"/>
          <w:sz w:val="24"/>
          <w:szCs w:val="24"/>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Legal requirements</w:t>
      </w:r>
    </w:p>
    <w:p w:rsidR="00A95262" w:rsidRPr="000B5BB9" w:rsidRDefault="00A95262" w:rsidP="00CD5EFB">
      <w:pPr>
        <w:pStyle w:val="ListParagraph"/>
        <w:numPr>
          <w:ilvl w:val="0"/>
          <w:numId w:val="35"/>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Competency of witness ; to be competent , a witness must ;</w:t>
      </w:r>
    </w:p>
    <w:p w:rsidR="00A95262" w:rsidRPr="008E3330" w:rsidRDefault="00A95262" w:rsidP="00CD5EFB">
      <w:pPr>
        <w:pStyle w:val="ListParagraph"/>
        <w:numPr>
          <w:ilvl w:val="0"/>
          <w:numId w:val="34"/>
        </w:numPr>
        <w:spacing w:line="280" w:lineRule="exact"/>
        <w:rPr>
          <w:rFonts w:ascii="Times New Roman" w:hAnsi="Times New Roman" w:cs="Times New Roman"/>
          <w:sz w:val="24"/>
          <w:szCs w:val="24"/>
        </w:rPr>
      </w:pPr>
      <w:r w:rsidRPr="008E3330">
        <w:rPr>
          <w:rFonts w:ascii="Times New Roman" w:hAnsi="Times New Roman" w:cs="Times New Roman"/>
          <w:sz w:val="24"/>
          <w:szCs w:val="24"/>
        </w:rPr>
        <w:t>the nature and obligation of the oath or affirmation to tell the truth</w:t>
      </w:r>
    </w:p>
    <w:p w:rsidR="00A95262" w:rsidRPr="008E3330" w:rsidRDefault="00A95262" w:rsidP="00CD5EFB">
      <w:pPr>
        <w:pStyle w:val="ListParagraph"/>
        <w:numPr>
          <w:ilvl w:val="0"/>
          <w:numId w:val="34"/>
        </w:numPr>
        <w:spacing w:line="280" w:lineRule="exact"/>
        <w:rPr>
          <w:rFonts w:ascii="Times New Roman" w:hAnsi="Times New Roman" w:cs="Times New Roman"/>
          <w:sz w:val="24"/>
          <w:szCs w:val="24"/>
        </w:rPr>
      </w:pPr>
      <w:r w:rsidRPr="008E3330">
        <w:rPr>
          <w:rFonts w:ascii="Times New Roman" w:hAnsi="Times New Roman" w:cs="Times New Roman"/>
          <w:sz w:val="24"/>
          <w:szCs w:val="24"/>
        </w:rPr>
        <w:t>Have knowledge of the facts</w:t>
      </w:r>
    </w:p>
    <w:p w:rsidR="00A95262" w:rsidRPr="008E3330" w:rsidRDefault="00A95262" w:rsidP="00CD5EFB">
      <w:pPr>
        <w:pStyle w:val="ListParagraph"/>
        <w:numPr>
          <w:ilvl w:val="0"/>
          <w:numId w:val="34"/>
        </w:numPr>
        <w:spacing w:line="280" w:lineRule="exact"/>
        <w:rPr>
          <w:rFonts w:ascii="Times New Roman" w:hAnsi="Times New Roman" w:cs="Times New Roman"/>
          <w:sz w:val="24"/>
          <w:szCs w:val="24"/>
        </w:rPr>
      </w:pPr>
      <w:r w:rsidRPr="008E3330">
        <w:rPr>
          <w:rFonts w:ascii="Times New Roman" w:hAnsi="Times New Roman" w:cs="Times New Roman"/>
          <w:sz w:val="24"/>
          <w:szCs w:val="24"/>
        </w:rPr>
        <w:t>Memory of the events</w:t>
      </w:r>
    </w:p>
    <w:p w:rsidR="00A95262" w:rsidRPr="008E3330" w:rsidRDefault="00A95262" w:rsidP="00CD5EFB">
      <w:pPr>
        <w:pStyle w:val="ListParagraph"/>
        <w:numPr>
          <w:ilvl w:val="0"/>
          <w:numId w:val="34"/>
        </w:numPr>
        <w:spacing w:line="280" w:lineRule="exact"/>
        <w:rPr>
          <w:rFonts w:ascii="Times New Roman" w:hAnsi="Times New Roman" w:cs="Times New Roman"/>
          <w:sz w:val="24"/>
          <w:szCs w:val="24"/>
        </w:rPr>
      </w:pPr>
      <w:r w:rsidRPr="008E3330">
        <w:rPr>
          <w:rFonts w:ascii="Times New Roman" w:hAnsi="Times New Roman" w:cs="Times New Roman"/>
          <w:sz w:val="24"/>
          <w:szCs w:val="24"/>
        </w:rPr>
        <w:t>Ability to communicate</w:t>
      </w:r>
    </w:p>
    <w:p w:rsidR="00A95262" w:rsidRPr="000B5BB9" w:rsidRDefault="00A95262" w:rsidP="00CD5EFB">
      <w:pPr>
        <w:pStyle w:val="ListParagraph"/>
        <w:numPr>
          <w:ilvl w:val="0"/>
          <w:numId w:val="35"/>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The testimony of the witness must be relevant</w:t>
      </w:r>
    </w:p>
    <w:p w:rsidR="00A95262" w:rsidRPr="000B5BB9" w:rsidRDefault="00A95262" w:rsidP="00CD5EFB">
      <w:pPr>
        <w:pStyle w:val="ListParagraph"/>
        <w:numPr>
          <w:ilvl w:val="0"/>
          <w:numId w:val="35"/>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Be able to authenticate </w:t>
      </w:r>
      <w:r w:rsidRPr="000B5BB9">
        <w:rPr>
          <w:rFonts w:ascii="Times New Roman" w:hAnsi="Times New Roman" w:cs="Times New Roman"/>
          <w:sz w:val="24"/>
          <w:szCs w:val="24"/>
        </w:rPr>
        <w:t>the matters of evidence in question</w:t>
      </w:r>
    </w:p>
    <w:p w:rsidR="00A95262" w:rsidRPr="000B5BB9" w:rsidRDefault="00A95262" w:rsidP="00A95262">
      <w:pPr>
        <w:spacing w:line="280" w:lineRule="exact"/>
        <w:rPr>
          <w:rFonts w:ascii="Times New Roman" w:hAnsi="Times New Roman" w:cs="Times New Roman"/>
          <w:b/>
          <w:sz w:val="24"/>
          <w:szCs w:val="24"/>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Techniques of conducting the examination-in-chief</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Ensure facts come from the witness.</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Seek details without leading the witness. Ensure</w:t>
      </w:r>
    </w:p>
    <w:p w:rsidR="00A95262" w:rsidRPr="008E3330" w:rsidRDefault="00A95262" w:rsidP="00CD5EFB">
      <w:pPr>
        <w:pStyle w:val="ListParagraph"/>
        <w:numPr>
          <w:ilvl w:val="0"/>
          <w:numId w:val="34"/>
        </w:numPr>
        <w:spacing w:line="280" w:lineRule="exact"/>
        <w:rPr>
          <w:rFonts w:ascii="Times New Roman" w:hAnsi="Times New Roman" w:cs="Times New Roman"/>
          <w:b/>
          <w:sz w:val="24"/>
          <w:szCs w:val="24"/>
        </w:rPr>
      </w:pPr>
      <w:r w:rsidRPr="008E3330">
        <w:rPr>
          <w:rFonts w:ascii="Times New Roman" w:hAnsi="Times New Roman" w:cs="Times New Roman"/>
          <w:b/>
          <w:sz w:val="24"/>
          <w:szCs w:val="24"/>
        </w:rPr>
        <w:t>Precision</w:t>
      </w:r>
      <w:r w:rsidRPr="008E3330">
        <w:rPr>
          <w:rFonts w:ascii="Times New Roman" w:hAnsi="Times New Roman" w:cs="Times New Roman"/>
          <w:sz w:val="24"/>
          <w:szCs w:val="24"/>
        </w:rPr>
        <w:t>- be precise and to the point when seeking details.</w:t>
      </w:r>
    </w:p>
    <w:p w:rsidR="00A95262" w:rsidRPr="008E3330" w:rsidRDefault="00A95262" w:rsidP="00CD5EFB">
      <w:pPr>
        <w:pStyle w:val="ListParagraph"/>
        <w:numPr>
          <w:ilvl w:val="0"/>
          <w:numId w:val="34"/>
        </w:numPr>
        <w:spacing w:line="280" w:lineRule="exact"/>
        <w:rPr>
          <w:rFonts w:ascii="Times New Roman" w:hAnsi="Times New Roman" w:cs="Times New Roman"/>
          <w:b/>
          <w:sz w:val="24"/>
          <w:szCs w:val="24"/>
        </w:rPr>
      </w:pPr>
      <w:r w:rsidRPr="008E3330">
        <w:rPr>
          <w:rFonts w:ascii="Times New Roman" w:hAnsi="Times New Roman" w:cs="Times New Roman"/>
          <w:sz w:val="24"/>
          <w:szCs w:val="24"/>
        </w:rPr>
        <w:t xml:space="preserve">Take things </w:t>
      </w:r>
      <w:r w:rsidRPr="008E3330">
        <w:rPr>
          <w:rFonts w:ascii="Times New Roman" w:hAnsi="Times New Roman" w:cs="Times New Roman"/>
          <w:b/>
          <w:sz w:val="24"/>
          <w:szCs w:val="24"/>
        </w:rPr>
        <w:t>chronologically</w:t>
      </w:r>
    </w:p>
    <w:p w:rsidR="00A95262" w:rsidRPr="008E3330" w:rsidRDefault="00A95262" w:rsidP="00CD5EFB">
      <w:pPr>
        <w:pStyle w:val="ListParagraph"/>
        <w:numPr>
          <w:ilvl w:val="0"/>
          <w:numId w:val="34"/>
        </w:numPr>
        <w:spacing w:line="280" w:lineRule="exact"/>
        <w:rPr>
          <w:rFonts w:ascii="Times New Roman" w:hAnsi="Times New Roman" w:cs="Times New Roman"/>
          <w:b/>
          <w:sz w:val="24"/>
          <w:szCs w:val="24"/>
        </w:rPr>
      </w:pPr>
      <w:r w:rsidRPr="008E3330">
        <w:rPr>
          <w:rFonts w:ascii="Times New Roman" w:hAnsi="Times New Roman" w:cs="Times New Roman"/>
          <w:sz w:val="24"/>
          <w:szCs w:val="24"/>
        </w:rPr>
        <w:t xml:space="preserve">Be </w:t>
      </w:r>
      <w:r w:rsidRPr="008E3330">
        <w:rPr>
          <w:rFonts w:ascii="Times New Roman" w:hAnsi="Times New Roman" w:cs="Times New Roman"/>
          <w:b/>
          <w:sz w:val="24"/>
          <w:szCs w:val="24"/>
        </w:rPr>
        <w:t>exhaustive</w:t>
      </w:r>
      <w:r w:rsidRPr="008E3330">
        <w:rPr>
          <w:rFonts w:ascii="Times New Roman" w:hAnsi="Times New Roman" w:cs="Times New Roman"/>
          <w:sz w:val="24"/>
          <w:szCs w:val="24"/>
        </w:rPr>
        <w:t xml:space="preserve"> in all matters to your case and </w:t>
      </w:r>
      <w:r w:rsidRPr="008E3330">
        <w:rPr>
          <w:rFonts w:ascii="Times New Roman" w:hAnsi="Times New Roman" w:cs="Times New Roman"/>
          <w:b/>
          <w:sz w:val="24"/>
          <w:szCs w:val="24"/>
          <w:u w:val="single"/>
        </w:rPr>
        <w:t>leave no room for new issues.</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Starting and stopping a witness ; </w:t>
      </w:r>
    </w:p>
    <w:p w:rsidR="00A95262" w:rsidRPr="00ED6364" w:rsidRDefault="00A95262" w:rsidP="00CD5EFB">
      <w:pPr>
        <w:pStyle w:val="ListParagraph"/>
        <w:numPr>
          <w:ilvl w:val="0"/>
          <w:numId w:val="34"/>
        </w:numPr>
        <w:spacing w:line="280" w:lineRule="exact"/>
        <w:rPr>
          <w:rFonts w:ascii="Times New Roman" w:hAnsi="Times New Roman" w:cs="Times New Roman"/>
          <w:b/>
          <w:sz w:val="24"/>
          <w:szCs w:val="24"/>
        </w:rPr>
      </w:pPr>
      <w:r w:rsidRPr="00ED6364">
        <w:rPr>
          <w:rFonts w:ascii="Times New Roman" w:hAnsi="Times New Roman" w:cs="Times New Roman"/>
          <w:sz w:val="24"/>
          <w:szCs w:val="24"/>
        </w:rPr>
        <w:t xml:space="preserve">start by </w:t>
      </w:r>
      <w:r w:rsidRPr="00ED6364">
        <w:rPr>
          <w:rFonts w:ascii="Times New Roman" w:hAnsi="Times New Roman" w:cs="Times New Roman"/>
          <w:b/>
          <w:sz w:val="24"/>
          <w:szCs w:val="24"/>
        </w:rPr>
        <w:t>asking the witness to properly identify themselves to  the cour</w:t>
      </w:r>
      <w:r w:rsidRPr="00ED6364">
        <w:rPr>
          <w:rFonts w:ascii="Times New Roman" w:hAnsi="Times New Roman" w:cs="Times New Roman"/>
          <w:sz w:val="24"/>
          <w:szCs w:val="24"/>
        </w:rPr>
        <w:t xml:space="preserve">t, </w:t>
      </w:r>
    </w:p>
    <w:p w:rsidR="00A95262" w:rsidRPr="00ED6364" w:rsidRDefault="00A95262" w:rsidP="00CD5EFB">
      <w:pPr>
        <w:pStyle w:val="ListParagraph"/>
        <w:numPr>
          <w:ilvl w:val="0"/>
          <w:numId w:val="34"/>
        </w:numPr>
        <w:spacing w:line="280" w:lineRule="exact"/>
        <w:rPr>
          <w:rFonts w:ascii="Times New Roman" w:hAnsi="Times New Roman" w:cs="Times New Roman"/>
          <w:b/>
          <w:sz w:val="24"/>
          <w:szCs w:val="24"/>
        </w:rPr>
      </w:pPr>
      <w:r w:rsidRPr="00ED6364">
        <w:rPr>
          <w:rFonts w:ascii="Times New Roman" w:hAnsi="Times New Roman" w:cs="Times New Roman"/>
          <w:sz w:val="24"/>
          <w:szCs w:val="24"/>
        </w:rPr>
        <w:t xml:space="preserve"> in some cases </w:t>
      </w:r>
      <w:r w:rsidRPr="00ED6364">
        <w:rPr>
          <w:rFonts w:ascii="Times New Roman" w:hAnsi="Times New Roman" w:cs="Times New Roman"/>
          <w:b/>
          <w:sz w:val="24"/>
          <w:szCs w:val="24"/>
        </w:rPr>
        <w:t>their expertise, background or occupation</w:t>
      </w:r>
      <w:r w:rsidRPr="00ED6364">
        <w:rPr>
          <w:rFonts w:ascii="Times New Roman" w:hAnsi="Times New Roman" w:cs="Times New Roman"/>
          <w:sz w:val="24"/>
          <w:szCs w:val="24"/>
        </w:rPr>
        <w:t xml:space="preserve"> prior to commencement of the suit.</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lastRenderedPageBreak/>
        <w:t>No leading questions.</w:t>
      </w: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Exceptions</w:t>
      </w:r>
    </w:p>
    <w:p w:rsidR="00A95262" w:rsidRPr="00ED6364" w:rsidRDefault="00A95262" w:rsidP="00CD5EFB">
      <w:pPr>
        <w:pStyle w:val="ListParagraph"/>
        <w:numPr>
          <w:ilvl w:val="0"/>
          <w:numId w:val="34"/>
        </w:numPr>
        <w:spacing w:line="280" w:lineRule="exact"/>
        <w:rPr>
          <w:rFonts w:ascii="Times New Roman" w:hAnsi="Times New Roman" w:cs="Times New Roman"/>
          <w:sz w:val="24"/>
          <w:szCs w:val="24"/>
        </w:rPr>
      </w:pPr>
      <w:r w:rsidRPr="00ED6364">
        <w:rPr>
          <w:rFonts w:ascii="Times New Roman" w:hAnsi="Times New Roman" w:cs="Times New Roman"/>
          <w:sz w:val="24"/>
          <w:szCs w:val="24"/>
        </w:rPr>
        <w:t>by consent of your opponent</w:t>
      </w:r>
    </w:p>
    <w:p w:rsidR="00A95262" w:rsidRPr="00ED6364" w:rsidRDefault="00A95262" w:rsidP="00CD5EFB">
      <w:pPr>
        <w:pStyle w:val="ListParagraph"/>
        <w:numPr>
          <w:ilvl w:val="0"/>
          <w:numId w:val="34"/>
        </w:numPr>
        <w:spacing w:line="280" w:lineRule="exact"/>
        <w:rPr>
          <w:rFonts w:ascii="Times New Roman" w:hAnsi="Times New Roman" w:cs="Times New Roman"/>
          <w:b/>
          <w:sz w:val="24"/>
          <w:szCs w:val="24"/>
        </w:rPr>
      </w:pPr>
      <w:r w:rsidRPr="00ED6364">
        <w:rPr>
          <w:rFonts w:ascii="Times New Roman" w:hAnsi="Times New Roman" w:cs="Times New Roman"/>
          <w:b/>
          <w:sz w:val="24"/>
          <w:szCs w:val="24"/>
        </w:rPr>
        <w:t>In case of obvious undisputed things.</w:t>
      </w:r>
    </w:p>
    <w:p w:rsidR="00A95262" w:rsidRPr="00ED6364" w:rsidRDefault="00A95262" w:rsidP="00CD5EFB">
      <w:pPr>
        <w:pStyle w:val="ListParagraph"/>
        <w:numPr>
          <w:ilvl w:val="0"/>
          <w:numId w:val="34"/>
        </w:numPr>
        <w:spacing w:line="280" w:lineRule="exact"/>
        <w:rPr>
          <w:rFonts w:ascii="Times New Roman" w:hAnsi="Times New Roman" w:cs="Times New Roman"/>
          <w:b/>
          <w:sz w:val="24"/>
          <w:szCs w:val="24"/>
        </w:rPr>
      </w:pPr>
      <w:r w:rsidRPr="00ED6364">
        <w:rPr>
          <w:rFonts w:ascii="Times New Roman" w:hAnsi="Times New Roman" w:cs="Times New Roman"/>
          <w:b/>
          <w:sz w:val="24"/>
          <w:szCs w:val="24"/>
        </w:rPr>
        <w:t>Where you want the witness to deny something.</w:t>
      </w:r>
    </w:p>
    <w:p w:rsidR="00A95262" w:rsidRPr="000B5BB9" w:rsidRDefault="00A95262" w:rsidP="00A95262">
      <w:pPr>
        <w:pStyle w:val="ListParagraph"/>
        <w:spacing w:line="280" w:lineRule="exact"/>
        <w:rPr>
          <w:rFonts w:ascii="Times New Roman" w:hAnsi="Times New Roman" w:cs="Times New Roman"/>
          <w:b/>
          <w:sz w:val="24"/>
          <w:szCs w:val="24"/>
        </w:rPr>
      </w:pPr>
    </w:p>
    <w:p w:rsidR="00A95262" w:rsidRPr="000B5BB9" w:rsidRDefault="00A95262" w:rsidP="00CD5EFB">
      <w:pPr>
        <w:pStyle w:val="ListParagraph"/>
        <w:numPr>
          <w:ilvl w:val="0"/>
          <w:numId w:val="36"/>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Use open ended questions : </w:t>
      </w:r>
      <w:r w:rsidRPr="000B5BB9">
        <w:rPr>
          <w:rFonts w:ascii="Times New Roman" w:hAnsi="Times New Roman" w:cs="Times New Roman"/>
          <w:sz w:val="24"/>
          <w:szCs w:val="24"/>
        </w:rPr>
        <w:t>have no limits in scope of answer.</w:t>
      </w:r>
    </w:p>
    <w:p w:rsidR="00A95262" w:rsidRPr="000B5BB9" w:rsidRDefault="00A95262" w:rsidP="00CD5EFB">
      <w:pPr>
        <w:pStyle w:val="ListParagraph"/>
        <w:numPr>
          <w:ilvl w:val="0"/>
          <w:numId w:val="36"/>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Transition questions : </w:t>
      </w:r>
      <w:r w:rsidRPr="000B5BB9">
        <w:rPr>
          <w:rFonts w:ascii="Times New Roman" w:hAnsi="Times New Roman" w:cs="Times New Roman"/>
          <w:sz w:val="24"/>
          <w:szCs w:val="24"/>
        </w:rPr>
        <w:t>“I would now like to turn to your relationship with Mr. X</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The point of reference question ; eg </w:t>
      </w:r>
      <w:r w:rsidRPr="000B5BB9">
        <w:rPr>
          <w:rFonts w:ascii="Times New Roman" w:hAnsi="Times New Roman" w:cs="Times New Roman"/>
          <w:sz w:val="24"/>
          <w:szCs w:val="24"/>
        </w:rPr>
        <w:t>what happened directly after you heared X scream?</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Refreshing the memory of the witness during trial. </w:t>
      </w:r>
      <w:r w:rsidRPr="000B5BB9">
        <w:rPr>
          <w:rFonts w:ascii="Times New Roman" w:hAnsi="Times New Roman" w:cs="Times New Roman"/>
          <w:sz w:val="24"/>
          <w:szCs w:val="24"/>
        </w:rPr>
        <w:t>Is allowed.</w:t>
      </w:r>
    </w:p>
    <w:p w:rsidR="00A95262" w:rsidRPr="000B5BB9" w:rsidRDefault="00A95262" w:rsidP="00CD5EFB">
      <w:pPr>
        <w:pStyle w:val="ListParagraph"/>
        <w:numPr>
          <w:ilvl w:val="0"/>
          <w:numId w:val="36"/>
        </w:numPr>
        <w:spacing w:line="280" w:lineRule="exact"/>
        <w:rPr>
          <w:rFonts w:ascii="Times New Roman" w:hAnsi="Times New Roman" w:cs="Times New Roman"/>
          <w:b/>
          <w:sz w:val="24"/>
          <w:szCs w:val="24"/>
        </w:rPr>
      </w:pPr>
      <w:r w:rsidRPr="000B5BB9">
        <w:rPr>
          <w:rFonts w:ascii="Times New Roman" w:hAnsi="Times New Roman" w:cs="Times New Roman"/>
          <w:b/>
          <w:sz w:val="24"/>
          <w:szCs w:val="24"/>
        </w:rPr>
        <w:t xml:space="preserve">Toning down weak points ; </w:t>
      </w:r>
      <w:r w:rsidRPr="000B5BB9">
        <w:rPr>
          <w:rFonts w:ascii="Times New Roman" w:hAnsi="Times New Roman" w:cs="Times New Roman"/>
          <w:sz w:val="24"/>
          <w:szCs w:val="24"/>
        </w:rPr>
        <w:t>this is the anticipation of the problem areas in your case ; should not be disclosed.</w:t>
      </w:r>
    </w:p>
    <w:p w:rsidR="00ED6364" w:rsidRDefault="00ED6364" w:rsidP="00A95262">
      <w:pPr>
        <w:spacing w:line="280" w:lineRule="exact"/>
        <w:rPr>
          <w:rFonts w:ascii="Times New Roman" w:hAnsi="Times New Roman" w:cs="Times New Roman"/>
          <w:b/>
          <w:bCs/>
          <w:sz w:val="24"/>
          <w:szCs w:val="24"/>
          <w:u w:val="single"/>
        </w:rPr>
      </w:pPr>
    </w:p>
    <w:p w:rsidR="00A95262" w:rsidRPr="000B5BB9" w:rsidRDefault="00A95262" w:rsidP="00A95262">
      <w:pPr>
        <w:spacing w:line="280" w:lineRule="exact"/>
        <w:rPr>
          <w:rFonts w:ascii="Times New Roman" w:hAnsi="Times New Roman" w:cs="Times New Roman"/>
          <w:sz w:val="24"/>
          <w:szCs w:val="24"/>
          <w:u w:val="single"/>
        </w:rPr>
      </w:pPr>
      <w:r w:rsidRPr="000B5BB9">
        <w:rPr>
          <w:rFonts w:ascii="Times New Roman" w:hAnsi="Times New Roman" w:cs="Times New Roman"/>
          <w:b/>
          <w:bCs/>
          <w:sz w:val="24"/>
          <w:szCs w:val="24"/>
          <w:u w:val="single"/>
        </w:rPr>
        <w:t>10 commandment of examination in chief</w:t>
      </w:r>
    </w:p>
    <w:p w:rsidR="00A95262" w:rsidRPr="000B5BB9" w:rsidRDefault="00A95262" w:rsidP="00CD5EFB">
      <w:pPr>
        <w:pStyle w:val="Default"/>
        <w:numPr>
          <w:ilvl w:val="0"/>
          <w:numId w:val="37"/>
        </w:numPr>
        <w:spacing w:after="45" w:line="280" w:lineRule="exact"/>
      </w:pPr>
      <w:r w:rsidRPr="000B5BB9">
        <w:t xml:space="preserve">Start </w:t>
      </w:r>
      <w:r w:rsidRPr="00ED6364">
        <w:rPr>
          <w:b/>
        </w:rPr>
        <w:t>boldly.</w:t>
      </w:r>
      <w:r w:rsidRPr="000B5BB9">
        <w:t xml:space="preserve"> </w:t>
      </w:r>
    </w:p>
    <w:p w:rsidR="00A95262" w:rsidRPr="000B5BB9" w:rsidRDefault="00A95262" w:rsidP="00CD5EFB">
      <w:pPr>
        <w:pStyle w:val="Default"/>
        <w:numPr>
          <w:ilvl w:val="0"/>
          <w:numId w:val="37"/>
        </w:numPr>
        <w:spacing w:after="45" w:line="280" w:lineRule="exact"/>
      </w:pPr>
      <w:r w:rsidRPr="000B5BB9">
        <w:t xml:space="preserve">Be </w:t>
      </w:r>
      <w:r w:rsidRPr="00ED6364">
        <w:rPr>
          <w:b/>
        </w:rPr>
        <w:t>prepared</w:t>
      </w:r>
      <w:r w:rsidRPr="000B5BB9">
        <w:t xml:space="preserve"> </w:t>
      </w:r>
    </w:p>
    <w:p w:rsidR="00A95262" w:rsidRPr="000B5BB9" w:rsidRDefault="00A95262" w:rsidP="00CD5EFB">
      <w:pPr>
        <w:pStyle w:val="Default"/>
        <w:numPr>
          <w:ilvl w:val="0"/>
          <w:numId w:val="37"/>
        </w:numPr>
        <w:spacing w:after="45" w:line="280" w:lineRule="exact"/>
      </w:pPr>
      <w:r w:rsidRPr="000B5BB9">
        <w:t xml:space="preserve">Know </w:t>
      </w:r>
      <w:r w:rsidRPr="000B5BB9">
        <w:rPr>
          <w:b/>
        </w:rPr>
        <w:t>your audience</w:t>
      </w:r>
      <w:r w:rsidRPr="000B5BB9">
        <w:t xml:space="preserve"> </w:t>
      </w:r>
    </w:p>
    <w:p w:rsidR="00A95262" w:rsidRPr="000B5BB9" w:rsidRDefault="00A95262" w:rsidP="00CD5EFB">
      <w:pPr>
        <w:pStyle w:val="Default"/>
        <w:numPr>
          <w:ilvl w:val="0"/>
          <w:numId w:val="37"/>
        </w:numPr>
        <w:spacing w:after="45" w:line="280" w:lineRule="exact"/>
      </w:pPr>
      <w:r w:rsidRPr="00ED6364">
        <w:rPr>
          <w:b/>
        </w:rPr>
        <w:t xml:space="preserve">Don’t </w:t>
      </w:r>
      <w:r w:rsidRPr="000B5BB9">
        <w:t xml:space="preserve"> go on a </w:t>
      </w:r>
      <w:r w:rsidRPr="00ED6364">
        <w:rPr>
          <w:b/>
        </w:rPr>
        <w:t>fishing expedition</w:t>
      </w:r>
      <w:r w:rsidRPr="000B5BB9">
        <w:t xml:space="preserve"> </w:t>
      </w:r>
    </w:p>
    <w:p w:rsidR="00A95262" w:rsidRPr="000B5BB9" w:rsidRDefault="00A95262" w:rsidP="00CD5EFB">
      <w:pPr>
        <w:pStyle w:val="Default"/>
        <w:numPr>
          <w:ilvl w:val="0"/>
          <w:numId w:val="37"/>
        </w:numPr>
        <w:spacing w:after="45" w:line="280" w:lineRule="exact"/>
      </w:pPr>
      <w:r w:rsidRPr="000B5BB9">
        <w:t xml:space="preserve">Do </w:t>
      </w:r>
      <w:r w:rsidRPr="00ED6364">
        <w:rPr>
          <w:b/>
        </w:rPr>
        <w:t xml:space="preserve">not </w:t>
      </w:r>
      <w:r w:rsidRPr="000B5BB9">
        <w:t xml:space="preserve">ask </w:t>
      </w:r>
      <w:r w:rsidRPr="00ED6364">
        <w:rPr>
          <w:b/>
        </w:rPr>
        <w:t>leading questions</w:t>
      </w:r>
      <w:r w:rsidRPr="000B5BB9">
        <w:t xml:space="preserve"> </w:t>
      </w:r>
    </w:p>
    <w:p w:rsidR="00A95262" w:rsidRPr="000B5BB9" w:rsidRDefault="00A95262" w:rsidP="00CD5EFB">
      <w:pPr>
        <w:pStyle w:val="Default"/>
        <w:numPr>
          <w:ilvl w:val="0"/>
          <w:numId w:val="37"/>
        </w:numPr>
        <w:spacing w:after="45" w:line="280" w:lineRule="exact"/>
      </w:pPr>
      <w:r w:rsidRPr="000B5BB9">
        <w:t xml:space="preserve">Use </w:t>
      </w:r>
      <w:r w:rsidRPr="00ED6364">
        <w:rPr>
          <w:u w:val="single"/>
        </w:rPr>
        <w:t xml:space="preserve">the answer used in the previous question </w:t>
      </w:r>
      <w:r w:rsidRPr="000B5BB9">
        <w:t xml:space="preserve">to </w:t>
      </w:r>
      <w:r w:rsidRPr="00ED6364">
        <w:rPr>
          <w:b/>
        </w:rPr>
        <w:t>ask the next question</w:t>
      </w:r>
      <w:r w:rsidRPr="000B5BB9">
        <w:t xml:space="preserve">. It helps create a chronological order. </w:t>
      </w:r>
    </w:p>
    <w:p w:rsidR="00A95262" w:rsidRPr="000B5BB9" w:rsidRDefault="00A95262" w:rsidP="00CD5EFB">
      <w:pPr>
        <w:pStyle w:val="Default"/>
        <w:numPr>
          <w:ilvl w:val="0"/>
          <w:numId w:val="37"/>
        </w:numPr>
        <w:spacing w:after="45" w:line="280" w:lineRule="exact"/>
      </w:pPr>
      <w:r w:rsidRPr="004B2FD3">
        <w:rPr>
          <w:b/>
        </w:rPr>
        <w:t>Don’t</w:t>
      </w:r>
      <w:r w:rsidRPr="000B5BB9">
        <w:t xml:space="preserve"> ask </w:t>
      </w:r>
      <w:r w:rsidRPr="004B2FD3">
        <w:rPr>
          <w:u w:val="single"/>
        </w:rPr>
        <w:t>stupid questions.</w:t>
      </w:r>
      <w:r w:rsidRPr="000B5BB9">
        <w:t xml:space="preserve"> </w:t>
      </w:r>
    </w:p>
    <w:p w:rsidR="00A95262" w:rsidRPr="000B5BB9" w:rsidRDefault="004B2FD3" w:rsidP="00CD5EFB">
      <w:pPr>
        <w:pStyle w:val="Default"/>
        <w:numPr>
          <w:ilvl w:val="0"/>
          <w:numId w:val="37"/>
        </w:numPr>
        <w:spacing w:after="45" w:line="280" w:lineRule="exact"/>
      </w:pPr>
      <w:r w:rsidRPr="004B2FD3">
        <w:rPr>
          <w:b/>
        </w:rPr>
        <w:t>Don’t argue</w:t>
      </w:r>
      <w:r w:rsidR="00A95262" w:rsidRPr="000B5BB9">
        <w:t xml:space="preserve">, just ask the question. Do not attempt to force a favorable answer. </w:t>
      </w:r>
    </w:p>
    <w:p w:rsidR="00A95262" w:rsidRPr="004B2FD3" w:rsidRDefault="00A95262" w:rsidP="00CD5EFB">
      <w:pPr>
        <w:pStyle w:val="Default"/>
        <w:numPr>
          <w:ilvl w:val="0"/>
          <w:numId w:val="37"/>
        </w:numPr>
        <w:spacing w:after="45" w:line="280" w:lineRule="exact"/>
        <w:rPr>
          <w:b/>
        </w:rPr>
      </w:pPr>
      <w:r w:rsidRPr="004B2FD3">
        <w:rPr>
          <w:b/>
        </w:rPr>
        <w:t>Be sincere.</w:t>
      </w:r>
    </w:p>
    <w:p w:rsidR="00A95262" w:rsidRPr="000B5BB9" w:rsidRDefault="00A95262" w:rsidP="00CD5EFB">
      <w:pPr>
        <w:pStyle w:val="Default"/>
        <w:numPr>
          <w:ilvl w:val="0"/>
          <w:numId w:val="37"/>
        </w:numPr>
        <w:spacing w:line="280" w:lineRule="exact"/>
      </w:pPr>
      <w:r w:rsidRPr="000B5BB9">
        <w:t xml:space="preserve">The </w:t>
      </w:r>
      <w:r w:rsidRPr="004B2FD3">
        <w:rPr>
          <w:u w:val="single"/>
        </w:rPr>
        <w:t>final question</w:t>
      </w:r>
      <w:r w:rsidRPr="000B5BB9">
        <w:t xml:space="preserve"> should be the </w:t>
      </w:r>
      <w:r w:rsidRPr="004B2FD3">
        <w:rPr>
          <w:b/>
        </w:rPr>
        <w:t>most important</w:t>
      </w:r>
      <w:r w:rsidRPr="000B5BB9">
        <w:t xml:space="preserve"> </w:t>
      </w:r>
    </w:p>
    <w:p w:rsidR="00A95262" w:rsidRPr="000B5BB9" w:rsidRDefault="00A95262" w:rsidP="00A95262">
      <w:pPr>
        <w:pStyle w:val="Default"/>
        <w:spacing w:line="280" w:lineRule="exact"/>
      </w:pPr>
    </w:p>
    <w:p w:rsidR="00A95262" w:rsidRPr="000B5BB9" w:rsidRDefault="00A95262" w:rsidP="00A95262">
      <w:pPr>
        <w:pStyle w:val="Default"/>
        <w:spacing w:line="280" w:lineRule="exact"/>
      </w:pPr>
    </w:p>
    <w:p w:rsidR="00A95262" w:rsidRPr="000B5BB9" w:rsidRDefault="00A95262" w:rsidP="00CD5EFB">
      <w:pPr>
        <w:pStyle w:val="ListParagraph"/>
        <w:numPr>
          <w:ilvl w:val="0"/>
          <w:numId w:val="18"/>
        </w:num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CROSS EXAMINATION</w:t>
      </w:r>
    </w:p>
    <w:p w:rsidR="00A95262" w:rsidRPr="004B2FD3" w:rsidRDefault="00A95262" w:rsidP="00CD5EFB">
      <w:pPr>
        <w:pStyle w:val="ListParagraph"/>
        <w:numPr>
          <w:ilvl w:val="0"/>
          <w:numId w:val="34"/>
        </w:numPr>
        <w:spacing w:line="280" w:lineRule="exact"/>
        <w:rPr>
          <w:rFonts w:ascii="Times New Roman" w:hAnsi="Times New Roman" w:cs="Times New Roman"/>
          <w:b/>
          <w:sz w:val="24"/>
          <w:szCs w:val="24"/>
          <w:u w:val="single"/>
        </w:rPr>
      </w:pPr>
      <w:r w:rsidRPr="004B2FD3">
        <w:rPr>
          <w:rFonts w:ascii="Times New Roman" w:hAnsi="Times New Roman" w:cs="Times New Roman"/>
          <w:sz w:val="24"/>
          <w:szCs w:val="24"/>
        </w:rPr>
        <w:t xml:space="preserve">This is the process of </w:t>
      </w:r>
      <w:r w:rsidRPr="004B2FD3">
        <w:rPr>
          <w:rFonts w:ascii="Times New Roman" w:hAnsi="Times New Roman" w:cs="Times New Roman"/>
          <w:b/>
          <w:sz w:val="24"/>
          <w:szCs w:val="24"/>
          <w:u w:val="single"/>
        </w:rPr>
        <w:t>questioning your opponent’s witness.</w:t>
      </w:r>
    </w:p>
    <w:p w:rsidR="00A95262" w:rsidRPr="004B2FD3" w:rsidRDefault="004B2FD3" w:rsidP="00CD5EFB">
      <w:pPr>
        <w:pStyle w:val="ListParagraph"/>
        <w:numPr>
          <w:ilvl w:val="0"/>
          <w:numId w:val="34"/>
        </w:numPr>
        <w:spacing w:line="280" w:lineRule="exact"/>
        <w:rPr>
          <w:rFonts w:ascii="Times New Roman" w:hAnsi="Times New Roman" w:cs="Times New Roman"/>
          <w:sz w:val="24"/>
          <w:szCs w:val="24"/>
        </w:rPr>
      </w:pPr>
      <w:r w:rsidRPr="004B2FD3">
        <w:rPr>
          <w:rFonts w:ascii="Times New Roman" w:hAnsi="Times New Roman" w:cs="Times New Roman"/>
          <w:b/>
          <w:sz w:val="24"/>
          <w:szCs w:val="24"/>
        </w:rPr>
        <w:t xml:space="preserve">Aim; </w:t>
      </w:r>
      <w:r w:rsidRPr="004B2FD3">
        <w:rPr>
          <w:rFonts w:ascii="Times New Roman" w:hAnsi="Times New Roman" w:cs="Times New Roman"/>
          <w:sz w:val="24"/>
          <w:szCs w:val="24"/>
        </w:rPr>
        <w:t>To</w:t>
      </w:r>
      <w:r w:rsidR="00A95262" w:rsidRPr="004B2FD3">
        <w:rPr>
          <w:rFonts w:ascii="Times New Roman" w:hAnsi="Times New Roman" w:cs="Times New Roman"/>
          <w:sz w:val="24"/>
          <w:szCs w:val="24"/>
        </w:rPr>
        <w:t xml:space="preserve"> </w:t>
      </w:r>
      <w:r w:rsidR="00A95262" w:rsidRPr="004B2FD3">
        <w:rPr>
          <w:rFonts w:ascii="Times New Roman" w:hAnsi="Times New Roman" w:cs="Times New Roman"/>
          <w:b/>
          <w:sz w:val="24"/>
          <w:szCs w:val="24"/>
        </w:rPr>
        <w:t>establish and advance your own</w:t>
      </w:r>
      <w:r w:rsidR="00A95262" w:rsidRPr="004B2FD3">
        <w:rPr>
          <w:rFonts w:ascii="Times New Roman" w:hAnsi="Times New Roman" w:cs="Times New Roman"/>
          <w:sz w:val="24"/>
          <w:szCs w:val="24"/>
        </w:rPr>
        <w:t xml:space="preserve"> case and secondly to </w:t>
      </w:r>
      <w:r w:rsidR="00A95262" w:rsidRPr="004B2FD3">
        <w:rPr>
          <w:rFonts w:ascii="Times New Roman" w:hAnsi="Times New Roman" w:cs="Times New Roman"/>
          <w:b/>
          <w:sz w:val="24"/>
          <w:szCs w:val="24"/>
        </w:rPr>
        <w:t>attack your opponents case.</w:t>
      </w:r>
    </w:p>
    <w:p w:rsidR="00A95262" w:rsidRPr="004B2FD3" w:rsidRDefault="00A95262" w:rsidP="00CD5EFB">
      <w:pPr>
        <w:pStyle w:val="ListParagraph"/>
        <w:numPr>
          <w:ilvl w:val="0"/>
          <w:numId w:val="34"/>
        </w:numPr>
        <w:spacing w:line="280" w:lineRule="exact"/>
        <w:rPr>
          <w:rFonts w:ascii="Times New Roman" w:hAnsi="Times New Roman" w:cs="Times New Roman"/>
          <w:sz w:val="24"/>
          <w:szCs w:val="24"/>
        </w:rPr>
      </w:pPr>
      <w:r w:rsidRPr="004B2FD3">
        <w:rPr>
          <w:rFonts w:ascii="Times New Roman" w:hAnsi="Times New Roman" w:cs="Times New Roman"/>
          <w:b/>
          <w:sz w:val="24"/>
          <w:szCs w:val="24"/>
        </w:rPr>
        <w:t>Only</w:t>
      </w:r>
      <w:r w:rsidRPr="004B2FD3">
        <w:rPr>
          <w:rFonts w:ascii="Times New Roman" w:hAnsi="Times New Roman" w:cs="Times New Roman"/>
          <w:sz w:val="24"/>
          <w:szCs w:val="24"/>
        </w:rPr>
        <w:t xml:space="preserve"> do it </w:t>
      </w:r>
      <w:r w:rsidRPr="004B2FD3">
        <w:rPr>
          <w:rFonts w:ascii="Times New Roman" w:hAnsi="Times New Roman" w:cs="Times New Roman"/>
          <w:sz w:val="24"/>
          <w:szCs w:val="24"/>
          <w:u w:val="single"/>
        </w:rPr>
        <w:t>when the exam in chief</w:t>
      </w:r>
      <w:r w:rsidRPr="004B2FD3">
        <w:rPr>
          <w:rFonts w:ascii="Times New Roman" w:hAnsi="Times New Roman" w:cs="Times New Roman"/>
          <w:sz w:val="24"/>
          <w:szCs w:val="24"/>
        </w:rPr>
        <w:t xml:space="preserve"> </w:t>
      </w:r>
      <w:r w:rsidRPr="004B2FD3">
        <w:rPr>
          <w:rFonts w:ascii="Times New Roman" w:hAnsi="Times New Roman" w:cs="Times New Roman"/>
          <w:b/>
          <w:sz w:val="24"/>
          <w:szCs w:val="24"/>
        </w:rPr>
        <w:t>was harmful to your case</w:t>
      </w:r>
      <w:r w:rsidRPr="004B2FD3">
        <w:rPr>
          <w:rFonts w:ascii="Times New Roman" w:hAnsi="Times New Roman" w:cs="Times New Roman"/>
          <w:sz w:val="24"/>
          <w:szCs w:val="24"/>
        </w:rPr>
        <w:t>.</w:t>
      </w:r>
    </w:p>
    <w:p w:rsidR="004B2FD3" w:rsidRDefault="004B2FD3"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Constitutional and Statutory provision</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u w:val="single"/>
        </w:rPr>
      </w:pPr>
      <w:r w:rsidRPr="00E37989">
        <w:rPr>
          <w:rFonts w:ascii="Times New Roman" w:hAnsi="Times New Roman" w:cs="Times New Roman"/>
          <w:b/>
          <w:bCs/>
          <w:sz w:val="24"/>
          <w:szCs w:val="24"/>
        </w:rPr>
        <w:t xml:space="preserve">Article 50 (2) (k) </w:t>
      </w:r>
      <w:r w:rsidRPr="00E37989">
        <w:rPr>
          <w:rFonts w:ascii="Times New Roman" w:hAnsi="Times New Roman" w:cs="Times New Roman"/>
          <w:sz w:val="24"/>
          <w:szCs w:val="24"/>
        </w:rPr>
        <w:t xml:space="preserve">of the Constitution states that, ―every accused person has the right to a fair trial which includes </w:t>
      </w:r>
      <w:r w:rsidRPr="00E37989">
        <w:rPr>
          <w:rFonts w:ascii="Times New Roman" w:hAnsi="Times New Roman" w:cs="Times New Roman"/>
          <w:b/>
          <w:i/>
          <w:sz w:val="24"/>
          <w:szCs w:val="24"/>
        </w:rPr>
        <w:t>the right to adduce and challenge evidence</w:t>
      </w:r>
      <w:r w:rsidRPr="00E37989">
        <w:rPr>
          <w:rFonts w:ascii="Times New Roman" w:hAnsi="Times New Roman" w:cs="Times New Roman"/>
          <w:sz w:val="24"/>
          <w:szCs w:val="24"/>
        </w:rPr>
        <w:t>.</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t>S.145(2) Evidence Act.</w:t>
      </w:r>
      <w:r w:rsidRPr="00E37989">
        <w:rPr>
          <w:rFonts w:ascii="Times New Roman" w:hAnsi="Times New Roman" w:cs="Times New Roman"/>
          <w:sz w:val="24"/>
          <w:szCs w:val="24"/>
        </w:rPr>
        <w:t xml:space="preserve"> the examination of a witness by the adverse party. </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t>Section 211 (1</w:t>
      </w:r>
      <w:r w:rsidRPr="00E37989">
        <w:rPr>
          <w:rFonts w:ascii="Times New Roman" w:hAnsi="Times New Roman" w:cs="Times New Roman"/>
          <w:sz w:val="24"/>
          <w:szCs w:val="24"/>
        </w:rPr>
        <w:t xml:space="preserve">) </w:t>
      </w:r>
      <w:r w:rsidRPr="00E37989">
        <w:rPr>
          <w:rFonts w:ascii="Times New Roman" w:hAnsi="Times New Roman" w:cs="Times New Roman"/>
          <w:b/>
          <w:sz w:val="24"/>
          <w:szCs w:val="24"/>
        </w:rPr>
        <w:t>CPC</w:t>
      </w:r>
      <w:r w:rsidRPr="00E37989">
        <w:rPr>
          <w:rFonts w:ascii="Times New Roman" w:hAnsi="Times New Roman" w:cs="Times New Roman"/>
          <w:sz w:val="24"/>
          <w:szCs w:val="24"/>
        </w:rPr>
        <w:t xml:space="preserve">  states that </w:t>
      </w:r>
      <w:r w:rsidRPr="00E37989">
        <w:rPr>
          <w:rFonts w:ascii="Times New Roman" w:hAnsi="Times New Roman" w:cs="Times New Roman"/>
          <w:i/>
          <w:sz w:val="24"/>
          <w:szCs w:val="24"/>
        </w:rPr>
        <w:t>at the close of prosecution case</w:t>
      </w:r>
      <w:r w:rsidRPr="00E37989">
        <w:rPr>
          <w:rFonts w:ascii="Times New Roman" w:hAnsi="Times New Roman" w:cs="Times New Roman"/>
          <w:sz w:val="24"/>
          <w:szCs w:val="24"/>
        </w:rPr>
        <w:t xml:space="preserve"> if it finds the accused person has a case to answer, it will put the accused to his defence </w:t>
      </w:r>
      <w:r w:rsidRPr="00E37989">
        <w:rPr>
          <w:rFonts w:ascii="Times New Roman" w:hAnsi="Times New Roman" w:cs="Times New Roman"/>
          <w:b/>
          <w:sz w:val="24"/>
          <w:szCs w:val="24"/>
        </w:rPr>
        <w:t>and if he chooses to give evidence on oath</w:t>
      </w:r>
      <w:r w:rsidRPr="00E37989">
        <w:rPr>
          <w:rFonts w:ascii="Times New Roman" w:hAnsi="Times New Roman" w:cs="Times New Roman"/>
          <w:sz w:val="24"/>
          <w:szCs w:val="24"/>
        </w:rPr>
        <w:t xml:space="preserve"> in the witness box </w:t>
      </w:r>
      <w:r w:rsidRPr="00E37989">
        <w:rPr>
          <w:rFonts w:ascii="Times New Roman" w:hAnsi="Times New Roman" w:cs="Times New Roman"/>
          <w:b/>
          <w:sz w:val="24"/>
          <w:szCs w:val="24"/>
        </w:rPr>
        <w:t>he will be cross examined on evidence given so will his witnesses</w:t>
      </w:r>
      <w:r w:rsidRPr="00E37989">
        <w:rPr>
          <w:rFonts w:ascii="Times New Roman" w:hAnsi="Times New Roman" w:cs="Times New Roman"/>
          <w:sz w:val="24"/>
          <w:szCs w:val="24"/>
        </w:rPr>
        <w:t>.</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u w:val="single"/>
        </w:rPr>
      </w:pPr>
      <w:r w:rsidRPr="00E37989">
        <w:rPr>
          <w:rFonts w:ascii="Times New Roman" w:hAnsi="Times New Roman" w:cs="Times New Roman"/>
          <w:b/>
          <w:sz w:val="24"/>
          <w:szCs w:val="24"/>
        </w:rPr>
        <w:t>Section 302 CPC</w:t>
      </w:r>
      <w:r w:rsidRPr="00E37989">
        <w:rPr>
          <w:rFonts w:ascii="Times New Roman" w:hAnsi="Times New Roman" w:cs="Times New Roman"/>
          <w:sz w:val="24"/>
          <w:szCs w:val="24"/>
        </w:rPr>
        <w:t xml:space="preserve"> states that the accused </w:t>
      </w:r>
      <w:r w:rsidRPr="00E37989">
        <w:rPr>
          <w:rFonts w:ascii="Times New Roman" w:hAnsi="Times New Roman" w:cs="Times New Roman"/>
          <w:b/>
          <w:sz w:val="24"/>
          <w:szCs w:val="24"/>
        </w:rPr>
        <w:t xml:space="preserve">person or his advocate has a </w:t>
      </w:r>
      <w:r w:rsidRPr="00E37989">
        <w:rPr>
          <w:rFonts w:ascii="Times New Roman" w:hAnsi="Times New Roman" w:cs="Times New Roman"/>
          <w:b/>
          <w:sz w:val="24"/>
          <w:szCs w:val="24"/>
          <w:u w:val="single"/>
        </w:rPr>
        <w:t>right to cross examine the prosecution witnesses</w:t>
      </w:r>
      <w:r w:rsidRPr="00E37989">
        <w:rPr>
          <w:rFonts w:ascii="Times New Roman" w:hAnsi="Times New Roman" w:cs="Times New Roman"/>
          <w:sz w:val="24"/>
          <w:szCs w:val="24"/>
          <w:u w:val="single"/>
        </w:rPr>
        <w:t xml:space="preserve">. </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rPr>
      </w:pPr>
      <w:r w:rsidRPr="00E37989">
        <w:rPr>
          <w:rFonts w:ascii="Times New Roman" w:hAnsi="Times New Roman" w:cs="Times New Roman"/>
          <w:b/>
          <w:sz w:val="24"/>
          <w:szCs w:val="24"/>
        </w:rPr>
        <w:t>Section 22 (b) CPA</w:t>
      </w:r>
      <w:r w:rsidRPr="00E37989">
        <w:rPr>
          <w:rFonts w:ascii="Times New Roman" w:hAnsi="Times New Roman" w:cs="Times New Roman"/>
          <w:sz w:val="24"/>
          <w:szCs w:val="24"/>
        </w:rPr>
        <w:t xml:space="preserve"> the court may on its own motion or on application by a party to issue summonses to persons who are required to produce evidence </w:t>
      </w:r>
      <w:r w:rsidRPr="00E37989">
        <w:rPr>
          <w:rFonts w:ascii="Times New Roman" w:hAnsi="Times New Roman" w:cs="Times New Roman"/>
          <w:b/>
          <w:sz w:val="24"/>
          <w:szCs w:val="24"/>
        </w:rPr>
        <w:t xml:space="preserve">or be examined on the documentary evidence they have given. </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lastRenderedPageBreak/>
        <w:t>Order 18</w:t>
      </w:r>
      <w:r w:rsidRPr="00E37989">
        <w:rPr>
          <w:rFonts w:ascii="Times New Roman" w:hAnsi="Times New Roman" w:cs="Times New Roman"/>
          <w:sz w:val="24"/>
          <w:szCs w:val="24"/>
        </w:rPr>
        <w:t xml:space="preserve">  </w:t>
      </w:r>
      <w:r w:rsidR="00E37989" w:rsidRPr="00E37989">
        <w:rPr>
          <w:rFonts w:ascii="Times New Roman" w:hAnsi="Times New Roman" w:cs="Times New Roman"/>
          <w:sz w:val="24"/>
          <w:szCs w:val="24"/>
        </w:rPr>
        <w:t xml:space="preserve">gives the </w:t>
      </w:r>
      <w:r w:rsidRPr="00E37989">
        <w:rPr>
          <w:rFonts w:ascii="Times New Roman" w:hAnsi="Times New Roman" w:cs="Times New Roman"/>
          <w:sz w:val="24"/>
          <w:szCs w:val="24"/>
        </w:rPr>
        <w:t xml:space="preserve">order in which witnesses are called respectively by the party seeking to rely on them. </w:t>
      </w:r>
    </w:p>
    <w:p w:rsidR="00BB232C" w:rsidRDefault="00BB232C"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 xml:space="preserve">Techniques of cross-examining </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u w:val="single"/>
        </w:rPr>
      </w:pPr>
      <w:r w:rsidRPr="00E37989">
        <w:rPr>
          <w:rFonts w:ascii="Times New Roman" w:hAnsi="Times New Roman" w:cs="Times New Roman"/>
          <w:sz w:val="24"/>
          <w:szCs w:val="24"/>
        </w:rPr>
        <w:t xml:space="preserve">Make your </w:t>
      </w:r>
      <w:r w:rsidRPr="00E37989">
        <w:rPr>
          <w:rFonts w:ascii="Times New Roman" w:hAnsi="Times New Roman" w:cs="Times New Roman"/>
          <w:b/>
          <w:sz w:val="24"/>
          <w:szCs w:val="24"/>
        </w:rPr>
        <w:t>strongest points at the beginning</w:t>
      </w:r>
      <w:r w:rsidRPr="00E37989">
        <w:rPr>
          <w:rFonts w:ascii="Times New Roman" w:hAnsi="Times New Roman" w:cs="Times New Roman"/>
          <w:sz w:val="24"/>
          <w:szCs w:val="24"/>
        </w:rPr>
        <w:t>.</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u w:val="single"/>
        </w:rPr>
      </w:pPr>
      <w:r w:rsidRPr="00E37989">
        <w:rPr>
          <w:rFonts w:ascii="Times New Roman" w:hAnsi="Times New Roman" w:cs="Times New Roman"/>
          <w:b/>
          <w:sz w:val="24"/>
          <w:szCs w:val="24"/>
        </w:rPr>
        <w:t>Anticipate what the answer</w:t>
      </w:r>
      <w:r w:rsidRPr="00E37989">
        <w:rPr>
          <w:rFonts w:ascii="Times New Roman" w:hAnsi="Times New Roman" w:cs="Times New Roman"/>
          <w:sz w:val="24"/>
          <w:szCs w:val="24"/>
        </w:rPr>
        <w:t xml:space="preserve"> will be before you ask the question</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sz w:val="24"/>
          <w:szCs w:val="24"/>
        </w:rPr>
        <w:t xml:space="preserve">Be </w:t>
      </w:r>
      <w:r w:rsidRPr="00E37989">
        <w:rPr>
          <w:rFonts w:ascii="Times New Roman" w:hAnsi="Times New Roman" w:cs="Times New Roman"/>
          <w:b/>
          <w:sz w:val="24"/>
          <w:szCs w:val="24"/>
        </w:rPr>
        <w:t>dynamic</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t>Don’t argue</w:t>
      </w:r>
      <w:r w:rsidRPr="00E37989">
        <w:rPr>
          <w:rFonts w:ascii="Times New Roman" w:hAnsi="Times New Roman" w:cs="Times New Roman"/>
          <w:sz w:val="24"/>
          <w:szCs w:val="24"/>
        </w:rPr>
        <w:t xml:space="preserve"> with a witness</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rPr>
      </w:pPr>
      <w:r w:rsidRPr="00E37989">
        <w:rPr>
          <w:rFonts w:ascii="Times New Roman" w:hAnsi="Times New Roman" w:cs="Times New Roman"/>
          <w:b/>
          <w:sz w:val="24"/>
          <w:szCs w:val="24"/>
        </w:rPr>
        <w:t>Don’t ask open questions.</w:t>
      </w:r>
    </w:p>
    <w:p w:rsidR="00A95262" w:rsidRPr="00E37989" w:rsidRDefault="00A95262" w:rsidP="00CD5EFB">
      <w:pPr>
        <w:pStyle w:val="ListParagraph"/>
        <w:numPr>
          <w:ilvl w:val="0"/>
          <w:numId w:val="34"/>
        </w:numPr>
        <w:spacing w:line="280" w:lineRule="exact"/>
        <w:rPr>
          <w:rFonts w:ascii="Times New Roman" w:hAnsi="Times New Roman" w:cs="Times New Roman"/>
          <w:b/>
          <w:sz w:val="24"/>
          <w:szCs w:val="24"/>
        </w:rPr>
      </w:pPr>
      <w:r w:rsidRPr="00E37989">
        <w:rPr>
          <w:rFonts w:ascii="Times New Roman" w:hAnsi="Times New Roman" w:cs="Times New Roman"/>
          <w:sz w:val="24"/>
          <w:szCs w:val="24"/>
        </w:rPr>
        <w:t xml:space="preserve">Let witness </w:t>
      </w:r>
      <w:r w:rsidRPr="00E37989">
        <w:rPr>
          <w:rFonts w:ascii="Times New Roman" w:hAnsi="Times New Roman" w:cs="Times New Roman"/>
          <w:b/>
          <w:sz w:val="24"/>
          <w:szCs w:val="24"/>
        </w:rPr>
        <w:t>repeat a favorable point</w:t>
      </w:r>
      <w:r w:rsidRPr="00E37989">
        <w:rPr>
          <w:rFonts w:ascii="Times New Roman" w:hAnsi="Times New Roman" w:cs="Times New Roman"/>
          <w:sz w:val="24"/>
          <w:szCs w:val="24"/>
        </w:rPr>
        <w:t xml:space="preserve"> he had made during the</w:t>
      </w:r>
      <w:r w:rsidRPr="00E37989">
        <w:rPr>
          <w:rFonts w:ascii="Times New Roman" w:hAnsi="Times New Roman" w:cs="Times New Roman"/>
          <w:b/>
          <w:sz w:val="24"/>
          <w:szCs w:val="24"/>
        </w:rPr>
        <w:t xml:space="preserve"> exam in chief.</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t xml:space="preserve">Put your version </w:t>
      </w:r>
      <w:r w:rsidRPr="00E37989">
        <w:rPr>
          <w:rFonts w:ascii="Times New Roman" w:hAnsi="Times New Roman" w:cs="Times New Roman"/>
          <w:sz w:val="24"/>
          <w:szCs w:val="24"/>
        </w:rPr>
        <w:t>to the witness and let them accept it or deny it.</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b/>
          <w:sz w:val="24"/>
          <w:szCs w:val="24"/>
        </w:rPr>
        <w:t>Be brief</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r w:rsidRPr="00E37989">
        <w:rPr>
          <w:rFonts w:ascii="Times New Roman" w:hAnsi="Times New Roman" w:cs="Times New Roman"/>
          <w:sz w:val="24"/>
          <w:szCs w:val="24"/>
        </w:rPr>
        <w:t xml:space="preserve">Use </w:t>
      </w:r>
      <w:r w:rsidRPr="00C660CD">
        <w:rPr>
          <w:rFonts w:ascii="Times New Roman" w:hAnsi="Times New Roman" w:cs="Times New Roman"/>
          <w:b/>
          <w:sz w:val="24"/>
          <w:szCs w:val="24"/>
        </w:rPr>
        <w:t>closed ended questions</w:t>
      </w:r>
      <w:r w:rsidRPr="00E37989">
        <w:rPr>
          <w:rFonts w:ascii="Times New Roman" w:hAnsi="Times New Roman" w:cs="Times New Roman"/>
          <w:sz w:val="24"/>
          <w:szCs w:val="24"/>
        </w:rPr>
        <w:t>…yes/no answer.</w:t>
      </w:r>
    </w:p>
    <w:p w:rsidR="00A95262" w:rsidRPr="00E37989" w:rsidRDefault="00A95262" w:rsidP="00CD5EFB">
      <w:pPr>
        <w:pStyle w:val="ListParagraph"/>
        <w:numPr>
          <w:ilvl w:val="0"/>
          <w:numId w:val="34"/>
        </w:numPr>
        <w:spacing w:line="280" w:lineRule="exact"/>
        <w:rPr>
          <w:rFonts w:ascii="Times New Roman" w:hAnsi="Times New Roman" w:cs="Times New Roman"/>
          <w:sz w:val="24"/>
          <w:szCs w:val="24"/>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Dimensions of Cross Examination</w:t>
      </w:r>
    </w:p>
    <w:p w:rsidR="00A95262" w:rsidRPr="000B5BB9" w:rsidRDefault="00A95262" w:rsidP="00CD5EFB">
      <w:pPr>
        <w:pStyle w:val="Default"/>
        <w:numPr>
          <w:ilvl w:val="0"/>
          <w:numId w:val="38"/>
        </w:numPr>
        <w:spacing w:line="280" w:lineRule="exact"/>
      </w:pPr>
      <w:r w:rsidRPr="000B5BB9">
        <w:t xml:space="preserve">Cross examination </w:t>
      </w:r>
      <w:r w:rsidRPr="00C660CD">
        <w:rPr>
          <w:b/>
        </w:rPr>
        <w:t>as to credibility</w:t>
      </w:r>
      <w:r w:rsidRPr="000B5BB9">
        <w:t xml:space="preserve"> </w:t>
      </w:r>
    </w:p>
    <w:p w:rsidR="00C660CD" w:rsidRDefault="00C660CD" w:rsidP="00CD5EFB">
      <w:pPr>
        <w:pStyle w:val="Default"/>
        <w:numPr>
          <w:ilvl w:val="0"/>
          <w:numId w:val="38"/>
        </w:numPr>
        <w:spacing w:line="280" w:lineRule="exact"/>
        <w:rPr>
          <w:bCs/>
        </w:rPr>
      </w:pPr>
      <w:r w:rsidRPr="00C660CD">
        <w:rPr>
          <w:b/>
          <w:bCs/>
        </w:rPr>
        <w:t>section 155</w:t>
      </w:r>
      <w:r w:rsidRPr="00C660CD">
        <w:rPr>
          <w:bCs/>
        </w:rPr>
        <w:t xml:space="preserve"> </w:t>
      </w:r>
      <w:r w:rsidR="00A95262" w:rsidRPr="00C660CD">
        <w:rPr>
          <w:bCs/>
        </w:rPr>
        <w:t xml:space="preserve">Cross examination as to </w:t>
      </w:r>
      <w:r w:rsidR="00A95262" w:rsidRPr="00C660CD">
        <w:rPr>
          <w:b/>
          <w:bCs/>
        </w:rPr>
        <w:t>previous wri</w:t>
      </w:r>
      <w:r w:rsidRPr="00C660CD">
        <w:rPr>
          <w:b/>
          <w:bCs/>
        </w:rPr>
        <w:t>tten statements</w:t>
      </w:r>
      <w:r>
        <w:rPr>
          <w:bCs/>
        </w:rPr>
        <w:t xml:space="preserve"> </w:t>
      </w:r>
    </w:p>
    <w:p w:rsidR="00A95262" w:rsidRPr="00C660CD" w:rsidRDefault="00A95262" w:rsidP="00CD5EFB">
      <w:pPr>
        <w:pStyle w:val="Default"/>
        <w:numPr>
          <w:ilvl w:val="0"/>
          <w:numId w:val="38"/>
        </w:numPr>
        <w:spacing w:line="280" w:lineRule="exact"/>
        <w:rPr>
          <w:bCs/>
        </w:rPr>
      </w:pPr>
      <w:r w:rsidRPr="00C660CD">
        <w:rPr>
          <w:bCs/>
        </w:rPr>
        <w:t xml:space="preserve">Cross examination </w:t>
      </w:r>
      <w:r w:rsidRPr="00C660CD">
        <w:rPr>
          <w:b/>
          <w:bCs/>
        </w:rPr>
        <w:t>as to character</w:t>
      </w:r>
      <w:r w:rsidRPr="00C660CD">
        <w:rPr>
          <w:bCs/>
        </w:rPr>
        <w:t xml:space="preserve"> – </w:t>
      </w:r>
      <w:r w:rsidRPr="00C660CD">
        <w:rPr>
          <w:b/>
          <w:bCs/>
        </w:rPr>
        <w:t>Bad Character Evidence</w:t>
      </w:r>
      <w:r w:rsidRPr="00C660CD">
        <w:rPr>
          <w:bCs/>
        </w:rPr>
        <w:t xml:space="preserve"> </w:t>
      </w:r>
    </w:p>
    <w:p w:rsidR="00A95262" w:rsidRPr="000B5BB9" w:rsidRDefault="00A95262" w:rsidP="00A95262">
      <w:pPr>
        <w:pStyle w:val="Default"/>
        <w:spacing w:line="280" w:lineRule="exact"/>
        <w:rPr>
          <w:bCs/>
          <w:u w:val="single"/>
        </w:rPr>
      </w:pPr>
    </w:p>
    <w:p w:rsidR="00A95262" w:rsidRPr="000B5BB9" w:rsidRDefault="00A95262" w:rsidP="00A95262">
      <w:pPr>
        <w:pStyle w:val="Default"/>
        <w:spacing w:line="280" w:lineRule="exact"/>
        <w:rPr>
          <w:b/>
          <w:u w:val="single"/>
        </w:rPr>
      </w:pPr>
      <w:r w:rsidRPr="000B5BB9">
        <w:rPr>
          <w:b/>
          <w:bCs/>
          <w:u w:val="single"/>
        </w:rPr>
        <w:t>Purpose of Cross Examination</w:t>
      </w:r>
    </w:p>
    <w:p w:rsidR="00A95262" w:rsidRPr="000B5BB9" w:rsidRDefault="00A95262" w:rsidP="00A95262">
      <w:pPr>
        <w:pStyle w:val="Default"/>
        <w:spacing w:line="280" w:lineRule="exact"/>
        <w:ind w:left="360"/>
      </w:pPr>
    </w:p>
    <w:p w:rsidR="00A95262" w:rsidRPr="000B5BB9" w:rsidRDefault="00A95262" w:rsidP="00CD5EFB">
      <w:pPr>
        <w:pStyle w:val="ListParagraph"/>
        <w:numPr>
          <w:ilvl w:val="0"/>
          <w:numId w:val="39"/>
        </w:numPr>
        <w:spacing w:line="280" w:lineRule="exact"/>
        <w:rPr>
          <w:rFonts w:ascii="Times New Roman" w:hAnsi="Times New Roman" w:cs="Times New Roman"/>
          <w:sz w:val="24"/>
          <w:szCs w:val="24"/>
        </w:rPr>
      </w:pPr>
      <w:r w:rsidRPr="00C660CD">
        <w:rPr>
          <w:rFonts w:ascii="Times New Roman" w:hAnsi="Times New Roman" w:cs="Times New Roman"/>
          <w:b/>
          <w:sz w:val="24"/>
          <w:szCs w:val="24"/>
        </w:rPr>
        <w:t xml:space="preserve">Prejudice </w:t>
      </w:r>
      <w:r w:rsidRPr="000B5BB9">
        <w:rPr>
          <w:rFonts w:ascii="Times New Roman" w:hAnsi="Times New Roman" w:cs="Times New Roman"/>
          <w:sz w:val="24"/>
          <w:szCs w:val="24"/>
        </w:rPr>
        <w:t>opponent’s case</w:t>
      </w:r>
    </w:p>
    <w:p w:rsidR="00A95262" w:rsidRPr="000B5BB9" w:rsidRDefault="00A95262" w:rsidP="00CD5EFB">
      <w:pPr>
        <w:pStyle w:val="Default"/>
        <w:numPr>
          <w:ilvl w:val="0"/>
          <w:numId w:val="39"/>
        </w:numPr>
        <w:spacing w:line="280" w:lineRule="exact"/>
      </w:pPr>
      <w:r w:rsidRPr="00C660CD">
        <w:rPr>
          <w:b/>
        </w:rPr>
        <w:t xml:space="preserve">Bolstering </w:t>
      </w:r>
      <w:r w:rsidRPr="000B5BB9">
        <w:t xml:space="preserve">your client’s Case </w:t>
      </w:r>
    </w:p>
    <w:p w:rsidR="00A95262" w:rsidRPr="000B5BB9" w:rsidRDefault="00A95262" w:rsidP="00CD5EFB">
      <w:pPr>
        <w:pStyle w:val="Default"/>
        <w:numPr>
          <w:ilvl w:val="0"/>
          <w:numId w:val="39"/>
        </w:numPr>
        <w:spacing w:line="280" w:lineRule="exact"/>
      </w:pPr>
      <w:r w:rsidRPr="00C660CD">
        <w:rPr>
          <w:b/>
        </w:rPr>
        <w:t>Predicate</w:t>
      </w:r>
      <w:r w:rsidR="00C660CD" w:rsidRPr="00C660CD">
        <w:rPr>
          <w:b/>
        </w:rPr>
        <w:t>/assert</w:t>
      </w:r>
      <w:r w:rsidRPr="000B5BB9">
        <w:t xml:space="preserve"> your client’s Summation </w:t>
      </w:r>
    </w:p>
    <w:p w:rsidR="00A95262" w:rsidRPr="000B5BB9" w:rsidRDefault="00A95262" w:rsidP="00A95262">
      <w:pPr>
        <w:spacing w:line="280" w:lineRule="exact"/>
        <w:rPr>
          <w:rFonts w:ascii="Times New Roman" w:hAnsi="Times New Roman" w:cs="Times New Roman"/>
          <w:sz w:val="24"/>
          <w:szCs w:val="24"/>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Types of Cross – examination</w:t>
      </w:r>
    </w:p>
    <w:p w:rsidR="00A95262" w:rsidRPr="000B5BB9" w:rsidRDefault="00A95262" w:rsidP="00CD5EFB">
      <w:pPr>
        <w:pStyle w:val="Default"/>
        <w:numPr>
          <w:ilvl w:val="0"/>
          <w:numId w:val="40"/>
        </w:numPr>
        <w:spacing w:line="280" w:lineRule="exact"/>
        <w:rPr>
          <w:b/>
          <w:bCs/>
        </w:rPr>
      </w:pPr>
      <w:r w:rsidRPr="000B5BB9">
        <w:rPr>
          <w:b/>
          <w:bCs/>
        </w:rPr>
        <w:t>Supportive (Concession Based) Cross – Examination ;</w:t>
      </w:r>
    </w:p>
    <w:p w:rsidR="00A95262" w:rsidRPr="000B5BB9" w:rsidRDefault="00A95262" w:rsidP="00CD5EFB">
      <w:pPr>
        <w:pStyle w:val="Default"/>
        <w:numPr>
          <w:ilvl w:val="0"/>
          <w:numId w:val="34"/>
        </w:numPr>
        <w:spacing w:line="280" w:lineRule="exact"/>
      </w:pPr>
      <w:r w:rsidRPr="000B5BB9">
        <w:t xml:space="preserve">when you want to ask questions and get answers that support and advance your case </w:t>
      </w:r>
    </w:p>
    <w:p w:rsidR="00A95262" w:rsidRPr="000B5BB9" w:rsidRDefault="00A95262" w:rsidP="00CD5EFB">
      <w:pPr>
        <w:pStyle w:val="Default"/>
        <w:numPr>
          <w:ilvl w:val="0"/>
          <w:numId w:val="34"/>
        </w:numPr>
        <w:spacing w:line="280" w:lineRule="exact"/>
      </w:pPr>
      <w:r w:rsidRPr="000B5BB9">
        <w:t xml:space="preserve">you won‘t use your questions to attack, pillage and plunder the witness </w:t>
      </w:r>
    </w:p>
    <w:p w:rsidR="00A95262" w:rsidRPr="00C660CD" w:rsidRDefault="00A95262" w:rsidP="00CD5EFB">
      <w:pPr>
        <w:pStyle w:val="ListParagraph"/>
        <w:numPr>
          <w:ilvl w:val="0"/>
          <w:numId w:val="34"/>
        </w:numPr>
        <w:spacing w:line="280" w:lineRule="exact"/>
        <w:rPr>
          <w:rFonts w:ascii="Times New Roman" w:hAnsi="Times New Roman" w:cs="Times New Roman"/>
          <w:sz w:val="24"/>
          <w:szCs w:val="24"/>
        </w:rPr>
      </w:pPr>
      <w:r w:rsidRPr="00C660CD">
        <w:rPr>
          <w:rFonts w:ascii="Times New Roman" w:hAnsi="Times New Roman" w:cs="Times New Roman"/>
          <w:sz w:val="24"/>
          <w:szCs w:val="24"/>
        </w:rPr>
        <w:t xml:space="preserve">use cross examination to obtain favorable information, for example admissions, fill-in-the-gaps in the story or facts from the witness </w:t>
      </w:r>
    </w:p>
    <w:p w:rsidR="00A95262" w:rsidRPr="000B5BB9" w:rsidRDefault="00A95262" w:rsidP="00CD5EFB">
      <w:pPr>
        <w:pStyle w:val="Default"/>
        <w:numPr>
          <w:ilvl w:val="0"/>
          <w:numId w:val="40"/>
        </w:numPr>
        <w:spacing w:line="280" w:lineRule="exact"/>
      </w:pPr>
      <w:r w:rsidRPr="000B5BB9">
        <w:rPr>
          <w:b/>
          <w:bCs/>
        </w:rPr>
        <w:t>Discrediting Cross – Examination</w:t>
      </w:r>
      <w:r w:rsidRPr="000B5BB9">
        <w:t xml:space="preserve">: </w:t>
      </w:r>
    </w:p>
    <w:p w:rsidR="00A95262" w:rsidRPr="000B5BB9" w:rsidRDefault="00A95262" w:rsidP="00A95262">
      <w:pPr>
        <w:pStyle w:val="ListParagraph"/>
        <w:spacing w:line="280" w:lineRule="exact"/>
        <w:ind w:left="450"/>
        <w:rPr>
          <w:rFonts w:ascii="Times New Roman" w:hAnsi="Times New Roman" w:cs="Times New Roman"/>
          <w:sz w:val="24"/>
          <w:szCs w:val="24"/>
        </w:rPr>
      </w:pPr>
    </w:p>
    <w:p w:rsidR="00A95262" w:rsidRPr="000B5BB9" w:rsidRDefault="00A95262" w:rsidP="00A95262">
      <w:pPr>
        <w:spacing w:line="280" w:lineRule="exact"/>
        <w:rPr>
          <w:rFonts w:ascii="Times New Roman" w:hAnsi="Times New Roman" w:cs="Times New Roman"/>
          <w:b/>
          <w:bCs/>
          <w:sz w:val="24"/>
          <w:szCs w:val="24"/>
          <w:u w:val="single"/>
        </w:rPr>
      </w:pPr>
      <w:r w:rsidRPr="000B5BB9">
        <w:rPr>
          <w:rFonts w:ascii="Times New Roman" w:hAnsi="Times New Roman" w:cs="Times New Roman"/>
          <w:b/>
          <w:bCs/>
          <w:sz w:val="24"/>
          <w:szCs w:val="24"/>
          <w:u w:val="single"/>
        </w:rPr>
        <w:t>Guidelines To Effective Cross Examination</w:t>
      </w:r>
    </w:p>
    <w:p w:rsidR="00A95262" w:rsidRPr="000B5BB9" w:rsidRDefault="00A95262" w:rsidP="00CD5EFB">
      <w:pPr>
        <w:pStyle w:val="Default"/>
        <w:numPr>
          <w:ilvl w:val="0"/>
          <w:numId w:val="41"/>
        </w:numPr>
        <w:spacing w:line="280" w:lineRule="exact"/>
      </w:pPr>
      <w:r w:rsidRPr="000B5BB9">
        <w:t xml:space="preserve">Preparation </w:t>
      </w:r>
    </w:p>
    <w:p w:rsidR="00A95262" w:rsidRPr="000B5BB9" w:rsidRDefault="00A95262" w:rsidP="00CD5EFB">
      <w:pPr>
        <w:pStyle w:val="Default"/>
        <w:numPr>
          <w:ilvl w:val="0"/>
          <w:numId w:val="41"/>
        </w:numPr>
        <w:spacing w:line="280" w:lineRule="exact"/>
      </w:pPr>
      <w:r w:rsidRPr="000B5BB9">
        <w:t>Control</w:t>
      </w:r>
    </w:p>
    <w:p w:rsidR="00A95262" w:rsidRPr="000B5BB9" w:rsidRDefault="00A95262" w:rsidP="00CD5EFB">
      <w:pPr>
        <w:pStyle w:val="Default"/>
        <w:numPr>
          <w:ilvl w:val="0"/>
          <w:numId w:val="41"/>
        </w:numPr>
        <w:spacing w:line="280" w:lineRule="exact"/>
      </w:pPr>
      <w:r w:rsidRPr="000B5BB9">
        <w:rPr>
          <w:bCs/>
        </w:rPr>
        <w:t xml:space="preserve">Have a Goal for Your Effective Cross-Examination </w:t>
      </w:r>
    </w:p>
    <w:p w:rsidR="00A95262" w:rsidRPr="000B5BB9" w:rsidRDefault="00A95262" w:rsidP="00CD5EFB">
      <w:pPr>
        <w:pStyle w:val="Default"/>
        <w:numPr>
          <w:ilvl w:val="0"/>
          <w:numId w:val="41"/>
        </w:numPr>
        <w:spacing w:line="280" w:lineRule="exact"/>
      </w:pPr>
      <w:r w:rsidRPr="000B5BB9">
        <w:t>Have a plan for your cross examination</w:t>
      </w:r>
    </w:p>
    <w:p w:rsidR="00A95262" w:rsidRPr="000B5BB9" w:rsidRDefault="00A95262" w:rsidP="00CD5EFB">
      <w:pPr>
        <w:pStyle w:val="Default"/>
        <w:numPr>
          <w:ilvl w:val="0"/>
          <w:numId w:val="41"/>
        </w:numPr>
        <w:spacing w:line="280" w:lineRule="exact"/>
      </w:pPr>
      <w:r w:rsidRPr="000B5BB9">
        <w:t xml:space="preserve"> </w:t>
      </w:r>
      <w:r w:rsidRPr="000B5BB9">
        <w:rPr>
          <w:bCs/>
        </w:rPr>
        <w:t xml:space="preserve">Keep it simple </w:t>
      </w:r>
    </w:p>
    <w:p w:rsidR="00A95262" w:rsidRPr="000B5BB9" w:rsidRDefault="00A95262" w:rsidP="00CD5EFB">
      <w:pPr>
        <w:pStyle w:val="Default"/>
        <w:numPr>
          <w:ilvl w:val="0"/>
          <w:numId w:val="41"/>
        </w:numPr>
        <w:spacing w:line="280" w:lineRule="exact"/>
      </w:pPr>
      <w:r w:rsidRPr="000B5BB9">
        <w:t>Know the rules</w:t>
      </w:r>
    </w:p>
    <w:p w:rsidR="00A95262" w:rsidRPr="000B5BB9" w:rsidRDefault="00A95262" w:rsidP="00CD5EFB">
      <w:pPr>
        <w:pStyle w:val="Default"/>
        <w:numPr>
          <w:ilvl w:val="0"/>
          <w:numId w:val="41"/>
        </w:numPr>
        <w:spacing w:line="280" w:lineRule="exact"/>
      </w:pPr>
      <w:r w:rsidRPr="000B5BB9">
        <w:t>Stop when necessary</w:t>
      </w:r>
    </w:p>
    <w:p w:rsidR="00A95262" w:rsidRPr="000B5BB9" w:rsidRDefault="00A95262" w:rsidP="00A95262">
      <w:pPr>
        <w:pStyle w:val="Default"/>
        <w:spacing w:line="280" w:lineRule="exact"/>
      </w:pPr>
    </w:p>
    <w:p w:rsidR="00A95262" w:rsidRPr="000B5BB9" w:rsidRDefault="00A95262" w:rsidP="00A95262">
      <w:pPr>
        <w:pStyle w:val="Default"/>
        <w:spacing w:line="280" w:lineRule="exact"/>
        <w:rPr>
          <w:b/>
        </w:rPr>
      </w:pPr>
      <w:r w:rsidRPr="000B5BB9">
        <w:rPr>
          <w:b/>
        </w:rPr>
        <w:t>IMPEACHMENT OF A WITNESS</w:t>
      </w:r>
    </w:p>
    <w:p w:rsidR="00A95262" w:rsidRPr="00C660CD" w:rsidRDefault="00A95262" w:rsidP="00C660CD">
      <w:pPr>
        <w:pStyle w:val="Default"/>
        <w:spacing w:line="280" w:lineRule="exact"/>
        <w:rPr>
          <w:b/>
          <w:u w:val="single"/>
        </w:rPr>
      </w:pPr>
      <w:r w:rsidRPr="000B5BB9">
        <w:rPr>
          <w:b/>
          <w:u w:val="single"/>
        </w:rPr>
        <w:t>The 3 Cs Of Impeachment</w:t>
      </w:r>
    </w:p>
    <w:p w:rsidR="00A95262" w:rsidRPr="000B5BB9" w:rsidRDefault="00A95262" w:rsidP="00CD5EFB">
      <w:pPr>
        <w:pStyle w:val="Default"/>
        <w:numPr>
          <w:ilvl w:val="0"/>
          <w:numId w:val="42"/>
        </w:numPr>
        <w:spacing w:after="48" w:line="280" w:lineRule="exact"/>
      </w:pPr>
      <w:r w:rsidRPr="000B5BB9">
        <w:t xml:space="preserve">Confirm </w:t>
      </w:r>
    </w:p>
    <w:p w:rsidR="00A95262" w:rsidRPr="000B5BB9" w:rsidRDefault="00A95262" w:rsidP="00CD5EFB">
      <w:pPr>
        <w:pStyle w:val="Default"/>
        <w:numPr>
          <w:ilvl w:val="0"/>
          <w:numId w:val="42"/>
        </w:numPr>
        <w:spacing w:after="48" w:line="280" w:lineRule="exact"/>
      </w:pPr>
      <w:r w:rsidRPr="000B5BB9">
        <w:rPr>
          <w:bCs/>
        </w:rPr>
        <w:t xml:space="preserve">Credit </w:t>
      </w:r>
    </w:p>
    <w:p w:rsidR="00A95262" w:rsidRPr="000B5BB9" w:rsidRDefault="00A95262" w:rsidP="00CD5EFB">
      <w:pPr>
        <w:pStyle w:val="Default"/>
        <w:numPr>
          <w:ilvl w:val="0"/>
          <w:numId w:val="42"/>
        </w:numPr>
        <w:spacing w:line="280" w:lineRule="exact"/>
      </w:pPr>
      <w:r w:rsidRPr="000B5BB9">
        <w:rPr>
          <w:bCs/>
        </w:rPr>
        <w:t xml:space="preserve">Confront </w:t>
      </w:r>
    </w:p>
    <w:p w:rsidR="00A95262" w:rsidRPr="000B5BB9" w:rsidRDefault="00A95262" w:rsidP="00A95262">
      <w:pPr>
        <w:pStyle w:val="Default"/>
        <w:spacing w:line="280" w:lineRule="exact"/>
      </w:pPr>
      <w:r w:rsidRPr="000B5BB9">
        <w:t>NB: Only when you have watertight information.</w:t>
      </w:r>
    </w:p>
    <w:p w:rsidR="00A95262" w:rsidRPr="000B5BB9" w:rsidRDefault="00A95262" w:rsidP="00A95262">
      <w:pPr>
        <w:pStyle w:val="Default"/>
        <w:spacing w:line="280" w:lineRule="exact"/>
      </w:pPr>
    </w:p>
    <w:p w:rsidR="00A95262" w:rsidRPr="000B5BB9" w:rsidRDefault="00A95262" w:rsidP="00A95262">
      <w:pPr>
        <w:pStyle w:val="Default"/>
        <w:spacing w:line="280" w:lineRule="exact"/>
      </w:pPr>
    </w:p>
    <w:p w:rsidR="00A95262" w:rsidRPr="000B5BB9" w:rsidRDefault="00A95262" w:rsidP="00CD5EFB">
      <w:pPr>
        <w:pStyle w:val="Default"/>
        <w:numPr>
          <w:ilvl w:val="0"/>
          <w:numId w:val="18"/>
        </w:numPr>
        <w:spacing w:line="280" w:lineRule="exact"/>
      </w:pPr>
      <w:r w:rsidRPr="000B5BB9">
        <w:rPr>
          <w:b/>
          <w:bCs/>
        </w:rPr>
        <w:t>RE-EXAMINATION</w:t>
      </w:r>
    </w:p>
    <w:p w:rsidR="00A95262" w:rsidRPr="000B5BB9" w:rsidRDefault="00C660CD" w:rsidP="00C660CD">
      <w:pPr>
        <w:pStyle w:val="Default"/>
        <w:spacing w:line="280" w:lineRule="exact"/>
      </w:pPr>
      <w:r>
        <w:t xml:space="preserve">S 145 (3) and 146 Evidence Act </w:t>
      </w:r>
    </w:p>
    <w:p w:rsidR="00A95262" w:rsidRPr="00C660CD" w:rsidRDefault="00A95262" w:rsidP="00CD5EFB">
      <w:pPr>
        <w:pStyle w:val="ListParagraph"/>
        <w:numPr>
          <w:ilvl w:val="0"/>
          <w:numId w:val="34"/>
        </w:numPr>
        <w:spacing w:line="280" w:lineRule="exact"/>
        <w:rPr>
          <w:rFonts w:ascii="Times New Roman" w:hAnsi="Times New Roman" w:cs="Times New Roman"/>
          <w:sz w:val="24"/>
          <w:szCs w:val="24"/>
        </w:rPr>
      </w:pPr>
      <w:r w:rsidRPr="00C660CD">
        <w:rPr>
          <w:rFonts w:ascii="Times New Roman" w:hAnsi="Times New Roman" w:cs="Times New Roman"/>
          <w:b/>
          <w:bCs/>
          <w:i/>
          <w:iCs/>
          <w:sz w:val="24"/>
          <w:szCs w:val="24"/>
        </w:rPr>
        <w:t xml:space="preserve">Wentworth v Rogers. C v Wilson P </w:t>
      </w:r>
      <w:r w:rsidRPr="00C660CD">
        <w:rPr>
          <w:rFonts w:ascii="Times New Roman" w:hAnsi="Times New Roman" w:cs="Times New Roman"/>
          <w:b/>
          <w:bCs/>
          <w:iCs/>
          <w:sz w:val="24"/>
          <w:szCs w:val="24"/>
        </w:rPr>
        <w:t xml:space="preserve"> </w:t>
      </w:r>
      <w:r w:rsidRPr="00C660CD">
        <w:rPr>
          <w:rFonts w:ascii="Times New Roman" w:hAnsi="Times New Roman" w:cs="Times New Roman"/>
          <w:bCs/>
          <w:iCs/>
          <w:sz w:val="24"/>
          <w:szCs w:val="24"/>
        </w:rPr>
        <w:t xml:space="preserve">The </w:t>
      </w:r>
      <w:r w:rsidRPr="00C660CD">
        <w:rPr>
          <w:rFonts w:ascii="Times New Roman" w:hAnsi="Times New Roman" w:cs="Times New Roman"/>
          <w:bCs/>
          <w:iCs/>
          <w:sz w:val="24"/>
          <w:szCs w:val="24"/>
          <w:u w:val="single"/>
        </w:rPr>
        <w:t xml:space="preserve">purpose </w:t>
      </w:r>
      <w:r w:rsidRPr="00C660CD">
        <w:rPr>
          <w:rFonts w:ascii="Times New Roman" w:hAnsi="Times New Roman" w:cs="Times New Roman"/>
          <w:bCs/>
          <w:iCs/>
          <w:sz w:val="24"/>
          <w:szCs w:val="24"/>
        </w:rPr>
        <w:t>of RE is to</w:t>
      </w:r>
      <w:r w:rsidRPr="00C660CD">
        <w:rPr>
          <w:rFonts w:ascii="Times New Roman" w:hAnsi="Times New Roman" w:cs="Times New Roman"/>
          <w:b/>
          <w:bCs/>
          <w:iCs/>
          <w:sz w:val="24"/>
          <w:szCs w:val="24"/>
        </w:rPr>
        <w:t xml:space="preserve"> </w:t>
      </w:r>
      <w:r w:rsidRPr="00C660CD">
        <w:rPr>
          <w:rFonts w:ascii="Times New Roman" w:hAnsi="Times New Roman" w:cs="Times New Roman"/>
          <w:b/>
          <w:sz w:val="24"/>
          <w:szCs w:val="24"/>
          <w:u w:val="single"/>
        </w:rPr>
        <w:t>Punch holes on the cross exam</w:t>
      </w:r>
      <w:r w:rsidRPr="00C660CD">
        <w:rPr>
          <w:rFonts w:ascii="Times New Roman" w:hAnsi="Times New Roman" w:cs="Times New Roman"/>
          <w:sz w:val="24"/>
          <w:szCs w:val="24"/>
        </w:rPr>
        <w:t>.</w:t>
      </w:r>
    </w:p>
    <w:p w:rsidR="00A95262" w:rsidRPr="00C660CD" w:rsidRDefault="00A95262" w:rsidP="00CD5EFB">
      <w:pPr>
        <w:pStyle w:val="ListParagraph"/>
        <w:numPr>
          <w:ilvl w:val="0"/>
          <w:numId w:val="34"/>
        </w:numPr>
        <w:spacing w:line="280" w:lineRule="exact"/>
        <w:rPr>
          <w:rFonts w:ascii="Times New Roman" w:hAnsi="Times New Roman" w:cs="Times New Roman"/>
          <w:sz w:val="24"/>
          <w:szCs w:val="24"/>
        </w:rPr>
      </w:pPr>
      <w:r w:rsidRPr="00C660CD">
        <w:rPr>
          <w:rFonts w:ascii="Times New Roman" w:hAnsi="Times New Roman" w:cs="Times New Roman"/>
          <w:b/>
          <w:sz w:val="24"/>
          <w:szCs w:val="24"/>
        </w:rPr>
        <w:t>Ian Morley says</w:t>
      </w:r>
      <w:r w:rsidRPr="00C660CD">
        <w:rPr>
          <w:rFonts w:ascii="Times New Roman" w:hAnsi="Times New Roman" w:cs="Times New Roman"/>
          <w:sz w:val="24"/>
          <w:szCs w:val="24"/>
        </w:rPr>
        <w:t xml:space="preserve">, you </w:t>
      </w:r>
      <w:r w:rsidRPr="00C660CD">
        <w:rPr>
          <w:rFonts w:ascii="Times New Roman" w:hAnsi="Times New Roman" w:cs="Times New Roman"/>
          <w:b/>
          <w:sz w:val="24"/>
          <w:szCs w:val="24"/>
          <w:u w:val="single"/>
        </w:rPr>
        <w:t>do not re-examine unless you are sure</w:t>
      </w:r>
      <w:r w:rsidRPr="00C660CD">
        <w:rPr>
          <w:rFonts w:ascii="Times New Roman" w:hAnsi="Times New Roman" w:cs="Times New Roman"/>
          <w:sz w:val="24"/>
          <w:szCs w:val="24"/>
        </w:rPr>
        <w:t xml:space="preserve"> that you </w:t>
      </w:r>
      <w:r w:rsidRPr="00C660CD">
        <w:rPr>
          <w:rFonts w:ascii="Times New Roman" w:hAnsi="Times New Roman" w:cs="Times New Roman"/>
          <w:sz w:val="24"/>
          <w:szCs w:val="24"/>
          <w:u w:val="single"/>
        </w:rPr>
        <w:t>can nail it.</w:t>
      </w:r>
    </w:p>
    <w:p w:rsidR="00C660CD" w:rsidRDefault="00C660CD" w:rsidP="00A95262">
      <w:pPr>
        <w:spacing w:line="280" w:lineRule="exact"/>
        <w:rPr>
          <w:rFonts w:ascii="Times New Roman" w:hAnsi="Times New Roman" w:cs="Times New Roman"/>
          <w:b/>
          <w:sz w:val="24"/>
          <w:szCs w:val="24"/>
          <w:u w:val="single"/>
        </w:rPr>
      </w:pPr>
    </w:p>
    <w:p w:rsidR="00C660CD" w:rsidRDefault="00C660CD" w:rsidP="00A95262">
      <w:pPr>
        <w:spacing w:line="280" w:lineRule="exact"/>
        <w:rPr>
          <w:rFonts w:ascii="Times New Roman" w:hAnsi="Times New Roman" w:cs="Times New Roman"/>
          <w:b/>
          <w:sz w:val="24"/>
          <w:szCs w:val="24"/>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Objectives</w:t>
      </w:r>
    </w:p>
    <w:p w:rsidR="00A95262" w:rsidRPr="000B5BB9" w:rsidRDefault="00A95262" w:rsidP="00CD5EFB">
      <w:pPr>
        <w:pStyle w:val="Default"/>
        <w:numPr>
          <w:ilvl w:val="0"/>
          <w:numId w:val="43"/>
        </w:numPr>
        <w:spacing w:after="46" w:line="280" w:lineRule="exact"/>
      </w:pPr>
      <w:r w:rsidRPr="000B5BB9">
        <w:rPr>
          <w:b/>
        </w:rPr>
        <w:t>Salvagin</w:t>
      </w:r>
      <w:r w:rsidRPr="000B5BB9">
        <w:t xml:space="preserve">g a case </w:t>
      </w:r>
    </w:p>
    <w:p w:rsidR="00A95262" w:rsidRPr="000B5BB9" w:rsidRDefault="00A95262" w:rsidP="00CD5EFB">
      <w:pPr>
        <w:pStyle w:val="Default"/>
        <w:numPr>
          <w:ilvl w:val="0"/>
          <w:numId w:val="43"/>
        </w:numPr>
        <w:spacing w:line="280" w:lineRule="exact"/>
      </w:pPr>
      <w:r w:rsidRPr="000B5BB9">
        <w:rPr>
          <w:b/>
        </w:rPr>
        <w:t>Clarifying</w:t>
      </w:r>
      <w:r w:rsidRPr="000B5BB9">
        <w:t xml:space="preserve"> confusing points </w:t>
      </w:r>
    </w:p>
    <w:p w:rsidR="00A95262" w:rsidRPr="000B5BB9" w:rsidRDefault="00A95262" w:rsidP="00CD5EFB">
      <w:pPr>
        <w:pStyle w:val="Default"/>
        <w:numPr>
          <w:ilvl w:val="0"/>
          <w:numId w:val="43"/>
        </w:numPr>
        <w:spacing w:line="280" w:lineRule="exact"/>
      </w:pPr>
      <w:r w:rsidRPr="000B5BB9">
        <w:t xml:space="preserve">Try and </w:t>
      </w:r>
      <w:r w:rsidRPr="000B5BB9">
        <w:rPr>
          <w:b/>
        </w:rPr>
        <w:t xml:space="preserve">shift the court‘s probable </w:t>
      </w:r>
      <w:r w:rsidRPr="000B5BB9">
        <w:rPr>
          <w:b/>
          <w:i/>
        </w:rPr>
        <w:t>inference</w:t>
      </w:r>
      <w:r w:rsidRPr="000B5BB9">
        <w:t xml:space="preserve"> – explaining a distorted testimony to favor your case </w:t>
      </w:r>
    </w:p>
    <w:p w:rsidR="00A95262" w:rsidRPr="000B5BB9" w:rsidRDefault="00A95262" w:rsidP="00A95262">
      <w:pPr>
        <w:pStyle w:val="Default"/>
        <w:spacing w:line="280" w:lineRule="exact"/>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Consider</w:t>
      </w:r>
    </w:p>
    <w:p w:rsidR="001676D7" w:rsidRPr="000B5BB9" w:rsidRDefault="001676D7" w:rsidP="00CD5EFB">
      <w:pPr>
        <w:pStyle w:val="Default"/>
        <w:numPr>
          <w:ilvl w:val="0"/>
          <w:numId w:val="43"/>
        </w:numPr>
        <w:spacing w:line="280" w:lineRule="exact"/>
      </w:pPr>
      <w:r w:rsidRPr="000B5BB9">
        <w:t xml:space="preserve">Consider whether </w:t>
      </w:r>
      <w:r w:rsidRPr="00CF27FE">
        <w:rPr>
          <w:b/>
        </w:rPr>
        <w:t>there’s need for re-examination</w:t>
      </w:r>
    </w:p>
    <w:p w:rsidR="00A95262" w:rsidRPr="000B5BB9" w:rsidRDefault="00A95262" w:rsidP="00CD5EFB">
      <w:pPr>
        <w:pStyle w:val="Default"/>
        <w:numPr>
          <w:ilvl w:val="0"/>
          <w:numId w:val="43"/>
        </w:numPr>
        <w:spacing w:line="280" w:lineRule="exact"/>
      </w:pPr>
      <w:r w:rsidRPr="000B5BB9">
        <w:t xml:space="preserve">question along the </w:t>
      </w:r>
      <w:r w:rsidRPr="001676D7">
        <w:rPr>
          <w:b/>
        </w:rPr>
        <w:t>line of an argument</w:t>
      </w:r>
      <w:r w:rsidRPr="000B5BB9">
        <w:t xml:space="preserve"> – only issues raised during cross-examination .</w:t>
      </w:r>
    </w:p>
    <w:p w:rsidR="00A95262" w:rsidRPr="000B5BB9" w:rsidRDefault="00A95262" w:rsidP="00CD5EFB">
      <w:pPr>
        <w:pStyle w:val="Default"/>
        <w:numPr>
          <w:ilvl w:val="0"/>
          <w:numId w:val="43"/>
        </w:numPr>
        <w:spacing w:line="280" w:lineRule="exact"/>
      </w:pPr>
      <w:r w:rsidRPr="001676D7">
        <w:rPr>
          <w:b/>
        </w:rPr>
        <w:t>Come out smoking</w:t>
      </w:r>
      <w:r w:rsidRPr="000B5BB9">
        <w:t xml:space="preserve"> – focus on how misleading the cross-examination was </w:t>
      </w:r>
    </w:p>
    <w:p w:rsidR="00A95262" w:rsidRPr="000B5BB9" w:rsidRDefault="00A95262" w:rsidP="00CD5EFB">
      <w:pPr>
        <w:pStyle w:val="Default"/>
        <w:numPr>
          <w:ilvl w:val="0"/>
          <w:numId w:val="43"/>
        </w:numPr>
        <w:spacing w:line="280" w:lineRule="exact"/>
      </w:pPr>
      <w:r w:rsidRPr="001676D7">
        <w:rPr>
          <w:b/>
        </w:rPr>
        <w:t>No leading questions</w:t>
      </w:r>
      <w:r w:rsidRPr="000B5BB9">
        <w:t xml:space="preserve"> except with leave of court.</w:t>
      </w:r>
    </w:p>
    <w:p w:rsidR="00A95262" w:rsidRPr="000B5BB9" w:rsidRDefault="00A95262" w:rsidP="00CD5EFB">
      <w:pPr>
        <w:pStyle w:val="Default"/>
        <w:numPr>
          <w:ilvl w:val="0"/>
          <w:numId w:val="43"/>
        </w:numPr>
        <w:spacing w:line="280" w:lineRule="exact"/>
      </w:pPr>
      <w:r w:rsidRPr="001676D7">
        <w:rPr>
          <w:b/>
        </w:rPr>
        <w:t>Quit while you‘re ahead</w:t>
      </w:r>
      <w:r w:rsidRPr="000B5BB9">
        <w:t xml:space="preserve"> and quit while you‘re behind </w:t>
      </w:r>
    </w:p>
    <w:p w:rsidR="00A95262" w:rsidRPr="000B5BB9" w:rsidRDefault="00A95262" w:rsidP="00CD5EFB">
      <w:pPr>
        <w:pStyle w:val="Default"/>
        <w:numPr>
          <w:ilvl w:val="0"/>
          <w:numId w:val="43"/>
        </w:numPr>
        <w:spacing w:line="280" w:lineRule="exact"/>
      </w:pPr>
      <w:r w:rsidRPr="00CF27FE">
        <w:rPr>
          <w:b/>
        </w:rPr>
        <w:t>Confer with your witness</w:t>
      </w:r>
      <w:r w:rsidRPr="000B5BB9">
        <w:t xml:space="preserve"> when unfamiliar issues arise </w:t>
      </w:r>
    </w:p>
    <w:p w:rsidR="00A95262" w:rsidRPr="000B5BB9" w:rsidRDefault="00A95262" w:rsidP="00CD5EFB">
      <w:pPr>
        <w:pStyle w:val="Default"/>
        <w:numPr>
          <w:ilvl w:val="0"/>
          <w:numId w:val="43"/>
        </w:numPr>
        <w:spacing w:line="280" w:lineRule="exact"/>
      </w:pPr>
      <w:r w:rsidRPr="00CF27FE">
        <w:rPr>
          <w:b/>
        </w:rPr>
        <w:t>Do not</w:t>
      </w:r>
      <w:r w:rsidRPr="000B5BB9">
        <w:t xml:space="preserve"> merely re-examine on </w:t>
      </w:r>
      <w:r w:rsidRPr="00CF27FE">
        <w:rPr>
          <w:b/>
        </w:rPr>
        <w:t>trifling matter</w:t>
      </w:r>
    </w:p>
    <w:p w:rsidR="00A95262" w:rsidRPr="000B5BB9" w:rsidRDefault="00A95262" w:rsidP="00A95262">
      <w:pPr>
        <w:pStyle w:val="Default"/>
        <w:spacing w:line="280" w:lineRule="exact"/>
      </w:pPr>
    </w:p>
    <w:p w:rsidR="00A95262" w:rsidRPr="000B5BB9" w:rsidRDefault="00A95262" w:rsidP="00A95262">
      <w:pPr>
        <w:pStyle w:val="Default"/>
        <w:spacing w:line="280" w:lineRule="exact"/>
      </w:pPr>
    </w:p>
    <w:p w:rsidR="00A95262" w:rsidRPr="000B5BB9" w:rsidRDefault="00A95262" w:rsidP="00CD5EFB">
      <w:pPr>
        <w:pStyle w:val="Default"/>
        <w:numPr>
          <w:ilvl w:val="0"/>
          <w:numId w:val="18"/>
        </w:numPr>
        <w:spacing w:line="280" w:lineRule="exact"/>
        <w:rPr>
          <w:color w:val="auto"/>
        </w:rPr>
      </w:pPr>
      <w:r w:rsidRPr="000B5BB9">
        <w:rPr>
          <w:b/>
          <w:bCs/>
          <w:color w:val="auto"/>
        </w:rPr>
        <w:t>CLOSING ARGUMENT</w:t>
      </w:r>
    </w:p>
    <w:p w:rsidR="00A95262" w:rsidRPr="000B5BB9" w:rsidRDefault="00A95262" w:rsidP="00CD5EFB">
      <w:pPr>
        <w:pStyle w:val="Default"/>
        <w:numPr>
          <w:ilvl w:val="0"/>
          <w:numId w:val="43"/>
        </w:numPr>
        <w:spacing w:line="280" w:lineRule="exact"/>
        <w:rPr>
          <w:color w:val="auto"/>
        </w:rPr>
      </w:pPr>
      <w:r w:rsidRPr="000B5BB9">
        <w:rPr>
          <w:color w:val="auto"/>
        </w:rPr>
        <w:t xml:space="preserve">This is the </w:t>
      </w:r>
      <w:r w:rsidRPr="000B5BB9">
        <w:rPr>
          <w:b/>
          <w:color w:val="auto"/>
        </w:rPr>
        <w:t>summation of the entire case</w:t>
      </w:r>
      <w:r w:rsidRPr="000B5BB9">
        <w:rPr>
          <w:color w:val="auto"/>
        </w:rPr>
        <w:t xml:space="preserve"> by an advocate.</w:t>
      </w:r>
    </w:p>
    <w:p w:rsidR="00A95262" w:rsidRPr="000B5BB9" w:rsidRDefault="00A95262" w:rsidP="00CD5EFB">
      <w:pPr>
        <w:pStyle w:val="Default"/>
        <w:numPr>
          <w:ilvl w:val="0"/>
          <w:numId w:val="43"/>
        </w:numPr>
        <w:spacing w:line="280" w:lineRule="exact"/>
        <w:rPr>
          <w:color w:val="FF0000"/>
        </w:rPr>
      </w:pPr>
      <w:r w:rsidRPr="000B5BB9">
        <w:rPr>
          <w:b/>
          <w:color w:val="auto"/>
        </w:rPr>
        <w:t xml:space="preserve">all </w:t>
      </w:r>
      <w:r w:rsidRPr="000B5BB9">
        <w:rPr>
          <w:b/>
        </w:rPr>
        <w:t xml:space="preserve">the evidentiary material is brought together </w:t>
      </w:r>
      <w:r w:rsidRPr="000B5BB9">
        <w:t>and the case is presented in a strong, fluid and persuasive manner.</w:t>
      </w:r>
    </w:p>
    <w:p w:rsidR="00A95262" w:rsidRPr="000B5BB9" w:rsidRDefault="00A95262" w:rsidP="00A95262">
      <w:pPr>
        <w:pStyle w:val="Default"/>
        <w:spacing w:line="280" w:lineRule="exact"/>
        <w:rPr>
          <w:color w:val="auto"/>
          <w:u w:val="single"/>
        </w:rPr>
      </w:pPr>
    </w:p>
    <w:p w:rsidR="00A95262" w:rsidRPr="000B5BB9" w:rsidRDefault="00A95262" w:rsidP="00A95262">
      <w:pPr>
        <w:pStyle w:val="Default"/>
        <w:spacing w:line="280" w:lineRule="exact"/>
        <w:rPr>
          <w:b/>
          <w:color w:val="auto"/>
          <w:u w:val="single"/>
        </w:rPr>
      </w:pPr>
      <w:r w:rsidRPr="000B5BB9">
        <w:rPr>
          <w:b/>
          <w:color w:val="auto"/>
          <w:u w:val="single"/>
        </w:rPr>
        <w:t>Stutory basis</w:t>
      </w:r>
    </w:p>
    <w:p w:rsidR="00A95262" w:rsidRPr="000B5BB9" w:rsidRDefault="00A95262" w:rsidP="00A95262">
      <w:pPr>
        <w:pStyle w:val="Default"/>
        <w:spacing w:line="280" w:lineRule="exact"/>
        <w:rPr>
          <w:b/>
        </w:rPr>
      </w:pPr>
      <w:r w:rsidRPr="000B5BB9">
        <w:rPr>
          <w:b/>
        </w:rPr>
        <w:t xml:space="preserve">Order 18 Rule 2 CPR </w:t>
      </w:r>
    </w:p>
    <w:p w:rsidR="00A95262" w:rsidRPr="000B5BB9" w:rsidRDefault="00A95262" w:rsidP="00CD5EFB">
      <w:pPr>
        <w:pStyle w:val="ListParagraph"/>
        <w:numPr>
          <w:ilvl w:val="1"/>
          <w:numId w:val="25"/>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on the day fixed for the hearing of the suit, or on any other day to which the hearing is adjourned, the </w:t>
      </w:r>
      <w:r w:rsidRPr="000B5BB9">
        <w:rPr>
          <w:rFonts w:ascii="Times New Roman" w:hAnsi="Times New Roman" w:cs="Times New Roman"/>
          <w:b/>
          <w:sz w:val="24"/>
          <w:szCs w:val="24"/>
        </w:rPr>
        <w:t xml:space="preserve">party having the right to begin </w:t>
      </w:r>
      <w:r w:rsidRPr="000B5BB9">
        <w:rPr>
          <w:rFonts w:ascii="Times New Roman" w:hAnsi="Times New Roman" w:cs="Times New Roman"/>
          <w:b/>
          <w:color w:val="800000"/>
          <w:sz w:val="24"/>
          <w:szCs w:val="24"/>
        </w:rPr>
        <w:t>shall state his case</w:t>
      </w:r>
      <w:r w:rsidRPr="000B5BB9">
        <w:rPr>
          <w:rFonts w:ascii="Times New Roman" w:hAnsi="Times New Roman" w:cs="Times New Roman"/>
          <w:b/>
          <w:sz w:val="24"/>
          <w:szCs w:val="24"/>
        </w:rPr>
        <w:t xml:space="preserve"> and produce his evidence in support of the issued </w:t>
      </w:r>
      <w:r w:rsidRPr="000B5BB9">
        <w:rPr>
          <w:rFonts w:ascii="Times New Roman" w:hAnsi="Times New Roman" w:cs="Times New Roman"/>
          <w:sz w:val="24"/>
          <w:szCs w:val="24"/>
        </w:rPr>
        <w:t>which he is bound to prove.</w:t>
      </w:r>
    </w:p>
    <w:p w:rsidR="00A95262" w:rsidRPr="000B5BB9" w:rsidRDefault="00A95262" w:rsidP="00CD5EFB">
      <w:pPr>
        <w:pStyle w:val="ListParagraph"/>
        <w:numPr>
          <w:ilvl w:val="1"/>
          <w:numId w:val="25"/>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 xml:space="preserve">the other party </w:t>
      </w:r>
      <w:r w:rsidRPr="000B5BB9">
        <w:rPr>
          <w:rFonts w:ascii="Times New Roman" w:hAnsi="Times New Roman" w:cs="Times New Roman"/>
          <w:b/>
          <w:color w:val="800000"/>
          <w:sz w:val="24"/>
          <w:szCs w:val="24"/>
        </w:rPr>
        <w:t>shall then state his case and</w:t>
      </w:r>
      <w:r w:rsidRPr="000B5BB9">
        <w:rPr>
          <w:rFonts w:ascii="Times New Roman" w:hAnsi="Times New Roman" w:cs="Times New Roman"/>
          <w:b/>
          <w:sz w:val="24"/>
          <w:szCs w:val="24"/>
        </w:rPr>
        <w:t xml:space="preserve"> produce his evidence</w:t>
      </w:r>
      <w:r w:rsidRPr="000B5BB9">
        <w:rPr>
          <w:rFonts w:ascii="Times New Roman" w:hAnsi="Times New Roman" w:cs="Times New Roman"/>
          <w:sz w:val="24"/>
          <w:szCs w:val="24"/>
        </w:rPr>
        <w:t xml:space="preserve"> and </w:t>
      </w:r>
      <w:r w:rsidRPr="000B5BB9">
        <w:rPr>
          <w:rFonts w:ascii="Times New Roman" w:hAnsi="Times New Roman" w:cs="Times New Roman"/>
          <w:sz w:val="24"/>
          <w:szCs w:val="24"/>
          <w:u w:val="single"/>
        </w:rPr>
        <w:t>may then address the court generally on the case</w:t>
      </w:r>
      <w:r w:rsidRPr="000B5BB9">
        <w:rPr>
          <w:rFonts w:ascii="Times New Roman" w:hAnsi="Times New Roman" w:cs="Times New Roman"/>
          <w:sz w:val="24"/>
          <w:szCs w:val="24"/>
        </w:rPr>
        <w:t xml:space="preserve">. The party beginning may then reply. </w:t>
      </w:r>
    </w:p>
    <w:p w:rsidR="00A95262" w:rsidRPr="000B5BB9" w:rsidRDefault="00A95262" w:rsidP="00A95262">
      <w:pPr>
        <w:pStyle w:val="Default"/>
        <w:spacing w:line="280" w:lineRule="exact"/>
        <w:rPr>
          <w:b/>
          <w:color w:val="auto"/>
          <w:u w:val="single"/>
        </w:rPr>
      </w:pPr>
    </w:p>
    <w:p w:rsidR="00A95262" w:rsidRPr="000B5BB9" w:rsidRDefault="00A95262" w:rsidP="00A95262">
      <w:pPr>
        <w:pStyle w:val="Default"/>
        <w:spacing w:line="280" w:lineRule="exact"/>
        <w:rPr>
          <w:b/>
          <w:color w:val="auto"/>
          <w:u w:val="single"/>
        </w:rPr>
      </w:pPr>
      <w:r w:rsidRPr="000B5BB9">
        <w:rPr>
          <w:b/>
          <w:color w:val="auto"/>
          <w:u w:val="single"/>
        </w:rPr>
        <w:t>Criminal cases</w:t>
      </w:r>
    </w:p>
    <w:p w:rsidR="00A95262" w:rsidRPr="000B5BB9" w:rsidRDefault="00A95262" w:rsidP="00CD5EFB">
      <w:pPr>
        <w:pStyle w:val="ListParagraph"/>
        <w:numPr>
          <w:ilvl w:val="0"/>
          <w:numId w:val="44"/>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S210 CPC</w:t>
      </w:r>
      <w:r w:rsidRPr="000B5BB9">
        <w:rPr>
          <w:rFonts w:ascii="Times New Roman" w:hAnsi="Times New Roman" w:cs="Times New Roman"/>
          <w:sz w:val="24"/>
          <w:szCs w:val="24"/>
        </w:rPr>
        <w:t xml:space="preserve"> provides: </w:t>
      </w:r>
      <w:r w:rsidRPr="000B5BB9">
        <w:rPr>
          <w:rFonts w:ascii="Times New Roman" w:hAnsi="Times New Roman" w:cs="Times New Roman"/>
          <w:i/>
          <w:sz w:val="24"/>
          <w:szCs w:val="24"/>
        </w:rPr>
        <w:t>if at the close of the evidence in support of the charge, and after hearing such summing up, submission or argument as the prosecutor and the accused person or his advocate may wish to put forward…</w:t>
      </w:r>
    </w:p>
    <w:p w:rsidR="00A95262" w:rsidRPr="000B5BB9" w:rsidRDefault="00A95262" w:rsidP="00CD5EFB">
      <w:pPr>
        <w:pStyle w:val="ListParagraph"/>
        <w:numPr>
          <w:ilvl w:val="0"/>
          <w:numId w:val="44"/>
        </w:numPr>
        <w:spacing w:line="280" w:lineRule="exact"/>
        <w:rPr>
          <w:rFonts w:ascii="Times New Roman" w:hAnsi="Times New Roman" w:cs="Times New Roman"/>
          <w:sz w:val="24"/>
          <w:szCs w:val="24"/>
          <w:u w:val="single"/>
        </w:rPr>
      </w:pPr>
      <w:r w:rsidRPr="000B5BB9">
        <w:rPr>
          <w:rFonts w:ascii="Times New Roman" w:hAnsi="Times New Roman" w:cs="Times New Roman"/>
          <w:b/>
          <w:sz w:val="24"/>
          <w:szCs w:val="24"/>
        </w:rPr>
        <w:t xml:space="preserve">S213 CPC </w:t>
      </w:r>
      <w:r w:rsidRPr="000B5BB9">
        <w:rPr>
          <w:rFonts w:ascii="Times New Roman" w:hAnsi="Times New Roman" w:cs="Times New Roman"/>
          <w:sz w:val="24"/>
          <w:szCs w:val="24"/>
        </w:rPr>
        <w:t xml:space="preserve">provides: </w:t>
      </w:r>
      <w:r w:rsidRPr="000B5BB9">
        <w:rPr>
          <w:rFonts w:ascii="Times New Roman" w:hAnsi="Times New Roman" w:cs="Times New Roman"/>
          <w:i/>
          <w:sz w:val="24"/>
          <w:szCs w:val="24"/>
        </w:rPr>
        <w:t xml:space="preserve"> </w:t>
      </w:r>
      <w:r w:rsidRPr="000B5BB9">
        <w:rPr>
          <w:rFonts w:ascii="Times New Roman" w:hAnsi="Times New Roman" w:cs="Times New Roman"/>
          <w:b/>
          <w:i/>
          <w:sz w:val="24"/>
          <w:szCs w:val="24"/>
        </w:rPr>
        <w:t xml:space="preserve">the prosecutor or his advocate and the accused and his advocate </w:t>
      </w:r>
      <w:r w:rsidRPr="000B5BB9">
        <w:rPr>
          <w:rFonts w:ascii="Times New Roman" w:hAnsi="Times New Roman" w:cs="Times New Roman"/>
          <w:sz w:val="24"/>
          <w:szCs w:val="24"/>
          <w:u w:val="single"/>
        </w:rPr>
        <w:t>shall be entitled to address the court in the same manner and order as in a trial under this Code before the HC.</w:t>
      </w:r>
    </w:p>
    <w:p w:rsidR="00A95262" w:rsidRPr="000B5BB9" w:rsidRDefault="00A95262" w:rsidP="00CD5EFB">
      <w:pPr>
        <w:pStyle w:val="ListParagraph"/>
        <w:numPr>
          <w:ilvl w:val="0"/>
          <w:numId w:val="44"/>
        </w:num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rPr>
        <w:t>S310</w:t>
      </w:r>
      <w:r w:rsidRPr="000B5BB9">
        <w:rPr>
          <w:rFonts w:ascii="Times New Roman" w:hAnsi="Times New Roman" w:cs="Times New Roman"/>
          <w:sz w:val="24"/>
          <w:szCs w:val="24"/>
        </w:rPr>
        <w:t xml:space="preserve"> </w:t>
      </w:r>
      <w:r w:rsidRPr="000B5BB9">
        <w:rPr>
          <w:rFonts w:ascii="Times New Roman" w:hAnsi="Times New Roman" w:cs="Times New Roman"/>
          <w:b/>
          <w:sz w:val="24"/>
          <w:szCs w:val="24"/>
        </w:rPr>
        <w:t>Sets out the procedure</w:t>
      </w:r>
      <w:r w:rsidRPr="000B5BB9">
        <w:rPr>
          <w:rFonts w:ascii="Times New Roman" w:hAnsi="Times New Roman" w:cs="Times New Roman"/>
          <w:sz w:val="24"/>
          <w:szCs w:val="24"/>
        </w:rPr>
        <w:t xml:space="preserve"> with regard to the </w:t>
      </w:r>
      <w:r w:rsidRPr="000B5BB9">
        <w:rPr>
          <w:rFonts w:ascii="Times New Roman" w:hAnsi="Times New Roman" w:cs="Times New Roman"/>
          <w:b/>
          <w:sz w:val="24"/>
          <w:szCs w:val="24"/>
        </w:rPr>
        <w:t xml:space="preserve">HC </w:t>
      </w:r>
      <w:r w:rsidRPr="000B5BB9">
        <w:rPr>
          <w:rFonts w:ascii="Times New Roman" w:hAnsi="Times New Roman" w:cs="Times New Roman"/>
          <w:sz w:val="24"/>
          <w:szCs w:val="24"/>
        </w:rPr>
        <w:t xml:space="preserve">;  if the </w:t>
      </w:r>
      <w:r w:rsidRPr="000B5BB9">
        <w:rPr>
          <w:rFonts w:ascii="Times New Roman" w:hAnsi="Times New Roman" w:cs="Times New Roman"/>
          <w:sz w:val="24"/>
          <w:szCs w:val="24"/>
          <w:u w:val="single"/>
        </w:rPr>
        <w:t>accused persons or anyone of several accused persons adduces any evidence</w:t>
      </w:r>
      <w:r w:rsidRPr="000B5BB9">
        <w:rPr>
          <w:rFonts w:ascii="Times New Roman" w:hAnsi="Times New Roman" w:cs="Times New Roman"/>
          <w:sz w:val="24"/>
          <w:szCs w:val="24"/>
        </w:rPr>
        <w:t xml:space="preserve">, the </w:t>
      </w:r>
      <w:r w:rsidRPr="000B5BB9">
        <w:rPr>
          <w:rFonts w:ascii="Times New Roman" w:hAnsi="Times New Roman" w:cs="Times New Roman"/>
          <w:b/>
          <w:sz w:val="24"/>
          <w:szCs w:val="24"/>
          <w:u w:val="single"/>
        </w:rPr>
        <w:t>advocate for the prosecution shall, subject to the provisions of s161 be entitled to reply.</w:t>
      </w:r>
    </w:p>
    <w:p w:rsidR="00A95262" w:rsidRPr="000B5BB9" w:rsidRDefault="00A95262" w:rsidP="00CD5EFB">
      <w:pPr>
        <w:pStyle w:val="ListParagraph"/>
        <w:numPr>
          <w:ilvl w:val="0"/>
          <w:numId w:val="44"/>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lastRenderedPageBreak/>
        <w:t>S161</w:t>
      </w:r>
      <w:r w:rsidRPr="000B5BB9">
        <w:rPr>
          <w:rFonts w:ascii="Times New Roman" w:hAnsi="Times New Roman" w:cs="Times New Roman"/>
          <w:sz w:val="24"/>
          <w:szCs w:val="24"/>
        </w:rPr>
        <w:t xml:space="preserve"> limits the right of the prosecution to reply.The provision to that section however gives the AG and SG, whenever they appear in person, a right or reply in all cases.</w:t>
      </w:r>
    </w:p>
    <w:p w:rsidR="00A95262" w:rsidRPr="000B5BB9" w:rsidRDefault="00A95262" w:rsidP="00A95262">
      <w:pPr>
        <w:pStyle w:val="Default"/>
        <w:spacing w:line="280" w:lineRule="exact"/>
        <w:rPr>
          <w:b/>
          <w:bCs/>
          <w:u w:val="single"/>
        </w:rPr>
      </w:pPr>
      <w:r w:rsidRPr="000B5BB9">
        <w:rPr>
          <w:b/>
          <w:bCs/>
          <w:u w:val="single"/>
        </w:rPr>
        <w:t>Objectives</w:t>
      </w:r>
    </w:p>
    <w:p w:rsidR="00A95262" w:rsidRPr="000B5BB9" w:rsidRDefault="00A95262" w:rsidP="00CD5EFB">
      <w:pPr>
        <w:pStyle w:val="Default"/>
        <w:numPr>
          <w:ilvl w:val="0"/>
          <w:numId w:val="45"/>
        </w:numPr>
        <w:spacing w:line="280" w:lineRule="exact"/>
      </w:pPr>
      <w:r w:rsidRPr="00CF27FE">
        <w:rPr>
          <w:b/>
        </w:rPr>
        <w:t>Persuade the court</w:t>
      </w:r>
      <w:r w:rsidRPr="000B5BB9">
        <w:t xml:space="preserve"> to find in their favour </w:t>
      </w:r>
    </w:p>
    <w:p w:rsidR="00A95262" w:rsidRPr="000B5BB9" w:rsidRDefault="00A95262" w:rsidP="00CD5EFB">
      <w:pPr>
        <w:pStyle w:val="Default"/>
        <w:numPr>
          <w:ilvl w:val="0"/>
          <w:numId w:val="45"/>
        </w:numPr>
        <w:spacing w:line="280" w:lineRule="exact"/>
      </w:pPr>
      <w:r w:rsidRPr="00CF27FE">
        <w:rPr>
          <w:b/>
        </w:rPr>
        <w:t>Summarize the facts</w:t>
      </w:r>
      <w:r w:rsidRPr="000B5BB9">
        <w:t>, e</w:t>
      </w:r>
      <w:r w:rsidRPr="00CF27FE">
        <w:rPr>
          <w:b/>
        </w:rPr>
        <w:t>vidence</w:t>
      </w:r>
      <w:r w:rsidRPr="000B5BB9">
        <w:t xml:space="preserve"> and </w:t>
      </w:r>
      <w:r w:rsidRPr="00CF27FE">
        <w:rPr>
          <w:b/>
        </w:rPr>
        <w:t>law</w:t>
      </w:r>
    </w:p>
    <w:p w:rsidR="00A95262" w:rsidRPr="000B5BB9" w:rsidRDefault="00A95262" w:rsidP="00CD5EFB">
      <w:pPr>
        <w:pStyle w:val="Default"/>
        <w:numPr>
          <w:ilvl w:val="0"/>
          <w:numId w:val="45"/>
        </w:numPr>
        <w:spacing w:line="280" w:lineRule="exact"/>
      </w:pPr>
      <w:r w:rsidRPr="000B5BB9">
        <w:t xml:space="preserve">Provide the court with a </w:t>
      </w:r>
      <w:r w:rsidRPr="002549A1">
        <w:rPr>
          <w:b/>
        </w:rPr>
        <w:t>conscious clear and logical discussion</w:t>
      </w:r>
      <w:r w:rsidRPr="000B5BB9">
        <w:t xml:space="preserve"> of the case</w:t>
      </w:r>
    </w:p>
    <w:p w:rsidR="00A95262" w:rsidRPr="002549A1" w:rsidRDefault="00A95262" w:rsidP="00CD5EFB">
      <w:pPr>
        <w:pStyle w:val="Default"/>
        <w:numPr>
          <w:ilvl w:val="0"/>
          <w:numId w:val="45"/>
        </w:numPr>
        <w:spacing w:line="280" w:lineRule="exact"/>
        <w:rPr>
          <w:color w:val="auto"/>
        </w:rPr>
      </w:pPr>
      <w:r w:rsidRPr="000B5BB9">
        <w:t xml:space="preserve">Provide an </w:t>
      </w:r>
      <w:r w:rsidRPr="002549A1">
        <w:rPr>
          <w:b/>
        </w:rPr>
        <w:t>opportunity for free and fair presentation</w:t>
      </w:r>
      <w:r w:rsidRPr="000B5BB9">
        <w:t xml:space="preserve"> of the facts.</w:t>
      </w:r>
    </w:p>
    <w:p w:rsidR="002549A1" w:rsidRDefault="002549A1" w:rsidP="002549A1">
      <w:pPr>
        <w:pStyle w:val="Default"/>
        <w:spacing w:line="280" w:lineRule="exact"/>
        <w:ind w:left="0"/>
      </w:pPr>
    </w:p>
    <w:p w:rsidR="002549A1" w:rsidRPr="000B5BB9" w:rsidRDefault="002549A1" w:rsidP="002549A1">
      <w:pPr>
        <w:pStyle w:val="Default"/>
        <w:spacing w:line="280" w:lineRule="exact"/>
        <w:ind w:left="0"/>
        <w:rPr>
          <w:color w:val="auto"/>
        </w:rPr>
      </w:pPr>
    </w:p>
    <w:p w:rsidR="00A95262" w:rsidRPr="000B5BB9" w:rsidRDefault="00A95262" w:rsidP="00A95262">
      <w:pPr>
        <w:pStyle w:val="Default"/>
        <w:spacing w:line="280" w:lineRule="exact"/>
      </w:pPr>
    </w:p>
    <w:p w:rsidR="00A95262" w:rsidRPr="000B5BB9" w:rsidRDefault="00A95262" w:rsidP="00CD5EFB">
      <w:pPr>
        <w:pStyle w:val="Default"/>
        <w:numPr>
          <w:ilvl w:val="0"/>
          <w:numId w:val="18"/>
        </w:numPr>
        <w:spacing w:line="280" w:lineRule="exact"/>
        <w:rPr>
          <w:color w:val="auto"/>
        </w:rPr>
      </w:pPr>
      <w:r w:rsidRPr="000B5BB9">
        <w:rPr>
          <w:b/>
          <w:bCs/>
          <w:color w:val="auto"/>
        </w:rPr>
        <w:t xml:space="preserve">OBJECTIONS </w:t>
      </w:r>
    </w:p>
    <w:p w:rsidR="00A95262" w:rsidRPr="000B5BB9" w:rsidRDefault="00A95262" w:rsidP="00CD5EFB">
      <w:pPr>
        <w:pStyle w:val="Default"/>
        <w:numPr>
          <w:ilvl w:val="0"/>
          <w:numId w:val="46"/>
        </w:numPr>
        <w:spacing w:line="280" w:lineRule="exact"/>
      </w:pPr>
      <w:r w:rsidRPr="000B5BB9">
        <w:t xml:space="preserve">Is  a </w:t>
      </w:r>
      <w:r w:rsidRPr="002549A1">
        <w:rPr>
          <w:b/>
          <w:u w:val="single"/>
        </w:rPr>
        <w:t>motion</w:t>
      </w:r>
      <w:r w:rsidRPr="002549A1">
        <w:rPr>
          <w:u w:val="single"/>
        </w:rPr>
        <w:t xml:space="preserve"> asking the judge to </w:t>
      </w:r>
      <w:r w:rsidRPr="002549A1">
        <w:rPr>
          <w:b/>
          <w:u w:val="single"/>
        </w:rPr>
        <w:t>exclude evidence that the other side is seeking to offer</w:t>
      </w:r>
      <w:r w:rsidRPr="000B5BB9">
        <w:t>.</w:t>
      </w:r>
    </w:p>
    <w:p w:rsidR="00A95262" w:rsidRPr="000B5BB9" w:rsidRDefault="00A95262" w:rsidP="00CD5EFB">
      <w:pPr>
        <w:pStyle w:val="Default"/>
        <w:numPr>
          <w:ilvl w:val="0"/>
          <w:numId w:val="46"/>
        </w:numPr>
        <w:spacing w:line="280" w:lineRule="exact"/>
      </w:pPr>
      <w:r w:rsidRPr="002549A1">
        <w:rPr>
          <w:b/>
        </w:rPr>
        <w:t>May be an interjection</w:t>
      </w:r>
      <w:r w:rsidRPr="000B5BB9">
        <w:t xml:space="preserve"> when proceedings are going on mainly during examination in chief or cross-examination. </w:t>
      </w:r>
    </w:p>
    <w:p w:rsidR="00A95262" w:rsidRPr="000B5BB9" w:rsidRDefault="00A95262" w:rsidP="00CD5EFB">
      <w:pPr>
        <w:pStyle w:val="Default"/>
        <w:numPr>
          <w:ilvl w:val="0"/>
          <w:numId w:val="46"/>
        </w:numPr>
        <w:spacing w:line="280" w:lineRule="exact"/>
      </w:pPr>
      <w:r w:rsidRPr="000B5BB9">
        <w:rPr>
          <w:u w:val="single"/>
        </w:rPr>
        <w:t xml:space="preserve">may also be </w:t>
      </w:r>
      <w:r w:rsidRPr="002549A1">
        <w:rPr>
          <w:b/>
          <w:u w:val="single"/>
        </w:rPr>
        <w:t>in the form of a motion seeking</w:t>
      </w:r>
      <w:r w:rsidRPr="000B5BB9">
        <w:t xml:space="preserve"> that the </w:t>
      </w:r>
      <w:r w:rsidRPr="000B5BB9">
        <w:rPr>
          <w:u w:val="single"/>
        </w:rPr>
        <w:t xml:space="preserve">entire </w:t>
      </w:r>
      <w:r w:rsidRPr="002549A1">
        <w:rPr>
          <w:b/>
          <w:u w:val="single"/>
        </w:rPr>
        <w:t>suit should not be entertained</w:t>
      </w:r>
      <w:r w:rsidRPr="000B5BB9">
        <w:t xml:space="preserve">. This is referred to as a </w:t>
      </w:r>
      <w:r w:rsidRPr="000B5BB9">
        <w:rPr>
          <w:b/>
        </w:rPr>
        <w:t>preliminary objection (P.O).</w:t>
      </w:r>
      <w:r w:rsidRPr="000B5BB9">
        <w:t xml:space="preserve"> </w:t>
      </w:r>
    </w:p>
    <w:p w:rsidR="00A95262" w:rsidRPr="000B5BB9" w:rsidRDefault="00A95262" w:rsidP="00CD5EFB">
      <w:pPr>
        <w:pStyle w:val="Default"/>
        <w:numPr>
          <w:ilvl w:val="0"/>
          <w:numId w:val="46"/>
        </w:numPr>
        <w:spacing w:line="280" w:lineRule="exact"/>
      </w:pPr>
      <w:r w:rsidRPr="000B5BB9">
        <w:t xml:space="preserve">An </w:t>
      </w:r>
      <w:r w:rsidRPr="000B5BB9">
        <w:rPr>
          <w:b/>
          <w:bCs/>
        </w:rPr>
        <w:t xml:space="preserve">objection to indictment </w:t>
      </w:r>
      <w:r w:rsidRPr="000B5BB9">
        <w:t>refers to objections that may be raised by an accused person in a trial on indictment. The accused may object on legal grounds. Eg on ground of autrefois acquit.</w:t>
      </w:r>
    </w:p>
    <w:p w:rsidR="00A95262" w:rsidRPr="000B5BB9" w:rsidRDefault="00A95262" w:rsidP="00CD5EFB">
      <w:pPr>
        <w:pStyle w:val="Default"/>
        <w:numPr>
          <w:ilvl w:val="0"/>
          <w:numId w:val="46"/>
        </w:numPr>
        <w:spacing w:line="280" w:lineRule="exact"/>
      </w:pPr>
      <w:r w:rsidRPr="000B5BB9">
        <w:t xml:space="preserve"> may refer to </w:t>
      </w:r>
      <w:r w:rsidRPr="000B5BB9">
        <w:rPr>
          <w:b/>
        </w:rPr>
        <w:t>oppositions raised during the process of execution</w:t>
      </w:r>
      <w:r w:rsidRPr="000B5BB9">
        <w:t xml:space="preserve"> in civil cases. </w:t>
      </w:r>
      <w:r w:rsidRPr="000B5BB9">
        <w:rPr>
          <w:b/>
        </w:rPr>
        <w:t>Order 22 Rule 51.</w:t>
      </w:r>
    </w:p>
    <w:p w:rsidR="00A95262" w:rsidRPr="000B5BB9" w:rsidRDefault="00A95262" w:rsidP="00A95262">
      <w:pPr>
        <w:pStyle w:val="Default"/>
        <w:spacing w:line="280" w:lineRule="exact"/>
        <w:ind w:left="450"/>
      </w:pPr>
    </w:p>
    <w:p w:rsidR="00A95262" w:rsidRPr="002549A1" w:rsidRDefault="00A95262" w:rsidP="00A95262">
      <w:pPr>
        <w:pStyle w:val="Default"/>
        <w:spacing w:line="280" w:lineRule="exact"/>
        <w:rPr>
          <w:u w:val="single"/>
        </w:rPr>
      </w:pPr>
      <w:r w:rsidRPr="002549A1">
        <w:rPr>
          <w:b/>
          <w:bCs/>
          <w:u w:val="single"/>
        </w:rPr>
        <w:t xml:space="preserve">CATEGORIES OF OBJECTIONS </w:t>
      </w:r>
    </w:p>
    <w:p w:rsidR="00A95262" w:rsidRPr="000B5BB9" w:rsidRDefault="00A95262" w:rsidP="00A95262">
      <w:pPr>
        <w:pStyle w:val="Default"/>
        <w:spacing w:line="280" w:lineRule="exact"/>
      </w:pPr>
    </w:p>
    <w:p w:rsidR="00A95262" w:rsidRPr="000B5BB9" w:rsidRDefault="00A95262" w:rsidP="00CD5EFB">
      <w:pPr>
        <w:pStyle w:val="Default"/>
        <w:numPr>
          <w:ilvl w:val="0"/>
          <w:numId w:val="48"/>
        </w:numPr>
        <w:spacing w:after="47" w:line="280" w:lineRule="exact"/>
      </w:pPr>
      <w:r w:rsidRPr="000B5BB9">
        <w:rPr>
          <w:b/>
          <w:bCs/>
          <w:color w:val="C00000"/>
        </w:rPr>
        <w:t>Content objections</w:t>
      </w:r>
      <w:r w:rsidRPr="000B5BB9">
        <w:t xml:space="preserve">: </w:t>
      </w:r>
    </w:p>
    <w:p w:rsidR="00A95262" w:rsidRPr="000B5BB9" w:rsidRDefault="00A95262" w:rsidP="00CD5EFB">
      <w:pPr>
        <w:pStyle w:val="Default"/>
        <w:numPr>
          <w:ilvl w:val="0"/>
          <w:numId w:val="47"/>
        </w:numPr>
        <w:spacing w:after="47" w:line="280" w:lineRule="exact"/>
      </w:pPr>
      <w:r w:rsidRPr="000B5BB9">
        <w:t xml:space="preserve">These </w:t>
      </w:r>
      <w:r w:rsidRPr="000B5BB9">
        <w:rPr>
          <w:b/>
        </w:rPr>
        <w:t>relate to substantive evidence</w:t>
      </w:r>
      <w:r w:rsidRPr="000B5BB9">
        <w:t xml:space="preserve">. </w:t>
      </w:r>
    </w:p>
    <w:p w:rsidR="00A95262" w:rsidRPr="000B5BB9" w:rsidRDefault="00A95262" w:rsidP="00CD5EFB">
      <w:pPr>
        <w:pStyle w:val="Default"/>
        <w:numPr>
          <w:ilvl w:val="0"/>
          <w:numId w:val="47"/>
        </w:numPr>
        <w:spacing w:after="47" w:line="280" w:lineRule="exact"/>
      </w:pPr>
      <w:r w:rsidRPr="000B5BB9">
        <w:t xml:space="preserve">They </w:t>
      </w:r>
      <w:r w:rsidRPr="000B5BB9">
        <w:rPr>
          <w:b/>
        </w:rPr>
        <w:t>invoke the applicable rules of evidence</w:t>
      </w:r>
      <w:r w:rsidRPr="000B5BB9">
        <w:t xml:space="preserve"> to </w:t>
      </w:r>
      <w:r w:rsidRPr="000B5BB9">
        <w:rPr>
          <w:u w:val="single"/>
        </w:rPr>
        <w:t>exclude either the witness's anticipated answer</w:t>
      </w:r>
      <w:r w:rsidRPr="000B5BB9">
        <w:t xml:space="preserve"> or </w:t>
      </w:r>
      <w:r w:rsidRPr="000B5BB9">
        <w:rPr>
          <w:u w:val="single"/>
        </w:rPr>
        <w:t>the introduction of an exhibit</w:t>
      </w:r>
      <w:r w:rsidRPr="000B5BB9">
        <w:t xml:space="preserve">. </w:t>
      </w:r>
    </w:p>
    <w:p w:rsidR="00A95262" w:rsidRPr="000B5BB9" w:rsidRDefault="00A95262" w:rsidP="00CD5EFB">
      <w:pPr>
        <w:pStyle w:val="Default"/>
        <w:numPr>
          <w:ilvl w:val="0"/>
          <w:numId w:val="47"/>
        </w:numPr>
        <w:spacing w:after="47" w:line="280" w:lineRule="exact"/>
      </w:pPr>
      <w:r w:rsidRPr="000B5BB9">
        <w:t xml:space="preserve">They </w:t>
      </w:r>
      <w:r w:rsidRPr="000B5BB9">
        <w:rPr>
          <w:u w:val="single"/>
        </w:rPr>
        <w:t xml:space="preserve">may relate to </w:t>
      </w:r>
      <w:r w:rsidRPr="000B5BB9">
        <w:rPr>
          <w:b/>
          <w:u w:val="single"/>
        </w:rPr>
        <w:t>both oral and documentary evidence</w:t>
      </w:r>
      <w:r w:rsidRPr="000B5BB9">
        <w:t xml:space="preserve">. e.g. when one objects to </w:t>
      </w:r>
      <w:r w:rsidRPr="000B5BB9">
        <w:rPr>
          <w:b/>
        </w:rPr>
        <w:t>hearsay</w:t>
      </w:r>
      <w:r w:rsidRPr="000B5BB9">
        <w:t xml:space="preserve">, </w:t>
      </w:r>
      <w:r w:rsidRPr="000B5BB9">
        <w:rPr>
          <w:b/>
        </w:rPr>
        <w:t>opinion of persons</w:t>
      </w:r>
      <w:r w:rsidRPr="000B5BB9">
        <w:t xml:space="preserve"> otherwise not experts and on </w:t>
      </w:r>
      <w:r w:rsidRPr="000B5BB9">
        <w:rPr>
          <w:b/>
        </w:rPr>
        <w:t>information that is privileged</w:t>
      </w:r>
      <w:r w:rsidRPr="000B5BB9">
        <w:t xml:space="preserve">. </w:t>
      </w:r>
    </w:p>
    <w:p w:rsidR="00A95262" w:rsidRPr="000B5BB9" w:rsidRDefault="00A95262" w:rsidP="00CD5EFB">
      <w:pPr>
        <w:pStyle w:val="Default"/>
        <w:numPr>
          <w:ilvl w:val="0"/>
          <w:numId w:val="48"/>
        </w:numPr>
        <w:spacing w:after="47" w:line="280" w:lineRule="exact"/>
      </w:pPr>
      <w:r w:rsidRPr="000B5BB9">
        <w:rPr>
          <w:b/>
          <w:bCs/>
          <w:color w:val="C00000"/>
        </w:rPr>
        <w:t>Form objections</w:t>
      </w:r>
      <w:r w:rsidRPr="000B5BB9">
        <w:rPr>
          <w:b/>
          <w:bCs/>
        </w:rPr>
        <w:t xml:space="preserve">: </w:t>
      </w:r>
    </w:p>
    <w:p w:rsidR="00A95262" w:rsidRPr="000B5BB9" w:rsidRDefault="00A95262" w:rsidP="00CD5EFB">
      <w:pPr>
        <w:pStyle w:val="Default"/>
        <w:numPr>
          <w:ilvl w:val="0"/>
          <w:numId w:val="49"/>
        </w:numPr>
        <w:spacing w:after="47" w:line="280" w:lineRule="exact"/>
      </w:pPr>
      <w:r w:rsidRPr="000B5BB9">
        <w:t xml:space="preserve">These </w:t>
      </w:r>
      <w:r w:rsidRPr="000B5BB9">
        <w:rPr>
          <w:b/>
        </w:rPr>
        <w:t>deal with non-substantive issues</w:t>
      </w:r>
      <w:r w:rsidRPr="000B5BB9">
        <w:t xml:space="preserve">. </w:t>
      </w:r>
    </w:p>
    <w:p w:rsidR="00A95262" w:rsidRPr="000B5BB9" w:rsidRDefault="00A95262" w:rsidP="00CD5EFB">
      <w:pPr>
        <w:pStyle w:val="Default"/>
        <w:numPr>
          <w:ilvl w:val="0"/>
          <w:numId w:val="49"/>
        </w:numPr>
        <w:spacing w:after="47" w:line="280" w:lineRule="exact"/>
      </w:pPr>
      <w:r w:rsidRPr="000B5BB9">
        <w:t xml:space="preserve">They </w:t>
      </w:r>
      <w:r w:rsidRPr="000B5BB9">
        <w:rPr>
          <w:b/>
        </w:rPr>
        <w:t>relate to the procedure of the trial</w:t>
      </w:r>
      <w:r w:rsidRPr="000B5BB9">
        <w:t xml:space="preserve"> </w:t>
      </w:r>
    </w:p>
    <w:p w:rsidR="00A95262" w:rsidRPr="000B5BB9" w:rsidRDefault="00A95262" w:rsidP="00CD5EFB">
      <w:pPr>
        <w:pStyle w:val="Default"/>
        <w:numPr>
          <w:ilvl w:val="0"/>
          <w:numId w:val="49"/>
        </w:numPr>
        <w:spacing w:after="47" w:line="280" w:lineRule="exact"/>
      </w:pPr>
      <w:r w:rsidRPr="000B5BB9">
        <w:t xml:space="preserve">Are </w:t>
      </w:r>
      <w:r w:rsidRPr="000B5BB9">
        <w:rPr>
          <w:b/>
        </w:rPr>
        <w:t>intended to remedy the manner in which the advocate questions the witness</w:t>
      </w:r>
      <w:r w:rsidRPr="000B5BB9">
        <w:t xml:space="preserve">. </w:t>
      </w:r>
    </w:p>
    <w:p w:rsidR="00A95262" w:rsidRPr="000B5BB9" w:rsidRDefault="00A95262" w:rsidP="00CD5EFB">
      <w:pPr>
        <w:pStyle w:val="Default"/>
        <w:numPr>
          <w:ilvl w:val="0"/>
          <w:numId w:val="49"/>
        </w:numPr>
        <w:spacing w:after="47" w:line="280" w:lineRule="exact"/>
      </w:pPr>
      <w:r w:rsidRPr="000B5BB9">
        <w:t xml:space="preserve">e.g. where the </w:t>
      </w:r>
      <w:r w:rsidRPr="000B5BB9">
        <w:rPr>
          <w:i/>
        </w:rPr>
        <w:t>advocate adopts leading questions</w:t>
      </w:r>
      <w:r w:rsidRPr="000B5BB9">
        <w:t xml:space="preserve"> or becomes argumentative during trial</w:t>
      </w:r>
    </w:p>
    <w:p w:rsidR="00A95262" w:rsidRPr="000B5BB9" w:rsidRDefault="00A95262" w:rsidP="00CD5EFB">
      <w:pPr>
        <w:pStyle w:val="Default"/>
        <w:numPr>
          <w:ilvl w:val="0"/>
          <w:numId w:val="49"/>
        </w:numPr>
        <w:spacing w:after="47" w:line="280" w:lineRule="exact"/>
      </w:pPr>
      <w:r w:rsidRPr="000B5BB9">
        <w:t xml:space="preserve">involves </w:t>
      </w:r>
      <w:r w:rsidRPr="000B5BB9">
        <w:rPr>
          <w:b/>
        </w:rPr>
        <w:t>the manner in which the witness is responding</w:t>
      </w:r>
      <w:r w:rsidRPr="000B5BB9">
        <w:t xml:space="preserve">. </w:t>
      </w:r>
    </w:p>
    <w:p w:rsidR="00A95262" w:rsidRPr="000B5BB9" w:rsidRDefault="00A95262" w:rsidP="00CD5EFB">
      <w:pPr>
        <w:pStyle w:val="Default"/>
        <w:numPr>
          <w:ilvl w:val="0"/>
          <w:numId w:val="49"/>
        </w:numPr>
        <w:spacing w:after="47" w:line="280" w:lineRule="exact"/>
      </w:pPr>
      <w:r w:rsidRPr="000B5BB9">
        <w:t xml:space="preserve">One may Object as </w:t>
      </w:r>
      <w:r w:rsidRPr="000B5BB9">
        <w:rPr>
          <w:b/>
        </w:rPr>
        <w:t>to the entertainment of a suit</w:t>
      </w:r>
      <w:r w:rsidRPr="000B5BB9">
        <w:t xml:space="preserve">, for instance, where the court lacks jurisdiction. </w:t>
      </w:r>
    </w:p>
    <w:p w:rsidR="00A95262" w:rsidRPr="000B5BB9" w:rsidRDefault="00A95262" w:rsidP="00A95262">
      <w:pPr>
        <w:pStyle w:val="Default"/>
        <w:spacing w:after="47" w:line="280" w:lineRule="exact"/>
        <w:ind w:left="720"/>
      </w:pPr>
    </w:p>
    <w:p w:rsidR="00A95262" w:rsidRPr="000B5BB9" w:rsidRDefault="002549A1"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FORMS OF OBJECTIONS</w:t>
      </w:r>
    </w:p>
    <w:p w:rsidR="00A95262" w:rsidRPr="000B5BB9" w:rsidRDefault="00A95262" w:rsidP="00CD5EFB">
      <w:pPr>
        <w:pStyle w:val="ListParagraph"/>
        <w:numPr>
          <w:ilvl w:val="0"/>
          <w:numId w:val="50"/>
        </w:numPr>
        <w:spacing w:line="280" w:lineRule="exact"/>
        <w:rPr>
          <w:rFonts w:ascii="Times New Roman" w:hAnsi="Times New Roman" w:cs="Times New Roman"/>
          <w:b/>
          <w:color w:val="00B050"/>
          <w:sz w:val="24"/>
          <w:szCs w:val="24"/>
        </w:rPr>
      </w:pPr>
      <w:r w:rsidRPr="000B5BB9">
        <w:rPr>
          <w:rFonts w:ascii="Times New Roman" w:hAnsi="Times New Roman" w:cs="Times New Roman"/>
          <w:b/>
          <w:color w:val="00B050"/>
          <w:sz w:val="24"/>
          <w:szCs w:val="24"/>
        </w:rPr>
        <w:t>Preliminary objections</w:t>
      </w:r>
    </w:p>
    <w:p w:rsidR="00A95262" w:rsidRPr="000B5BB9" w:rsidRDefault="00A95262" w:rsidP="00CD5EFB">
      <w:pPr>
        <w:pStyle w:val="ListParagraph"/>
        <w:numPr>
          <w:ilvl w:val="0"/>
          <w:numId w:val="5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Are objections </w:t>
      </w:r>
      <w:r w:rsidRPr="000B5BB9">
        <w:rPr>
          <w:rFonts w:ascii="Times New Roman" w:hAnsi="Times New Roman" w:cs="Times New Roman"/>
          <w:b/>
          <w:sz w:val="24"/>
          <w:szCs w:val="24"/>
        </w:rPr>
        <w:t xml:space="preserve">raised before the </w:t>
      </w:r>
      <w:r w:rsidRPr="000B5BB9">
        <w:rPr>
          <w:rFonts w:ascii="Times New Roman" w:hAnsi="Times New Roman" w:cs="Times New Roman"/>
          <w:b/>
          <w:sz w:val="24"/>
          <w:szCs w:val="24"/>
          <w:u w:val="single"/>
        </w:rPr>
        <w:t>substantive matter is heard.</w:t>
      </w:r>
    </w:p>
    <w:p w:rsidR="00A95262" w:rsidRPr="000B5BB9" w:rsidRDefault="00A95262" w:rsidP="00CD5EFB">
      <w:pPr>
        <w:pStyle w:val="ListParagraph"/>
        <w:numPr>
          <w:ilvl w:val="0"/>
          <w:numId w:val="5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May be raised by a party in his/her pleading, pursuant </w:t>
      </w:r>
      <w:r w:rsidRPr="000B5BB9">
        <w:rPr>
          <w:rFonts w:ascii="Times New Roman" w:hAnsi="Times New Roman" w:cs="Times New Roman"/>
          <w:b/>
          <w:sz w:val="24"/>
          <w:szCs w:val="24"/>
        </w:rPr>
        <w:t>Order 6 rule 7</w:t>
      </w:r>
      <w:r w:rsidRPr="000B5BB9">
        <w:rPr>
          <w:rFonts w:ascii="Times New Roman" w:hAnsi="Times New Roman" w:cs="Times New Roman"/>
          <w:sz w:val="24"/>
          <w:szCs w:val="24"/>
        </w:rPr>
        <w:t xml:space="preserve"> CPR.</w:t>
      </w:r>
    </w:p>
    <w:p w:rsidR="00A95262" w:rsidRPr="000B5BB9" w:rsidRDefault="00A95262" w:rsidP="00CD5EFB">
      <w:pPr>
        <w:pStyle w:val="ListParagraph"/>
        <w:numPr>
          <w:ilvl w:val="0"/>
          <w:numId w:val="51"/>
        </w:numPr>
        <w:spacing w:line="280" w:lineRule="exact"/>
        <w:rPr>
          <w:rFonts w:ascii="Times New Roman" w:hAnsi="Times New Roman" w:cs="Times New Roman"/>
          <w:sz w:val="24"/>
          <w:szCs w:val="24"/>
        </w:rPr>
      </w:pPr>
      <w:r w:rsidRPr="009D7782">
        <w:rPr>
          <w:rFonts w:ascii="Times New Roman" w:hAnsi="Times New Roman" w:cs="Times New Roman"/>
          <w:b/>
          <w:sz w:val="24"/>
          <w:szCs w:val="24"/>
        </w:rPr>
        <w:t>Order 50 Rule 1</w:t>
      </w:r>
      <w:r w:rsidRPr="000B5BB9">
        <w:rPr>
          <w:rFonts w:ascii="Times New Roman" w:hAnsi="Times New Roman" w:cs="Times New Roman"/>
          <w:sz w:val="24"/>
          <w:szCs w:val="24"/>
        </w:rPr>
        <w:t xml:space="preserve"> CPRs, a party may nevertheless raise a PO by way of a motion.</w:t>
      </w:r>
    </w:p>
    <w:p w:rsidR="00A95262" w:rsidRPr="003A41A8" w:rsidRDefault="00A95262" w:rsidP="00CD5EFB">
      <w:pPr>
        <w:pStyle w:val="ListParagraph"/>
        <w:numPr>
          <w:ilvl w:val="0"/>
          <w:numId w:val="51"/>
        </w:numPr>
        <w:spacing w:line="280" w:lineRule="exact"/>
        <w:rPr>
          <w:rFonts w:ascii="Times New Roman" w:hAnsi="Times New Roman" w:cs="Times New Roman"/>
          <w:i/>
          <w:sz w:val="24"/>
          <w:szCs w:val="24"/>
        </w:rPr>
      </w:pPr>
      <w:r w:rsidRPr="000B5BB9">
        <w:rPr>
          <w:rFonts w:ascii="Times New Roman" w:hAnsi="Times New Roman" w:cs="Times New Roman"/>
          <w:sz w:val="24"/>
          <w:szCs w:val="24"/>
        </w:rPr>
        <w:t xml:space="preserve">Must be on a </w:t>
      </w:r>
      <w:r w:rsidRPr="000B5BB9">
        <w:rPr>
          <w:rFonts w:ascii="Times New Roman" w:hAnsi="Times New Roman" w:cs="Times New Roman"/>
          <w:b/>
          <w:sz w:val="24"/>
          <w:szCs w:val="24"/>
        </w:rPr>
        <w:t>point of law</w:t>
      </w:r>
      <w:r w:rsidRPr="000B5BB9">
        <w:rPr>
          <w:rFonts w:ascii="Times New Roman" w:hAnsi="Times New Roman" w:cs="Times New Roman"/>
          <w:sz w:val="24"/>
          <w:szCs w:val="24"/>
        </w:rPr>
        <w:t xml:space="preserve">. </w:t>
      </w:r>
      <w:r w:rsidRPr="003A41A8">
        <w:rPr>
          <w:rFonts w:ascii="Times New Roman" w:hAnsi="Times New Roman" w:cs="Times New Roman"/>
          <w:b/>
          <w:i/>
          <w:sz w:val="24"/>
          <w:szCs w:val="24"/>
        </w:rPr>
        <w:t>Mukisa Biscuit Manufacturing Co Ltd v. West End Distributors Ltd:</w:t>
      </w:r>
    </w:p>
    <w:p w:rsidR="00A95262" w:rsidRPr="000B5BB9" w:rsidRDefault="00A95262" w:rsidP="00CD5EFB">
      <w:pPr>
        <w:pStyle w:val="ListParagraph"/>
        <w:numPr>
          <w:ilvl w:val="0"/>
          <w:numId w:val="5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lastRenderedPageBreak/>
        <w:t xml:space="preserve"> may be raised where </w:t>
      </w:r>
      <w:r w:rsidRPr="000B5BB9">
        <w:rPr>
          <w:rFonts w:ascii="Times New Roman" w:hAnsi="Times New Roman" w:cs="Times New Roman"/>
          <w:b/>
          <w:sz w:val="24"/>
          <w:szCs w:val="24"/>
        </w:rPr>
        <w:t xml:space="preserve">a </w:t>
      </w:r>
      <w:r w:rsidRPr="000B5BB9">
        <w:rPr>
          <w:rFonts w:ascii="Times New Roman" w:hAnsi="Times New Roman" w:cs="Times New Roman"/>
          <w:b/>
          <w:sz w:val="24"/>
          <w:szCs w:val="24"/>
          <w:u w:val="single"/>
        </w:rPr>
        <w:t>pleading is defective</w:t>
      </w:r>
      <w:r w:rsidRPr="000B5BB9">
        <w:rPr>
          <w:rFonts w:ascii="Times New Roman" w:hAnsi="Times New Roman" w:cs="Times New Roman"/>
          <w:b/>
          <w:sz w:val="24"/>
          <w:szCs w:val="24"/>
        </w:rPr>
        <w:t xml:space="preserve"> for want of form</w:t>
      </w:r>
      <w:r w:rsidRPr="000B5BB9">
        <w:rPr>
          <w:rFonts w:ascii="Times New Roman" w:hAnsi="Times New Roman" w:cs="Times New Roman"/>
          <w:sz w:val="24"/>
          <w:szCs w:val="24"/>
        </w:rPr>
        <w:t xml:space="preserve">, or </w:t>
      </w:r>
      <w:r w:rsidRPr="000B5BB9">
        <w:rPr>
          <w:rFonts w:ascii="Times New Roman" w:hAnsi="Times New Roman" w:cs="Times New Roman"/>
          <w:b/>
          <w:sz w:val="24"/>
          <w:szCs w:val="24"/>
        </w:rPr>
        <w:t xml:space="preserve">where the </w:t>
      </w:r>
      <w:r w:rsidRPr="000B5BB9">
        <w:rPr>
          <w:rFonts w:ascii="Times New Roman" w:hAnsi="Times New Roman" w:cs="Times New Roman"/>
          <w:b/>
          <w:sz w:val="24"/>
          <w:szCs w:val="24"/>
          <w:u w:val="single"/>
        </w:rPr>
        <w:t>pleading breached a mandatory statutory provision</w:t>
      </w:r>
      <w:r w:rsidRPr="000B5BB9">
        <w:rPr>
          <w:rFonts w:ascii="Times New Roman" w:hAnsi="Times New Roman" w:cs="Times New Roman"/>
          <w:b/>
          <w:sz w:val="24"/>
          <w:szCs w:val="24"/>
        </w:rPr>
        <w:t>.</w:t>
      </w:r>
    </w:p>
    <w:p w:rsidR="00A95262" w:rsidRPr="000B5BB9" w:rsidRDefault="00A95262" w:rsidP="00CD5EFB">
      <w:pPr>
        <w:pStyle w:val="ListParagraph"/>
        <w:numPr>
          <w:ilvl w:val="0"/>
          <w:numId w:val="51"/>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They </w:t>
      </w:r>
      <w:r w:rsidRPr="000B5BB9">
        <w:rPr>
          <w:rFonts w:ascii="Times New Roman" w:hAnsi="Times New Roman" w:cs="Times New Roman"/>
          <w:b/>
          <w:sz w:val="24"/>
          <w:szCs w:val="24"/>
        </w:rPr>
        <w:t>ensure that parties file their cases and defend the same according to mandatory requirements of law</w:t>
      </w:r>
      <w:r w:rsidRPr="000B5BB9">
        <w:rPr>
          <w:rFonts w:ascii="Times New Roman" w:hAnsi="Times New Roman" w:cs="Times New Roman"/>
          <w:sz w:val="24"/>
          <w:szCs w:val="24"/>
        </w:rPr>
        <w:t xml:space="preserve">. </w:t>
      </w:r>
    </w:p>
    <w:p w:rsidR="00A95262" w:rsidRPr="000B5BB9" w:rsidRDefault="00A95262" w:rsidP="00CD5EFB">
      <w:pPr>
        <w:pStyle w:val="ListParagraph"/>
        <w:numPr>
          <w:ilvl w:val="0"/>
          <w:numId w:val="5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They also </w:t>
      </w:r>
      <w:r w:rsidRPr="000B5BB9">
        <w:rPr>
          <w:rFonts w:ascii="Times New Roman" w:hAnsi="Times New Roman" w:cs="Times New Roman"/>
          <w:b/>
          <w:sz w:val="24"/>
          <w:szCs w:val="24"/>
        </w:rPr>
        <w:t xml:space="preserve">prevent the abuse of the process of the court. </w:t>
      </w:r>
    </w:p>
    <w:p w:rsidR="00A95262" w:rsidRPr="000B5BB9" w:rsidRDefault="00A95262" w:rsidP="00CD5EFB">
      <w:pPr>
        <w:pStyle w:val="ListParagraph"/>
        <w:numPr>
          <w:ilvl w:val="0"/>
          <w:numId w:val="5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PO’s are argued </w:t>
      </w:r>
      <w:r w:rsidRPr="000B5BB9">
        <w:rPr>
          <w:rFonts w:ascii="Times New Roman" w:hAnsi="Times New Roman" w:cs="Times New Roman"/>
          <w:sz w:val="24"/>
          <w:szCs w:val="24"/>
          <w:u w:val="single"/>
        </w:rPr>
        <w:t xml:space="preserve">on the assumption </w:t>
      </w:r>
      <w:r w:rsidRPr="000B5BB9">
        <w:rPr>
          <w:rFonts w:ascii="Times New Roman" w:hAnsi="Times New Roman" w:cs="Times New Roman"/>
          <w:sz w:val="24"/>
          <w:szCs w:val="24"/>
        </w:rPr>
        <w:t xml:space="preserve">that </w:t>
      </w:r>
      <w:r w:rsidRPr="000B5BB9">
        <w:rPr>
          <w:rFonts w:ascii="Times New Roman" w:hAnsi="Times New Roman" w:cs="Times New Roman"/>
          <w:b/>
          <w:sz w:val="24"/>
          <w:szCs w:val="24"/>
        </w:rPr>
        <w:t xml:space="preserve">all the </w:t>
      </w:r>
      <w:r w:rsidRPr="000B5BB9">
        <w:rPr>
          <w:rFonts w:ascii="Times New Roman" w:hAnsi="Times New Roman" w:cs="Times New Roman"/>
          <w:b/>
          <w:sz w:val="24"/>
          <w:szCs w:val="24"/>
          <w:u w:val="single"/>
        </w:rPr>
        <w:t>facts pleaded by the other side</w:t>
      </w:r>
      <w:r w:rsidRPr="000B5BB9">
        <w:rPr>
          <w:rFonts w:ascii="Times New Roman" w:hAnsi="Times New Roman" w:cs="Times New Roman"/>
          <w:b/>
          <w:sz w:val="24"/>
          <w:szCs w:val="24"/>
        </w:rPr>
        <w:t xml:space="preserve"> are correct.</w:t>
      </w:r>
    </w:p>
    <w:p w:rsidR="00A95262" w:rsidRPr="000B5BB9" w:rsidRDefault="00A95262" w:rsidP="00CD5EFB">
      <w:pPr>
        <w:pStyle w:val="ListParagraph"/>
        <w:numPr>
          <w:ilvl w:val="0"/>
          <w:numId w:val="51"/>
        </w:numPr>
        <w:spacing w:line="280" w:lineRule="exact"/>
        <w:rPr>
          <w:rFonts w:ascii="Times New Roman" w:hAnsi="Times New Roman" w:cs="Times New Roman"/>
          <w:b/>
          <w:sz w:val="24"/>
          <w:szCs w:val="24"/>
        </w:rPr>
      </w:pPr>
      <w:r w:rsidRPr="000B5BB9">
        <w:rPr>
          <w:rFonts w:ascii="Times New Roman" w:hAnsi="Times New Roman" w:cs="Times New Roman"/>
          <w:sz w:val="24"/>
          <w:szCs w:val="24"/>
        </w:rPr>
        <w:t xml:space="preserve">No PO can be raised </w:t>
      </w:r>
      <w:r w:rsidRPr="000B5BB9">
        <w:rPr>
          <w:rFonts w:ascii="Times New Roman" w:hAnsi="Times New Roman" w:cs="Times New Roman"/>
          <w:sz w:val="24"/>
          <w:szCs w:val="24"/>
          <w:u w:val="single"/>
        </w:rPr>
        <w:t xml:space="preserve">if any fact </w:t>
      </w:r>
      <w:r w:rsidRPr="000B5BB9">
        <w:rPr>
          <w:rFonts w:ascii="Times New Roman" w:hAnsi="Times New Roman" w:cs="Times New Roman"/>
          <w:b/>
          <w:sz w:val="24"/>
          <w:szCs w:val="24"/>
          <w:u w:val="single"/>
        </w:rPr>
        <w:t>has to be ascertained</w:t>
      </w:r>
      <w:r w:rsidRPr="000B5BB9">
        <w:rPr>
          <w:rFonts w:ascii="Times New Roman" w:hAnsi="Times New Roman" w:cs="Times New Roman"/>
          <w:sz w:val="24"/>
          <w:szCs w:val="24"/>
        </w:rPr>
        <w:t xml:space="preserve"> or if </w:t>
      </w:r>
      <w:r w:rsidRPr="000B5BB9">
        <w:rPr>
          <w:rFonts w:ascii="Times New Roman" w:hAnsi="Times New Roman" w:cs="Times New Roman"/>
          <w:sz w:val="24"/>
          <w:szCs w:val="24"/>
          <w:u w:val="single"/>
        </w:rPr>
        <w:t xml:space="preserve">what is sought is the </w:t>
      </w:r>
      <w:r w:rsidRPr="000B5BB9">
        <w:rPr>
          <w:rFonts w:ascii="Times New Roman" w:hAnsi="Times New Roman" w:cs="Times New Roman"/>
          <w:b/>
          <w:sz w:val="24"/>
          <w:szCs w:val="24"/>
          <w:u w:val="single"/>
        </w:rPr>
        <w:t>exercise of judicial discretion</w:t>
      </w:r>
      <w:r w:rsidRPr="000B5BB9">
        <w:rPr>
          <w:rFonts w:ascii="Times New Roman" w:hAnsi="Times New Roman" w:cs="Times New Roman"/>
          <w:sz w:val="24"/>
          <w:szCs w:val="24"/>
          <w:u w:val="single"/>
        </w:rPr>
        <w:t>.</w:t>
      </w:r>
      <w:r w:rsidRPr="000B5BB9">
        <w:rPr>
          <w:rFonts w:ascii="Times New Roman" w:hAnsi="Times New Roman" w:cs="Times New Roman"/>
          <w:sz w:val="24"/>
          <w:szCs w:val="24"/>
        </w:rPr>
        <w:t xml:space="preserve"> </w:t>
      </w:r>
      <w:r w:rsidRPr="00BA3072">
        <w:rPr>
          <w:rFonts w:ascii="Times New Roman" w:hAnsi="Times New Roman" w:cs="Times New Roman"/>
          <w:b/>
          <w:i/>
          <w:sz w:val="24"/>
          <w:szCs w:val="24"/>
        </w:rPr>
        <w:t>Natin Properties limited v. Jaggit Singh Kalsi.</w:t>
      </w:r>
      <w:r w:rsidRPr="00BA3072">
        <w:rPr>
          <w:rFonts w:ascii="Times New Roman" w:hAnsi="Times New Roman" w:cs="Times New Roman"/>
          <w:b/>
          <w:bCs/>
          <w:i/>
          <w:iCs/>
          <w:color w:val="000000"/>
          <w:sz w:val="18"/>
          <w:szCs w:val="18"/>
        </w:rPr>
        <w:t xml:space="preserve"> </w:t>
      </w:r>
      <w:r w:rsidRPr="00BA3072">
        <w:rPr>
          <w:rFonts w:ascii="Times New Roman" w:hAnsi="Times New Roman" w:cs="Times New Roman"/>
          <w:b/>
          <w:bCs/>
          <w:i/>
          <w:iCs/>
          <w:sz w:val="24"/>
          <w:szCs w:val="24"/>
        </w:rPr>
        <w:t>Court of Appeal Civil Appeal No. 132 of 1989 (Gicheru, Kwach&amp; Shah JJ.A)</w:t>
      </w:r>
      <w:r>
        <w:rPr>
          <w:rFonts w:ascii="Times New Roman" w:hAnsi="Times New Roman" w:cs="Times New Roman"/>
          <w:b/>
          <w:bCs/>
          <w:i/>
          <w:iCs/>
          <w:sz w:val="24"/>
          <w:szCs w:val="24"/>
        </w:rPr>
        <w:t>.</w:t>
      </w:r>
    </w:p>
    <w:p w:rsidR="00A95262" w:rsidRPr="00386C43" w:rsidRDefault="00A95262" w:rsidP="00CD5EFB">
      <w:pPr>
        <w:pStyle w:val="ListParagraph"/>
        <w:numPr>
          <w:ilvl w:val="0"/>
          <w:numId w:val="51"/>
        </w:numPr>
        <w:spacing w:line="280" w:lineRule="exact"/>
        <w:rPr>
          <w:rFonts w:ascii="Times New Roman" w:hAnsi="Times New Roman" w:cs="Times New Roman"/>
          <w:b/>
          <w:i/>
          <w:sz w:val="24"/>
          <w:szCs w:val="24"/>
        </w:rPr>
      </w:pPr>
      <w:r w:rsidRPr="000B5BB9">
        <w:rPr>
          <w:rFonts w:ascii="Times New Roman" w:hAnsi="Times New Roman" w:cs="Times New Roman"/>
          <w:sz w:val="24"/>
          <w:szCs w:val="24"/>
        </w:rPr>
        <w:t xml:space="preserve">a party who intends to raise a </w:t>
      </w:r>
      <w:r w:rsidRPr="000B5BB9">
        <w:rPr>
          <w:rFonts w:ascii="Times New Roman" w:hAnsi="Times New Roman" w:cs="Times New Roman"/>
          <w:sz w:val="24"/>
          <w:szCs w:val="24"/>
          <w:u w:val="single"/>
        </w:rPr>
        <w:t>PO on a point of law</w:t>
      </w:r>
      <w:r w:rsidRPr="000B5BB9">
        <w:rPr>
          <w:rFonts w:ascii="Times New Roman" w:hAnsi="Times New Roman" w:cs="Times New Roman"/>
          <w:sz w:val="24"/>
          <w:szCs w:val="24"/>
        </w:rPr>
        <w:t xml:space="preserve"> must </w:t>
      </w:r>
      <w:r w:rsidRPr="000B5BB9">
        <w:rPr>
          <w:rFonts w:ascii="Times New Roman" w:hAnsi="Times New Roman" w:cs="Times New Roman"/>
          <w:b/>
          <w:sz w:val="24"/>
          <w:szCs w:val="24"/>
          <w:u w:val="single"/>
        </w:rPr>
        <w:t>state the particulars of the statutory provision</w:t>
      </w:r>
      <w:r w:rsidRPr="000B5BB9">
        <w:rPr>
          <w:rFonts w:ascii="Times New Roman" w:hAnsi="Times New Roman" w:cs="Times New Roman"/>
          <w:sz w:val="24"/>
          <w:szCs w:val="24"/>
        </w:rPr>
        <w:t xml:space="preserve"> upon which he relies on to raise the objection- </w:t>
      </w:r>
      <w:r w:rsidRPr="00386C43">
        <w:rPr>
          <w:rFonts w:ascii="Times New Roman" w:hAnsi="Times New Roman" w:cs="Times New Roman"/>
          <w:b/>
          <w:i/>
          <w:sz w:val="24"/>
          <w:szCs w:val="24"/>
        </w:rPr>
        <w:t>Kashbhai v. Sempagawa</w:t>
      </w:r>
      <w:r w:rsidRPr="009D7782">
        <w:rPr>
          <w:rFonts w:ascii="Times New Roman" w:hAnsi="Times New Roman" w:cs="Times New Roman"/>
          <w:b/>
          <w:bCs/>
          <w:i/>
          <w:iCs/>
          <w:color w:val="000000"/>
          <w:sz w:val="18"/>
          <w:szCs w:val="18"/>
        </w:rPr>
        <w:t xml:space="preserve"> </w:t>
      </w:r>
      <w:r w:rsidRPr="009D7782">
        <w:rPr>
          <w:rFonts w:ascii="Times New Roman" w:hAnsi="Times New Roman" w:cs="Times New Roman"/>
          <w:b/>
          <w:bCs/>
          <w:i/>
          <w:iCs/>
          <w:sz w:val="24"/>
          <w:szCs w:val="24"/>
        </w:rPr>
        <w:t>(1976) EA 16</w:t>
      </w:r>
      <w:r w:rsidRPr="009D7782">
        <w:rPr>
          <w:rFonts w:ascii="Times New Roman" w:hAnsi="Times New Roman" w:cs="Times New Roman"/>
          <w:b/>
          <w:i/>
          <w:sz w:val="24"/>
          <w:szCs w:val="24"/>
        </w:rPr>
        <w:t>.</w:t>
      </w:r>
    </w:p>
    <w:p w:rsidR="00A95262" w:rsidRPr="004701AF" w:rsidRDefault="00A95262" w:rsidP="00CD5EFB">
      <w:pPr>
        <w:pStyle w:val="ListParagraph"/>
        <w:numPr>
          <w:ilvl w:val="0"/>
          <w:numId w:val="51"/>
        </w:numPr>
        <w:spacing w:line="280" w:lineRule="exact"/>
        <w:rPr>
          <w:rFonts w:ascii="Times New Roman" w:hAnsi="Times New Roman" w:cs="Times New Roman"/>
          <w:sz w:val="24"/>
          <w:szCs w:val="24"/>
        </w:rPr>
      </w:pPr>
      <w:r w:rsidRPr="001808EC">
        <w:rPr>
          <w:rFonts w:ascii="Times New Roman" w:hAnsi="Times New Roman" w:cs="Times New Roman"/>
          <w:sz w:val="24"/>
          <w:szCs w:val="24"/>
        </w:rPr>
        <w:t xml:space="preserve">The </w:t>
      </w:r>
      <w:r w:rsidRPr="001808EC">
        <w:rPr>
          <w:rFonts w:ascii="Times New Roman" w:hAnsi="Times New Roman" w:cs="Times New Roman"/>
          <w:b/>
          <w:sz w:val="24"/>
          <w:szCs w:val="24"/>
        </w:rPr>
        <w:t>facts</w:t>
      </w:r>
      <w:r w:rsidRPr="001808EC">
        <w:rPr>
          <w:rFonts w:ascii="Times New Roman" w:hAnsi="Times New Roman" w:cs="Times New Roman"/>
          <w:sz w:val="24"/>
          <w:szCs w:val="24"/>
        </w:rPr>
        <w:t xml:space="preserve"> upon which the PO is premised </w:t>
      </w:r>
      <w:r w:rsidRPr="001808EC">
        <w:rPr>
          <w:rFonts w:ascii="Times New Roman" w:hAnsi="Times New Roman" w:cs="Times New Roman"/>
          <w:b/>
          <w:sz w:val="24"/>
          <w:szCs w:val="24"/>
        </w:rPr>
        <w:t>must not be disputed</w:t>
      </w:r>
      <w:r>
        <w:rPr>
          <w:rFonts w:ascii="Times New Roman" w:hAnsi="Times New Roman" w:cs="Times New Roman"/>
          <w:b/>
          <w:sz w:val="24"/>
          <w:szCs w:val="24"/>
        </w:rPr>
        <w:t xml:space="preserve">. </w:t>
      </w:r>
      <w:r w:rsidRPr="001808EC">
        <w:rPr>
          <w:rFonts w:ascii="Times New Roman" w:hAnsi="Times New Roman" w:cs="Times New Roman"/>
          <w:sz w:val="24"/>
          <w:szCs w:val="24"/>
        </w:rPr>
        <w:t xml:space="preserve">Facts must be </w:t>
      </w:r>
      <w:r w:rsidRPr="001808EC">
        <w:rPr>
          <w:rFonts w:ascii="Times New Roman" w:hAnsi="Times New Roman" w:cs="Times New Roman"/>
          <w:b/>
          <w:sz w:val="24"/>
          <w:szCs w:val="24"/>
          <w:u w:val="single"/>
        </w:rPr>
        <w:t>precise and clear</w:t>
      </w:r>
      <w:r>
        <w:rPr>
          <w:rFonts w:ascii="Times New Roman" w:hAnsi="Times New Roman" w:cs="Times New Roman"/>
          <w:b/>
          <w:sz w:val="24"/>
          <w:szCs w:val="24"/>
          <w:u w:val="single"/>
        </w:rPr>
        <w:t xml:space="preserve"> </w:t>
      </w:r>
      <w:r w:rsidRPr="001808EC">
        <w:rPr>
          <w:rFonts w:ascii="Times New Roman" w:hAnsi="Times New Roman" w:cs="Times New Roman"/>
          <w:b/>
          <w:bCs/>
          <w:i/>
          <w:iCs/>
          <w:sz w:val="24"/>
          <w:szCs w:val="24"/>
        </w:rPr>
        <w:t>United Insurance Company Ltd. Vs Scholar A. Odera Kisumu HCCA No. 6 of 2005( Wasame J. on 14th March 2005.)</w:t>
      </w:r>
    </w:p>
    <w:p w:rsidR="00A95262" w:rsidRPr="009D7782" w:rsidRDefault="00A95262" w:rsidP="00CD5EFB">
      <w:pPr>
        <w:pStyle w:val="ListParagraph"/>
        <w:numPr>
          <w:ilvl w:val="0"/>
          <w:numId w:val="51"/>
        </w:numPr>
        <w:spacing w:line="280" w:lineRule="exact"/>
        <w:rPr>
          <w:rFonts w:ascii="Times New Roman" w:hAnsi="Times New Roman" w:cs="Times New Roman"/>
          <w:sz w:val="24"/>
          <w:szCs w:val="24"/>
        </w:rPr>
      </w:pPr>
      <w:r w:rsidRPr="004701AF">
        <w:rPr>
          <w:rFonts w:ascii="Times New Roman" w:hAnsi="Times New Roman" w:cs="Times New Roman"/>
          <w:sz w:val="24"/>
          <w:szCs w:val="24"/>
        </w:rPr>
        <w:t xml:space="preserve">a plaint that is hopelessly bad that no life can be breathed into it may be struck. </w:t>
      </w:r>
      <w:r w:rsidRPr="004701AF">
        <w:rPr>
          <w:rFonts w:ascii="Times New Roman" w:hAnsi="Times New Roman" w:cs="Times New Roman"/>
          <w:b/>
          <w:bCs/>
          <w:i/>
          <w:iCs/>
          <w:sz w:val="24"/>
          <w:szCs w:val="24"/>
        </w:rPr>
        <w:t>Quick Enterprises Ltd. Vs Kenya Railways Corporation Kisumu HCCC No. 22 of 1999 (Birech J. 2nd November, 2000</w:t>
      </w:r>
      <w:r>
        <w:rPr>
          <w:rFonts w:ascii="Times New Roman" w:hAnsi="Times New Roman" w:cs="Times New Roman"/>
          <w:b/>
          <w:bCs/>
          <w:i/>
          <w:iCs/>
          <w:sz w:val="24"/>
          <w:szCs w:val="24"/>
        </w:rPr>
        <w:t>.</w:t>
      </w:r>
    </w:p>
    <w:p w:rsidR="00A95262" w:rsidRPr="001808EC" w:rsidRDefault="00A95262" w:rsidP="00CD5EFB">
      <w:pPr>
        <w:pStyle w:val="ListParagraph"/>
        <w:numPr>
          <w:ilvl w:val="0"/>
          <w:numId w:val="51"/>
        </w:numPr>
        <w:spacing w:line="280" w:lineRule="exact"/>
        <w:rPr>
          <w:rFonts w:ascii="Times New Roman" w:hAnsi="Times New Roman" w:cs="Times New Roman"/>
          <w:sz w:val="24"/>
          <w:szCs w:val="24"/>
        </w:rPr>
      </w:pPr>
      <w:r w:rsidRPr="009D7782">
        <w:rPr>
          <w:rFonts w:ascii="Times New Roman" w:hAnsi="Times New Roman" w:cs="Times New Roman"/>
          <w:sz w:val="24"/>
          <w:szCs w:val="24"/>
        </w:rPr>
        <w:t xml:space="preserve">Anyparty who intends to raise a preliminary objection </w:t>
      </w:r>
      <w:r w:rsidRPr="009D7782">
        <w:rPr>
          <w:rFonts w:ascii="Times New Roman" w:hAnsi="Times New Roman" w:cs="Times New Roman"/>
          <w:b/>
          <w:sz w:val="24"/>
          <w:szCs w:val="24"/>
        </w:rPr>
        <w:t>must give a sufficient and reasonable notice</w:t>
      </w:r>
      <w:r w:rsidRPr="009D7782">
        <w:rPr>
          <w:rFonts w:ascii="Times New Roman" w:hAnsi="Times New Roman" w:cs="Times New Roman"/>
          <w:sz w:val="24"/>
          <w:szCs w:val="24"/>
        </w:rPr>
        <w:t xml:space="preserve"> to the other party.</w:t>
      </w:r>
      <w:r w:rsidRPr="009D7782">
        <w:rPr>
          <w:rFonts w:ascii="Times New Roman" w:hAnsi="Times New Roman" w:cs="Times New Roman"/>
          <w:b/>
          <w:bCs/>
          <w:i/>
          <w:iCs/>
          <w:color w:val="000000"/>
          <w:sz w:val="18"/>
          <w:szCs w:val="18"/>
        </w:rPr>
        <w:t xml:space="preserve"> </w:t>
      </w:r>
      <w:r w:rsidRPr="009D7782">
        <w:rPr>
          <w:rFonts w:ascii="Times New Roman" w:hAnsi="Times New Roman" w:cs="Times New Roman"/>
          <w:b/>
          <w:bCs/>
          <w:i/>
          <w:iCs/>
          <w:sz w:val="24"/>
          <w:szCs w:val="24"/>
        </w:rPr>
        <w:t>Hudson LiaseWalibwavs Attorney general NBI HCCC No. 2714 of 1987 (Ringera J. on 9th November, 1994)</w:t>
      </w:r>
    </w:p>
    <w:p w:rsidR="00A95262" w:rsidRDefault="00A95262" w:rsidP="00A95262">
      <w:pPr>
        <w:spacing w:line="280" w:lineRule="exact"/>
        <w:ind w:left="0"/>
        <w:rPr>
          <w:rFonts w:ascii="Times New Roman" w:hAnsi="Times New Roman" w:cs="Times New Roman"/>
          <w:sz w:val="24"/>
          <w:szCs w:val="24"/>
        </w:rPr>
      </w:pPr>
    </w:p>
    <w:p w:rsidR="00A95262" w:rsidRDefault="00A95262" w:rsidP="00A95262">
      <w:pPr>
        <w:spacing w:line="280" w:lineRule="exact"/>
        <w:ind w:left="0"/>
        <w:rPr>
          <w:rFonts w:ascii="Times New Roman" w:hAnsi="Times New Roman" w:cs="Times New Roman"/>
          <w:b/>
          <w:sz w:val="24"/>
          <w:szCs w:val="24"/>
          <w:u w:val="single"/>
        </w:rPr>
      </w:pPr>
      <w:r>
        <w:rPr>
          <w:rFonts w:ascii="Times New Roman" w:hAnsi="Times New Roman" w:cs="Times New Roman"/>
          <w:sz w:val="24"/>
          <w:szCs w:val="24"/>
        </w:rPr>
        <w:t xml:space="preserve">      </w:t>
      </w:r>
      <w:r w:rsidRPr="009D7782">
        <w:rPr>
          <w:rFonts w:ascii="Times New Roman" w:hAnsi="Times New Roman" w:cs="Times New Roman"/>
          <w:b/>
          <w:sz w:val="24"/>
          <w:szCs w:val="24"/>
          <w:u w:val="single"/>
        </w:rPr>
        <w:t>Examples of preliminary objections</w:t>
      </w:r>
    </w:p>
    <w:p w:rsidR="00A95262" w:rsidRPr="001D6A76" w:rsidRDefault="00A95262" w:rsidP="00CD5EFB">
      <w:pPr>
        <w:pStyle w:val="ListParagraph"/>
        <w:numPr>
          <w:ilvl w:val="0"/>
          <w:numId w:val="66"/>
        </w:numPr>
        <w:spacing w:line="280" w:lineRule="exact"/>
        <w:rPr>
          <w:rFonts w:ascii="Times New Roman" w:hAnsi="Times New Roman" w:cs="Times New Roman"/>
          <w:sz w:val="24"/>
          <w:szCs w:val="24"/>
        </w:rPr>
      </w:pPr>
      <w:r w:rsidRPr="001D6A76">
        <w:rPr>
          <w:rFonts w:ascii="Times New Roman" w:hAnsi="Times New Roman" w:cs="Times New Roman"/>
          <w:sz w:val="24"/>
          <w:szCs w:val="24"/>
        </w:rPr>
        <w:t>PO that court lack</w:t>
      </w:r>
      <w:r>
        <w:rPr>
          <w:rFonts w:ascii="Times New Roman" w:hAnsi="Times New Roman" w:cs="Times New Roman"/>
          <w:sz w:val="24"/>
          <w:szCs w:val="24"/>
        </w:rPr>
        <w:t>s</w:t>
      </w:r>
      <w:r w:rsidRPr="001D6A76">
        <w:rPr>
          <w:rFonts w:ascii="Times New Roman" w:hAnsi="Times New Roman" w:cs="Times New Roman"/>
          <w:sz w:val="24"/>
          <w:szCs w:val="24"/>
        </w:rPr>
        <w:t xml:space="preserve"> </w:t>
      </w:r>
      <w:r w:rsidRPr="001D6A76">
        <w:rPr>
          <w:rFonts w:ascii="Times New Roman" w:hAnsi="Times New Roman" w:cs="Times New Roman"/>
          <w:b/>
          <w:sz w:val="24"/>
          <w:szCs w:val="24"/>
        </w:rPr>
        <w:t>jurisdiction</w:t>
      </w:r>
      <w:r>
        <w:rPr>
          <w:rFonts w:ascii="Times New Roman" w:hAnsi="Times New Roman" w:cs="Times New Roman"/>
          <w:b/>
          <w:sz w:val="24"/>
          <w:szCs w:val="24"/>
        </w:rPr>
        <w:t>.</w:t>
      </w:r>
    </w:p>
    <w:p w:rsidR="00A95262" w:rsidRDefault="00A95262" w:rsidP="00CD5EFB">
      <w:pPr>
        <w:pStyle w:val="ListParagraph"/>
        <w:numPr>
          <w:ilvl w:val="0"/>
          <w:numId w:val="66"/>
        </w:numPr>
        <w:spacing w:line="280" w:lineRule="exact"/>
        <w:rPr>
          <w:rFonts w:ascii="Times New Roman" w:hAnsi="Times New Roman" w:cs="Times New Roman"/>
          <w:sz w:val="24"/>
          <w:szCs w:val="24"/>
        </w:rPr>
      </w:pPr>
      <w:r>
        <w:rPr>
          <w:rFonts w:ascii="Times New Roman" w:hAnsi="Times New Roman" w:cs="Times New Roman"/>
          <w:sz w:val="24"/>
          <w:szCs w:val="24"/>
        </w:rPr>
        <w:t xml:space="preserve">PO on </w:t>
      </w:r>
      <w:r w:rsidRPr="00F44B28">
        <w:rPr>
          <w:rFonts w:ascii="Times New Roman" w:hAnsi="Times New Roman" w:cs="Times New Roman"/>
          <w:b/>
          <w:sz w:val="24"/>
          <w:szCs w:val="24"/>
        </w:rPr>
        <w:t>sub-judice</w:t>
      </w:r>
      <w:r>
        <w:rPr>
          <w:rFonts w:ascii="Times New Roman" w:hAnsi="Times New Roman" w:cs="Times New Roman"/>
          <w:sz w:val="24"/>
          <w:szCs w:val="24"/>
        </w:rPr>
        <w:t xml:space="preserve"> (pending suit).</w:t>
      </w:r>
    </w:p>
    <w:p w:rsidR="00A95262" w:rsidRDefault="00A95262" w:rsidP="00CD5EFB">
      <w:pPr>
        <w:pStyle w:val="ListParagraph"/>
        <w:numPr>
          <w:ilvl w:val="0"/>
          <w:numId w:val="66"/>
        </w:numPr>
        <w:spacing w:line="280" w:lineRule="exact"/>
        <w:rPr>
          <w:rFonts w:ascii="Times New Roman" w:hAnsi="Times New Roman" w:cs="Times New Roman"/>
          <w:sz w:val="24"/>
          <w:szCs w:val="24"/>
        </w:rPr>
      </w:pPr>
      <w:r>
        <w:rPr>
          <w:rFonts w:ascii="Times New Roman" w:hAnsi="Times New Roman" w:cs="Times New Roman"/>
          <w:sz w:val="24"/>
          <w:szCs w:val="24"/>
        </w:rPr>
        <w:t xml:space="preserve">PO on </w:t>
      </w:r>
      <w:r w:rsidRPr="00C50587">
        <w:rPr>
          <w:rFonts w:ascii="Times New Roman" w:hAnsi="Times New Roman" w:cs="Times New Roman"/>
          <w:b/>
          <w:sz w:val="24"/>
          <w:szCs w:val="24"/>
        </w:rPr>
        <w:t>res judicata</w:t>
      </w:r>
      <w:r>
        <w:rPr>
          <w:rFonts w:ascii="Times New Roman" w:hAnsi="Times New Roman" w:cs="Times New Roman"/>
          <w:sz w:val="24"/>
          <w:szCs w:val="24"/>
        </w:rPr>
        <w:t xml:space="preserve"> (Already determined)</w:t>
      </w:r>
    </w:p>
    <w:p w:rsidR="00A95262" w:rsidRDefault="00A95262" w:rsidP="00CD5EFB">
      <w:pPr>
        <w:pStyle w:val="ListParagraph"/>
        <w:numPr>
          <w:ilvl w:val="0"/>
          <w:numId w:val="66"/>
        </w:numPr>
        <w:spacing w:line="280" w:lineRule="exact"/>
        <w:rPr>
          <w:rFonts w:ascii="Times New Roman" w:hAnsi="Times New Roman" w:cs="Times New Roman"/>
          <w:sz w:val="24"/>
          <w:szCs w:val="24"/>
        </w:rPr>
      </w:pPr>
      <w:r>
        <w:rPr>
          <w:rFonts w:ascii="Times New Roman" w:hAnsi="Times New Roman" w:cs="Times New Roman"/>
          <w:sz w:val="24"/>
          <w:szCs w:val="24"/>
        </w:rPr>
        <w:t>P</w:t>
      </w:r>
      <w:r w:rsidRPr="00F44B28">
        <w:rPr>
          <w:rFonts w:ascii="Times New Roman" w:hAnsi="Times New Roman" w:cs="Times New Roman"/>
          <w:sz w:val="24"/>
          <w:szCs w:val="24"/>
        </w:rPr>
        <w:t xml:space="preserve">leading </w:t>
      </w:r>
      <w:r w:rsidRPr="00F44B28">
        <w:rPr>
          <w:rFonts w:ascii="Times New Roman" w:hAnsi="Times New Roman" w:cs="Times New Roman"/>
          <w:b/>
          <w:sz w:val="24"/>
          <w:szCs w:val="24"/>
        </w:rPr>
        <w:t>offends the rules of procedure</w:t>
      </w:r>
      <w:r w:rsidRPr="00F44B28">
        <w:rPr>
          <w:rFonts w:ascii="Times New Roman" w:hAnsi="Times New Roman" w:cs="Times New Roman"/>
          <w:sz w:val="24"/>
          <w:szCs w:val="24"/>
        </w:rPr>
        <w:t xml:space="preserve"> on form and substance. i.e. where a Notice of Motion is filed instead of a Chamber Summons </w:t>
      </w:r>
    </w:p>
    <w:p w:rsidR="00A95262" w:rsidRDefault="00A95262" w:rsidP="00CD5EFB">
      <w:pPr>
        <w:pStyle w:val="ListParagraph"/>
        <w:numPr>
          <w:ilvl w:val="0"/>
          <w:numId w:val="66"/>
        </w:numPr>
        <w:spacing w:line="280" w:lineRule="exact"/>
        <w:rPr>
          <w:rFonts w:ascii="Times New Roman" w:hAnsi="Times New Roman" w:cs="Times New Roman"/>
          <w:sz w:val="24"/>
          <w:szCs w:val="24"/>
        </w:rPr>
      </w:pPr>
      <w:r>
        <w:rPr>
          <w:rFonts w:ascii="Times New Roman" w:hAnsi="Times New Roman" w:cs="Times New Roman"/>
          <w:sz w:val="24"/>
          <w:szCs w:val="24"/>
        </w:rPr>
        <w:t xml:space="preserve">Where a </w:t>
      </w:r>
      <w:r w:rsidRPr="00C50587">
        <w:rPr>
          <w:rFonts w:ascii="Times New Roman" w:hAnsi="Times New Roman" w:cs="Times New Roman"/>
          <w:b/>
          <w:sz w:val="24"/>
          <w:szCs w:val="24"/>
        </w:rPr>
        <w:t>suit is time barred</w:t>
      </w:r>
      <w:r>
        <w:rPr>
          <w:rFonts w:ascii="Times New Roman" w:hAnsi="Times New Roman" w:cs="Times New Roman"/>
          <w:sz w:val="24"/>
          <w:szCs w:val="24"/>
        </w:rPr>
        <w:t>. See Limitation of Actions Act.</w:t>
      </w:r>
    </w:p>
    <w:p w:rsidR="00A95262" w:rsidRDefault="00A95262" w:rsidP="00CD5EFB">
      <w:pPr>
        <w:pStyle w:val="ListParagraph"/>
        <w:numPr>
          <w:ilvl w:val="0"/>
          <w:numId w:val="66"/>
        </w:numPr>
        <w:spacing w:line="280" w:lineRule="exact"/>
        <w:rPr>
          <w:rFonts w:ascii="Times New Roman" w:hAnsi="Times New Roman" w:cs="Times New Roman"/>
          <w:sz w:val="24"/>
          <w:szCs w:val="24"/>
        </w:rPr>
      </w:pPr>
      <w:r>
        <w:rPr>
          <w:rFonts w:ascii="Times New Roman" w:hAnsi="Times New Roman" w:cs="Times New Roman"/>
          <w:sz w:val="24"/>
          <w:szCs w:val="24"/>
        </w:rPr>
        <w:t xml:space="preserve">May be raised on criminal cases on ground that </w:t>
      </w:r>
      <w:r w:rsidRPr="00C50587">
        <w:rPr>
          <w:rFonts w:ascii="Times New Roman" w:hAnsi="Times New Roman" w:cs="Times New Roman"/>
          <w:b/>
          <w:sz w:val="24"/>
          <w:szCs w:val="24"/>
        </w:rPr>
        <w:t>constitutional rights</w:t>
      </w:r>
      <w:r>
        <w:rPr>
          <w:rFonts w:ascii="Times New Roman" w:hAnsi="Times New Roman" w:cs="Times New Roman"/>
          <w:b/>
          <w:sz w:val="24"/>
          <w:szCs w:val="24"/>
        </w:rPr>
        <w:t xml:space="preserve"> </w:t>
      </w:r>
      <w:r w:rsidRPr="00C50587">
        <w:rPr>
          <w:rFonts w:ascii="Times New Roman" w:hAnsi="Times New Roman" w:cs="Times New Roman"/>
          <w:sz w:val="24"/>
          <w:szCs w:val="24"/>
        </w:rPr>
        <w:t>of accused are infringed</w:t>
      </w:r>
      <w:r>
        <w:rPr>
          <w:rFonts w:ascii="Times New Roman" w:hAnsi="Times New Roman" w:cs="Times New Roman"/>
          <w:sz w:val="24"/>
          <w:szCs w:val="24"/>
        </w:rPr>
        <w:t xml:space="preserve">. See </w:t>
      </w:r>
      <w:r w:rsidRPr="00C50587">
        <w:rPr>
          <w:rFonts w:ascii="Times New Roman" w:hAnsi="Times New Roman" w:cs="Times New Roman"/>
          <w:b/>
          <w:bCs/>
          <w:i/>
          <w:iCs/>
          <w:sz w:val="24"/>
          <w:szCs w:val="24"/>
        </w:rPr>
        <w:t xml:space="preserve">Republic vs William ChesirKipkore(2008)eKLR </w:t>
      </w:r>
      <w:r w:rsidRPr="00C50587">
        <w:rPr>
          <w:rFonts w:ascii="Times New Roman" w:hAnsi="Times New Roman" w:cs="Times New Roman"/>
          <w:sz w:val="24"/>
          <w:szCs w:val="24"/>
        </w:rPr>
        <w:t>the accused had been held in custody for 107 days before being arraigned in court.</w:t>
      </w:r>
    </w:p>
    <w:p w:rsidR="00A95262" w:rsidRDefault="00A95262" w:rsidP="00A95262">
      <w:pPr>
        <w:pStyle w:val="ListParagraph"/>
        <w:spacing w:line="280" w:lineRule="exact"/>
        <w:rPr>
          <w:rFonts w:ascii="Times New Roman" w:hAnsi="Times New Roman" w:cs="Times New Roman"/>
          <w:sz w:val="24"/>
          <w:szCs w:val="24"/>
        </w:rPr>
      </w:pPr>
    </w:p>
    <w:p w:rsidR="00A95262" w:rsidRPr="00C50587" w:rsidRDefault="00A95262" w:rsidP="00A95262">
      <w:pPr>
        <w:pStyle w:val="ListParagraph"/>
        <w:spacing w:line="280" w:lineRule="exact"/>
        <w:rPr>
          <w:rFonts w:ascii="Times New Roman" w:hAnsi="Times New Roman" w:cs="Times New Roman"/>
          <w:sz w:val="24"/>
          <w:szCs w:val="24"/>
        </w:rPr>
      </w:pPr>
    </w:p>
    <w:p w:rsidR="00A95262" w:rsidRPr="000B5BB9" w:rsidRDefault="00A95262" w:rsidP="00CD5EFB">
      <w:pPr>
        <w:pStyle w:val="ListParagraph"/>
        <w:numPr>
          <w:ilvl w:val="0"/>
          <w:numId w:val="50"/>
        </w:numPr>
        <w:spacing w:line="280" w:lineRule="exact"/>
        <w:rPr>
          <w:rFonts w:ascii="Times New Roman" w:hAnsi="Times New Roman" w:cs="Times New Roman"/>
          <w:b/>
          <w:color w:val="00B050"/>
          <w:sz w:val="24"/>
          <w:szCs w:val="24"/>
        </w:rPr>
      </w:pPr>
      <w:r w:rsidRPr="000B5BB9">
        <w:rPr>
          <w:rFonts w:ascii="Times New Roman" w:hAnsi="Times New Roman" w:cs="Times New Roman"/>
          <w:b/>
          <w:color w:val="00B050"/>
          <w:sz w:val="24"/>
          <w:szCs w:val="24"/>
        </w:rPr>
        <w:t>Trial Objections</w:t>
      </w:r>
    </w:p>
    <w:p w:rsidR="00A95262" w:rsidRPr="000B5BB9" w:rsidRDefault="00A95262" w:rsidP="00A95262">
      <w:pPr>
        <w:pStyle w:val="Default"/>
        <w:spacing w:line="280" w:lineRule="exact"/>
        <w:ind w:left="90"/>
        <w:rPr>
          <w:b/>
          <w:color w:val="auto"/>
        </w:rPr>
      </w:pPr>
      <w:r>
        <w:rPr>
          <w:b/>
          <w:color w:val="auto"/>
        </w:rPr>
        <w:t>Categorized into two</w:t>
      </w:r>
      <w:r w:rsidRPr="000B5BB9">
        <w:rPr>
          <w:b/>
          <w:color w:val="auto"/>
        </w:rPr>
        <w:t xml:space="preserve">; </w:t>
      </w:r>
    </w:p>
    <w:p w:rsidR="00A95262" w:rsidRPr="000B5BB9" w:rsidRDefault="00A95262" w:rsidP="00CD5EFB">
      <w:pPr>
        <w:pStyle w:val="ListParagraph"/>
        <w:numPr>
          <w:ilvl w:val="0"/>
          <w:numId w:val="52"/>
        </w:num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 xml:space="preserve">Objections to form of question; and </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question that is ambiguous or unintelligible</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A question that is argumentative</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A question that has been asked and answered</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A question assumes facts not in evidence</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A question that is compound ; q with 2 or more questions joined</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A question that is too general</w:t>
      </w:r>
    </w:p>
    <w:p w:rsidR="00A95262" w:rsidRPr="000B5BB9" w:rsidRDefault="00A95262" w:rsidP="00CD5EFB">
      <w:pPr>
        <w:pStyle w:val="ListParagraph"/>
        <w:numPr>
          <w:ilvl w:val="0"/>
          <w:numId w:val="53"/>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 xml:space="preserve">A question that is leading see </w:t>
      </w:r>
      <w:r w:rsidRPr="000B5BB9">
        <w:rPr>
          <w:rFonts w:ascii="Times New Roman" w:hAnsi="Times New Roman" w:cs="Times New Roman"/>
          <w:b/>
          <w:sz w:val="24"/>
          <w:szCs w:val="24"/>
        </w:rPr>
        <w:t>Sections 149, 150 and 151of</w:t>
      </w:r>
      <w:r w:rsidRPr="000B5BB9">
        <w:rPr>
          <w:rFonts w:ascii="Times New Roman" w:hAnsi="Times New Roman" w:cs="Times New Roman"/>
          <w:sz w:val="24"/>
          <w:szCs w:val="24"/>
        </w:rPr>
        <w:t xml:space="preserve"> the Evidence Act</w:t>
      </w:r>
    </w:p>
    <w:p w:rsidR="00A95262" w:rsidRPr="000B5BB9" w:rsidRDefault="00A95262" w:rsidP="00A95262">
      <w:pPr>
        <w:pStyle w:val="ListParagraph"/>
        <w:spacing w:line="280" w:lineRule="exact"/>
        <w:rPr>
          <w:rFonts w:ascii="Times New Roman" w:hAnsi="Times New Roman" w:cs="Times New Roman"/>
          <w:sz w:val="24"/>
          <w:szCs w:val="24"/>
        </w:rPr>
      </w:pPr>
    </w:p>
    <w:p w:rsidR="00A95262" w:rsidRPr="000B5BB9" w:rsidRDefault="00A95262" w:rsidP="00CD5EFB">
      <w:pPr>
        <w:pStyle w:val="ListParagraph"/>
        <w:numPr>
          <w:ilvl w:val="0"/>
          <w:numId w:val="52"/>
        </w:num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u w:val="single"/>
        </w:rPr>
        <w:t>Obj</w:t>
      </w:r>
      <w:r>
        <w:rPr>
          <w:rFonts w:ascii="Times New Roman" w:hAnsi="Times New Roman" w:cs="Times New Roman"/>
          <w:b/>
          <w:sz w:val="24"/>
          <w:szCs w:val="24"/>
          <w:u w:val="single"/>
        </w:rPr>
        <w:t>ections to the evidence offered (Content objections).</w:t>
      </w:r>
    </w:p>
    <w:p w:rsidR="00A95262" w:rsidRPr="000B5BB9" w:rsidRDefault="00A95262" w:rsidP="00A95262">
      <w:pPr>
        <w:spacing w:line="280" w:lineRule="exact"/>
        <w:rPr>
          <w:rFonts w:ascii="Times New Roman" w:hAnsi="Times New Roman" w:cs="Times New Roman"/>
          <w:sz w:val="24"/>
          <w:szCs w:val="24"/>
        </w:rPr>
      </w:pPr>
      <w:r w:rsidRPr="000B5BB9">
        <w:rPr>
          <w:rFonts w:ascii="Times New Roman" w:hAnsi="Times New Roman" w:cs="Times New Roman"/>
          <w:sz w:val="24"/>
          <w:szCs w:val="24"/>
        </w:rPr>
        <w:t>Are questions which tend to give evidence which ought not be adduced</w:t>
      </w:r>
    </w:p>
    <w:p w:rsidR="00A95262" w:rsidRPr="000B5BB9" w:rsidRDefault="00A95262" w:rsidP="00A95262">
      <w:pPr>
        <w:spacing w:line="280" w:lineRule="exact"/>
        <w:rPr>
          <w:rFonts w:ascii="Times New Roman" w:hAnsi="Times New Roman" w:cs="Times New Roman"/>
          <w:b/>
          <w:bCs/>
          <w:sz w:val="24"/>
          <w:szCs w:val="24"/>
        </w:rPr>
      </w:pPr>
    </w:p>
    <w:p w:rsidR="00A95262" w:rsidRPr="000B5BB9" w:rsidRDefault="00A95262" w:rsidP="00CD5EFB">
      <w:pPr>
        <w:pStyle w:val="ListParagraph"/>
        <w:numPr>
          <w:ilvl w:val="0"/>
          <w:numId w:val="54"/>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lastRenderedPageBreak/>
        <w:t xml:space="preserve">A question </w:t>
      </w:r>
      <w:r w:rsidRPr="000B5BB9">
        <w:rPr>
          <w:rFonts w:ascii="Times New Roman" w:hAnsi="Times New Roman" w:cs="Times New Roman"/>
          <w:b/>
          <w:bCs/>
          <w:sz w:val="24"/>
          <w:szCs w:val="24"/>
        </w:rPr>
        <w:t>that invites hearsay</w:t>
      </w:r>
      <w:r w:rsidRPr="000B5BB9">
        <w:rPr>
          <w:rFonts w:ascii="Times New Roman" w:hAnsi="Times New Roman" w:cs="Times New Roman"/>
          <w:bCs/>
          <w:sz w:val="24"/>
          <w:szCs w:val="24"/>
        </w:rPr>
        <w:t xml:space="preserve"> ; </w:t>
      </w:r>
    </w:p>
    <w:p w:rsidR="00A95262" w:rsidRPr="00730215" w:rsidRDefault="00A95262" w:rsidP="00CD5EFB">
      <w:pPr>
        <w:pStyle w:val="ListParagraph"/>
        <w:numPr>
          <w:ilvl w:val="0"/>
          <w:numId w:val="55"/>
        </w:numPr>
        <w:spacing w:line="280" w:lineRule="exact"/>
        <w:rPr>
          <w:rFonts w:ascii="Times New Roman" w:hAnsi="Times New Roman" w:cs="Times New Roman"/>
          <w:sz w:val="24"/>
          <w:szCs w:val="24"/>
        </w:rPr>
      </w:pPr>
      <w:r w:rsidRPr="00730215">
        <w:rPr>
          <w:rFonts w:ascii="Times New Roman" w:hAnsi="Times New Roman" w:cs="Times New Roman"/>
          <w:sz w:val="24"/>
          <w:szCs w:val="24"/>
        </w:rPr>
        <w:t xml:space="preserve">As a general rule, </w:t>
      </w:r>
      <w:r w:rsidRPr="0096013E">
        <w:rPr>
          <w:rFonts w:ascii="Times New Roman" w:hAnsi="Times New Roman" w:cs="Times New Roman"/>
          <w:b/>
          <w:sz w:val="24"/>
          <w:szCs w:val="24"/>
        </w:rPr>
        <w:t>hearsay</w:t>
      </w:r>
      <w:r>
        <w:rPr>
          <w:rFonts w:ascii="Times New Roman" w:hAnsi="Times New Roman" w:cs="Times New Roman"/>
          <w:b/>
          <w:sz w:val="24"/>
          <w:szCs w:val="24"/>
        </w:rPr>
        <w:t xml:space="preserve"> evidence</w:t>
      </w:r>
      <w:r w:rsidRPr="0096013E">
        <w:rPr>
          <w:rFonts w:ascii="Times New Roman" w:hAnsi="Times New Roman" w:cs="Times New Roman"/>
          <w:b/>
          <w:sz w:val="24"/>
          <w:szCs w:val="24"/>
        </w:rPr>
        <w:t xml:space="preserve"> is inadmissible.</w:t>
      </w:r>
      <w:r w:rsidRPr="00730215">
        <w:rPr>
          <w:rFonts w:ascii="Times New Roman" w:hAnsi="Times New Roman" w:cs="Times New Roman"/>
          <w:sz w:val="24"/>
          <w:szCs w:val="24"/>
        </w:rPr>
        <w:t xml:space="preserve"> </w:t>
      </w:r>
    </w:p>
    <w:p w:rsidR="00A95262" w:rsidRPr="000B5BB9" w:rsidRDefault="00A95262" w:rsidP="00CD5EFB">
      <w:pPr>
        <w:pStyle w:val="ListParagraph"/>
        <w:numPr>
          <w:ilvl w:val="0"/>
          <w:numId w:val="55"/>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oral ev</w:t>
      </w:r>
      <w:r>
        <w:rPr>
          <w:rFonts w:ascii="Times New Roman" w:hAnsi="Times New Roman" w:cs="Times New Roman"/>
          <w:bCs/>
          <w:sz w:val="24"/>
          <w:szCs w:val="24"/>
        </w:rPr>
        <w:t>i</w:t>
      </w:r>
      <w:r w:rsidRPr="000B5BB9">
        <w:rPr>
          <w:rFonts w:ascii="Times New Roman" w:hAnsi="Times New Roman" w:cs="Times New Roman"/>
          <w:bCs/>
          <w:sz w:val="24"/>
          <w:szCs w:val="24"/>
        </w:rPr>
        <w:t>d</w:t>
      </w:r>
      <w:r>
        <w:rPr>
          <w:rFonts w:ascii="Times New Roman" w:hAnsi="Times New Roman" w:cs="Times New Roman"/>
          <w:bCs/>
          <w:sz w:val="24"/>
          <w:szCs w:val="24"/>
        </w:rPr>
        <w:t>ence</w:t>
      </w:r>
      <w:r w:rsidRPr="000B5BB9">
        <w:rPr>
          <w:rFonts w:ascii="Times New Roman" w:hAnsi="Times New Roman" w:cs="Times New Roman"/>
          <w:bCs/>
          <w:sz w:val="24"/>
          <w:szCs w:val="24"/>
        </w:rPr>
        <w:t xml:space="preserve"> must </w:t>
      </w:r>
      <w:r w:rsidRPr="000B5BB9">
        <w:rPr>
          <w:rFonts w:ascii="Times New Roman" w:hAnsi="Times New Roman" w:cs="Times New Roman"/>
          <w:b/>
          <w:bCs/>
          <w:sz w:val="24"/>
          <w:szCs w:val="24"/>
        </w:rPr>
        <w:t>be direct evidence</w:t>
      </w:r>
    </w:p>
    <w:p w:rsidR="00A95262" w:rsidRPr="000B5BB9" w:rsidRDefault="00A95262" w:rsidP="00CD5EFB">
      <w:pPr>
        <w:pStyle w:val="ListParagraph"/>
        <w:numPr>
          <w:ilvl w:val="0"/>
          <w:numId w:val="55"/>
        </w:numPr>
        <w:spacing w:line="280" w:lineRule="exact"/>
        <w:rPr>
          <w:rFonts w:ascii="Times New Roman" w:hAnsi="Times New Roman" w:cs="Times New Roman"/>
          <w:sz w:val="24"/>
          <w:szCs w:val="24"/>
        </w:rPr>
      </w:pPr>
      <w:r w:rsidRPr="009951A1">
        <w:rPr>
          <w:rFonts w:ascii="Times New Roman" w:hAnsi="Times New Roman" w:cs="Times New Roman"/>
          <w:b/>
          <w:bCs/>
          <w:sz w:val="24"/>
          <w:szCs w:val="24"/>
        </w:rPr>
        <w:t>Exceptions</w:t>
      </w:r>
      <w:r w:rsidRPr="000B5BB9">
        <w:rPr>
          <w:rFonts w:ascii="Times New Roman" w:hAnsi="Times New Roman" w:cs="Times New Roman"/>
          <w:bCs/>
          <w:sz w:val="24"/>
          <w:szCs w:val="24"/>
        </w:rPr>
        <w:t xml:space="preserve"> to the hearsay rule ;</w:t>
      </w:r>
    </w:p>
    <w:p w:rsidR="00A95262" w:rsidRPr="000B5BB9" w:rsidRDefault="00A95262" w:rsidP="00CD5EFB">
      <w:pPr>
        <w:pStyle w:val="ListParagraph"/>
        <w:numPr>
          <w:ilvl w:val="0"/>
          <w:numId w:val="56"/>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dying declarations, </w:t>
      </w:r>
    </w:p>
    <w:p w:rsidR="00A95262" w:rsidRPr="000B5BB9" w:rsidRDefault="00A95262" w:rsidP="00CD5EFB">
      <w:pPr>
        <w:pStyle w:val="ListParagraph"/>
        <w:numPr>
          <w:ilvl w:val="0"/>
          <w:numId w:val="56"/>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expert opinions, and </w:t>
      </w:r>
    </w:p>
    <w:p w:rsidR="00A95262" w:rsidRPr="000B5BB9" w:rsidRDefault="00A95262" w:rsidP="00CD5EFB">
      <w:pPr>
        <w:pStyle w:val="ListParagraph"/>
        <w:numPr>
          <w:ilvl w:val="0"/>
          <w:numId w:val="56"/>
        </w:numPr>
        <w:spacing w:line="280" w:lineRule="exact"/>
        <w:rPr>
          <w:rFonts w:ascii="Times New Roman" w:hAnsi="Times New Roman" w:cs="Times New Roman"/>
          <w:sz w:val="24"/>
          <w:szCs w:val="24"/>
        </w:rPr>
      </w:pPr>
      <w:r w:rsidRPr="000B5BB9">
        <w:rPr>
          <w:rFonts w:ascii="Times New Roman" w:hAnsi="Times New Roman" w:cs="Times New Roman"/>
          <w:sz w:val="24"/>
          <w:szCs w:val="24"/>
        </w:rPr>
        <w:t>documentary evidence of official records.</w:t>
      </w:r>
    </w:p>
    <w:p w:rsidR="00A95262" w:rsidRPr="000B5BB9" w:rsidRDefault="00A95262" w:rsidP="00A95262">
      <w:pPr>
        <w:pStyle w:val="ListParagraph"/>
        <w:spacing w:line="280" w:lineRule="exact"/>
        <w:rPr>
          <w:rFonts w:ascii="Times New Roman" w:hAnsi="Times New Roman" w:cs="Times New Roman"/>
          <w:sz w:val="24"/>
          <w:szCs w:val="24"/>
        </w:rPr>
      </w:pPr>
    </w:p>
    <w:p w:rsidR="00A95262" w:rsidRPr="000B5BB9" w:rsidRDefault="00A95262" w:rsidP="00CD5EFB">
      <w:pPr>
        <w:pStyle w:val="ListParagraph"/>
        <w:numPr>
          <w:ilvl w:val="0"/>
          <w:numId w:val="54"/>
        </w:numPr>
        <w:spacing w:line="280" w:lineRule="exact"/>
        <w:rPr>
          <w:rFonts w:ascii="Times New Roman" w:hAnsi="Times New Roman" w:cs="Times New Roman"/>
          <w:sz w:val="24"/>
          <w:szCs w:val="24"/>
        </w:rPr>
      </w:pPr>
      <w:r w:rsidRPr="000B5BB9">
        <w:rPr>
          <w:rFonts w:ascii="Times New Roman" w:hAnsi="Times New Roman" w:cs="Times New Roman"/>
          <w:bCs/>
          <w:sz w:val="24"/>
          <w:szCs w:val="24"/>
        </w:rPr>
        <w:t xml:space="preserve">A question that is </w:t>
      </w:r>
      <w:r w:rsidRPr="000B5BB9">
        <w:rPr>
          <w:rFonts w:ascii="Times New Roman" w:hAnsi="Times New Roman" w:cs="Times New Roman"/>
          <w:b/>
          <w:bCs/>
          <w:sz w:val="24"/>
          <w:szCs w:val="24"/>
        </w:rPr>
        <w:t>irrelevant or immaterial</w:t>
      </w:r>
    </w:p>
    <w:p w:rsidR="00A95262" w:rsidRDefault="00A95262" w:rsidP="00CD5EFB">
      <w:pPr>
        <w:pStyle w:val="ListParagraph"/>
        <w:numPr>
          <w:ilvl w:val="0"/>
          <w:numId w:val="54"/>
        </w:numPr>
        <w:spacing w:line="280" w:lineRule="exact"/>
        <w:rPr>
          <w:rFonts w:ascii="Times New Roman" w:hAnsi="Times New Roman" w:cs="Times New Roman"/>
          <w:sz w:val="24"/>
          <w:szCs w:val="24"/>
        </w:rPr>
      </w:pPr>
      <w:r w:rsidRPr="000B5BB9">
        <w:rPr>
          <w:rFonts w:ascii="Times New Roman" w:hAnsi="Times New Roman" w:cs="Times New Roman"/>
          <w:b/>
          <w:bCs/>
          <w:sz w:val="24"/>
          <w:szCs w:val="24"/>
        </w:rPr>
        <w:t xml:space="preserve">Inadmissible </w:t>
      </w:r>
      <w:r w:rsidRPr="00C81E17">
        <w:rPr>
          <w:rFonts w:ascii="Times New Roman" w:hAnsi="Times New Roman" w:cs="Times New Roman"/>
          <w:bCs/>
          <w:sz w:val="24"/>
          <w:szCs w:val="24"/>
          <w:u w:val="single"/>
        </w:rPr>
        <w:t>opinion</w:t>
      </w:r>
      <w:r w:rsidRPr="000B5BB9">
        <w:rPr>
          <w:rFonts w:ascii="Times New Roman" w:hAnsi="Times New Roman" w:cs="Times New Roman"/>
          <w:bCs/>
          <w:sz w:val="24"/>
          <w:szCs w:val="24"/>
        </w:rPr>
        <w:t xml:space="preserve">; </w:t>
      </w:r>
      <w:r w:rsidRPr="000B5BB9">
        <w:rPr>
          <w:rFonts w:ascii="Times New Roman" w:hAnsi="Times New Roman" w:cs="Times New Roman"/>
          <w:b/>
          <w:sz w:val="24"/>
          <w:szCs w:val="24"/>
        </w:rPr>
        <w:t>Section 48 EA</w:t>
      </w:r>
      <w:r w:rsidRPr="000B5BB9">
        <w:rPr>
          <w:rFonts w:ascii="Times New Roman" w:hAnsi="Times New Roman" w:cs="Times New Roman"/>
          <w:sz w:val="24"/>
          <w:szCs w:val="24"/>
        </w:rPr>
        <w:t xml:space="preserve"> Court may invite an </w:t>
      </w:r>
      <w:r w:rsidRPr="000B5BB9">
        <w:rPr>
          <w:rFonts w:ascii="Times New Roman" w:hAnsi="Times New Roman" w:cs="Times New Roman"/>
          <w:b/>
          <w:sz w:val="24"/>
          <w:szCs w:val="24"/>
        </w:rPr>
        <w:t>opinion of an expert witness</w:t>
      </w:r>
      <w:r w:rsidRPr="000B5BB9">
        <w:rPr>
          <w:rFonts w:ascii="Times New Roman" w:hAnsi="Times New Roman" w:cs="Times New Roman"/>
          <w:sz w:val="24"/>
          <w:szCs w:val="24"/>
        </w:rPr>
        <w:t xml:space="preserve"> on ; point of foreign law, Science/art, identity of fingerprints or impressions.</w:t>
      </w:r>
    </w:p>
    <w:p w:rsidR="00A95262" w:rsidRPr="00C81E17" w:rsidRDefault="00A95262" w:rsidP="00CD5EFB">
      <w:pPr>
        <w:pStyle w:val="ListParagraph"/>
        <w:numPr>
          <w:ilvl w:val="0"/>
          <w:numId w:val="54"/>
        </w:numPr>
        <w:spacing w:line="280" w:lineRule="exact"/>
        <w:rPr>
          <w:rFonts w:ascii="Times New Roman" w:hAnsi="Times New Roman" w:cs="Times New Roman"/>
          <w:sz w:val="24"/>
          <w:szCs w:val="24"/>
        </w:rPr>
      </w:pPr>
      <w:r w:rsidRPr="00C81E17">
        <w:rPr>
          <w:rFonts w:ascii="Times New Roman" w:hAnsi="Times New Roman" w:cs="Times New Roman"/>
          <w:b/>
          <w:sz w:val="24"/>
          <w:szCs w:val="24"/>
        </w:rPr>
        <w:t>Section 154</w:t>
      </w:r>
      <w:r w:rsidRPr="00C81E17">
        <w:rPr>
          <w:rFonts w:ascii="Times New Roman" w:hAnsi="Times New Roman" w:cs="Times New Roman"/>
          <w:sz w:val="24"/>
          <w:szCs w:val="24"/>
        </w:rPr>
        <w:t xml:space="preserve"> </w:t>
      </w:r>
      <w:r w:rsidRPr="00C81E17">
        <w:rPr>
          <w:rFonts w:ascii="Times New Roman" w:hAnsi="Times New Roman" w:cs="Times New Roman"/>
          <w:b/>
          <w:sz w:val="24"/>
          <w:szCs w:val="24"/>
        </w:rPr>
        <w:t>improper impeachment</w:t>
      </w:r>
      <w:r>
        <w:rPr>
          <w:rFonts w:ascii="Times New Roman" w:hAnsi="Times New Roman" w:cs="Times New Roman"/>
          <w:sz w:val="24"/>
          <w:szCs w:val="24"/>
        </w:rPr>
        <w:t xml:space="preserve"> of a witness</w:t>
      </w:r>
      <w:r w:rsidRPr="00C81E17">
        <w:rPr>
          <w:rFonts w:ascii="Times New Roman" w:hAnsi="Times New Roman" w:cs="Times New Roman"/>
          <w:sz w:val="24"/>
          <w:szCs w:val="24"/>
        </w:rPr>
        <w:t xml:space="preserve"> will not be allowed. </w:t>
      </w:r>
    </w:p>
    <w:p w:rsidR="00A95262" w:rsidRPr="00C81E17" w:rsidRDefault="00A95262" w:rsidP="00CD5EFB">
      <w:pPr>
        <w:pStyle w:val="ListParagraph"/>
        <w:numPr>
          <w:ilvl w:val="0"/>
          <w:numId w:val="54"/>
        </w:numPr>
        <w:spacing w:line="280" w:lineRule="exact"/>
        <w:rPr>
          <w:rFonts w:ascii="Times New Roman" w:hAnsi="Times New Roman" w:cs="Times New Roman"/>
          <w:b/>
          <w:sz w:val="24"/>
          <w:szCs w:val="24"/>
          <w:u w:val="single"/>
        </w:rPr>
      </w:pPr>
      <w:r w:rsidRPr="000B5BB9">
        <w:rPr>
          <w:rFonts w:ascii="Times New Roman" w:hAnsi="Times New Roman" w:cs="Times New Roman"/>
          <w:b/>
          <w:bCs/>
          <w:sz w:val="24"/>
          <w:szCs w:val="24"/>
        </w:rPr>
        <w:t>Excluding secondary evidence</w:t>
      </w:r>
      <w:r w:rsidRPr="000B5BB9">
        <w:rPr>
          <w:rFonts w:ascii="Times New Roman" w:hAnsi="Times New Roman" w:cs="Times New Roman"/>
          <w:bCs/>
          <w:sz w:val="24"/>
          <w:szCs w:val="24"/>
        </w:rPr>
        <w:t xml:space="preserve">; </w:t>
      </w:r>
      <w:r w:rsidRPr="000B5BB9">
        <w:rPr>
          <w:rFonts w:ascii="Times New Roman" w:hAnsi="Times New Roman" w:cs="Times New Roman"/>
          <w:b/>
          <w:bCs/>
          <w:sz w:val="24"/>
          <w:szCs w:val="24"/>
        </w:rPr>
        <w:t xml:space="preserve">S.67 EA </w:t>
      </w:r>
      <w:r w:rsidRPr="000B5BB9">
        <w:rPr>
          <w:rFonts w:ascii="Times New Roman" w:hAnsi="Times New Roman" w:cs="Times New Roman"/>
          <w:bCs/>
          <w:sz w:val="24"/>
          <w:szCs w:val="24"/>
        </w:rPr>
        <w:t xml:space="preserve">Documents must be </w:t>
      </w:r>
      <w:r w:rsidRPr="000B5BB9">
        <w:rPr>
          <w:rFonts w:ascii="Times New Roman" w:hAnsi="Times New Roman" w:cs="Times New Roman"/>
          <w:bCs/>
          <w:sz w:val="24"/>
          <w:szCs w:val="24"/>
          <w:u w:val="single"/>
        </w:rPr>
        <w:t xml:space="preserve">proved by primary evidence. </w:t>
      </w:r>
      <w:r w:rsidRPr="000B5BB9">
        <w:rPr>
          <w:rFonts w:ascii="Times New Roman" w:hAnsi="Times New Roman" w:cs="Times New Roman"/>
          <w:bCs/>
          <w:sz w:val="24"/>
          <w:szCs w:val="24"/>
        </w:rPr>
        <w:t xml:space="preserve">A document can be proved by secondary evidence if it’s shown that the </w:t>
      </w:r>
      <w:r w:rsidRPr="000B5BB9">
        <w:rPr>
          <w:rFonts w:ascii="Times New Roman" w:hAnsi="Times New Roman" w:cs="Times New Roman"/>
          <w:bCs/>
          <w:sz w:val="24"/>
          <w:szCs w:val="24"/>
          <w:u w:val="single"/>
        </w:rPr>
        <w:t>original is with the person against whom proof is made</w:t>
      </w:r>
      <w:r w:rsidRPr="000B5BB9">
        <w:rPr>
          <w:rFonts w:ascii="Times New Roman" w:hAnsi="Times New Roman" w:cs="Times New Roman"/>
          <w:bCs/>
          <w:sz w:val="24"/>
          <w:szCs w:val="24"/>
        </w:rPr>
        <w:t>, original is with person out of reach.</w:t>
      </w:r>
    </w:p>
    <w:p w:rsidR="00A95262" w:rsidRPr="00C81E17" w:rsidRDefault="00A95262" w:rsidP="00CD5EFB">
      <w:pPr>
        <w:pStyle w:val="ListParagraph"/>
        <w:numPr>
          <w:ilvl w:val="0"/>
          <w:numId w:val="54"/>
        </w:numPr>
        <w:spacing w:line="280" w:lineRule="exact"/>
        <w:rPr>
          <w:rFonts w:ascii="Times New Roman" w:hAnsi="Times New Roman" w:cs="Times New Roman"/>
          <w:sz w:val="24"/>
          <w:szCs w:val="24"/>
        </w:rPr>
      </w:pPr>
      <w:r w:rsidRPr="00C81E17">
        <w:rPr>
          <w:rFonts w:ascii="Times New Roman" w:hAnsi="Times New Roman" w:cs="Times New Roman"/>
          <w:b/>
          <w:sz w:val="24"/>
          <w:szCs w:val="24"/>
        </w:rPr>
        <w:t xml:space="preserve">section 98 of the </w:t>
      </w:r>
      <w:r w:rsidRPr="00C81E17">
        <w:rPr>
          <w:rFonts w:ascii="Times New Roman" w:hAnsi="Times New Roman" w:cs="Times New Roman"/>
          <w:b/>
          <w:i/>
          <w:iCs/>
          <w:sz w:val="24"/>
          <w:szCs w:val="24"/>
        </w:rPr>
        <w:t xml:space="preserve">Evidence Act </w:t>
      </w:r>
      <w:r>
        <w:rPr>
          <w:rFonts w:ascii="Times New Roman" w:hAnsi="Times New Roman" w:cs="Times New Roman"/>
          <w:b/>
          <w:i/>
          <w:iCs/>
          <w:sz w:val="24"/>
          <w:szCs w:val="24"/>
        </w:rPr>
        <w:t xml:space="preserve"> </w:t>
      </w:r>
      <w:r w:rsidRPr="00C81E17">
        <w:rPr>
          <w:rFonts w:ascii="Times New Roman" w:hAnsi="Times New Roman" w:cs="Times New Roman"/>
          <w:b/>
          <w:sz w:val="24"/>
          <w:szCs w:val="24"/>
        </w:rPr>
        <w:t xml:space="preserve">Inadmissible parole evidence </w:t>
      </w:r>
      <w:r w:rsidRPr="00C81E17">
        <w:rPr>
          <w:rFonts w:ascii="Times New Roman" w:hAnsi="Times New Roman" w:cs="Times New Roman"/>
          <w:sz w:val="24"/>
          <w:szCs w:val="24"/>
        </w:rPr>
        <w:t xml:space="preserve">no oral evidence may be given to contradict a written agreement. </w:t>
      </w:r>
    </w:p>
    <w:p w:rsidR="00A95262" w:rsidRPr="00C81E17" w:rsidRDefault="00A95262" w:rsidP="00CD5EFB">
      <w:pPr>
        <w:pStyle w:val="ListParagraph"/>
        <w:numPr>
          <w:ilvl w:val="0"/>
          <w:numId w:val="54"/>
        </w:numPr>
        <w:spacing w:line="280" w:lineRule="exact"/>
        <w:rPr>
          <w:rFonts w:ascii="Times New Roman" w:hAnsi="Times New Roman" w:cs="Times New Roman"/>
          <w:b/>
          <w:sz w:val="24"/>
          <w:szCs w:val="24"/>
        </w:rPr>
      </w:pPr>
      <w:r w:rsidRPr="000B5BB9">
        <w:rPr>
          <w:rFonts w:ascii="Times New Roman" w:hAnsi="Times New Roman" w:cs="Times New Roman"/>
          <w:b/>
          <w:bCs/>
          <w:sz w:val="24"/>
          <w:szCs w:val="24"/>
        </w:rPr>
        <w:t xml:space="preserve">Illegally obtained evidence </w:t>
      </w:r>
      <w:r w:rsidRPr="000B5BB9">
        <w:rPr>
          <w:rFonts w:ascii="Times New Roman" w:hAnsi="Times New Roman" w:cs="Times New Roman"/>
          <w:bCs/>
          <w:sz w:val="24"/>
          <w:szCs w:val="24"/>
        </w:rPr>
        <w:t>cannot be produced by any person.</w:t>
      </w:r>
    </w:p>
    <w:p w:rsidR="00A95262" w:rsidRPr="007849DD" w:rsidRDefault="00A95262" w:rsidP="00CD5EFB">
      <w:pPr>
        <w:pStyle w:val="ListParagraph"/>
        <w:numPr>
          <w:ilvl w:val="0"/>
          <w:numId w:val="54"/>
        </w:numPr>
        <w:spacing w:line="280" w:lineRule="exact"/>
        <w:rPr>
          <w:rFonts w:ascii="Times New Roman" w:hAnsi="Times New Roman" w:cs="Times New Roman"/>
          <w:i/>
          <w:iCs/>
          <w:sz w:val="24"/>
          <w:szCs w:val="24"/>
        </w:rPr>
      </w:pPr>
      <w:r w:rsidRPr="00C81E17">
        <w:rPr>
          <w:rFonts w:ascii="Times New Roman" w:hAnsi="Times New Roman" w:cs="Times New Roman"/>
          <w:sz w:val="24"/>
          <w:szCs w:val="24"/>
        </w:rPr>
        <w:t xml:space="preserve">Evidence that may </w:t>
      </w:r>
      <w:r w:rsidRPr="00C81E17">
        <w:rPr>
          <w:rFonts w:ascii="Times New Roman" w:hAnsi="Times New Roman" w:cs="Times New Roman"/>
          <w:b/>
          <w:sz w:val="24"/>
          <w:szCs w:val="24"/>
        </w:rPr>
        <w:t>threaten state security</w:t>
      </w:r>
      <w:r>
        <w:rPr>
          <w:rFonts w:ascii="Times New Roman" w:hAnsi="Times New Roman" w:cs="Times New Roman"/>
          <w:sz w:val="24"/>
          <w:szCs w:val="24"/>
        </w:rPr>
        <w:t xml:space="preserve">. </w:t>
      </w:r>
      <w:r w:rsidRPr="00D16F6E">
        <w:rPr>
          <w:rFonts w:ascii="Times New Roman" w:hAnsi="Times New Roman" w:cs="Times New Roman"/>
          <w:sz w:val="24"/>
          <w:szCs w:val="24"/>
        </w:rPr>
        <w:t xml:space="preserve">The </w:t>
      </w:r>
      <w:r w:rsidRPr="00D16F6E">
        <w:rPr>
          <w:rFonts w:ascii="Times New Roman" w:hAnsi="Times New Roman" w:cs="Times New Roman"/>
          <w:i/>
          <w:iCs/>
          <w:sz w:val="24"/>
          <w:szCs w:val="24"/>
        </w:rPr>
        <w:t>Official Secrets Act</w:t>
      </w:r>
      <w:r>
        <w:rPr>
          <w:rFonts w:ascii="Times New Roman" w:hAnsi="Times New Roman" w:cs="Times New Roman"/>
          <w:i/>
          <w:iCs/>
          <w:sz w:val="24"/>
          <w:szCs w:val="24"/>
        </w:rPr>
        <w:t>.</w:t>
      </w:r>
      <w:r w:rsidRPr="002F750E">
        <w:rPr>
          <w:rFonts w:ascii="Times New Roman" w:hAnsi="Times New Roman" w:cs="Times New Roman"/>
          <w:color w:val="000000"/>
          <w:sz w:val="24"/>
          <w:szCs w:val="24"/>
        </w:rPr>
        <w:t xml:space="preserve"> </w:t>
      </w:r>
      <w:r w:rsidRPr="002F750E">
        <w:rPr>
          <w:rFonts w:ascii="Times New Roman" w:hAnsi="Times New Roman" w:cs="Times New Roman"/>
          <w:iCs/>
          <w:sz w:val="24"/>
          <w:szCs w:val="24"/>
        </w:rPr>
        <w:t>provides for the preservation of state secrets and state security</w:t>
      </w:r>
      <w:r>
        <w:rPr>
          <w:rFonts w:ascii="Times New Roman" w:hAnsi="Times New Roman" w:cs="Times New Roman"/>
          <w:iCs/>
          <w:sz w:val="24"/>
          <w:szCs w:val="24"/>
        </w:rPr>
        <w:t>.</w:t>
      </w:r>
    </w:p>
    <w:p w:rsidR="00A95262" w:rsidRPr="007849DD" w:rsidRDefault="00A95262" w:rsidP="00CD5EFB">
      <w:pPr>
        <w:pStyle w:val="ListParagraph"/>
        <w:numPr>
          <w:ilvl w:val="0"/>
          <w:numId w:val="54"/>
        </w:numPr>
        <w:spacing w:line="280" w:lineRule="exact"/>
        <w:rPr>
          <w:rFonts w:ascii="Times New Roman" w:hAnsi="Times New Roman" w:cs="Times New Roman"/>
          <w:iCs/>
          <w:sz w:val="24"/>
          <w:szCs w:val="24"/>
        </w:rPr>
      </w:pPr>
      <w:r w:rsidRPr="007849DD">
        <w:rPr>
          <w:rFonts w:ascii="Times New Roman" w:hAnsi="Times New Roman" w:cs="Times New Roman"/>
          <w:b/>
          <w:bCs/>
          <w:iCs/>
          <w:sz w:val="24"/>
          <w:szCs w:val="24"/>
        </w:rPr>
        <w:t>Re-examination on matters not raised in cross-examination</w:t>
      </w:r>
      <w:r w:rsidRPr="007849DD">
        <w:rPr>
          <w:rFonts w:ascii="Times New Roman" w:hAnsi="Times New Roman" w:cs="Times New Roman"/>
          <w:iCs/>
          <w:sz w:val="24"/>
          <w:szCs w:val="24"/>
        </w:rPr>
        <w:t xml:space="preserve">: this in not fair and just </w:t>
      </w:r>
    </w:p>
    <w:p w:rsidR="00A95262" w:rsidRPr="000939E4" w:rsidRDefault="00A95262" w:rsidP="00CD5EFB">
      <w:pPr>
        <w:pStyle w:val="ListParagraph"/>
        <w:numPr>
          <w:ilvl w:val="0"/>
          <w:numId w:val="54"/>
        </w:numPr>
        <w:spacing w:line="280" w:lineRule="exact"/>
        <w:rPr>
          <w:rFonts w:ascii="Times New Roman" w:hAnsi="Times New Roman" w:cs="Times New Roman"/>
          <w:i/>
          <w:iCs/>
          <w:sz w:val="24"/>
          <w:szCs w:val="24"/>
        </w:rPr>
      </w:pPr>
      <w:r w:rsidRPr="007849DD">
        <w:rPr>
          <w:rFonts w:ascii="Times New Roman" w:hAnsi="Times New Roman" w:cs="Times New Roman"/>
          <w:b/>
          <w:bCs/>
          <w:iCs/>
          <w:sz w:val="24"/>
          <w:szCs w:val="24"/>
        </w:rPr>
        <w:t>Best Evidence Rule</w:t>
      </w:r>
      <w:r w:rsidRPr="007849DD">
        <w:rPr>
          <w:rFonts w:ascii="Times New Roman" w:hAnsi="Times New Roman" w:cs="Times New Roman"/>
          <w:iCs/>
          <w:sz w:val="24"/>
          <w:szCs w:val="24"/>
        </w:rPr>
        <w:t>: This requires the most original source of evidence available</w:t>
      </w:r>
      <w:r w:rsidRPr="007849DD">
        <w:rPr>
          <w:rFonts w:ascii="Times New Roman" w:hAnsi="Times New Roman" w:cs="Times New Roman"/>
          <w:i/>
          <w:iCs/>
          <w:sz w:val="24"/>
          <w:szCs w:val="24"/>
        </w:rPr>
        <w:t>.</w:t>
      </w:r>
      <w:r w:rsidRPr="000939E4">
        <w:rPr>
          <w:rFonts w:ascii="Times New Roman" w:hAnsi="Times New Roman" w:cs="Times New Roman"/>
          <w:color w:val="000000"/>
          <w:sz w:val="24"/>
          <w:szCs w:val="24"/>
        </w:rPr>
        <w:t xml:space="preserve"> </w:t>
      </w:r>
    </w:p>
    <w:p w:rsidR="00A95262" w:rsidRPr="00DA6974" w:rsidRDefault="00A95262" w:rsidP="00CD5EFB">
      <w:pPr>
        <w:pStyle w:val="ListParagraph"/>
        <w:numPr>
          <w:ilvl w:val="0"/>
          <w:numId w:val="54"/>
        </w:numPr>
        <w:spacing w:line="280" w:lineRule="exact"/>
        <w:rPr>
          <w:rFonts w:ascii="Times New Roman" w:hAnsi="Times New Roman" w:cs="Times New Roman"/>
          <w:iCs/>
          <w:sz w:val="24"/>
          <w:szCs w:val="24"/>
        </w:rPr>
      </w:pPr>
      <w:r w:rsidRPr="000939E4">
        <w:rPr>
          <w:rFonts w:ascii="Times New Roman" w:hAnsi="Times New Roman" w:cs="Times New Roman"/>
          <w:b/>
          <w:iCs/>
          <w:sz w:val="24"/>
          <w:szCs w:val="24"/>
        </w:rPr>
        <w:t xml:space="preserve">Section 160 </w:t>
      </w:r>
      <w:r>
        <w:rPr>
          <w:rFonts w:ascii="Times New Roman" w:hAnsi="Times New Roman" w:cs="Times New Roman"/>
          <w:b/>
          <w:iCs/>
          <w:sz w:val="24"/>
          <w:szCs w:val="24"/>
        </w:rPr>
        <w:t xml:space="preserve">EA </w:t>
      </w:r>
      <w:r w:rsidRPr="000939E4">
        <w:rPr>
          <w:rFonts w:ascii="Times New Roman" w:hAnsi="Times New Roman" w:cs="Times New Roman"/>
          <w:iCs/>
          <w:sz w:val="24"/>
          <w:szCs w:val="24"/>
        </w:rPr>
        <w:t xml:space="preserve">forbids </w:t>
      </w:r>
      <w:r>
        <w:rPr>
          <w:rFonts w:ascii="Times New Roman" w:hAnsi="Times New Roman" w:cs="Times New Roman"/>
          <w:iCs/>
          <w:sz w:val="24"/>
          <w:szCs w:val="24"/>
        </w:rPr>
        <w:t>badgering. Ie asking questions designed to annoy/intimidate witnesses.</w:t>
      </w:r>
      <w:r w:rsidRPr="00DA6974">
        <w:rPr>
          <w:rFonts w:ascii="Times New Roman" w:hAnsi="Times New Roman" w:cs="Times New Roman"/>
          <w:color w:val="000000"/>
          <w:sz w:val="24"/>
          <w:szCs w:val="24"/>
        </w:rPr>
        <w:t xml:space="preserve"> </w:t>
      </w:r>
    </w:p>
    <w:p w:rsidR="00A95262" w:rsidRPr="00C16AF6" w:rsidRDefault="00A95262" w:rsidP="00CD5EFB">
      <w:pPr>
        <w:pStyle w:val="ListParagraph"/>
        <w:numPr>
          <w:ilvl w:val="0"/>
          <w:numId w:val="54"/>
        </w:numPr>
        <w:spacing w:line="280" w:lineRule="exact"/>
        <w:rPr>
          <w:rFonts w:ascii="Times New Roman" w:hAnsi="Times New Roman" w:cs="Times New Roman"/>
          <w:iCs/>
          <w:sz w:val="24"/>
          <w:szCs w:val="24"/>
        </w:rPr>
      </w:pPr>
      <w:r w:rsidRPr="00DA6974">
        <w:rPr>
          <w:rFonts w:ascii="Times New Roman" w:hAnsi="Times New Roman" w:cs="Times New Roman"/>
          <w:b/>
          <w:iCs/>
          <w:sz w:val="24"/>
          <w:szCs w:val="24"/>
        </w:rPr>
        <w:t>Introducing character evidence</w:t>
      </w:r>
      <w:r w:rsidRPr="00DA6974">
        <w:rPr>
          <w:rFonts w:ascii="Times New Roman" w:hAnsi="Times New Roman" w:cs="Times New Roman"/>
          <w:iCs/>
          <w:sz w:val="24"/>
          <w:szCs w:val="24"/>
        </w:rPr>
        <w:t xml:space="preserve"> when it has not been brought in issue: </w:t>
      </w:r>
    </w:p>
    <w:p w:rsidR="00A95262" w:rsidRPr="00C16AF6" w:rsidRDefault="00A95262" w:rsidP="00CD5EFB">
      <w:pPr>
        <w:pStyle w:val="ListParagraph"/>
        <w:numPr>
          <w:ilvl w:val="0"/>
          <w:numId w:val="54"/>
        </w:numPr>
        <w:spacing w:line="280" w:lineRule="exact"/>
        <w:rPr>
          <w:rFonts w:ascii="Times New Roman" w:hAnsi="Times New Roman" w:cs="Times New Roman"/>
          <w:b/>
          <w:iCs/>
          <w:sz w:val="24"/>
          <w:szCs w:val="24"/>
        </w:rPr>
      </w:pPr>
      <w:r>
        <w:rPr>
          <w:rFonts w:ascii="Times New Roman" w:hAnsi="Times New Roman" w:cs="Times New Roman"/>
          <w:iCs/>
          <w:sz w:val="24"/>
          <w:szCs w:val="24"/>
        </w:rPr>
        <w:t xml:space="preserve">When there’s </w:t>
      </w:r>
      <w:r>
        <w:rPr>
          <w:rFonts w:ascii="Times New Roman" w:hAnsi="Times New Roman" w:cs="Times New Roman"/>
          <w:b/>
          <w:iCs/>
          <w:sz w:val="24"/>
          <w:szCs w:val="24"/>
        </w:rPr>
        <w:t xml:space="preserve">Nothing pending </w:t>
      </w:r>
      <w:r w:rsidRPr="00C16AF6">
        <w:rPr>
          <w:rFonts w:ascii="Times New Roman" w:hAnsi="Times New Roman" w:cs="Times New Roman"/>
          <w:iCs/>
          <w:sz w:val="24"/>
          <w:szCs w:val="24"/>
        </w:rPr>
        <w:t>but client continues to speak.</w:t>
      </w:r>
    </w:p>
    <w:p w:rsidR="00A95262" w:rsidRDefault="00A95262" w:rsidP="00CD5EFB">
      <w:pPr>
        <w:pStyle w:val="ListParagraph"/>
        <w:numPr>
          <w:ilvl w:val="0"/>
          <w:numId w:val="54"/>
        </w:numPr>
        <w:spacing w:line="280" w:lineRule="exact"/>
        <w:rPr>
          <w:rFonts w:ascii="Times New Roman" w:hAnsi="Times New Roman" w:cs="Times New Roman"/>
          <w:iCs/>
          <w:sz w:val="24"/>
          <w:szCs w:val="24"/>
        </w:rPr>
      </w:pPr>
      <w:r w:rsidRPr="00340221">
        <w:rPr>
          <w:rFonts w:ascii="Times New Roman" w:hAnsi="Times New Roman" w:cs="Times New Roman"/>
          <w:b/>
          <w:iCs/>
          <w:sz w:val="24"/>
          <w:szCs w:val="24"/>
        </w:rPr>
        <w:t>Privileged information</w:t>
      </w:r>
      <w:r>
        <w:rPr>
          <w:rFonts w:ascii="Times New Roman" w:hAnsi="Times New Roman" w:cs="Times New Roman"/>
          <w:iCs/>
          <w:sz w:val="24"/>
          <w:szCs w:val="24"/>
        </w:rPr>
        <w:t xml:space="preserve"> is inadmissible in evidence.</w:t>
      </w:r>
    </w:p>
    <w:p w:rsidR="00A95262" w:rsidRPr="00874972" w:rsidRDefault="00A95262" w:rsidP="00CD5EFB">
      <w:pPr>
        <w:pStyle w:val="ListParagraph"/>
        <w:numPr>
          <w:ilvl w:val="0"/>
          <w:numId w:val="68"/>
        </w:numPr>
        <w:spacing w:line="280" w:lineRule="exact"/>
        <w:rPr>
          <w:rFonts w:ascii="Times New Roman" w:hAnsi="Times New Roman" w:cs="Times New Roman"/>
          <w:iCs/>
          <w:sz w:val="24"/>
          <w:szCs w:val="24"/>
        </w:rPr>
      </w:pPr>
      <w:r>
        <w:rPr>
          <w:rFonts w:ascii="Times New Roman" w:hAnsi="Times New Roman" w:cs="Times New Roman"/>
          <w:b/>
          <w:bCs/>
          <w:iCs/>
          <w:sz w:val="24"/>
          <w:szCs w:val="24"/>
        </w:rPr>
        <w:t xml:space="preserve">S.127 EA </w:t>
      </w:r>
      <w:r w:rsidRPr="00D55690">
        <w:rPr>
          <w:rFonts w:ascii="Times New Roman" w:hAnsi="Times New Roman" w:cs="Times New Roman"/>
          <w:bCs/>
          <w:iCs/>
          <w:sz w:val="24"/>
          <w:szCs w:val="24"/>
        </w:rPr>
        <w:t xml:space="preserve">Privilege against </w:t>
      </w:r>
      <w:r w:rsidRPr="00874972">
        <w:rPr>
          <w:rFonts w:ascii="Times New Roman" w:hAnsi="Times New Roman" w:cs="Times New Roman"/>
          <w:b/>
          <w:bCs/>
          <w:iCs/>
          <w:sz w:val="24"/>
          <w:szCs w:val="24"/>
        </w:rPr>
        <w:t>self-incrimination</w:t>
      </w:r>
      <w:r w:rsidRPr="008F5AB7">
        <w:rPr>
          <w:rFonts w:ascii="Times New Roman" w:hAnsi="Times New Roman" w:cs="Times New Roman"/>
          <w:b/>
          <w:iCs/>
          <w:sz w:val="24"/>
          <w:szCs w:val="24"/>
        </w:rPr>
        <w:t xml:space="preserve"> </w:t>
      </w:r>
    </w:p>
    <w:p w:rsidR="00A95262" w:rsidRDefault="00A95262" w:rsidP="00CD5EFB">
      <w:pPr>
        <w:pStyle w:val="ListParagraph"/>
        <w:numPr>
          <w:ilvl w:val="0"/>
          <w:numId w:val="68"/>
        </w:numPr>
        <w:spacing w:line="280" w:lineRule="exact"/>
        <w:rPr>
          <w:rFonts w:ascii="Times New Roman" w:hAnsi="Times New Roman" w:cs="Times New Roman"/>
          <w:b/>
          <w:bCs/>
          <w:iCs/>
          <w:sz w:val="24"/>
          <w:szCs w:val="24"/>
        </w:rPr>
      </w:pPr>
      <w:r w:rsidRPr="00D55690">
        <w:rPr>
          <w:rFonts w:ascii="Times New Roman" w:hAnsi="Times New Roman" w:cs="Times New Roman"/>
          <w:b/>
          <w:bCs/>
          <w:iCs/>
          <w:sz w:val="24"/>
          <w:szCs w:val="24"/>
        </w:rPr>
        <w:t>S.130 EA</w:t>
      </w:r>
      <w:r>
        <w:rPr>
          <w:rFonts w:ascii="Times New Roman" w:hAnsi="Times New Roman" w:cs="Times New Roman"/>
          <w:bCs/>
          <w:iCs/>
          <w:sz w:val="24"/>
          <w:szCs w:val="24"/>
        </w:rPr>
        <w:t xml:space="preserve"> </w:t>
      </w:r>
      <w:r w:rsidRPr="008F5AB7">
        <w:rPr>
          <w:rFonts w:ascii="Times New Roman" w:hAnsi="Times New Roman" w:cs="Times New Roman"/>
          <w:bCs/>
          <w:iCs/>
          <w:sz w:val="24"/>
          <w:szCs w:val="24"/>
        </w:rPr>
        <w:t xml:space="preserve">Privilege not to testify against </w:t>
      </w:r>
      <w:r w:rsidRPr="008F5AB7">
        <w:rPr>
          <w:rFonts w:ascii="Times New Roman" w:hAnsi="Times New Roman" w:cs="Times New Roman"/>
          <w:b/>
          <w:bCs/>
          <w:iCs/>
          <w:sz w:val="24"/>
          <w:szCs w:val="24"/>
        </w:rPr>
        <w:t xml:space="preserve">spouse. </w:t>
      </w:r>
    </w:p>
    <w:p w:rsidR="00A95262" w:rsidRDefault="00A95262" w:rsidP="00CD5EFB">
      <w:pPr>
        <w:pStyle w:val="ListParagraph"/>
        <w:numPr>
          <w:ilvl w:val="0"/>
          <w:numId w:val="68"/>
        </w:numPr>
        <w:spacing w:line="280" w:lineRule="exact"/>
        <w:rPr>
          <w:rFonts w:ascii="Times New Roman" w:hAnsi="Times New Roman" w:cs="Times New Roman"/>
          <w:b/>
          <w:bCs/>
          <w:iCs/>
          <w:sz w:val="24"/>
          <w:szCs w:val="24"/>
        </w:rPr>
      </w:pPr>
      <w:r w:rsidRPr="008F5AB7">
        <w:rPr>
          <w:rFonts w:ascii="Times New Roman" w:hAnsi="Times New Roman" w:cs="Times New Roman"/>
          <w:b/>
          <w:bCs/>
          <w:iCs/>
          <w:sz w:val="24"/>
          <w:szCs w:val="24"/>
        </w:rPr>
        <w:t>S.132 EA</w:t>
      </w:r>
      <w:r>
        <w:rPr>
          <w:rFonts w:ascii="Times New Roman" w:hAnsi="Times New Roman" w:cs="Times New Roman"/>
          <w:bCs/>
          <w:iCs/>
          <w:sz w:val="24"/>
          <w:szCs w:val="24"/>
        </w:rPr>
        <w:t xml:space="preserve"> </w:t>
      </w:r>
      <w:r w:rsidRPr="008F5AB7">
        <w:rPr>
          <w:rFonts w:ascii="Times New Roman" w:hAnsi="Times New Roman" w:cs="Times New Roman"/>
          <w:bCs/>
          <w:iCs/>
          <w:sz w:val="24"/>
          <w:szCs w:val="24"/>
        </w:rPr>
        <w:t xml:space="preserve">Privilege of </w:t>
      </w:r>
      <w:r w:rsidRPr="00874972">
        <w:rPr>
          <w:rFonts w:ascii="Times New Roman" w:hAnsi="Times New Roman" w:cs="Times New Roman"/>
          <w:b/>
          <w:bCs/>
          <w:iCs/>
          <w:sz w:val="24"/>
          <w:szCs w:val="24"/>
        </w:rPr>
        <w:t>official communication.</w:t>
      </w:r>
    </w:p>
    <w:p w:rsidR="00A95262" w:rsidRPr="008F5AB7" w:rsidRDefault="00A95262" w:rsidP="00CD5EFB">
      <w:pPr>
        <w:pStyle w:val="ListParagraph"/>
        <w:numPr>
          <w:ilvl w:val="0"/>
          <w:numId w:val="68"/>
        </w:numPr>
        <w:spacing w:line="280" w:lineRule="exact"/>
        <w:rPr>
          <w:rFonts w:ascii="Times New Roman" w:hAnsi="Times New Roman" w:cs="Times New Roman"/>
          <w:iCs/>
          <w:sz w:val="24"/>
          <w:szCs w:val="24"/>
        </w:rPr>
      </w:pPr>
      <w:r w:rsidRPr="008F5AB7">
        <w:rPr>
          <w:rFonts w:ascii="Times New Roman" w:hAnsi="Times New Roman" w:cs="Times New Roman"/>
          <w:b/>
          <w:iCs/>
          <w:sz w:val="24"/>
          <w:szCs w:val="24"/>
        </w:rPr>
        <w:t>S.134</w:t>
      </w:r>
      <w:r w:rsidRPr="008F5AB7">
        <w:rPr>
          <w:rFonts w:ascii="Times New Roman" w:hAnsi="Times New Roman" w:cs="Times New Roman"/>
          <w:iCs/>
          <w:sz w:val="24"/>
          <w:szCs w:val="24"/>
        </w:rPr>
        <w:t xml:space="preserve"> </w:t>
      </w:r>
      <w:r w:rsidRPr="008F5AB7">
        <w:rPr>
          <w:rFonts w:ascii="Times New Roman" w:hAnsi="Times New Roman" w:cs="Times New Roman"/>
          <w:b/>
          <w:iCs/>
          <w:sz w:val="24"/>
          <w:szCs w:val="24"/>
        </w:rPr>
        <w:t xml:space="preserve">EA </w:t>
      </w:r>
      <w:r w:rsidRPr="00874972">
        <w:rPr>
          <w:rFonts w:ascii="Times New Roman" w:hAnsi="Times New Roman" w:cs="Times New Roman"/>
          <w:b/>
          <w:bCs/>
          <w:iCs/>
          <w:sz w:val="24"/>
          <w:szCs w:val="24"/>
        </w:rPr>
        <w:t>Advocate-client privilege</w:t>
      </w:r>
      <w:r w:rsidRPr="00874972">
        <w:rPr>
          <w:rFonts w:ascii="Times New Roman" w:hAnsi="Times New Roman" w:cs="Times New Roman"/>
          <w:b/>
          <w:iCs/>
          <w:sz w:val="24"/>
          <w:szCs w:val="24"/>
        </w:rPr>
        <w:t>.</w:t>
      </w:r>
      <w:r w:rsidRPr="008F5AB7">
        <w:rPr>
          <w:rFonts w:ascii="Times New Roman" w:hAnsi="Times New Roman" w:cs="Times New Roman"/>
          <w:iCs/>
          <w:sz w:val="24"/>
          <w:szCs w:val="24"/>
        </w:rPr>
        <w:t xml:space="preserve"> </w:t>
      </w:r>
    </w:p>
    <w:p w:rsidR="00A95262" w:rsidRPr="00874972" w:rsidRDefault="00A95262" w:rsidP="00CD5EFB">
      <w:pPr>
        <w:pStyle w:val="ListParagraph"/>
        <w:numPr>
          <w:ilvl w:val="0"/>
          <w:numId w:val="68"/>
        </w:numPr>
        <w:spacing w:line="280" w:lineRule="exact"/>
        <w:rPr>
          <w:rFonts w:ascii="Times New Roman" w:hAnsi="Times New Roman" w:cs="Times New Roman"/>
          <w:bCs/>
          <w:iCs/>
          <w:sz w:val="24"/>
          <w:szCs w:val="24"/>
        </w:rPr>
      </w:pPr>
      <w:r w:rsidRPr="00874972">
        <w:rPr>
          <w:rFonts w:ascii="Times New Roman" w:hAnsi="Times New Roman" w:cs="Times New Roman"/>
          <w:b/>
          <w:bCs/>
          <w:iCs/>
          <w:sz w:val="24"/>
          <w:szCs w:val="24"/>
        </w:rPr>
        <w:t>Doctor-patient privilege</w:t>
      </w:r>
      <w:r w:rsidRPr="008F5AB7">
        <w:rPr>
          <w:rFonts w:ascii="Times New Roman" w:hAnsi="Times New Roman" w:cs="Times New Roman"/>
          <w:bCs/>
          <w:iCs/>
          <w:sz w:val="24"/>
          <w:szCs w:val="24"/>
        </w:rPr>
        <w:t xml:space="preserve">. </w:t>
      </w:r>
    </w:p>
    <w:p w:rsidR="00A95262" w:rsidRPr="00093C96" w:rsidRDefault="00A95262" w:rsidP="00CD5EFB">
      <w:pPr>
        <w:pStyle w:val="ListParagraph"/>
        <w:numPr>
          <w:ilvl w:val="0"/>
          <w:numId w:val="67"/>
        </w:numPr>
        <w:spacing w:line="280" w:lineRule="exact"/>
        <w:rPr>
          <w:rFonts w:ascii="Times New Roman" w:hAnsi="Times New Roman" w:cs="Times New Roman"/>
          <w:b/>
          <w:iCs/>
          <w:sz w:val="24"/>
          <w:szCs w:val="24"/>
        </w:rPr>
      </w:pPr>
      <w:r w:rsidRPr="00340221">
        <w:rPr>
          <w:rFonts w:ascii="Times New Roman" w:hAnsi="Times New Roman" w:cs="Times New Roman"/>
          <w:b/>
          <w:iCs/>
          <w:sz w:val="24"/>
          <w:szCs w:val="24"/>
        </w:rPr>
        <w:t>S.142 EA</w:t>
      </w:r>
      <w:r>
        <w:rPr>
          <w:rFonts w:ascii="Times New Roman" w:hAnsi="Times New Roman" w:cs="Times New Roman"/>
          <w:b/>
          <w:iCs/>
          <w:sz w:val="24"/>
          <w:szCs w:val="24"/>
        </w:rPr>
        <w:t xml:space="preserve"> </w:t>
      </w:r>
      <w:r w:rsidRPr="00340221">
        <w:rPr>
          <w:rFonts w:ascii="Times New Roman" w:hAnsi="Times New Roman" w:cs="Times New Roman"/>
          <w:iCs/>
          <w:sz w:val="24"/>
          <w:szCs w:val="24"/>
        </w:rPr>
        <w:t xml:space="preserve">No person (privileged) </w:t>
      </w:r>
      <w:r w:rsidRPr="00340221">
        <w:rPr>
          <w:rFonts w:ascii="Times New Roman" w:hAnsi="Times New Roman" w:cs="Times New Roman"/>
          <w:b/>
          <w:iCs/>
          <w:sz w:val="24"/>
          <w:szCs w:val="24"/>
        </w:rPr>
        <w:t>shall be compelled</w:t>
      </w:r>
      <w:r w:rsidRPr="00340221">
        <w:rPr>
          <w:rFonts w:ascii="Times New Roman" w:hAnsi="Times New Roman" w:cs="Times New Roman"/>
          <w:iCs/>
          <w:sz w:val="24"/>
          <w:szCs w:val="24"/>
        </w:rPr>
        <w:t xml:space="preserve"> to produce such evidence.</w:t>
      </w:r>
    </w:p>
    <w:p w:rsidR="00A95262" w:rsidRPr="008F5AB7" w:rsidRDefault="00A95262" w:rsidP="00CD5EFB">
      <w:pPr>
        <w:pStyle w:val="ListParagraph"/>
        <w:numPr>
          <w:ilvl w:val="0"/>
          <w:numId w:val="67"/>
        </w:numPr>
        <w:spacing w:line="280" w:lineRule="exact"/>
        <w:rPr>
          <w:rFonts w:ascii="Times New Roman" w:hAnsi="Times New Roman" w:cs="Times New Roman"/>
          <w:iCs/>
          <w:sz w:val="24"/>
          <w:szCs w:val="24"/>
        </w:rPr>
      </w:pPr>
      <w:r>
        <w:rPr>
          <w:rFonts w:ascii="Times New Roman" w:hAnsi="Times New Roman" w:cs="Times New Roman"/>
          <w:b/>
          <w:iCs/>
          <w:sz w:val="24"/>
          <w:szCs w:val="24"/>
        </w:rPr>
        <w:t xml:space="preserve">Exceptions; </w:t>
      </w:r>
      <w:r>
        <w:rPr>
          <w:rFonts w:ascii="Times New Roman" w:hAnsi="Times New Roman" w:cs="Times New Roman"/>
          <w:iCs/>
          <w:sz w:val="24"/>
          <w:szCs w:val="24"/>
        </w:rPr>
        <w:t xml:space="preserve">Communication in </w:t>
      </w:r>
      <w:r w:rsidRPr="00093C96">
        <w:rPr>
          <w:rFonts w:ascii="Times New Roman" w:hAnsi="Times New Roman" w:cs="Times New Roman"/>
          <w:iCs/>
          <w:sz w:val="24"/>
          <w:szCs w:val="24"/>
          <w:u w:val="single"/>
        </w:rPr>
        <w:t>furtherance of an illegal act</w:t>
      </w:r>
      <w:r>
        <w:rPr>
          <w:rFonts w:ascii="Times New Roman" w:hAnsi="Times New Roman" w:cs="Times New Roman"/>
          <w:iCs/>
          <w:sz w:val="24"/>
          <w:szCs w:val="24"/>
        </w:rPr>
        <w:t xml:space="preserve">; </w:t>
      </w:r>
      <w:r w:rsidRPr="00093C96">
        <w:rPr>
          <w:rFonts w:ascii="Times New Roman" w:hAnsi="Times New Roman" w:cs="Times New Roman"/>
          <w:iCs/>
          <w:sz w:val="24"/>
          <w:szCs w:val="24"/>
          <w:u w:val="single"/>
        </w:rPr>
        <w:t>fraud</w:t>
      </w:r>
    </w:p>
    <w:p w:rsidR="00A95262" w:rsidRDefault="00A95262" w:rsidP="00A95262">
      <w:pPr>
        <w:pStyle w:val="Default"/>
        <w:spacing w:line="280" w:lineRule="exact"/>
        <w:ind w:left="0"/>
        <w:rPr>
          <w:b/>
          <w:color w:val="auto"/>
        </w:rPr>
      </w:pPr>
    </w:p>
    <w:p w:rsidR="00A95262" w:rsidRPr="000B5BB9" w:rsidRDefault="00A95262" w:rsidP="00A95262">
      <w:pPr>
        <w:pStyle w:val="Default"/>
        <w:spacing w:line="280" w:lineRule="exact"/>
        <w:ind w:left="0"/>
        <w:rPr>
          <w:b/>
          <w:color w:val="auto"/>
        </w:rPr>
      </w:pPr>
    </w:p>
    <w:p w:rsidR="00A95262" w:rsidRPr="000B5BB9" w:rsidRDefault="00A95262" w:rsidP="00CD5EFB">
      <w:pPr>
        <w:pStyle w:val="ListParagraph"/>
        <w:numPr>
          <w:ilvl w:val="0"/>
          <w:numId w:val="50"/>
        </w:numPr>
        <w:spacing w:line="280" w:lineRule="exact"/>
        <w:rPr>
          <w:rFonts w:ascii="Times New Roman" w:hAnsi="Times New Roman" w:cs="Times New Roman"/>
          <w:b/>
          <w:color w:val="00B050"/>
          <w:sz w:val="24"/>
          <w:szCs w:val="24"/>
        </w:rPr>
      </w:pPr>
      <w:r w:rsidRPr="000B5BB9">
        <w:rPr>
          <w:rFonts w:ascii="Times New Roman" w:hAnsi="Times New Roman" w:cs="Times New Roman"/>
          <w:b/>
          <w:color w:val="00B050"/>
          <w:sz w:val="24"/>
          <w:szCs w:val="24"/>
        </w:rPr>
        <w:t>Post-trial objections</w:t>
      </w:r>
    </w:p>
    <w:p w:rsidR="00A95262" w:rsidRPr="000B5BB9" w:rsidRDefault="00A95262" w:rsidP="00CD5EFB">
      <w:pPr>
        <w:pStyle w:val="Default"/>
        <w:numPr>
          <w:ilvl w:val="0"/>
          <w:numId w:val="57"/>
        </w:numPr>
        <w:spacing w:line="280" w:lineRule="exact"/>
        <w:rPr>
          <w:color w:val="auto"/>
        </w:rPr>
      </w:pPr>
      <w:r w:rsidRPr="000B5BB9">
        <w:rPr>
          <w:color w:val="auto"/>
        </w:rPr>
        <w:t xml:space="preserve">Where a </w:t>
      </w:r>
      <w:r w:rsidRPr="000B5BB9">
        <w:rPr>
          <w:b/>
          <w:color w:val="auto"/>
        </w:rPr>
        <w:t>trial had been conducted</w:t>
      </w:r>
      <w:r w:rsidRPr="000B5BB9">
        <w:rPr>
          <w:color w:val="auto"/>
        </w:rPr>
        <w:t xml:space="preserve"> and your </w:t>
      </w:r>
      <w:r w:rsidRPr="000B5BB9">
        <w:rPr>
          <w:b/>
          <w:color w:val="auto"/>
        </w:rPr>
        <w:t>client was not a party.</w:t>
      </w:r>
    </w:p>
    <w:p w:rsidR="00A95262" w:rsidRPr="000B5BB9" w:rsidRDefault="00A95262" w:rsidP="00CD5EFB">
      <w:pPr>
        <w:pStyle w:val="Default"/>
        <w:numPr>
          <w:ilvl w:val="0"/>
          <w:numId w:val="57"/>
        </w:numPr>
        <w:spacing w:line="280" w:lineRule="exact"/>
        <w:rPr>
          <w:color w:val="auto"/>
        </w:rPr>
      </w:pPr>
      <w:r w:rsidRPr="000B5BB9">
        <w:t xml:space="preserve">the </w:t>
      </w:r>
      <w:r w:rsidRPr="000B5BB9">
        <w:rPr>
          <w:b/>
        </w:rPr>
        <w:t>same affects your client’s property</w:t>
      </w:r>
      <w:r w:rsidRPr="000B5BB9">
        <w:t xml:space="preserve"> in the execution stage.</w:t>
      </w:r>
    </w:p>
    <w:p w:rsidR="00A95262" w:rsidRPr="000B5BB9" w:rsidRDefault="00A95262" w:rsidP="00CD5EFB">
      <w:pPr>
        <w:pStyle w:val="Default"/>
        <w:numPr>
          <w:ilvl w:val="0"/>
          <w:numId w:val="57"/>
        </w:numPr>
        <w:spacing w:line="280" w:lineRule="exact"/>
        <w:rPr>
          <w:color w:val="auto"/>
        </w:rPr>
      </w:pPr>
      <w:r w:rsidRPr="000B5BB9">
        <w:t xml:space="preserve">The objections </w:t>
      </w:r>
      <w:r w:rsidRPr="000B5BB9">
        <w:rPr>
          <w:b/>
        </w:rPr>
        <w:t>arise during execution proceedings</w:t>
      </w:r>
      <w:r w:rsidRPr="000B5BB9">
        <w:t xml:space="preserve"> of a civil case.</w:t>
      </w:r>
    </w:p>
    <w:p w:rsidR="00A95262" w:rsidRPr="000B5BB9" w:rsidRDefault="00A95262" w:rsidP="00CD5EFB">
      <w:pPr>
        <w:pStyle w:val="Default"/>
        <w:numPr>
          <w:ilvl w:val="0"/>
          <w:numId w:val="57"/>
        </w:numPr>
        <w:spacing w:line="280" w:lineRule="exact"/>
        <w:rPr>
          <w:color w:val="auto"/>
        </w:rPr>
      </w:pPr>
      <w:r w:rsidRPr="000B5BB9">
        <w:t xml:space="preserve">are brought under </w:t>
      </w:r>
      <w:r w:rsidRPr="000B5BB9">
        <w:rPr>
          <w:b/>
        </w:rPr>
        <w:t>Order 22 rules 53-59</w:t>
      </w:r>
      <w:r w:rsidRPr="000B5BB9">
        <w:t xml:space="preserve"> of the civil procedure rules.</w:t>
      </w:r>
    </w:p>
    <w:p w:rsidR="00A95262" w:rsidRPr="000B5BB9" w:rsidRDefault="00A95262" w:rsidP="00CD5EFB">
      <w:pPr>
        <w:pStyle w:val="ListParagraph"/>
        <w:numPr>
          <w:ilvl w:val="0"/>
          <w:numId w:val="57"/>
        </w:numPr>
        <w:spacing w:line="280" w:lineRule="exact"/>
        <w:rPr>
          <w:rFonts w:ascii="Times New Roman" w:hAnsi="Times New Roman" w:cs="Times New Roman"/>
          <w:sz w:val="24"/>
          <w:szCs w:val="24"/>
        </w:rPr>
      </w:pPr>
      <w:r w:rsidRPr="000B5BB9">
        <w:rPr>
          <w:rFonts w:ascii="Times New Roman" w:hAnsi="Times New Roman" w:cs="Times New Roman"/>
          <w:b/>
          <w:sz w:val="24"/>
          <w:szCs w:val="24"/>
        </w:rPr>
        <w:t>Order 22</w:t>
      </w:r>
      <w:bookmarkStart w:id="0" w:name="_GoBack"/>
      <w:bookmarkEnd w:id="0"/>
      <w:r w:rsidRPr="000B5BB9">
        <w:rPr>
          <w:rFonts w:ascii="Times New Roman" w:hAnsi="Times New Roman" w:cs="Times New Roman"/>
          <w:b/>
          <w:sz w:val="24"/>
          <w:szCs w:val="24"/>
        </w:rPr>
        <w:t xml:space="preserve"> Rule 53</w:t>
      </w:r>
      <w:r w:rsidRPr="000B5BB9">
        <w:rPr>
          <w:rFonts w:ascii="Times New Roman" w:hAnsi="Times New Roman" w:cs="Times New Roman"/>
          <w:sz w:val="24"/>
          <w:szCs w:val="24"/>
        </w:rPr>
        <w:t xml:space="preserve"> CPR provides that </w:t>
      </w:r>
      <w:r w:rsidRPr="000B5BB9">
        <w:rPr>
          <w:rFonts w:ascii="Times New Roman" w:hAnsi="Times New Roman" w:cs="Times New Roman"/>
          <w:sz w:val="24"/>
          <w:szCs w:val="24"/>
          <w:u w:val="single"/>
        </w:rPr>
        <w:t>any person claiming to have a legal or equitable interest in the whole of or part of any property attached in execution</w:t>
      </w:r>
      <w:r w:rsidRPr="000B5BB9">
        <w:rPr>
          <w:rFonts w:ascii="Times New Roman" w:hAnsi="Times New Roman" w:cs="Times New Roman"/>
          <w:sz w:val="24"/>
          <w:szCs w:val="24"/>
        </w:rPr>
        <w:t xml:space="preserve"> should </w:t>
      </w:r>
      <w:r w:rsidRPr="000B5BB9">
        <w:rPr>
          <w:rFonts w:ascii="Times New Roman" w:hAnsi="Times New Roman" w:cs="Times New Roman"/>
          <w:b/>
          <w:sz w:val="24"/>
          <w:szCs w:val="24"/>
        </w:rPr>
        <w:t>give notice in writing to the decree holder</w:t>
      </w:r>
      <w:r w:rsidRPr="000B5BB9">
        <w:rPr>
          <w:rFonts w:ascii="Times New Roman" w:hAnsi="Times New Roman" w:cs="Times New Roman"/>
          <w:sz w:val="24"/>
          <w:szCs w:val="24"/>
        </w:rPr>
        <w:t xml:space="preserve"> and </w:t>
      </w:r>
      <w:r w:rsidRPr="000B5BB9">
        <w:rPr>
          <w:rFonts w:ascii="Times New Roman" w:hAnsi="Times New Roman" w:cs="Times New Roman"/>
          <w:b/>
          <w:sz w:val="24"/>
          <w:szCs w:val="24"/>
        </w:rPr>
        <w:t>the court</w:t>
      </w:r>
      <w:r w:rsidRPr="000B5BB9">
        <w:rPr>
          <w:rFonts w:ascii="Times New Roman" w:hAnsi="Times New Roman" w:cs="Times New Roman"/>
          <w:sz w:val="24"/>
          <w:szCs w:val="24"/>
        </w:rPr>
        <w:t xml:space="preserve"> of his objection to the attachment of such property.</w:t>
      </w:r>
    </w:p>
    <w:p w:rsidR="00A95262" w:rsidRPr="000B5BB9" w:rsidRDefault="00A95262" w:rsidP="00CD5EFB">
      <w:pPr>
        <w:pStyle w:val="Default"/>
        <w:numPr>
          <w:ilvl w:val="0"/>
          <w:numId w:val="57"/>
        </w:numPr>
        <w:spacing w:line="280" w:lineRule="exact"/>
        <w:rPr>
          <w:color w:val="auto"/>
        </w:rPr>
      </w:pPr>
      <w:r w:rsidRPr="000B5BB9">
        <w:rPr>
          <w:b/>
        </w:rPr>
        <w:t>court shall order a stay of the execution</w:t>
      </w:r>
      <w:r w:rsidRPr="000B5BB9">
        <w:t xml:space="preserve"> proceedings upon receipt of the notice.</w:t>
      </w:r>
    </w:p>
    <w:p w:rsidR="00A95262" w:rsidRPr="000B5BB9" w:rsidRDefault="00A95262" w:rsidP="00CD5EFB">
      <w:pPr>
        <w:pStyle w:val="Default"/>
        <w:numPr>
          <w:ilvl w:val="0"/>
          <w:numId w:val="57"/>
        </w:numPr>
        <w:spacing w:line="280" w:lineRule="exact"/>
        <w:rPr>
          <w:color w:val="auto"/>
        </w:rPr>
      </w:pPr>
      <w:r w:rsidRPr="000B5BB9">
        <w:rPr>
          <w:b/>
        </w:rPr>
        <w:lastRenderedPageBreak/>
        <w:t>objecting party takes out an application</w:t>
      </w:r>
      <w:r w:rsidRPr="000B5BB9">
        <w:t xml:space="preserve"> by way of summons in chambers in the same suit in which the application for attachment was made. To be supported by an affidavit.</w:t>
      </w:r>
    </w:p>
    <w:p w:rsidR="00A95262" w:rsidRPr="000B5BB9" w:rsidRDefault="00A95262" w:rsidP="00CD5EFB">
      <w:pPr>
        <w:pStyle w:val="Default"/>
        <w:numPr>
          <w:ilvl w:val="0"/>
          <w:numId w:val="57"/>
        </w:numPr>
        <w:spacing w:line="280" w:lineRule="exact"/>
        <w:rPr>
          <w:color w:val="auto"/>
          <w:u w:val="single"/>
        </w:rPr>
      </w:pPr>
      <w:r w:rsidRPr="000B5BB9">
        <w:t xml:space="preserve">The </w:t>
      </w:r>
      <w:r w:rsidRPr="000B5BB9">
        <w:rPr>
          <w:b/>
        </w:rPr>
        <w:t>purpose of these objections</w:t>
      </w:r>
      <w:r w:rsidRPr="000B5BB9">
        <w:t xml:space="preserve"> is to </w:t>
      </w:r>
      <w:r w:rsidRPr="000B5BB9">
        <w:rPr>
          <w:b/>
          <w:i/>
        </w:rPr>
        <w:t>ensure that attachment and execution of decrees</w:t>
      </w:r>
      <w:r w:rsidRPr="000B5BB9">
        <w:t xml:space="preserve"> </w:t>
      </w:r>
      <w:r w:rsidRPr="000B5BB9">
        <w:rPr>
          <w:u w:val="single"/>
        </w:rPr>
        <w:t xml:space="preserve">are not done on goods, which are not otherwise the judgment debtor’s.  </w:t>
      </w:r>
    </w:p>
    <w:p w:rsidR="00A95262" w:rsidRPr="000B5BB9" w:rsidRDefault="00A95262" w:rsidP="00A95262">
      <w:pPr>
        <w:pStyle w:val="Default"/>
        <w:spacing w:line="280" w:lineRule="exact"/>
        <w:ind w:left="0"/>
        <w:rPr>
          <w:u w:val="single"/>
        </w:rPr>
      </w:pPr>
    </w:p>
    <w:p w:rsidR="00A95262" w:rsidRPr="000B5BB9" w:rsidRDefault="00A95262" w:rsidP="00A95262">
      <w:pPr>
        <w:spacing w:line="280" w:lineRule="exact"/>
        <w:rPr>
          <w:rFonts w:ascii="Times New Roman" w:hAnsi="Times New Roman" w:cs="Times New Roman"/>
          <w:b/>
          <w:sz w:val="24"/>
          <w:szCs w:val="24"/>
          <w:u w:val="single"/>
        </w:rPr>
      </w:pPr>
      <w:r w:rsidRPr="000B5BB9">
        <w:rPr>
          <w:rFonts w:ascii="Times New Roman" w:hAnsi="Times New Roman" w:cs="Times New Roman"/>
          <w:b/>
          <w:sz w:val="24"/>
          <w:szCs w:val="24"/>
        </w:rPr>
        <w:t xml:space="preserve">     </w:t>
      </w:r>
      <w:r w:rsidRPr="000B5BB9">
        <w:rPr>
          <w:rFonts w:ascii="Times New Roman" w:hAnsi="Times New Roman" w:cs="Times New Roman"/>
          <w:b/>
          <w:sz w:val="24"/>
          <w:szCs w:val="24"/>
          <w:u w:val="single"/>
        </w:rPr>
        <w:t>Purpose and function of objections</w:t>
      </w:r>
    </w:p>
    <w:p w:rsidR="00A95262" w:rsidRPr="000B5BB9" w:rsidRDefault="00A95262" w:rsidP="00CD5EFB">
      <w:pPr>
        <w:pStyle w:val="Default"/>
        <w:numPr>
          <w:ilvl w:val="0"/>
          <w:numId w:val="58"/>
        </w:numPr>
        <w:spacing w:line="280" w:lineRule="exact"/>
        <w:rPr>
          <w:color w:val="auto"/>
          <w:u w:val="single"/>
        </w:rPr>
      </w:pPr>
      <w:r w:rsidRPr="000B5BB9">
        <w:t xml:space="preserve">ensure that </w:t>
      </w:r>
      <w:r w:rsidRPr="000B5BB9">
        <w:rPr>
          <w:b/>
        </w:rPr>
        <w:t>parties prosecute and defend their cases</w:t>
      </w:r>
      <w:r w:rsidRPr="000B5BB9">
        <w:t xml:space="preserve"> </w:t>
      </w:r>
      <w:r w:rsidRPr="000B5BB9">
        <w:rPr>
          <w:u w:val="single"/>
        </w:rPr>
        <w:t>in accordance to the law.</w:t>
      </w:r>
    </w:p>
    <w:p w:rsidR="00A95262" w:rsidRPr="000B5BB9" w:rsidRDefault="00A95262" w:rsidP="00CD5EFB">
      <w:pPr>
        <w:pStyle w:val="Default"/>
        <w:numPr>
          <w:ilvl w:val="0"/>
          <w:numId w:val="58"/>
        </w:numPr>
        <w:spacing w:line="280" w:lineRule="exact"/>
        <w:rPr>
          <w:color w:val="auto"/>
          <w:u w:val="single"/>
        </w:rPr>
      </w:pPr>
      <w:r w:rsidRPr="000B5BB9">
        <w:rPr>
          <w:b/>
        </w:rPr>
        <w:t>invoke the applicable rules of evidence</w:t>
      </w:r>
      <w:r w:rsidRPr="000B5BB9">
        <w:t xml:space="preserve"> to preclude inadmissible evidence.</w:t>
      </w:r>
    </w:p>
    <w:p w:rsidR="00A95262" w:rsidRPr="000B5BB9" w:rsidRDefault="00A95262" w:rsidP="00CD5EFB">
      <w:pPr>
        <w:pStyle w:val="Default"/>
        <w:numPr>
          <w:ilvl w:val="0"/>
          <w:numId w:val="58"/>
        </w:numPr>
        <w:spacing w:line="280" w:lineRule="exact"/>
        <w:rPr>
          <w:color w:val="auto"/>
          <w:u w:val="single"/>
        </w:rPr>
      </w:pPr>
      <w:r w:rsidRPr="000B5BB9">
        <w:rPr>
          <w:b/>
        </w:rPr>
        <w:t>enable witnesses give evidence without intimidation or harassment</w:t>
      </w:r>
      <w:r w:rsidRPr="000B5BB9">
        <w:t xml:space="preserve"> by the opposing advocate.</w:t>
      </w:r>
    </w:p>
    <w:p w:rsidR="00A95262" w:rsidRPr="000B5BB9" w:rsidRDefault="00A95262" w:rsidP="00CD5EFB">
      <w:pPr>
        <w:pStyle w:val="Default"/>
        <w:numPr>
          <w:ilvl w:val="0"/>
          <w:numId w:val="58"/>
        </w:numPr>
        <w:spacing w:line="280" w:lineRule="exact"/>
        <w:rPr>
          <w:color w:val="auto"/>
          <w:u w:val="single"/>
        </w:rPr>
      </w:pPr>
      <w:r w:rsidRPr="000B5BB9">
        <w:t xml:space="preserve">help to </w:t>
      </w:r>
      <w:r w:rsidRPr="000B5BB9">
        <w:rPr>
          <w:b/>
        </w:rPr>
        <w:t>assert error on the court’s evidentiary ruling.</w:t>
      </w:r>
    </w:p>
    <w:p w:rsidR="00A95262" w:rsidRPr="000B5BB9" w:rsidRDefault="00A95262" w:rsidP="00CD5EFB">
      <w:pPr>
        <w:pStyle w:val="ListParagraph"/>
        <w:numPr>
          <w:ilvl w:val="0"/>
          <w:numId w:val="59"/>
        </w:numPr>
        <w:spacing w:line="280" w:lineRule="exact"/>
        <w:rPr>
          <w:rFonts w:ascii="Times New Roman" w:hAnsi="Times New Roman" w:cs="Times New Roman"/>
          <w:sz w:val="24"/>
          <w:szCs w:val="24"/>
        </w:rPr>
      </w:pPr>
      <w:r w:rsidRPr="000B5BB9">
        <w:rPr>
          <w:rFonts w:ascii="Times New Roman" w:hAnsi="Times New Roman" w:cs="Times New Roman"/>
          <w:sz w:val="24"/>
          <w:szCs w:val="24"/>
        </w:rPr>
        <w:t xml:space="preserve">Preliminary objections </w:t>
      </w:r>
      <w:r w:rsidRPr="000B5BB9">
        <w:rPr>
          <w:rFonts w:ascii="Times New Roman" w:hAnsi="Times New Roman" w:cs="Times New Roman"/>
          <w:b/>
          <w:sz w:val="24"/>
          <w:szCs w:val="24"/>
        </w:rPr>
        <w:t>help to prevent a court from entertaining a matter that it ought not to.</w:t>
      </w:r>
    </w:p>
    <w:p w:rsidR="00A95262" w:rsidRPr="000B5BB9" w:rsidRDefault="00A95262" w:rsidP="00CD5EFB">
      <w:pPr>
        <w:pStyle w:val="Default"/>
        <w:numPr>
          <w:ilvl w:val="0"/>
          <w:numId w:val="58"/>
        </w:numPr>
        <w:spacing w:line="280" w:lineRule="exact"/>
        <w:rPr>
          <w:color w:val="auto"/>
          <w:u w:val="single"/>
        </w:rPr>
      </w:pPr>
      <w:r w:rsidRPr="000B5BB9">
        <w:t xml:space="preserve">Preliminary objections are also </w:t>
      </w:r>
      <w:r w:rsidRPr="000B5BB9">
        <w:rPr>
          <w:b/>
        </w:rPr>
        <w:t>used to strike out defective pleadings.</w:t>
      </w:r>
    </w:p>
    <w:p w:rsidR="00A95262" w:rsidRPr="000B5BB9" w:rsidRDefault="00A95262" w:rsidP="00A95262">
      <w:pPr>
        <w:pStyle w:val="Default"/>
        <w:spacing w:line="280" w:lineRule="exact"/>
        <w:ind w:left="0"/>
        <w:rPr>
          <w:b/>
        </w:rPr>
      </w:pPr>
    </w:p>
    <w:p w:rsidR="00A95262" w:rsidRPr="000B5BB9" w:rsidRDefault="00A95262" w:rsidP="00A95262">
      <w:pPr>
        <w:pStyle w:val="Default"/>
        <w:spacing w:line="280" w:lineRule="exact"/>
        <w:ind w:left="0"/>
        <w:rPr>
          <w:b/>
          <w:u w:val="single"/>
        </w:rPr>
      </w:pPr>
      <w:r w:rsidRPr="000B5BB9">
        <w:rPr>
          <w:b/>
          <w:u w:val="single"/>
        </w:rPr>
        <w:t>Timing, Making And Responding To Objections</w:t>
      </w:r>
    </w:p>
    <w:p w:rsidR="00A95262" w:rsidRPr="000B5BB9" w:rsidRDefault="00A95262" w:rsidP="00A95262">
      <w:pPr>
        <w:pStyle w:val="Default"/>
        <w:spacing w:line="280" w:lineRule="exact"/>
        <w:ind w:left="0"/>
      </w:pPr>
      <w:r w:rsidRPr="000B5BB9">
        <w:t>An advocate must potray these qualities;</w:t>
      </w:r>
    </w:p>
    <w:p w:rsidR="00A95262" w:rsidRPr="000B5BB9" w:rsidRDefault="00A95262" w:rsidP="00CD5EFB">
      <w:pPr>
        <w:pStyle w:val="ListParagraph"/>
        <w:numPr>
          <w:ilvl w:val="0"/>
          <w:numId w:val="59"/>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Clarity of thought and language</w:t>
      </w:r>
    </w:p>
    <w:p w:rsidR="00A95262" w:rsidRPr="000B5BB9" w:rsidRDefault="00A95262" w:rsidP="00CD5EFB">
      <w:pPr>
        <w:pStyle w:val="ListParagraph"/>
        <w:numPr>
          <w:ilvl w:val="0"/>
          <w:numId w:val="59"/>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Confidence and courage </w:t>
      </w:r>
    </w:p>
    <w:p w:rsidR="00A95262" w:rsidRPr="000B5BB9" w:rsidRDefault="00A95262" w:rsidP="00CD5EFB">
      <w:pPr>
        <w:pStyle w:val="ListParagraph"/>
        <w:numPr>
          <w:ilvl w:val="0"/>
          <w:numId w:val="59"/>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Alertness; </w:t>
      </w:r>
    </w:p>
    <w:p w:rsidR="00A95262" w:rsidRPr="000B5BB9" w:rsidRDefault="00A95262" w:rsidP="00CD5EFB">
      <w:pPr>
        <w:pStyle w:val="ListParagraph"/>
        <w:numPr>
          <w:ilvl w:val="0"/>
          <w:numId w:val="59"/>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Preparedness; </w:t>
      </w:r>
    </w:p>
    <w:p w:rsidR="00A95262" w:rsidRPr="000B5BB9" w:rsidRDefault="00A95262" w:rsidP="00CD5EFB">
      <w:pPr>
        <w:pStyle w:val="Default"/>
        <w:numPr>
          <w:ilvl w:val="0"/>
          <w:numId w:val="59"/>
        </w:numPr>
        <w:spacing w:line="280" w:lineRule="exact"/>
      </w:pPr>
      <w:r w:rsidRPr="000B5BB9">
        <w:t xml:space="preserve">Professionalism; </w:t>
      </w:r>
    </w:p>
    <w:p w:rsidR="00A95262" w:rsidRPr="000B5BB9" w:rsidRDefault="00A95262" w:rsidP="00CD5EFB">
      <w:pPr>
        <w:pStyle w:val="ListParagraph"/>
        <w:numPr>
          <w:ilvl w:val="0"/>
          <w:numId w:val="59"/>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Sound judgment; </w:t>
      </w:r>
    </w:p>
    <w:p w:rsidR="00A95262" w:rsidRPr="000B5BB9" w:rsidRDefault="00A95262" w:rsidP="00A95262">
      <w:pPr>
        <w:pStyle w:val="ListParagraph"/>
        <w:autoSpaceDE w:val="0"/>
        <w:autoSpaceDN w:val="0"/>
        <w:adjustRightInd w:val="0"/>
        <w:spacing w:line="280" w:lineRule="exact"/>
        <w:ind w:left="360"/>
        <w:rPr>
          <w:rFonts w:ascii="Times New Roman" w:hAnsi="Times New Roman" w:cs="Times New Roman"/>
          <w:color w:val="000000"/>
          <w:sz w:val="24"/>
          <w:szCs w:val="24"/>
        </w:rPr>
      </w:pPr>
    </w:p>
    <w:p w:rsidR="00A95262" w:rsidRPr="000B5BB9" w:rsidRDefault="00A95262" w:rsidP="00A95262">
      <w:pPr>
        <w:autoSpaceDE w:val="0"/>
        <w:autoSpaceDN w:val="0"/>
        <w:adjustRightInd w:val="0"/>
        <w:spacing w:line="280" w:lineRule="exact"/>
        <w:ind w:left="0"/>
        <w:rPr>
          <w:rFonts w:ascii="Times New Roman" w:hAnsi="Times New Roman" w:cs="Times New Roman"/>
          <w:b/>
          <w:color w:val="000000"/>
          <w:sz w:val="24"/>
          <w:szCs w:val="24"/>
          <w:u w:val="single"/>
        </w:rPr>
      </w:pPr>
      <w:r w:rsidRPr="000B5BB9">
        <w:rPr>
          <w:rFonts w:ascii="Times New Roman" w:hAnsi="Times New Roman" w:cs="Times New Roman"/>
          <w:b/>
          <w:color w:val="000000"/>
          <w:sz w:val="24"/>
          <w:szCs w:val="24"/>
          <w:u w:val="single"/>
        </w:rPr>
        <w:t>Deciding Whether Or Not To Object, Consider</w:t>
      </w:r>
    </w:p>
    <w:p w:rsidR="00A95262" w:rsidRPr="00D35B4D" w:rsidRDefault="00A95262" w:rsidP="00A95262">
      <w:pPr>
        <w:autoSpaceDE w:val="0"/>
        <w:autoSpaceDN w:val="0"/>
        <w:adjustRightInd w:val="0"/>
        <w:spacing w:line="280" w:lineRule="exact"/>
        <w:ind w:left="0"/>
        <w:rPr>
          <w:rFonts w:ascii="Times New Roman" w:hAnsi="Times New Roman" w:cs="Times New Roman"/>
          <w:color w:val="000000"/>
          <w:sz w:val="24"/>
          <w:szCs w:val="24"/>
        </w:rPr>
      </w:pPr>
    </w:p>
    <w:p w:rsidR="00A95262" w:rsidRPr="000B5BB9" w:rsidRDefault="00A95262" w:rsidP="00CD5EFB">
      <w:pPr>
        <w:pStyle w:val="ListParagraph"/>
        <w:numPr>
          <w:ilvl w:val="0"/>
          <w:numId w:val="62"/>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b/>
          <w:color w:val="000000"/>
          <w:sz w:val="24"/>
          <w:szCs w:val="24"/>
        </w:rPr>
        <w:t>S.5-6 EA</w:t>
      </w:r>
      <w:r w:rsidRPr="000B5BB9">
        <w:rPr>
          <w:rFonts w:ascii="Times New Roman" w:hAnsi="Times New Roman" w:cs="Times New Roman"/>
          <w:color w:val="000000"/>
          <w:sz w:val="24"/>
          <w:szCs w:val="24"/>
        </w:rPr>
        <w:t xml:space="preserve"> on </w:t>
      </w:r>
      <w:r w:rsidRPr="000B5BB9">
        <w:rPr>
          <w:rFonts w:ascii="Times New Roman" w:hAnsi="Times New Roman" w:cs="Times New Roman"/>
          <w:b/>
          <w:color w:val="000000"/>
          <w:sz w:val="24"/>
          <w:szCs w:val="24"/>
          <w:u w:val="single"/>
        </w:rPr>
        <w:t>relevance and admisibility</w:t>
      </w:r>
      <w:r w:rsidRPr="000B5BB9">
        <w:rPr>
          <w:rFonts w:ascii="Times New Roman" w:hAnsi="Times New Roman" w:cs="Times New Roman"/>
          <w:color w:val="000000"/>
          <w:sz w:val="24"/>
          <w:szCs w:val="24"/>
        </w:rPr>
        <w:t>.</w:t>
      </w:r>
    </w:p>
    <w:p w:rsidR="00A95262" w:rsidRPr="000B5BB9" w:rsidRDefault="00A95262" w:rsidP="00CD5EFB">
      <w:pPr>
        <w:pStyle w:val="ListParagraph"/>
        <w:numPr>
          <w:ilvl w:val="0"/>
          <w:numId w:val="60"/>
        </w:numPr>
        <w:autoSpaceDE w:val="0"/>
        <w:autoSpaceDN w:val="0"/>
        <w:adjustRightInd w:val="0"/>
        <w:spacing w:line="280" w:lineRule="exact"/>
        <w:ind w:left="720"/>
        <w:rPr>
          <w:rFonts w:ascii="Times New Roman" w:hAnsi="Times New Roman" w:cs="Times New Roman"/>
          <w:color w:val="000000"/>
          <w:sz w:val="24"/>
          <w:szCs w:val="24"/>
          <w:u w:val="single"/>
        </w:rPr>
      </w:pPr>
      <w:r w:rsidRPr="000B5BB9">
        <w:rPr>
          <w:rFonts w:ascii="Times New Roman" w:hAnsi="Times New Roman" w:cs="Times New Roman"/>
          <w:color w:val="000000"/>
          <w:sz w:val="24"/>
          <w:szCs w:val="24"/>
        </w:rPr>
        <w:t xml:space="preserve">The following facts are </w:t>
      </w:r>
      <w:r w:rsidRPr="000B5BB9">
        <w:rPr>
          <w:rFonts w:ascii="Times New Roman" w:hAnsi="Times New Roman" w:cs="Times New Roman"/>
          <w:b/>
          <w:color w:val="000000"/>
          <w:sz w:val="24"/>
          <w:szCs w:val="24"/>
        </w:rPr>
        <w:t xml:space="preserve">relevant though they </w:t>
      </w:r>
      <w:r w:rsidRPr="000B5BB9">
        <w:rPr>
          <w:rFonts w:ascii="Times New Roman" w:hAnsi="Times New Roman" w:cs="Times New Roman"/>
          <w:b/>
          <w:color w:val="000000"/>
          <w:sz w:val="24"/>
          <w:szCs w:val="24"/>
          <w:u w:val="single"/>
        </w:rPr>
        <w:t>may not be in issue</w:t>
      </w:r>
      <w:r w:rsidRPr="000B5BB9">
        <w:rPr>
          <w:rFonts w:ascii="Times New Roman" w:hAnsi="Times New Roman" w:cs="Times New Roman"/>
          <w:color w:val="000000"/>
          <w:sz w:val="24"/>
          <w:szCs w:val="24"/>
          <w:u w:val="single"/>
        </w:rPr>
        <w:t>.</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forming part of the </w:t>
      </w:r>
      <w:r w:rsidRPr="000B5BB9">
        <w:rPr>
          <w:rFonts w:ascii="Times New Roman" w:hAnsi="Times New Roman" w:cs="Times New Roman"/>
          <w:b/>
          <w:color w:val="000000"/>
          <w:sz w:val="24"/>
          <w:szCs w:val="24"/>
        </w:rPr>
        <w:t>same transaction,</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causing or caused by facts in issue,</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relating to </w:t>
      </w:r>
      <w:r w:rsidRPr="000B5BB9">
        <w:rPr>
          <w:rFonts w:ascii="Times New Roman" w:hAnsi="Times New Roman" w:cs="Times New Roman"/>
          <w:b/>
          <w:color w:val="000000"/>
          <w:sz w:val="24"/>
          <w:szCs w:val="24"/>
        </w:rPr>
        <w:t>motive,</w:t>
      </w:r>
      <w:r w:rsidRPr="000B5BB9">
        <w:rPr>
          <w:rFonts w:ascii="Times New Roman" w:hAnsi="Times New Roman" w:cs="Times New Roman"/>
          <w:color w:val="000000"/>
          <w:sz w:val="24"/>
          <w:szCs w:val="24"/>
        </w:rPr>
        <w:t xml:space="preserve"> </w:t>
      </w:r>
      <w:r w:rsidRPr="000B5BB9">
        <w:rPr>
          <w:rFonts w:ascii="Times New Roman" w:hAnsi="Times New Roman" w:cs="Times New Roman"/>
          <w:b/>
          <w:color w:val="000000"/>
          <w:sz w:val="24"/>
          <w:szCs w:val="24"/>
        </w:rPr>
        <w:t>preparation</w:t>
      </w:r>
      <w:r w:rsidRPr="000B5BB9">
        <w:rPr>
          <w:rFonts w:ascii="Times New Roman" w:hAnsi="Times New Roman" w:cs="Times New Roman"/>
          <w:color w:val="000000"/>
          <w:sz w:val="24"/>
          <w:szCs w:val="24"/>
        </w:rPr>
        <w:t xml:space="preserve"> and </w:t>
      </w:r>
      <w:r w:rsidRPr="000B5BB9">
        <w:rPr>
          <w:rFonts w:ascii="Times New Roman" w:hAnsi="Times New Roman" w:cs="Times New Roman"/>
          <w:b/>
          <w:color w:val="000000"/>
          <w:sz w:val="24"/>
          <w:szCs w:val="24"/>
        </w:rPr>
        <w:t>conduct</w:t>
      </w:r>
      <w:r w:rsidRPr="000B5BB9">
        <w:rPr>
          <w:rFonts w:ascii="Times New Roman" w:hAnsi="Times New Roman" w:cs="Times New Roman"/>
          <w:color w:val="000000"/>
          <w:sz w:val="24"/>
          <w:szCs w:val="24"/>
        </w:rPr>
        <w:t xml:space="preserve"> for any </w:t>
      </w:r>
      <w:r w:rsidRPr="000B5BB9">
        <w:rPr>
          <w:rFonts w:ascii="Times New Roman" w:hAnsi="Times New Roman" w:cs="Times New Roman"/>
          <w:b/>
          <w:color w:val="000000"/>
          <w:sz w:val="24"/>
          <w:szCs w:val="24"/>
        </w:rPr>
        <w:t>fact in issue</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necessary to explain</w:t>
      </w:r>
      <w:r w:rsidRPr="000B5BB9">
        <w:rPr>
          <w:rFonts w:ascii="Times New Roman" w:hAnsi="Times New Roman" w:cs="Times New Roman"/>
          <w:color w:val="000000"/>
          <w:sz w:val="24"/>
          <w:szCs w:val="24"/>
        </w:rPr>
        <w:t xml:space="preserve"> or </w:t>
      </w:r>
      <w:r w:rsidRPr="000B5BB9">
        <w:rPr>
          <w:rFonts w:ascii="Times New Roman" w:hAnsi="Times New Roman" w:cs="Times New Roman"/>
          <w:b/>
          <w:color w:val="000000"/>
          <w:sz w:val="24"/>
          <w:szCs w:val="24"/>
        </w:rPr>
        <w:t>introduce a relevant fact</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 </w:t>
      </w:r>
      <w:r w:rsidRPr="000B5BB9">
        <w:rPr>
          <w:rFonts w:ascii="Times New Roman" w:hAnsi="Times New Roman" w:cs="Times New Roman"/>
          <w:b/>
          <w:color w:val="000000"/>
          <w:sz w:val="24"/>
          <w:szCs w:val="24"/>
        </w:rPr>
        <w:t>tending to prove statements</w:t>
      </w:r>
      <w:r w:rsidRPr="000B5BB9">
        <w:rPr>
          <w:rFonts w:ascii="Times New Roman" w:hAnsi="Times New Roman" w:cs="Times New Roman"/>
          <w:color w:val="000000"/>
          <w:sz w:val="24"/>
          <w:szCs w:val="24"/>
        </w:rPr>
        <w:t xml:space="preserve"> and </w:t>
      </w:r>
      <w:r w:rsidRPr="000B5BB9">
        <w:rPr>
          <w:rFonts w:ascii="Times New Roman" w:hAnsi="Times New Roman" w:cs="Times New Roman"/>
          <w:b/>
          <w:color w:val="000000"/>
          <w:sz w:val="24"/>
          <w:szCs w:val="24"/>
        </w:rPr>
        <w:t>actions</w:t>
      </w:r>
      <w:r w:rsidRPr="000B5BB9">
        <w:rPr>
          <w:rFonts w:ascii="Times New Roman" w:hAnsi="Times New Roman" w:cs="Times New Roman"/>
          <w:color w:val="000000"/>
          <w:sz w:val="24"/>
          <w:szCs w:val="24"/>
        </w:rPr>
        <w:t xml:space="preserve"> </w:t>
      </w:r>
      <w:r w:rsidRPr="000B5BB9">
        <w:rPr>
          <w:rFonts w:ascii="Times New Roman" w:hAnsi="Times New Roman" w:cs="Times New Roman"/>
          <w:b/>
          <w:color w:val="000000"/>
          <w:sz w:val="24"/>
          <w:szCs w:val="24"/>
        </w:rPr>
        <w:t>referring to common intention,</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that </w:t>
      </w:r>
      <w:r w:rsidRPr="000B5BB9">
        <w:rPr>
          <w:rFonts w:ascii="Times New Roman" w:hAnsi="Times New Roman" w:cs="Times New Roman"/>
          <w:b/>
          <w:color w:val="000000"/>
          <w:sz w:val="24"/>
          <w:szCs w:val="24"/>
        </w:rPr>
        <w:t>are inconsistent with facts in issue</w:t>
      </w:r>
      <w:r w:rsidRPr="000B5BB9">
        <w:rPr>
          <w:rFonts w:ascii="Times New Roman" w:hAnsi="Times New Roman" w:cs="Times New Roman"/>
          <w:color w:val="000000"/>
          <w:sz w:val="24"/>
          <w:szCs w:val="24"/>
        </w:rPr>
        <w:t xml:space="preserve"> or </w:t>
      </w:r>
      <w:r w:rsidRPr="000B5BB9">
        <w:rPr>
          <w:rFonts w:ascii="Times New Roman" w:hAnsi="Times New Roman" w:cs="Times New Roman"/>
          <w:b/>
          <w:color w:val="000000"/>
          <w:sz w:val="24"/>
          <w:szCs w:val="24"/>
        </w:rPr>
        <w:t xml:space="preserve">affect the probability of existence of facts in issue.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that </w:t>
      </w:r>
      <w:r w:rsidRPr="000B5BB9">
        <w:rPr>
          <w:rFonts w:ascii="Times New Roman" w:hAnsi="Times New Roman" w:cs="Times New Roman"/>
          <w:b/>
          <w:color w:val="000000"/>
          <w:sz w:val="24"/>
          <w:szCs w:val="24"/>
        </w:rPr>
        <w:t>would determine quantum of damages</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showing</w:t>
      </w:r>
      <w:r w:rsidRPr="000B5BB9">
        <w:rPr>
          <w:rFonts w:ascii="Times New Roman" w:hAnsi="Times New Roman" w:cs="Times New Roman"/>
          <w:color w:val="000000"/>
          <w:sz w:val="24"/>
          <w:szCs w:val="24"/>
        </w:rPr>
        <w:t xml:space="preserve"> </w:t>
      </w:r>
      <w:r w:rsidRPr="000B5BB9">
        <w:rPr>
          <w:rFonts w:ascii="Times New Roman" w:hAnsi="Times New Roman" w:cs="Times New Roman"/>
          <w:b/>
          <w:color w:val="000000"/>
          <w:sz w:val="24"/>
          <w:szCs w:val="24"/>
        </w:rPr>
        <w:t>the existence of any right or custom</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showing</w:t>
      </w:r>
      <w:r w:rsidRPr="000B5BB9">
        <w:rPr>
          <w:rFonts w:ascii="Times New Roman" w:hAnsi="Times New Roman" w:cs="Times New Roman"/>
          <w:color w:val="000000"/>
          <w:sz w:val="24"/>
          <w:szCs w:val="24"/>
        </w:rPr>
        <w:t xml:space="preserve"> the </w:t>
      </w:r>
      <w:r w:rsidRPr="000B5BB9">
        <w:rPr>
          <w:rFonts w:ascii="Times New Roman" w:hAnsi="Times New Roman" w:cs="Times New Roman"/>
          <w:b/>
          <w:color w:val="000000"/>
          <w:sz w:val="24"/>
          <w:szCs w:val="24"/>
        </w:rPr>
        <w:t>existence of state of mind or feeling,</w:t>
      </w:r>
      <w:r w:rsidRPr="000B5BB9">
        <w:rPr>
          <w:rFonts w:ascii="Times New Roman" w:hAnsi="Times New Roman" w:cs="Times New Roman"/>
          <w:color w:val="000000"/>
          <w:sz w:val="24"/>
          <w:szCs w:val="24"/>
        </w:rPr>
        <w:t xml:space="preserve"> </w:t>
      </w:r>
    </w:p>
    <w:p w:rsidR="00A95262" w:rsidRPr="000B5BB9" w:rsidRDefault="00A95262" w:rsidP="00CD5EFB">
      <w:pPr>
        <w:pStyle w:val="ListParagraph"/>
        <w:numPr>
          <w:ilvl w:val="0"/>
          <w:numId w:val="61"/>
        </w:numPr>
        <w:autoSpaceDE w:val="0"/>
        <w:autoSpaceDN w:val="0"/>
        <w:adjustRightInd w:val="0"/>
        <w:spacing w:after="45"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showing system</w:t>
      </w:r>
      <w:r w:rsidRPr="000B5BB9">
        <w:rPr>
          <w:rFonts w:ascii="Times New Roman" w:hAnsi="Times New Roman" w:cs="Times New Roman"/>
          <w:color w:val="000000"/>
          <w:sz w:val="24"/>
          <w:szCs w:val="24"/>
        </w:rPr>
        <w:t xml:space="preserve"> or a </w:t>
      </w:r>
      <w:r w:rsidRPr="000B5BB9">
        <w:rPr>
          <w:rFonts w:ascii="Times New Roman" w:hAnsi="Times New Roman" w:cs="Times New Roman"/>
          <w:b/>
          <w:color w:val="000000"/>
          <w:sz w:val="24"/>
          <w:szCs w:val="24"/>
        </w:rPr>
        <w:t>series of similar occurrences</w:t>
      </w:r>
      <w:r w:rsidRPr="000B5BB9">
        <w:rPr>
          <w:rFonts w:ascii="Times New Roman" w:hAnsi="Times New Roman" w:cs="Times New Roman"/>
          <w:color w:val="000000"/>
          <w:sz w:val="24"/>
          <w:szCs w:val="24"/>
        </w:rPr>
        <w:t xml:space="preserve">, and </w:t>
      </w:r>
    </w:p>
    <w:p w:rsidR="00A95262" w:rsidRPr="000B5BB9" w:rsidRDefault="00A95262" w:rsidP="00CD5EFB">
      <w:pPr>
        <w:pStyle w:val="ListParagraph"/>
        <w:numPr>
          <w:ilvl w:val="0"/>
          <w:numId w:val="61"/>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facts </w:t>
      </w:r>
      <w:r w:rsidRPr="000B5BB9">
        <w:rPr>
          <w:rFonts w:ascii="Times New Roman" w:hAnsi="Times New Roman" w:cs="Times New Roman"/>
          <w:b/>
          <w:color w:val="000000"/>
          <w:sz w:val="24"/>
          <w:szCs w:val="24"/>
        </w:rPr>
        <w:t>showing the existence</w:t>
      </w:r>
      <w:r w:rsidRPr="000B5BB9">
        <w:rPr>
          <w:rFonts w:ascii="Times New Roman" w:hAnsi="Times New Roman" w:cs="Times New Roman"/>
          <w:color w:val="000000"/>
          <w:sz w:val="24"/>
          <w:szCs w:val="24"/>
        </w:rPr>
        <w:t xml:space="preserve"> of a course of business. </w:t>
      </w:r>
    </w:p>
    <w:p w:rsidR="00A95262" w:rsidRPr="000B5BB9" w:rsidRDefault="00A95262" w:rsidP="00A95262">
      <w:pPr>
        <w:autoSpaceDE w:val="0"/>
        <w:autoSpaceDN w:val="0"/>
        <w:adjustRightInd w:val="0"/>
        <w:spacing w:line="280" w:lineRule="exact"/>
        <w:ind w:left="0"/>
        <w:rPr>
          <w:rFonts w:ascii="Times New Roman" w:hAnsi="Times New Roman" w:cs="Times New Roman"/>
          <w:color w:val="000000"/>
          <w:sz w:val="24"/>
          <w:szCs w:val="24"/>
        </w:rPr>
      </w:pPr>
    </w:p>
    <w:p w:rsidR="00A95262" w:rsidRPr="005879F1" w:rsidRDefault="00A95262" w:rsidP="00A95262">
      <w:pPr>
        <w:autoSpaceDE w:val="0"/>
        <w:autoSpaceDN w:val="0"/>
        <w:adjustRightInd w:val="0"/>
        <w:spacing w:line="280" w:lineRule="exact"/>
        <w:ind w:left="0"/>
        <w:rPr>
          <w:rFonts w:ascii="Times New Roman" w:hAnsi="Times New Roman" w:cs="Times New Roman"/>
          <w:color w:val="000000"/>
          <w:sz w:val="24"/>
          <w:szCs w:val="24"/>
        </w:rPr>
      </w:pPr>
    </w:p>
    <w:p w:rsidR="00A95262" w:rsidRPr="000B5BB9" w:rsidRDefault="00A95262" w:rsidP="00CD5EFB">
      <w:pPr>
        <w:pStyle w:val="ListParagraph"/>
        <w:numPr>
          <w:ilvl w:val="0"/>
          <w:numId w:val="62"/>
        </w:numPr>
        <w:autoSpaceDE w:val="0"/>
        <w:autoSpaceDN w:val="0"/>
        <w:adjustRightInd w:val="0"/>
        <w:spacing w:line="280" w:lineRule="exact"/>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 xml:space="preserve">Reliability </w:t>
      </w:r>
    </w:p>
    <w:p w:rsidR="00A95262" w:rsidRPr="000B5BB9" w:rsidRDefault="00A95262" w:rsidP="00CD5EFB">
      <w:pPr>
        <w:pStyle w:val="ListParagraph"/>
        <w:numPr>
          <w:ilvl w:val="0"/>
          <w:numId w:val="60"/>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Second hand information eg hearsay </w:t>
      </w:r>
      <w:r w:rsidRPr="000B5BB9">
        <w:rPr>
          <w:rFonts w:ascii="Times New Roman" w:hAnsi="Times New Roman" w:cs="Times New Roman"/>
          <w:b/>
          <w:color w:val="000000"/>
          <w:sz w:val="24"/>
          <w:szCs w:val="24"/>
        </w:rPr>
        <w:t>would normally be excluded.</w:t>
      </w:r>
    </w:p>
    <w:p w:rsidR="00A95262" w:rsidRPr="000B5BB9" w:rsidRDefault="00A95262" w:rsidP="00CD5EFB">
      <w:pPr>
        <w:pStyle w:val="ListParagraph"/>
        <w:numPr>
          <w:ilvl w:val="0"/>
          <w:numId w:val="60"/>
        </w:numPr>
        <w:autoSpaceDE w:val="0"/>
        <w:autoSpaceDN w:val="0"/>
        <w:adjustRightInd w:val="0"/>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since </w:t>
      </w:r>
      <w:r w:rsidRPr="000B5BB9">
        <w:rPr>
          <w:rFonts w:ascii="Times New Roman" w:hAnsi="Times New Roman" w:cs="Times New Roman"/>
          <w:b/>
          <w:color w:val="000000"/>
          <w:sz w:val="24"/>
          <w:szCs w:val="24"/>
        </w:rPr>
        <w:t>it is not as reliable</w:t>
      </w:r>
      <w:r w:rsidRPr="000B5BB9">
        <w:rPr>
          <w:rFonts w:ascii="Times New Roman" w:hAnsi="Times New Roman" w:cs="Times New Roman"/>
          <w:color w:val="000000"/>
          <w:sz w:val="24"/>
          <w:szCs w:val="24"/>
        </w:rPr>
        <w:t xml:space="preserve"> as first hand information </w:t>
      </w:r>
    </w:p>
    <w:p w:rsidR="00A95262" w:rsidRPr="000B5BB9" w:rsidRDefault="00A95262" w:rsidP="00CD5EFB">
      <w:pPr>
        <w:pStyle w:val="ListParagraph"/>
        <w:numPr>
          <w:ilvl w:val="0"/>
          <w:numId w:val="60"/>
        </w:numPr>
        <w:spacing w:line="280" w:lineRule="exact"/>
        <w:rPr>
          <w:rFonts w:ascii="Times New Roman" w:hAnsi="Times New Roman" w:cs="Times New Roman"/>
          <w:color w:val="000000"/>
          <w:sz w:val="24"/>
          <w:szCs w:val="24"/>
        </w:rPr>
      </w:pPr>
      <w:r w:rsidRPr="000B5BB9">
        <w:rPr>
          <w:rFonts w:ascii="Times New Roman" w:hAnsi="Times New Roman" w:cs="Times New Roman"/>
          <w:b/>
          <w:color w:val="000000"/>
          <w:sz w:val="24"/>
          <w:szCs w:val="24"/>
        </w:rPr>
        <w:t>Section 63</w:t>
      </w:r>
      <w:r w:rsidRPr="000B5BB9">
        <w:rPr>
          <w:rFonts w:ascii="Times New Roman" w:hAnsi="Times New Roman" w:cs="Times New Roman"/>
          <w:color w:val="000000"/>
          <w:sz w:val="24"/>
          <w:szCs w:val="24"/>
        </w:rPr>
        <w:t xml:space="preserve"> of the </w:t>
      </w:r>
      <w:r w:rsidRPr="000B5BB9">
        <w:rPr>
          <w:rFonts w:ascii="Times New Roman" w:hAnsi="Times New Roman" w:cs="Times New Roman"/>
          <w:i/>
          <w:iCs/>
          <w:color w:val="000000"/>
          <w:sz w:val="24"/>
          <w:szCs w:val="24"/>
        </w:rPr>
        <w:t xml:space="preserve">Evidence Act </w:t>
      </w:r>
      <w:r w:rsidRPr="000B5BB9">
        <w:rPr>
          <w:rFonts w:ascii="Times New Roman" w:hAnsi="Times New Roman" w:cs="Times New Roman"/>
          <w:i/>
          <w:color w:val="000000"/>
          <w:sz w:val="24"/>
          <w:szCs w:val="24"/>
        </w:rPr>
        <w:t>oral evidence must in all cases</w:t>
      </w:r>
      <w:r w:rsidRPr="000B5BB9">
        <w:rPr>
          <w:rFonts w:ascii="Times New Roman" w:hAnsi="Times New Roman" w:cs="Times New Roman"/>
          <w:color w:val="000000"/>
          <w:sz w:val="24"/>
          <w:szCs w:val="24"/>
        </w:rPr>
        <w:t xml:space="preserve"> be </w:t>
      </w:r>
      <w:r w:rsidRPr="000B5BB9">
        <w:rPr>
          <w:rFonts w:ascii="Times New Roman" w:hAnsi="Times New Roman" w:cs="Times New Roman"/>
          <w:b/>
          <w:color w:val="000000"/>
          <w:sz w:val="24"/>
          <w:szCs w:val="24"/>
        </w:rPr>
        <w:t>direct evidence</w:t>
      </w:r>
      <w:r w:rsidRPr="000B5BB9">
        <w:rPr>
          <w:rFonts w:ascii="Times New Roman" w:hAnsi="Times New Roman" w:cs="Times New Roman"/>
          <w:color w:val="000000"/>
          <w:sz w:val="24"/>
          <w:szCs w:val="24"/>
        </w:rPr>
        <w:t>.</w:t>
      </w:r>
    </w:p>
    <w:p w:rsidR="00A95262" w:rsidRPr="000B5BB9" w:rsidRDefault="00A95262" w:rsidP="00CD5EFB">
      <w:pPr>
        <w:pStyle w:val="ListParagraph"/>
        <w:numPr>
          <w:ilvl w:val="0"/>
          <w:numId w:val="60"/>
        </w:numPr>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Direct evidence </w:t>
      </w:r>
    </w:p>
    <w:p w:rsidR="00A95262" w:rsidRPr="000B5BB9" w:rsidRDefault="00A95262" w:rsidP="00CD5EFB">
      <w:pPr>
        <w:pStyle w:val="ListParagraph"/>
        <w:numPr>
          <w:ilvl w:val="0"/>
          <w:numId w:val="63"/>
        </w:numPr>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the evidence of a witness who says he saw it; </w:t>
      </w:r>
    </w:p>
    <w:p w:rsidR="00A95262" w:rsidRPr="000B5BB9" w:rsidRDefault="00A95262" w:rsidP="00CD5EFB">
      <w:pPr>
        <w:pStyle w:val="ListParagraph"/>
        <w:numPr>
          <w:ilvl w:val="0"/>
          <w:numId w:val="63"/>
        </w:numPr>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evidence of a witness who says he heard it; </w:t>
      </w:r>
    </w:p>
    <w:p w:rsidR="00A95262" w:rsidRPr="000B5BB9" w:rsidRDefault="00A95262" w:rsidP="00CD5EFB">
      <w:pPr>
        <w:pStyle w:val="ListParagraph"/>
        <w:numPr>
          <w:ilvl w:val="0"/>
          <w:numId w:val="63"/>
        </w:numPr>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lastRenderedPageBreak/>
        <w:t>the evidence of a witness who says he perceived it eg by that sense..smell etc</w:t>
      </w:r>
    </w:p>
    <w:p w:rsidR="00A95262" w:rsidRPr="000B5BB9" w:rsidRDefault="00A95262" w:rsidP="00CD5EFB">
      <w:pPr>
        <w:pStyle w:val="ListParagraph"/>
        <w:numPr>
          <w:ilvl w:val="0"/>
          <w:numId w:val="63"/>
        </w:numPr>
        <w:spacing w:line="280" w:lineRule="exact"/>
        <w:rPr>
          <w:rFonts w:ascii="Times New Roman" w:hAnsi="Times New Roman" w:cs="Times New Roman"/>
          <w:color w:val="000000"/>
          <w:sz w:val="24"/>
          <w:szCs w:val="24"/>
        </w:rPr>
      </w:pPr>
      <w:r w:rsidRPr="000B5BB9">
        <w:rPr>
          <w:rFonts w:ascii="Times New Roman" w:hAnsi="Times New Roman" w:cs="Times New Roman"/>
          <w:color w:val="000000"/>
          <w:sz w:val="24"/>
          <w:szCs w:val="24"/>
        </w:rPr>
        <w:t xml:space="preserve">In reference to an opinion the evidence of the person who holds that opinion </w:t>
      </w:r>
    </w:p>
    <w:p w:rsidR="00A95262" w:rsidRPr="000B5BB9" w:rsidRDefault="00A95262" w:rsidP="00CD5EFB">
      <w:pPr>
        <w:pStyle w:val="ListParagraph"/>
        <w:numPr>
          <w:ilvl w:val="0"/>
          <w:numId w:val="62"/>
        </w:numPr>
        <w:spacing w:line="280" w:lineRule="exact"/>
        <w:rPr>
          <w:rFonts w:ascii="Times New Roman" w:hAnsi="Times New Roman" w:cs="Times New Roman"/>
          <w:b/>
          <w:color w:val="000000"/>
          <w:sz w:val="24"/>
          <w:szCs w:val="24"/>
        </w:rPr>
      </w:pPr>
      <w:r w:rsidRPr="000B5BB9">
        <w:rPr>
          <w:rFonts w:ascii="Times New Roman" w:hAnsi="Times New Roman" w:cs="Times New Roman"/>
          <w:b/>
          <w:color w:val="000000"/>
          <w:sz w:val="24"/>
          <w:szCs w:val="24"/>
        </w:rPr>
        <w:t xml:space="preserve">The concept of legality: </w:t>
      </w:r>
    </w:p>
    <w:p w:rsidR="00A95262" w:rsidRPr="000B5BB9" w:rsidRDefault="00A95262" w:rsidP="00CD5EFB">
      <w:pPr>
        <w:pStyle w:val="Default"/>
        <w:numPr>
          <w:ilvl w:val="0"/>
          <w:numId w:val="64"/>
        </w:numPr>
        <w:spacing w:line="280" w:lineRule="exact"/>
      </w:pPr>
      <w:r w:rsidRPr="000B5BB9">
        <w:rPr>
          <w:b/>
        </w:rPr>
        <w:t xml:space="preserve">evidence </w:t>
      </w:r>
      <w:r w:rsidRPr="000B5BB9">
        <w:t xml:space="preserve">that ought to be proved </w:t>
      </w:r>
      <w:r w:rsidRPr="000B5BB9">
        <w:rPr>
          <w:b/>
        </w:rPr>
        <w:t>should have been obtained legally.</w:t>
      </w:r>
      <w:r w:rsidRPr="000B5BB9">
        <w:t xml:space="preserve"> </w:t>
      </w:r>
    </w:p>
    <w:p w:rsidR="00A95262" w:rsidRPr="000B5BB9" w:rsidRDefault="00A95262" w:rsidP="00CD5EFB">
      <w:pPr>
        <w:pStyle w:val="Default"/>
        <w:numPr>
          <w:ilvl w:val="0"/>
          <w:numId w:val="64"/>
        </w:numPr>
        <w:spacing w:line="280" w:lineRule="exact"/>
        <w:rPr>
          <w:u w:val="single"/>
        </w:rPr>
      </w:pPr>
      <w:r w:rsidRPr="000B5BB9">
        <w:t xml:space="preserve">Relevant but illegally obtained evidence may be objected to. </w:t>
      </w:r>
    </w:p>
    <w:p w:rsidR="00A95262" w:rsidRPr="000B5BB9" w:rsidRDefault="00A95262" w:rsidP="00CD5EFB">
      <w:pPr>
        <w:pStyle w:val="Default"/>
        <w:numPr>
          <w:ilvl w:val="0"/>
          <w:numId w:val="65"/>
        </w:numPr>
        <w:spacing w:line="280" w:lineRule="exact"/>
        <w:rPr>
          <w:i/>
          <w:iCs/>
        </w:rPr>
      </w:pPr>
      <w:r w:rsidRPr="000B5BB9">
        <w:rPr>
          <w:b/>
        </w:rPr>
        <w:t>S.25A EA</w:t>
      </w:r>
      <w:r w:rsidRPr="000B5BB9">
        <w:rPr>
          <w:i/>
          <w:iCs/>
        </w:rPr>
        <w:t>.</w:t>
      </w:r>
      <w:r w:rsidRPr="000B5BB9">
        <w:t xml:space="preserve">  </w:t>
      </w:r>
      <w:r w:rsidRPr="000B5BB9">
        <w:rPr>
          <w:u w:val="single"/>
        </w:rPr>
        <w:t xml:space="preserve">confessions that are illegally obtained. </w:t>
      </w:r>
    </w:p>
    <w:p w:rsidR="00A95262" w:rsidRPr="000B5BB9" w:rsidRDefault="00A95262" w:rsidP="00CD5EFB">
      <w:pPr>
        <w:pStyle w:val="Default"/>
        <w:numPr>
          <w:ilvl w:val="0"/>
          <w:numId w:val="65"/>
        </w:numPr>
        <w:spacing w:line="280" w:lineRule="exact"/>
        <w:rPr>
          <w:iCs/>
        </w:rPr>
      </w:pPr>
      <w:r w:rsidRPr="000B5BB9">
        <w:rPr>
          <w:b/>
          <w:iCs/>
        </w:rPr>
        <w:t>S.57 EA</w:t>
      </w:r>
      <w:r w:rsidRPr="000B5BB9">
        <w:rPr>
          <w:iCs/>
        </w:rPr>
        <w:t xml:space="preserve">, bad </w:t>
      </w:r>
      <w:r w:rsidRPr="000B5BB9">
        <w:rPr>
          <w:iCs/>
          <w:u w:val="single"/>
        </w:rPr>
        <w:t>character evidence</w:t>
      </w:r>
      <w:r w:rsidRPr="000B5BB9">
        <w:rPr>
          <w:iCs/>
        </w:rPr>
        <w:t xml:space="preserve"> in criminal cases. Ed that accused is ex convict. NB; </w:t>
      </w:r>
      <w:r w:rsidRPr="000B5BB9">
        <w:rPr>
          <w:b/>
          <w:iCs/>
        </w:rPr>
        <w:t>Exceptions</w:t>
      </w:r>
      <w:r w:rsidRPr="000B5BB9">
        <w:rPr>
          <w:iCs/>
        </w:rPr>
        <w:t xml:space="preserve"> are those under Relevance and admissibility.</w:t>
      </w:r>
    </w:p>
    <w:p w:rsidR="00A95262" w:rsidRPr="000B5BB9" w:rsidRDefault="00A95262" w:rsidP="00CD5EFB">
      <w:pPr>
        <w:pStyle w:val="Default"/>
        <w:numPr>
          <w:ilvl w:val="0"/>
          <w:numId w:val="65"/>
        </w:numPr>
        <w:spacing w:line="280" w:lineRule="exact"/>
        <w:rPr>
          <w:iCs/>
        </w:rPr>
      </w:pPr>
      <w:r w:rsidRPr="000B5BB9">
        <w:rPr>
          <w:iCs/>
        </w:rPr>
        <w:t>Evidence</w:t>
      </w:r>
      <w:r w:rsidRPr="000B5BB9">
        <w:t xml:space="preserve"> </w:t>
      </w:r>
      <w:r w:rsidRPr="000B5BB9">
        <w:rPr>
          <w:iCs/>
        </w:rPr>
        <w:t xml:space="preserve">obtained </w:t>
      </w:r>
      <w:r w:rsidRPr="000B5BB9">
        <w:rPr>
          <w:b/>
          <w:iCs/>
        </w:rPr>
        <w:t xml:space="preserve">pursuant to an </w:t>
      </w:r>
      <w:r w:rsidRPr="000B5BB9">
        <w:rPr>
          <w:b/>
          <w:iCs/>
          <w:u w:val="single"/>
        </w:rPr>
        <w:t>improper search or seizure</w:t>
      </w:r>
      <w:r w:rsidRPr="000B5BB9">
        <w:rPr>
          <w:iCs/>
        </w:rPr>
        <w:t>.</w:t>
      </w:r>
    </w:p>
    <w:p w:rsidR="00A95262" w:rsidRPr="000B5BB9" w:rsidRDefault="00A95262" w:rsidP="00A95262">
      <w:pPr>
        <w:pStyle w:val="Default"/>
        <w:spacing w:line="280" w:lineRule="exact"/>
        <w:ind w:left="1710"/>
        <w:rPr>
          <w:u w:val="single"/>
        </w:rPr>
      </w:pPr>
    </w:p>
    <w:p w:rsidR="00A95262" w:rsidRPr="000B5BB9" w:rsidRDefault="00A95262" w:rsidP="00A95262">
      <w:pPr>
        <w:pStyle w:val="Default"/>
        <w:spacing w:line="280" w:lineRule="exact"/>
        <w:ind w:left="0"/>
        <w:rPr>
          <w:u w:val="single"/>
        </w:rPr>
      </w:pPr>
    </w:p>
    <w:p w:rsidR="002549A1" w:rsidRDefault="002549A1" w:rsidP="00A95262">
      <w:pPr>
        <w:pStyle w:val="Default"/>
        <w:spacing w:line="280" w:lineRule="exact"/>
        <w:ind w:left="0"/>
        <w:rPr>
          <w:b/>
          <w:bCs/>
          <w:color w:val="auto"/>
          <w:u w:val="single"/>
        </w:rPr>
      </w:pPr>
    </w:p>
    <w:p w:rsidR="002549A1" w:rsidRDefault="002549A1" w:rsidP="00A95262">
      <w:pPr>
        <w:pStyle w:val="Default"/>
        <w:spacing w:line="280" w:lineRule="exact"/>
        <w:ind w:left="0"/>
        <w:rPr>
          <w:b/>
          <w:bCs/>
          <w:color w:val="auto"/>
          <w:u w:val="single"/>
        </w:rPr>
      </w:pPr>
    </w:p>
    <w:p w:rsidR="002549A1" w:rsidRDefault="002549A1" w:rsidP="00A95262">
      <w:pPr>
        <w:pStyle w:val="Default"/>
        <w:spacing w:line="280" w:lineRule="exact"/>
        <w:ind w:left="0"/>
        <w:rPr>
          <w:b/>
          <w:bCs/>
          <w:color w:val="auto"/>
          <w:u w:val="single"/>
        </w:rPr>
      </w:pPr>
    </w:p>
    <w:p w:rsidR="00A95262" w:rsidRDefault="00A95262" w:rsidP="00A95262">
      <w:pPr>
        <w:pStyle w:val="Default"/>
        <w:spacing w:line="280" w:lineRule="exact"/>
        <w:ind w:left="0"/>
        <w:rPr>
          <w:b/>
          <w:bCs/>
          <w:color w:val="auto"/>
          <w:u w:val="single"/>
        </w:rPr>
      </w:pPr>
      <w:r w:rsidRPr="00874972">
        <w:rPr>
          <w:b/>
          <w:bCs/>
          <w:color w:val="auto"/>
          <w:u w:val="single"/>
        </w:rPr>
        <w:t>EXPERT WITNESSES</w:t>
      </w:r>
    </w:p>
    <w:p w:rsidR="00A95262" w:rsidRDefault="00A95262" w:rsidP="00A95262">
      <w:pPr>
        <w:pStyle w:val="Default"/>
        <w:spacing w:line="280" w:lineRule="exact"/>
        <w:ind w:left="0"/>
        <w:rPr>
          <w:bCs/>
          <w:color w:val="auto"/>
        </w:rPr>
      </w:pPr>
      <w:r w:rsidRPr="003F55B8">
        <w:rPr>
          <w:b/>
          <w:bCs/>
          <w:color w:val="auto"/>
        </w:rPr>
        <w:t>S.48(1)&amp; (2)</w:t>
      </w:r>
      <w:r>
        <w:rPr>
          <w:b/>
          <w:bCs/>
          <w:color w:val="auto"/>
        </w:rPr>
        <w:t xml:space="preserve"> </w:t>
      </w:r>
      <w:r w:rsidRPr="003F55B8">
        <w:rPr>
          <w:bCs/>
          <w:color w:val="auto"/>
        </w:rPr>
        <w:t>In the reading of this section</w:t>
      </w:r>
      <w:r>
        <w:rPr>
          <w:bCs/>
          <w:color w:val="auto"/>
        </w:rPr>
        <w:t>s</w:t>
      </w:r>
      <w:r w:rsidRPr="003F55B8">
        <w:rPr>
          <w:bCs/>
          <w:color w:val="auto"/>
        </w:rPr>
        <w:t>, one can describe a</w:t>
      </w:r>
      <w:r>
        <w:rPr>
          <w:bCs/>
          <w:color w:val="auto"/>
        </w:rPr>
        <w:t xml:space="preserve">n </w:t>
      </w:r>
      <w:r w:rsidRPr="003F55B8">
        <w:rPr>
          <w:b/>
          <w:bCs/>
          <w:color w:val="auto"/>
          <w:u w:val="single"/>
        </w:rPr>
        <w:t>expert witness</w:t>
      </w:r>
      <w:r>
        <w:rPr>
          <w:bCs/>
          <w:color w:val="auto"/>
        </w:rPr>
        <w:t xml:space="preserve"> as a </w:t>
      </w:r>
      <w:r w:rsidRPr="003F55B8">
        <w:rPr>
          <w:b/>
          <w:bCs/>
          <w:color w:val="auto"/>
        </w:rPr>
        <w:t>person who is specially skilled</w:t>
      </w:r>
      <w:r>
        <w:rPr>
          <w:bCs/>
          <w:color w:val="auto"/>
        </w:rPr>
        <w:t xml:space="preserve"> in</w:t>
      </w:r>
      <w:r w:rsidRPr="003F55B8">
        <w:rPr>
          <w:bCs/>
          <w:color w:val="auto"/>
        </w:rPr>
        <w:t xml:space="preserve"> </w:t>
      </w:r>
      <w:r w:rsidRPr="003F55B8">
        <w:rPr>
          <w:bCs/>
          <w:color w:val="auto"/>
          <w:u w:val="single"/>
        </w:rPr>
        <w:t>foreign law</w:t>
      </w:r>
      <w:r w:rsidRPr="003F55B8">
        <w:rPr>
          <w:bCs/>
          <w:color w:val="auto"/>
        </w:rPr>
        <w:t xml:space="preserve">, </w:t>
      </w:r>
      <w:r w:rsidRPr="003F55B8">
        <w:rPr>
          <w:bCs/>
          <w:color w:val="auto"/>
          <w:u w:val="single"/>
        </w:rPr>
        <w:t>science</w:t>
      </w:r>
      <w:r w:rsidRPr="003F55B8">
        <w:rPr>
          <w:bCs/>
          <w:color w:val="auto"/>
        </w:rPr>
        <w:t xml:space="preserve"> or </w:t>
      </w:r>
      <w:r w:rsidRPr="003F55B8">
        <w:rPr>
          <w:bCs/>
          <w:color w:val="auto"/>
          <w:u w:val="single"/>
        </w:rPr>
        <w:t>art,</w:t>
      </w:r>
      <w:r w:rsidRPr="003F55B8">
        <w:rPr>
          <w:bCs/>
          <w:color w:val="auto"/>
        </w:rPr>
        <w:t xml:space="preserve"> or in </w:t>
      </w:r>
      <w:r w:rsidRPr="003F55B8">
        <w:rPr>
          <w:bCs/>
          <w:color w:val="auto"/>
          <w:u w:val="single"/>
        </w:rPr>
        <w:t>questions as to identity</w:t>
      </w:r>
      <w:r w:rsidRPr="003F55B8">
        <w:rPr>
          <w:bCs/>
          <w:color w:val="auto"/>
        </w:rPr>
        <w:t xml:space="preserve"> or genuineness of </w:t>
      </w:r>
      <w:r w:rsidRPr="003F55B8">
        <w:rPr>
          <w:bCs/>
          <w:color w:val="auto"/>
          <w:u w:val="single"/>
        </w:rPr>
        <w:t>handwriting or finger or other impressions</w:t>
      </w:r>
      <w:r w:rsidRPr="003F55B8">
        <w:rPr>
          <w:bCs/>
          <w:color w:val="auto"/>
        </w:rPr>
        <w:t>.</w:t>
      </w:r>
    </w:p>
    <w:p w:rsidR="00A95262" w:rsidRDefault="00A95262" w:rsidP="00A95262">
      <w:pPr>
        <w:pStyle w:val="Default"/>
        <w:spacing w:line="280" w:lineRule="exact"/>
        <w:ind w:left="0"/>
        <w:rPr>
          <w:bCs/>
          <w:color w:val="auto"/>
        </w:rPr>
      </w:pPr>
    </w:p>
    <w:p w:rsidR="00A95262" w:rsidRDefault="00A95262" w:rsidP="00A95262">
      <w:pPr>
        <w:pStyle w:val="Default"/>
        <w:spacing w:line="280" w:lineRule="exact"/>
        <w:ind w:left="0"/>
        <w:rPr>
          <w:b/>
          <w:bCs/>
          <w:color w:val="auto"/>
          <w:u w:val="single"/>
        </w:rPr>
      </w:pPr>
      <w:r w:rsidRPr="003F55B8">
        <w:rPr>
          <w:b/>
          <w:bCs/>
          <w:color w:val="auto"/>
          <w:u w:val="single"/>
        </w:rPr>
        <w:t>Role of expert witnesses</w:t>
      </w:r>
    </w:p>
    <w:p w:rsidR="00A95262" w:rsidRDefault="00A95262" w:rsidP="00A95262">
      <w:pPr>
        <w:pStyle w:val="Default"/>
        <w:spacing w:line="280" w:lineRule="exact"/>
        <w:ind w:left="0"/>
        <w:rPr>
          <w:color w:val="auto"/>
        </w:rPr>
      </w:pPr>
      <w:r w:rsidRPr="003F55B8">
        <w:rPr>
          <w:color w:val="auto"/>
        </w:rPr>
        <w:t>They are called to court to give their opinion is particular matters</w:t>
      </w:r>
      <w:r>
        <w:rPr>
          <w:color w:val="auto"/>
        </w:rPr>
        <w:t>.</w:t>
      </w:r>
    </w:p>
    <w:p w:rsidR="00A95262" w:rsidRDefault="00A95262" w:rsidP="00A95262">
      <w:pPr>
        <w:pStyle w:val="Default"/>
        <w:spacing w:line="280" w:lineRule="exact"/>
        <w:ind w:left="0"/>
        <w:rPr>
          <w:color w:val="C00000"/>
        </w:rPr>
      </w:pPr>
      <w:r w:rsidRPr="002F1D7F">
        <w:rPr>
          <w:color w:val="C00000"/>
        </w:rPr>
        <w:t>Read on how to examine an expert witness in Exam in chief, cross exam</w:t>
      </w:r>
    </w:p>
    <w:p w:rsidR="00A95262" w:rsidRDefault="00A95262" w:rsidP="00A95262">
      <w:pPr>
        <w:pStyle w:val="Default"/>
        <w:spacing w:line="280" w:lineRule="exact"/>
        <w:ind w:left="0"/>
        <w:rPr>
          <w:color w:val="C00000"/>
        </w:rPr>
      </w:pPr>
    </w:p>
    <w:p w:rsidR="00A95262" w:rsidRDefault="00A95262" w:rsidP="00A95262">
      <w:pPr>
        <w:pStyle w:val="Default"/>
        <w:spacing w:line="280" w:lineRule="exact"/>
        <w:ind w:left="0"/>
        <w:rPr>
          <w:b/>
          <w:bCs/>
          <w:color w:val="auto"/>
          <w:u w:val="single"/>
        </w:rPr>
      </w:pPr>
      <w:r w:rsidRPr="002F1D7F">
        <w:rPr>
          <w:b/>
          <w:bCs/>
          <w:color w:val="auto"/>
          <w:u w:val="single"/>
        </w:rPr>
        <w:t>PRODUCTION OF DOCUMENTARY EVIDENCE DURING A TRIAL</w:t>
      </w:r>
    </w:p>
    <w:p w:rsidR="00A95262" w:rsidRDefault="00A95262" w:rsidP="00CD5EFB">
      <w:pPr>
        <w:pStyle w:val="Default"/>
        <w:numPr>
          <w:ilvl w:val="0"/>
          <w:numId w:val="69"/>
        </w:numPr>
        <w:spacing w:line="280" w:lineRule="exact"/>
        <w:rPr>
          <w:bCs/>
          <w:color w:val="auto"/>
        </w:rPr>
      </w:pPr>
      <w:r>
        <w:rPr>
          <w:bCs/>
          <w:color w:val="auto"/>
        </w:rPr>
        <w:t xml:space="preserve">See </w:t>
      </w:r>
      <w:r w:rsidRPr="002D15F3">
        <w:rPr>
          <w:bCs/>
          <w:color w:val="auto"/>
        </w:rPr>
        <w:t>Order 14: Production of documents in civil cases</w:t>
      </w:r>
    </w:p>
    <w:p w:rsidR="00A95262" w:rsidRPr="002C243B" w:rsidRDefault="00A95262" w:rsidP="00CD5EFB">
      <w:pPr>
        <w:pStyle w:val="Default"/>
        <w:numPr>
          <w:ilvl w:val="0"/>
          <w:numId w:val="69"/>
        </w:numPr>
        <w:spacing w:line="280" w:lineRule="exact"/>
        <w:rPr>
          <w:color w:val="auto"/>
        </w:rPr>
      </w:pPr>
      <w:r>
        <w:rPr>
          <w:bCs/>
          <w:color w:val="auto"/>
        </w:rPr>
        <w:t>Procedure in Criminal cases?</w:t>
      </w:r>
    </w:p>
    <w:p w:rsidR="00A95262" w:rsidRDefault="00A95262" w:rsidP="00A95262">
      <w:pPr>
        <w:pStyle w:val="Default"/>
        <w:spacing w:line="280" w:lineRule="exact"/>
        <w:ind w:left="0"/>
        <w:rPr>
          <w:b/>
          <w:bCs/>
          <w:color w:val="auto"/>
          <w:u w:val="single"/>
        </w:rPr>
      </w:pPr>
    </w:p>
    <w:p w:rsidR="00A95262" w:rsidRPr="003254C2" w:rsidRDefault="00A95262" w:rsidP="00CD5EFB">
      <w:pPr>
        <w:pStyle w:val="Default"/>
        <w:numPr>
          <w:ilvl w:val="0"/>
          <w:numId w:val="73"/>
        </w:numPr>
        <w:spacing w:line="280" w:lineRule="exact"/>
        <w:rPr>
          <w:b/>
          <w:bCs/>
          <w:color w:val="C00000"/>
          <w:u w:val="single"/>
        </w:rPr>
      </w:pPr>
      <w:r w:rsidRPr="003254C2">
        <w:rPr>
          <w:b/>
          <w:bCs/>
          <w:color w:val="C00000"/>
          <w:u w:val="single"/>
        </w:rPr>
        <w:t>Civil cases</w:t>
      </w:r>
    </w:p>
    <w:p w:rsidR="00A95262" w:rsidRPr="00AA3222" w:rsidRDefault="00A95262" w:rsidP="00A95262">
      <w:pPr>
        <w:pStyle w:val="Default"/>
        <w:spacing w:line="280" w:lineRule="exact"/>
        <w:ind w:left="0"/>
        <w:rPr>
          <w:bCs/>
          <w:color w:val="auto"/>
        </w:rPr>
      </w:pPr>
      <w:r w:rsidRPr="003254C2">
        <w:rPr>
          <w:bCs/>
          <w:color w:val="auto"/>
        </w:rPr>
        <w:t xml:space="preserve">The following </w:t>
      </w:r>
      <w:r w:rsidRPr="003254C2">
        <w:rPr>
          <w:b/>
          <w:bCs/>
          <w:color w:val="auto"/>
        </w:rPr>
        <w:t>documents are required</w:t>
      </w:r>
      <w:r w:rsidRPr="003254C2">
        <w:rPr>
          <w:bCs/>
          <w:color w:val="auto"/>
        </w:rPr>
        <w:t xml:space="preserve"> to be </w:t>
      </w:r>
      <w:r w:rsidRPr="003254C2">
        <w:rPr>
          <w:b/>
          <w:bCs/>
          <w:color w:val="auto"/>
          <w:u w:val="single"/>
        </w:rPr>
        <w:t>filed at the commencement of the suit</w:t>
      </w:r>
      <w:r w:rsidRPr="003254C2">
        <w:rPr>
          <w:bCs/>
          <w:color w:val="auto"/>
        </w:rPr>
        <w:t xml:space="preserve"> in preparation for trial</w:t>
      </w:r>
      <w:r>
        <w:rPr>
          <w:bCs/>
          <w:color w:val="auto"/>
        </w:rPr>
        <w:t>.</w:t>
      </w:r>
    </w:p>
    <w:p w:rsidR="00A95262" w:rsidRPr="00AA3222" w:rsidRDefault="00A95262" w:rsidP="00CD5EFB">
      <w:pPr>
        <w:pStyle w:val="Default"/>
        <w:numPr>
          <w:ilvl w:val="0"/>
          <w:numId w:val="74"/>
        </w:numPr>
        <w:spacing w:line="280" w:lineRule="exact"/>
        <w:rPr>
          <w:bCs/>
        </w:rPr>
      </w:pPr>
      <w:r w:rsidRPr="00AA3222">
        <w:rPr>
          <w:bCs/>
        </w:rPr>
        <w:t xml:space="preserve">List of </w:t>
      </w:r>
      <w:r w:rsidRPr="00AA3222">
        <w:rPr>
          <w:b/>
          <w:bCs/>
        </w:rPr>
        <w:t>witnesses</w:t>
      </w:r>
      <w:r w:rsidRPr="00AA3222">
        <w:rPr>
          <w:bCs/>
        </w:rPr>
        <w:t xml:space="preserve"> </w:t>
      </w:r>
    </w:p>
    <w:p w:rsidR="00A95262" w:rsidRPr="00AA3222" w:rsidRDefault="00A95262" w:rsidP="00CD5EFB">
      <w:pPr>
        <w:pStyle w:val="Default"/>
        <w:numPr>
          <w:ilvl w:val="0"/>
          <w:numId w:val="74"/>
        </w:numPr>
        <w:spacing w:line="280" w:lineRule="exact"/>
        <w:rPr>
          <w:bCs/>
        </w:rPr>
      </w:pPr>
      <w:r w:rsidRPr="00AA3222">
        <w:rPr>
          <w:b/>
          <w:bCs/>
        </w:rPr>
        <w:t>Copies of documents</w:t>
      </w:r>
      <w:r w:rsidRPr="00AA3222">
        <w:rPr>
          <w:bCs/>
        </w:rPr>
        <w:t xml:space="preserve"> including the </w:t>
      </w:r>
      <w:r w:rsidRPr="00AA3222">
        <w:rPr>
          <w:bCs/>
          <w:u w:val="single"/>
        </w:rPr>
        <w:t>demand letter</w:t>
      </w:r>
      <w:r w:rsidRPr="00AA3222">
        <w:rPr>
          <w:bCs/>
        </w:rPr>
        <w:t xml:space="preserve"> </w:t>
      </w:r>
    </w:p>
    <w:p w:rsidR="00A95262" w:rsidRDefault="00A95262" w:rsidP="00CD5EFB">
      <w:pPr>
        <w:pStyle w:val="Default"/>
        <w:numPr>
          <w:ilvl w:val="0"/>
          <w:numId w:val="74"/>
        </w:numPr>
        <w:spacing w:line="280" w:lineRule="exact"/>
        <w:rPr>
          <w:bCs/>
        </w:rPr>
      </w:pPr>
      <w:r w:rsidRPr="00AA3222">
        <w:rPr>
          <w:b/>
          <w:bCs/>
        </w:rPr>
        <w:t>Witness</w:t>
      </w:r>
      <w:r w:rsidRPr="00AA3222">
        <w:rPr>
          <w:bCs/>
        </w:rPr>
        <w:t xml:space="preserve"> </w:t>
      </w:r>
      <w:r w:rsidRPr="00AA3222">
        <w:rPr>
          <w:bCs/>
          <w:u w:val="single"/>
        </w:rPr>
        <w:t xml:space="preserve">statements </w:t>
      </w:r>
    </w:p>
    <w:p w:rsidR="00A95262" w:rsidRPr="00AA3222" w:rsidRDefault="00A95262" w:rsidP="00CD5EFB">
      <w:pPr>
        <w:pStyle w:val="Default"/>
        <w:numPr>
          <w:ilvl w:val="0"/>
          <w:numId w:val="74"/>
        </w:numPr>
        <w:spacing w:line="280" w:lineRule="exact"/>
        <w:rPr>
          <w:bCs/>
        </w:rPr>
      </w:pPr>
      <w:r w:rsidRPr="00AA3222">
        <w:rPr>
          <w:bCs/>
          <w:u w:val="single"/>
        </w:rPr>
        <w:t>Verifying</w:t>
      </w:r>
      <w:r w:rsidRPr="00AA3222">
        <w:rPr>
          <w:bCs/>
        </w:rPr>
        <w:t xml:space="preserve"> </w:t>
      </w:r>
      <w:r w:rsidRPr="00AA3222">
        <w:rPr>
          <w:b/>
          <w:bCs/>
        </w:rPr>
        <w:t>Affidavit</w:t>
      </w:r>
    </w:p>
    <w:p w:rsidR="00A95262" w:rsidRDefault="00A95262" w:rsidP="00A95262">
      <w:pPr>
        <w:pStyle w:val="Default"/>
        <w:spacing w:line="280" w:lineRule="exact"/>
        <w:ind w:left="0"/>
        <w:rPr>
          <w:b/>
          <w:bCs/>
          <w:color w:val="auto"/>
          <w:u w:val="single"/>
        </w:rPr>
      </w:pPr>
    </w:p>
    <w:p w:rsidR="00A95262" w:rsidRPr="00980988" w:rsidRDefault="00A95262" w:rsidP="00CD5EFB">
      <w:pPr>
        <w:pStyle w:val="Default"/>
        <w:numPr>
          <w:ilvl w:val="0"/>
          <w:numId w:val="75"/>
        </w:numPr>
        <w:spacing w:line="280" w:lineRule="exact"/>
        <w:rPr>
          <w:bCs/>
          <w:color w:val="auto"/>
        </w:rPr>
      </w:pPr>
      <w:r>
        <w:rPr>
          <w:bCs/>
          <w:color w:val="auto"/>
        </w:rPr>
        <w:t xml:space="preserve">CPR 2010 </w:t>
      </w:r>
      <w:r w:rsidRPr="00980988">
        <w:rPr>
          <w:bCs/>
          <w:color w:val="auto"/>
        </w:rPr>
        <w:t>encourage</w:t>
      </w:r>
      <w:r>
        <w:rPr>
          <w:bCs/>
          <w:color w:val="auto"/>
        </w:rPr>
        <w:t>s</w:t>
      </w:r>
      <w:r w:rsidRPr="00980988">
        <w:rPr>
          <w:bCs/>
          <w:color w:val="auto"/>
        </w:rPr>
        <w:t xml:space="preserve"> full disclosure which is the rationale behind the filing of these documents.</w:t>
      </w:r>
      <w:r w:rsidRPr="00980988">
        <w:t xml:space="preserve"> </w:t>
      </w:r>
    </w:p>
    <w:p w:rsidR="00A95262" w:rsidRDefault="00A95262" w:rsidP="00CD5EFB">
      <w:pPr>
        <w:pStyle w:val="Default"/>
        <w:numPr>
          <w:ilvl w:val="0"/>
          <w:numId w:val="75"/>
        </w:numPr>
        <w:spacing w:line="280" w:lineRule="exact"/>
        <w:rPr>
          <w:bCs/>
          <w:color w:val="auto"/>
        </w:rPr>
      </w:pPr>
      <w:r w:rsidRPr="00980988">
        <w:rPr>
          <w:bCs/>
          <w:color w:val="auto"/>
        </w:rPr>
        <w:t xml:space="preserve">The </w:t>
      </w:r>
      <w:r w:rsidRPr="00980988">
        <w:rPr>
          <w:bCs/>
          <w:color w:val="auto"/>
          <w:u w:val="single"/>
        </w:rPr>
        <w:t xml:space="preserve">bundle of documents </w:t>
      </w:r>
      <w:r w:rsidRPr="00980988">
        <w:rPr>
          <w:b/>
          <w:bCs/>
          <w:color w:val="auto"/>
          <w:u w:val="single"/>
        </w:rPr>
        <w:t>must be paginated</w:t>
      </w:r>
      <w:r w:rsidRPr="00980988">
        <w:rPr>
          <w:bCs/>
          <w:color w:val="auto"/>
        </w:rPr>
        <w:t xml:space="preserve"> and filed</w:t>
      </w:r>
      <w:r>
        <w:rPr>
          <w:bCs/>
          <w:color w:val="auto"/>
        </w:rPr>
        <w:t>.</w:t>
      </w:r>
    </w:p>
    <w:p w:rsidR="00A95262" w:rsidRPr="00980988" w:rsidRDefault="00A95262" w:rsidP="00CD5EFB">
      <w:pPr>
        <w:pStyle w:val="Default"/>
        <w:numPr>
          <w:ilvl w:val="0"/>
          <w:numId w:val="75"/>
        </w:numPr>
        <w:spacing w:line="280" w:lineRule="exact"/>
        <w:rPr>
          <w:bCs/>
          <w:color w:val="auto"/>
        </w:rPr>
      </w:pPr>
      <w:r>
        <w:rPr>
          <w:bCs/>
          <w:color w:val="auto"/>
        </w:rPr>
        <w:t xml:space="preserve">In </w:t>
      </w:r>
      <w:r w:rsidRPr="00980988">
        <w:rPr>
          <w:bCs/>
          <w:color w:val="auto"/>
        </w:rPr>
        <w:t xml:space="preserve">production of the document, </w:t>
      </w:r>
      <w:r>
        <w:rPr>
          <w:bCs/>
          <w:color w:val="auto"/>
        </w:rPr>
        <w:t xml:space="preserve">first </w:t>
      </w:r>
      <w:r w:rsidRPr="00980988">
        <w:rPr>
          <w:bCs/>
          <w:color w:val="auto"/>
        </w:rPr>
        <w:t>show relevance</w:t>
      </w:r>
      <w:r>
        <w:rPr>
          <w:bCs/>
          <w:color w:val="auto"/>
        </w:rPr>
        <w:t xml:space="preserve"> of the doc. The steps are; </w:t>
      </w:r>
    </w:p>
    <w:p w:rsidR="00A95262" w:rsidRDefault="00A95262" w:rsidP="00CD5EFB">
      <w:pPr>
        <w:pStyle w:val="Default"/>
        <w:numPr>
          <w:ilvl w:val="0"/>
          <w:numId w:val="76"/>
        </w:numPr>
        <w:spacing w:line="280" w:lineRule="exact"/>
        <w:rPr>
          <w:bCs/>
        </w:rPr>
      </w:pPr>
      <w:r w:rsidRPr="00980988">
        <w:rPr>
          <w:bCs/>
        </w:rPr>
        <w:t xml:space="preserve">Create a </w:t>
      </w:r>
      <w:r w:rsidRPr="00980988">
        <w:rPr>
          <w:b/>
          <w:bCs/>
        </w:rPr>
        <w:t xml:space="preserve">foundation </w:t>
      </w:r>
    </w:p>
    <w:p w:rsidR="00A95262" w:rsidRPr="00980988" w:rsidRDefault="00A95262" w:rsidP="00CD5EFB">
      <w:pPr>
        <w:pStyle w:val="Default"/>
        <w:numPr>
          <w:ilvl w:val="0"/>
          <w:numId w:val="76"/>
        </w:numPr>
        <w:spacing w:line="280" w:lineRule="exact"/>
        <w:rPr>
          <w:bCs/>
        </w:rPr>
      </w:pPr>
      <w:r w:rsidRPr="00980988">
        <w:rPr>
          <w:bCs/>
        </w:rPr>
        <w:t xml:space="preserve">With leave of the court, </w:t>
      </w:r>
      <w:r w:rsidRPr="00980988">
        <w:rPr>
          <w:b/>
          <w:bCs/>
        </w:rPr>
        <w:t>refer the witness to the relevant page</w:t>
      </w:r>
      <w:r w:rsidRPr="00980988">
        <w:rPr>
          <w:bCs/>
        </w:rPr>
        <w:t xml:space="preserve"> on which the document is contained; </w:t>
      </w:r>
    </w:p>
    <w:p w:rsidR="00A95262" w:rsidRDefault="00A95262" w:rsidP="00CD5EFB">
      <w:pPr>
        <w:pStyle w:val="Default"/>
        <w:numPr>
          <w:ilvl w:val="0"/>
          <w:numId w:val="76"/>
        </w:numPr>
        <w:spacing w:line="280" w:lineRule="exact"/>
        <w:rPr>
          <w:bCs/>
        </w:rPr>
      </w:pPr>
      <w:r w:rsidRPr="00980988">
        <w:rPr>
          <w:bCs/>
        </w:rPr>
        <w:t xml:space="preserve">Ask </w:t>
      </w:r>
      <w:r w:rsidRPr="00980988">
        <w:rPr>
          <w:b/>
          <w:bCs/>
        </w:rPr>
        <w:t>authentication questions</w:t>
      </w:r>
      <w:r w:rsidRPr="00980988">
        <w:rPr>
          <w:bCs/>
        </w:rPr>
        <w:t xml:space="preserve"> </w:t>
      </w:r>
      <w:r>
        <w:rPr>
          <w:bCs/>
        </w:rPr>
        <w:t>eg what’s the document, do you recognize it?</w:t>
      </w:r>
    </w:p>
    <w:p w:rsidR="00A95262" w:rsidRPr="00980988" w:rsidRDefault="00A95262" w:rsidP="00CD5EFB">
      <w:pPr>
        <w:pStyle w:val="Default"/>
        <w:numPr>
          <w:ilvl w:val="0"/>
          <w:numId w:val="76"/>
        </w:numPr>
        <w:spacing w:line="280" w:lineRule="exact"/>
        <w:rPr>
          <w:b/>
          <w:bCs/>
        </w:rPr>
      </w:pPr>
      <w:r w:rsidRPr="00980988">
        <w:rPr>
          <w:b/>
          <w:bCs/>
        </w:rPr>
        <w:t>Content of the document</w:t>
      </w:r>
    </w:p>
    <w:p w:rsidR="00A95262" w:rsidRPr="00980988" w:rsidRDefault="00A95262" w:rsidP="00A95262">
      <w:pPr>
        <w:pStyle w:val="Default"/>
        <w:spacing w:line="280" w:lineRule="exact"/>
        <w:ind w:left="0"/>
        <w:rPr>
          <w:bCs/>
          <w:color w:val="auto"/>
        </w:rPr>
      </w:pPr>
    </w:p>
    <w:p w:rsidR="00A95262" w:rsidRDefault="00A95262" w:rsidP="00A95262">
      <w:pPr>
        <w:pStyle w:val="Default"/>
        <w:spacing w:line="280" w:lineRule="exact"/>
        <w:ind w:left="0"/>
        <w:rPr>
          <w:b/>
          <w:bCs/>
          <w:color w:val="auto"/>
          <w:u w:val="single"/>
        </w:rPr>
      </w:pPr>
    </w:p>
    <w:p w:rsidR="00F246F0" w:rsidRDefault="00F246F0" w:rsidP="00A95262">
      <w:pPr>
        <w:pStyle w:val="Default"/>
        <w:spacing w:line="280" w:lineRule="exact"/>
        <w:ind w:left="0"/>
        <w:rPr>
          <w:b/>
          <w:bCs/>
          <w:color w:val="auto"/>
          <w:u w:val="single"/>
        </w:rPr>
      </w:pPr>
    </w:p>
    <w:p w:rsidR="00F246F0" w:rsidRDefault="00F246F0" w:rsidP="00A95262">
      <w:pPr>
        <w:pStyle w:val="Default"/>
        <w:spacing w:line="280" w:lineRule="exact"/>
        <w:ind w:left="0"/>
        <w:rPr>
          <w:b/>
          <w:bCs/>
          <w:color w:val="auto"/>
          <w:u w:val="single"/>
        </w:rPr>
      </w:pPr>
    </w:p>
    <w:p w:rsidR="00F246F0" w:rsidRDefault="00F246F0" w:rsidP="00A95262">
      <w:pPr>
        <w:pStyle w:val="Default"/>
        <w:spacing w:line="280" w:lineRule="exact"/>
        <w:ind w:left="0"/>
        <w:rPr>
          <w:b/>
          <w:bCs/>
          <w:color w:val="auto"/>
          <w:u w:val="single"/>
        </w:rPr>
      </w:pPr>
    </w:p>
    <w:p w:rsidR="00A95262" w:rsidRDefault="00A95262" w:rsidP="00CD5EFB">
      <w:pPr>
        <w:pStyle w:val="Default"/>
        <w:numPr>
          <w:ilvl w:val="0"/>
          <w:numId w:val="73"/>
        </w:numPr>
        <w:spacing w:line="280" w:lineRule="exact"/>
        <w:rPr>
          <w:b/>
          <w:bCs/>
          <w:color w:val="C00000"/>
          <w:u w:val="single"/>
        </w:rPr>
      </w:pPr>
      <w:r w:rsidRPr="00606448">
        <w:rPr>
          <w:b/>
          <w:bCs/>
          <w:color w:val="C00000"/>
          <w:u w:val="single"/>
        </w:rPr>
        <w:lastRenderedPageBreak/>
        <w:t>Criminal cases</w:t>
      </w:r>
    </w:p>
    <w:p w:rsidR="00A95262" w:rsidRDefault="00A95262" w:rsidP="00CD5EFB">
      <w:pPr>
        <w:pStyle w:val="Default"/>
        <w:numPr>
          <w:ilvl w:val="0"/>
          <w:numId w:val="77"/>
        </w:numPr>
        <w:spacing w:line="280" w:lineRule="exact"/>
        <w:rPr>
          <w:bCs/>
          <w:color w:val="auto"/>
        </w:rPr>
      </w:pPr>
      <w:r w:rsidRPr="00F51C6E">
        <w:rPr>
          <w:bCs/>
          <w:color w:val="auto"/>
        </w:rPr>
        <w:t xml:space="preserve">the </w:t>
      </w:r>
      <w:r w:rsidRPr="00F51C6E">
        <w:rPr>
          <w:b/>
          <w:bCs/>
          <w:color w:val="auto"/>
        </w:rPr>
        <w:t>bundle</w:t>
      </w:r>
      <w:r w:rsidRPr="00F51C6E">
        <w:rPr>
          <w:bCs/>
          <w:color w:val="auto"/>
        </w:rPr>
        <w:t xml:space="preserve"> of documents is </w:t>
      </w:r>
      <w:r w:rsidRPr="00F51C6E">
        <w:rPr>
          <w:b/>
          <w:bCs/>
          <w:color w:val="auto"/>
        </w:rPr>
        <w:t>not filed</w:t>
      </w:r>
      <w:r w:rsidRPr="00F51C6E">
        <w:rPr>
          <w:bCs/>
          <w:color w:val="auto"/>
        </w:rPr>
        <w:t>.</w:t>
      </w:r>
    </w:p>
    <w:p w:rsidR="00A95262" w:rsidRDefault="00A95262" w:rsidP="00CD5EFB">
      <w:pPr>
        <w:pStyle w:val="Default"/>
        <w:numPr>
          <w:ilvl w:val="0"/>
          <w:numId w:val="77"/>
        </w:numPr>
        <w:spacing w:line="280" w:lineRule="exact"/>
        <w:rPr>
          <w:bCs/>
          <w:color w:val="auto"/>
        </w:rPr>
      </w:pPr>
      <w:r w:rsidRPr="00F51C6E">
        <w:rPr>
          <w:bCs/>
          <w:color w:val="auto"/>
        </w:rPr>
        <w:t xml:space="preserve">The </w:t>
      </w:r>
      <w:r w:rsidRPr="00F51C6E">
        <w:rPr>
          <w:b/>
          <w:bCs/>
          <w:color w:val="auto"/>
        </w:rPr>
        <w:t>prosecution is required to file its documents</w:t>
      </w:r>
      <w:r w:rsidRPr="00F51C6E">
        <w:rPr>
          <w:bCs/>
          <w:color w:val="auto"/>
        </w:rPr>
        <w:t xml:space="preserve"> but there is no corresponding duty on the defense</w:t>
      </w:r>
      <w:r>
        <w:rPr>
          <w:bCs/>
          <w:color w:val="auto"/>
        </w:rPr>
        <w:t>.</w:t>
      </w:r>
    </w:p>
    <w:p w:rsidR="00A95262" w:rsidRDefault="00A95262" w:rsidP="00CD5EFB">
      <w:pPr>
        <w:pStyle w:val="Default"/>
        <w:numPr>
          <w:ilvl w:val="0"/>
          <w:numId w:val="77"/>
        </w:numPr>
        <w:spacing w:line="280" w:lineRule="exact"/>
        <w:rPr>
          <w:b/>
          <w:bCs/>
          <w:color w:val="auto"/>
        </w:rPr>
      </w:pPr>
      <w:r w:rsidRPr="00F51C6E">
        <w:rPr>
          <w:b/>
          <w:bCs/>
          <w:i/>
          <w:iCs/>
          <w:color w:val="auto"/>
        </w:rPr>
        <w:t>Cholmondley v Republic</w:t>
      </w:r>
      <w:r w:rsidRPr="00F51C6E">
        <w:rPr>
          <w:bCs/>
          <w:i/>
          <w:iCs/>
          <w:color w:val="auto"/>
        </w:rPr>
        <w:t xml:space="preserve"> </w:t>
      </w:r>
      <w:r w:rsidRPr="00F51C6E">
        <w:rPr>
          <w:bCs/>
          <w:color w:val="auto"/>
        </w:rPr>
        <w:t xml:space="preserve">the Court of Appeal stated that </w:t>
      </w:r>
      <w:r w:rsidRPr="00F51C6E">
        <w:rPr>
          <w:b/>
          <w:bCs/>
          <w:color w:val="auto"/>
        </w:rPr>
        <w:t>the burden of proof remains with the prosecution throughout</w:t>
      </w:r>
      <w:r>
        <w:rPr>
          <w:b/>
          <w:bCs/>
          <w:color w:val="auto"/>
        </w:rPr>
        <w:t>.</w:t>
      </w:r>
    </w:p>
    <w:p w:rsidR="00A95262" w:rsidRPr="00786244" w:rsidRDefault="00A95262" w:rsidP="00CD5EFB">
      <w:pPr>
        <w:pStyle w:val="Default"/>
        <w:numPr>
          <w:ilvl w:val="0"/>
          <w:numId w:val="77"/>
        </w:numPr>
        <w:spacing w:line="280" w:lineRule="exact"/>
        <w:rPr>
          <w:bCs/>
          <w:color w:val="auto"/>
        </w:rPr>
      </w:pPr>
      <w:r w:rsidRPr="00786244">
        <w:rPr>
          <w:bCs/>
          <w:iCs/>
          <w:color w:val="auto"/>
        </w:rPr>
        <w:t xml:space="preserve">Where </w:t>
      </w:r>
      <w:r>
        <w:rPr>
          <w:bCs/>
          <w:iCs/>
          <w:color w:val="auto"/>
        </w:rPr>
        <w:t>a witness who 1</w:t>
      </w:r>
      <w:r w:rsidRPr="00786244">
        <w:rPr>
          <w:bCs/>
          <w:iCs/>
          <w:color w:val="auto"/>
          <w:vertAlign w:val="superscript"/>
        </w:rPr>
        <w:t>st</w:t>
      </w:r>
      <w:r>
        <w:rPr>
          <w:bCs/>
          <w:iCs/>
          <w:color w:val="auto"/>
        </w:rPr>
        <w:t xml:space="preserve"> refers to the document is not competent to produce it, it is marked as MFI#</w:t>
      </w:r>
    </w:p>
    <w:p w:rsidR="00A95262" w:rsidRDefault="00A95262" w:rsidP="00CD5EFB">
      <w:pPr>
        <w:pStyle w:val="Default"/>
        <w:numPr>
          <w:ilvl w:val="0"/>
          <w:numId w:val="77"/>
        </w:numPr>
        <w:spacing w:line="280" w:lineRule="exact"/>
        <w:rPr>
          <w:bCs/>
          <w:color w:val="auto"/>
        </w:rPr>
      </w:pPr>
      <w:r w:rsidRPr="00786244">
        <w:rPr>
          <w:bCs/>
          <w:color w:val="auto"/>
        </w:rPr>
        <w:t>After the document has been identified and authenticated</w:t>
      </w:r>
      <w:r>
        <w:rPr>
          <w:bCs/>
          <w:color w:val="auto"/>
        </w:rPr>
        <w:t xml:space="preserve"> and a party wishes to tender it as evidence it’s marked as Exhibit (XY n).</w:t>
      </w:r>
    </w:p>
    <w:p w:rsidR="00A95262" w:rsidRDefault="00A95262" w:rsidP="00CD5EFB">
      <w:pPr>
        <w:pStyle w:val="Default"/>
        <w:numPr>
          <w:ilvl w:val="0"/>
          <w:numId w:val="77"/>
        </w:numPr>
        <w:spacing w:line="280" w:lineRule="exact"/>
        <w:rPr>
          <w:bCs/>
          <w:color w:val="auto"/>
        </w:rPr>
      </w:pPr>
      <w:r w:rsidRPr="00786244">
        <w:rPr>
          <w:bCs/>
          <w:color w:val="auto"/>
        </w:rPr>
        <w:t xml:space="preserve">Where there is an </w:t>
      </w:r>
      <w:r w:rsidRPr="00786244">
        <w:rPr>
          <w:b/>
          <w:bCs/>
          <w:color w:val="auto"/>
        </w:rPr>
        <w:t>agreed bundle</w:t>
      </w:r>
      <w:r w:rsidRPr="00786244">
        <w:rPr>
          <w:bCs/>
          <w:color w:val="auto"/>
        </w:rPr>
        <w:t xml:space="preserve">, there is </w:t>
      </w:r>
      <w:r w:rsidRPr="00786244">
        <w:rPr>
          <w:b/>
          <w:bCs/>
          <w:color w:val="auto"/>
        </w:rPr>
        <w:t>no need to produce it at trial</w:t>
      </w:r>
      <w:r w:rsidRPr="00786244">
        <w:rPr>
          <w:bCs/>
          <w:color w:val="auto"/>
        </w:rPr>
        <w:t>.</w:t>
      </w:r>
    </w:p>
    <w:p w:rsidR="00A95262" w:rsidRPr="00786244" w:rsidRDefault="00A95262" w:rsidP="00A95262">
      <w:pPr>
        <w:pStyle w:val="Default"/>
        <w:spacing w:line="280" w:lineRule="exact"/>
        <w:ind w:left="1125"/>
        <w:rPr>
          <w:bCs/>
          <w:color w:val="auto"/>
        </w:rPr>
      </w:pPr>
    </w:p>
    <w:p w:rsidR="00A95262" w:rsidRDefault="00A95262" w:rsidP="00A95262">
      <w:pPr>
        <w:pStyle w:val="Default"/>
        <w:spacing w:line="280" w:lineRule="exact"/>
        <w:ind w:left="0"/>
        <w:rPr>
          <w:b/>
          <w:bCs/>
          <w:color w:val="auto"/>
          <w:u w:val="single"/>
        </w:rPr>
      </w:pPr>
      <w:r w:rsidRPr="0085667B">
        <w:rPr>
          <w:b/>
          <w:bCs/>
          <w:color w:val="auto"/>
          <w:u w:val="single"/>
        </w:rPr>
        <w:t>IMPEACHMENT OF A WITNESS</w:t>
      </w:r>
    </w:p>
    <w:p w:rsidR="00A95262" w:rsidRDefault="00A95262" w:rsidP="00CD5EFB">
      <w:pPr>
        <w:pStyle w:val="Default"/>
        <w:numPr>
          <w:ilvl w:val="0"/>
          <w:numId w:val="70"/>
        </w:numPr>
        <w:spacing w:line="280" w:lineRule="exact"/>
        <w:rPr>
          <w:color w:val="auto"/>
          <w:u w:val="single"/>
        </w:rPr>
      </w:pPr>
      <w:r w:rsidRPr="002147FE">
        <w:rPr>
          <w:color w:val="auto"/>
        </w:rPr>
        <w:t>This means to challenge the credibility of the witness</w:t>
      </w:r>
      <w:r w:rsidRPr="002147FE">
        <w:rPr>
          <w:color w:val="auto"/>
          <w:u w:val="single"/>
        </w:rPr>
        <w:t>.</w:t>
      </w:r>
    </w:p>
    <w:p w:rsidR="00A95262" w:rsidRPr="002147FE" w:rsidRDefault="00A95262" w:rsidP="00CD5EFB">
      <w:pPr>
        <w:pStyle w:val="Default"/>
        <w:numPr>
          <w:ilvl w:val="0"/>
          <w:numId w:val="70"/>
        </w:numPr>
        <w:spacing w:line="280" w:lineRule="exact"/>
        <w:rPr>
          <w:color w:val="auto"/>
        </w:rPr>
      </w:pPr>
      <w:r w:rsidRPr="002147FE">
        <w:rPr>
          <w:b/>
          <w:color w:val="auto"/>
        </w:rPr>
        <w:t xml:space="preserve">Grounds </w:t>
      </w:r>
      <w:r w:rsidRPr="002147FE">
        <w:rPr>
          <w:color w:val="auto"/>
        </w:rPr>
        <w:t>for impeachment</w:t>
      </w:r>
    </w:p>
    <w:p w:rsidR="00A95262" w:rsidRPr="002147FE" w:rsidRDefault="00A95262" w:rsidP="00CD5EFB">
      <w:pPr>
        <w:pStyle w:val="Default"/>
        <w:numPr>
          <w:ilvl w:val="0"/>
          <w:numId w:val="71"/>
        </w:numPr>
        <w:spacing w:line="280" w:lineRule="exact"/>
      </w:pPr>
      <w:r w:rsidRPr="002147FE">
        <w:rPr>
          <w:b/>
        </w:rPr>
        <w:t>Bias</w:t>
      </w:r>
      <w:r w:rsidRPr="002147FE">
        <w:t xml:space="preserve"> </w:t>
      </w:r>
      <w:r>
        <w:t>e.g.</w:t>
      </w:r>
      <w:r w:rsidRPr="002147FE">
        <w:t xml:space="preserve"> the witness has an interest in the outcome of the case. </w:t>
      </w:r>
    </w:p>
    <w:p w:rsidR="00A95262" w:rsidRPr="002147FE" w:rsidRDefault="00A95262" w:rsidP="00CD5EFB">
      <w:pPr>
        <w:pStyle w:val="Default"/>
        <w:numPr>
          <w:ilvl w:val="0"/>
          <w:numId w:val="71"/>
        </w:numPr>
        <w:spacing w:line="280" w:lineRule="exact"/>
      </w:pPr>
      <w:r w:rsidRPr="002147FE">
        <w:rPr>
          <w:b/>
        </w:rPr>
        <w:t>Mental or physical impairment</w:t>
      </w:r>
      <w:r w:rsidRPr="002147FE">
        <w:t xml:space="preserve"> – this may affect their ability to perceive, recollect or link facts. </w:t>
      </w:r>
    </w:p>
    <w:p w:rsidR="00A95262" w:rsidRPr="002147FE" w:rsidRDefault="00A95262" w:rsidP="00CD5EFB">
      <w:pPr>
        <w:pStyle w:val="Default"/>
        <w:numPr>
          <w:ilvl w:val="0"/>
          <w:numId w:val="71"/>
        </w:numPr>
        <w:spacing w:line="280" w:lineRule="exact"/>
        <w:rPr>
          <w:b/>
        </w:rPr>
      </w:pPr>
      <w:r w:rsidRPr="002147FE">
        <w:rPr>
          <w:b/>
        </w:rPr>
        <w:t xml:space="preserve">Contradiction in the testimony </w:t>
      </w:r>
    </w:p>
    <w:p w:rsidR="00A95262" w:rsidRDefault="00A95262" w:rsidP="00CD5EFB">
      <w:pPr>
        <w:pStyle w:val="Default"/>
        <w:numPr>
          <w:ilvl w:val="0"/>
          <w:numId w:val="71"/>
        </w:numPr>
        <w:spacing w:line="280" w:lineRule="exact"/>
        <w:rPr>
          <w:b/>
        </w:rPr>
      </w:pPr>
      <w:r w:rsidRPr="002147FE">
        <w:rPr>
          <w:b/>
        </w:rPr>
        <w:t xml:space="preserve">Prior inconsistency </w:t>
      </w:r>
    </w:p>
    <w:p w:rsidR="00A95262" w:rsidRPr="002147FE" w:rsidRDefault="00A95262" w:rsidP="00CD5EFB">
      <w:pPr>
        <w:pStyle w:val="Default"/>
        <w:numPr>
          <w:ilvl w:val="0"/>
          <w:numId w:val="71"/>
        </w:numPr>
        <w:spacing w:line="280" w:lineRule="exact"/>
        <w:rPr>
          <w:b/>
        </w:rPr>
      </w:pPr>
      <w:r>
        <w:rPr>
          <w:b/>
        </w:rPr>
        <w:t xml:space="preserve">Character – </w:t>
      </w:r>
      <w:r w:rsidRPr="002147FE">
        <w:t>is the witness a habitual liar?</w:t>
      </w:r>
    </w:p>
    <w:p w:rsidR="00A95262" w:rsidRDefault="00A95262" w:rsidP="00CD5EFB">
      <w:pPr>
        <w:pStyle w:val="Default"/>
        <w:numPr>
          <w:ilvl w:val="0"/>
          <w:numId w:val="71"/>
        </w:numPr>
        <w:spacing w:line="280" w:lineRule="exact"/>
        <w:rPr>
          <w:b/>
        </w:rPr>
      </w:pPr>
      <w:r>
        <w:rPr>
          <w:b/>
        </w:rPr>
        <w:t>Previous convictions?</w:t>
      </w:r>
    </w:p>
    <w:p w:rsidR="00A95262" w:rsidRDefault="00A95262" w:rsidP="00A95262">
      <w:pPr>
        <w:pStyle w:val="Default"/>
        <w:spacing w:line="280" w:lineRule="exact"/>
        <w:ind w:left="0"/>
        <w:rPr>
          <w:b/>
        </w:rPr>
      </w:pPr>
      <w:r w:rsidRPr="002147FE">
        <w:rPr>
          <w:b/>
          <w:u w:val="single"/>
        </w:rPr>
        <w:t>Procedure for impeachment</w:t>
      </w:r>
      <w:r>
        <w:rPr>
          <w:b/>
          <w:u w:val="single"/>
        </w:rPr>
        <w:t xml:space="preserve"> </w:t>
      </w:r>
      <w:r>
        <w:rPr>
          <w:b/>
        </w:rPr>
        <w:t xml:space="preserve"> (The 3Cs)</w:t>
      </w:r>
    </w:p>
    <w:p w:rsidR="00A95262" w:rsidRPr="002C243B" w:rsidRDefault="00A95262" w:rsidP="00CD5EFB">
      <w:pPr>
        <w:pStyle w:val="Default"/>
        <w:numPr>
          <w:ilvl w:val="0"/>
          <w:numId w:val="72"/>
        </w:numPr>
        <w:spacing w:line="280" w:lineRule="exact"/>
        <w:rPr>
          <w:b/>
        </w:rPr>
      </w:pPr>
      <w:r>
        <w:rPr>
          <w:b/>
        </w:rPr>
        <w:t xml:space="preserve">Confirm ; </w:t>
      </w:r>
      <w:r w:rsidRPr="002C243B">
        <w:t>The aspect of the testimony that the witness has given in court.</w:t>
      </w:r>
      <w:r>
        <w:t xml:space="preserve"> As him to repeat</w:t>
      </w:r>
    </w:p>
    <w:p w:rsidR="00A95262" w:rsidRPr="002C243B" w:rsidRDefault="00A95262" w:rsidP="00CD5EFB">
      <w:pPr>
        <w:pStyle w:val="Default"/>
        <w:numPr>
          <w:ilvl w:val="0"/>
          <w:numId w:val="72"/>
        </w:numPr>
        <w:spacing w:line="280" w:lineRule="exact"/>
      </w:pPr>
      <w:r w:rsidRPr="002C243B">
        <w:rPr>
          <w:b/>
        </w:rPr>
        <w:t xml:space="preserve">Credit ;  </w:t>
      </w:r>
      <w:r w:rsidRPr="002C243B">
        <w:t>establish the reliability of the document or part of it that you want to use</w:t>
      </w:r>
      <w:r>
        <w:t xml:space="preserve"> e.g. </w:t>
      </w:r>
      <w:r w:rsidRPr="002C243B">
        <w:t>Read the statements in the document yourself and ask the witness to confirm the veracity of your reading</w:t>
      </w:r>
      <w:r>
        <w:t>.</w:t>
      </w:r>
    </w:p>
    <w:p w:rsidR="00A95262" w:rsidRPr="002C243B" w:rsidRDefault="00A95262" w:rsidP="00CD5EFB">
      <w:pPr>
        <w:pStyle w:val="Default"/>
        <w:numPr>
          <w:ilvl w:val="0"/>
          <w:numId w:val="72"/>
        </w:numPr>
        <w:spacing w:line="280" w:lineRule="exact"/>
      </w:pPr>
      <w:r w:rsidRPr="002C243B">
        <w:rPr>
          <w:b/>
          <w:bCs/>
        </w:rPr>
        <w:t xml:space="preserve">Confront </w:t>
      </w:r>
      <w:r w:rsidRPr="002C243B">
        <w:t xml:space="preserve">the witness with the inconsistent statement </w:t>
      </w:r>
    </w:p>
    <w:p w:rsidR="00A95262" w:rsidRDefault="00A95262" w:rsidP="00A95262">
      <w:pPr>
        <w:pStyle w:val="Default"/>
        <w:spacing w:line="280" w:lineRule="exact"/>
        <w:ind w:left="0"/>
        <w:rPr>
          <w:color w:val="auto"/>
        </w:rPr>
      </w:pPr>
    </w:p>
    <w:p w:rsidR="00A95262" w:rsidRDefault="00A95262" w:rsidP="00A95262">
      <w:pPr>
        <w:pStyle w:val="Default"/>
        <w:spacing w:line="280" w:lineRule="exact"/>
        <w:ind w:left="0"/>
        <w:rPr>
          <w:b/>
          <w:color w:val="auto"/>
          <w:u w:val="single"/>
        </w:rPr>
      </w:pPr>
      <w:r w:rsidRPr="00EA6380">
        <w:rPr>
          <w:b/>
          <w:color w:val="auto"/>
          <w:u w:val="single"/>
        </w:rPr>
        <w:t>REVIEW UNDER CPA &amp; CPR</w:t>
      </w:r>
    </w:p>
    <w:p w:rsidR="00A95262" w:rsidRPr="00B459C8" w:rsidRDefault="00A95262" w:rsidP="00CD5EFB">
      <w:pPr>
        <w:pStyle w:val="Default"/>
        <w:numPr>
          <w:ilvl w:val="0"/>
          <w:numId w:val="78"/>
        </w:numPr>
        <w:spacing w:line="280" w:lineRule="exact"/>
        <w:rPr>
          <w:color w:val="auto"/>
        </w:rPr>
      </w:pPr>
      <w:r w:rsidRPr="00EA6380">
        <w:rPr>
          <w:b/>
          <w:color w:val="auto"/>
        </w:rPr>
        <w:t>S.80</w:t>
      </w:r>
      <w:r>
        <w:rPr>
          <w:b/>
          <w:color w:val="auto"/>
        </w:rPr>
        <w:t xml:space="preserve"> </w:t>
      </w:r>
      <w:r w:rsidRPr="00B459C8">
        <w:rPr>
          <w:color w:val="auto"/>
        </w:rPr>
        <w:t>Any person who is aggrieved by;</w:t>
      </w:r>
    </w:p>
    <w:p w:rsidR="00A95262" w:rsidRDefault="00A95262" w:rsidP="00CD5EFB">
      <w:pPr>
        <w:pStyle w:val="Default"/>
        <w:numPr>
          <w:ilvl w:val="0"/>
          <w:numId w:val="79"/>
        </w:numPr>
        <w:spacing w:line="280" w:lineRule="exact"/>
        <w:rPr>
          <w:color w:val="auto"/>
        </w:rPr>
      </w:pPr>
      <w:r w:rsidRPr="00B459C8">
        <w:rPr>
          <w:color w:val="auto"/>
        </w:rPr>
        <w:t xml:space="preserve">A </w:t>
      </w:r>
      <w:r w:rsidRPr="00B459C8">
        <w:rPr>
          <w:b/>
          <w:color w:val="auto"/>
        </w:rPr>
        <w:t>decree/order</w:t>
      </w:r>
      <w:r w:rsidRPr="00B459C8">
        <w:rPr>
          <w:color w:val="auto"/>
        </w:rPr>
        <w:t xml:space="preserve"> which an </w:t>
      </w:r>
      <w:r w:rsidRPr="00B459C8">
        <w:rPr>
          <w:b/>
          <w:color w:val="auto"/>
        </w:rPr>
        <w:t>appeal is allowed</w:t>
      </w:r>
      <w:r w:rsidRPr="00B459C8">
        <w:rPr>
          <w:color w:val="auto"/>
        </w:rPr>
        <w:t xml:space="preserve"> but </w:t>
      </w:r>
      <w:r w:rsidRPr="00B459C8">
        <w:rPr>
          <w:b/>
          <w:color w:val="auto"/>
        </w:rPr>
        <w:t>no appeal has been preferred</w:t>
      </w:r>
      <w:r>
        <w:rPr>
          <w:color w:val="auto"/>
        </w:rPr>
        <w:t>.</w:t>
      </w:r>
    </w:p>
    <w:p w:rsidR="00A95262" w:rsidRDefault="00A95262" w:rsidP="00CD5EFB">
      <w:pPr>
        <w:pStyle w:val="Default"/>
        <w:numPr>
          <w:ilvl w:val="0"/>
          <w:numId w:val="79"/>
        </w:numPr>
        <w:spacing w:line="280" w:lineRule="exact"/>
        <w:rPr>
          <w:color w:val="auto"/>
        </w:rPr>
      </w:pPr>
      <w:r w:rsidRPr="00B459C8">
        <w:rPr>
          <w:color w:val="auto"/>
        </w:rPr>
        <w:t xml:space="preserve">A </w:t>
      </w:r>
      <w:r w:rsidRPr="00B459C8">
        <w:rPr>
          <w:b/>
          <w:color w:val="auto"/>
        </w:rPr>
        <w:t>decree/order</w:t>
      </w:r>
      <w:r w:rsidRPr="00B459C8">
        <w:rPr>
          <w:color w:val="auto"/>
        </w:rPr>
        <w:t xml:space="preserve"> which </w:t>
      </w:r>
      <w:r>
        <w:rPr>
          <w:color w:val="auto"/>
        </w:rPr>
        <w:t>no</w:t>
      </w:r>
      <w:r w:rsidRPr="00B459C8">
        <w:rPr>
          <w:color w:val="auto"/>
        </w:rPr>
        <w:t xml:space="preserve"> </w:t>
      </w:r>
      <w:r w:rsidRPr="00B459C8">
        <w:rPr>
          <w:b/>
          <w:color w:val="auto"/>
        </w:rPr>
        <w:t>appeal is allowed</w:t>
      </w:r>
      <w:r>
        <w:rPr>
          <w:b/>
          <w:color w:val="auto"/>
        </w:rPr>
        <w:t xml:space="preserve"> </w:t>
      </w:r>
      <w:r>
        <w:rPr>
          <w:color w:val="auto"/>
        </w:rPr>
        <w:t>may apply for aa review of the judgment in the same court which made the order/decree.</w:t>
      </w:r>
    </w:p>
    <w:p w:rsidR="00A95262" w:rsidRDefault="00A95262" w:rsidP="00CD5EFB">
      <w:pPr>
        <w:pStyle w:val="Default"/>
        <w:numPr>
          <w:ilvl w:val="0"/>
          <w:numId w:val="78"/>
        </w:numPr>
        <w:spacing w:line="280" w:lineRule="exact"/>
        <w:rPr>
          <w:color w:val="auto"/>
        </w:rPr>
      </w:pPr>
      <w:r w:rsidRPr="00B459C8">
        <w:rPr>
          <w:b/>
          <w:color w:val="auto"/>
        </w:rPr>
        <w:t>Grounds</w:t>
      </w:r>
      <w:r>
        <w:rPr>
          <w:color w:val="auto"/>
        </w:rPr>
        <w:t xml:space="preserve"> for review.</w:t>
      </w:r>
    </w:p>
    <w:p w:rsidR="00A95262" w:rsidRDefault="00A95262" w:rsidP="00CD5EFB">
      <w:pPr>
        <w:pStyle w:val="Default"/>
        <w:numPr>
          <w:ilvl w:val="0"/>
          <w:numId w:val="80"/>
        </w:numPr>
        <w:spacing w:line="280" w:lineRule="exact"/>
      </w:pPr>
      <w:r w:rsidRPr="00191AF5">
        <w:rPr>
          <w:b/>
        </w:rPr>
        <w:t>Order 45 Rule 1</w:t>
      </w:r>
      <w:r>
        <w:t xml:space="preserve"> </w:t>
      </w:r>
      <w:r w:rsidRPr="00191AF5">
        <w:t xml:space="preserve">there is a </w:t>
      </w:r>
      <w:r w:rsidRPr="00191AF5">
        <w:rPr>
          <w:b/>
          <w:u w:val="single"/>
        </w:rPr>
        <w:t>discovery</w:t>
      </w:r>
      <w:r w:rsidRPr="00191AF5">
        <w:rPr>
          <w:b/>
        </w:rPr>
        <w:t xml:space="preserve"> of new matters;</w:t>
      </w:r>
      <w:r w:rsidRPr="00191AF5">
        <w:t xml:space="preserve"> </w:t>
      </w:r>
      <w:r>
        <w:t>which must be relevant and able to sway the decision of the court.</w:t>
      </w:r>
    </w:p>
    <w:p w:rsidR="00A95262" w:rsidRPr="00191AF5" w:rsidRDefault="00A95262" w:rsidP="00A95262">
      <w:pPr>
        <w:pStyle w:val="Default"/>
        <w:spacing w:line="280" w:lineRule="exact"/>
        <w:ind w:left="0"/>
        <w:rPr>
          <w:bCs/>
          <w:i/>
          <w:iCs/>
        </w:rPr>
      </w:pPr>
      <w:r>
        <w:rPr>
          <w:bCs/>
          <w:iCs/>
        </w:rPr>
        <w:t xml:space="preserve">                </w:t>
      </w:r>
      <w:r w:rsidRPr="00191AF5">
        <w:rPr>
          <w:bCs/>
          <w:i/>
          <w:iCs/>
        </w:rPr>
        <w:t xml:space="preserve">Mohammed v Mohammed Zachariah </w:t>
      </w:r>
    </w:p>
    <w:p w:rsidR="00A95262" w:rsidRPr="00191AF5" w:rsidRDefault="00A95262" w:rsidP="00A95262">
      <w:pPr>
        <w:pStyle w:val="Default"/>
        <w:spacing w:line="280" w:lineRule="exact"/>
        <w:ind w:left="0"/>
        <w:rPr>
          <w:bCs/>
          <w:i/>
          <w:iCs/>
        </w:rPr>
      </w:pPr>
      <w:r w:rsidRPr="00191AF5">
        <w:rPr>
          <w:bCs/>
          <w:i/>
          <w:iCs/>
        </w:rPr>
        <w:t xml:space="preserve">                Josephine v James Sidney</w:t>
      </w:r>
    </w:p>
    <w:p w:rsidR="00A95262" w:rsidRPr="00191AF5" w:rsidRDefault="00A95262" w:rsidP="00A95262">
      <w:pPr>
        <w:pStyle w:val="Default"/>
        <w:spacing w:line="280" w:lineRule="exact"/>
        <w:ind w:left="0"/>
        <w:rPr>
          <w:i/>
        </w:rPr>
      </w:pPr>
      <w:r w:rsidRPr="00191AF5">
        <w:rPr>
          <w:bCs/>
          <w:i/>
          <w:iCs/>
        </w:rPr>
        <w:t xml:space="preserve">                Khan v Ibrahim</w:t>
      </w:r>
    </w:p>
    <w:p w:rsidR="00A95262" w:rsidRPr="00191AF5" w:rsidRDefault="00A95262" w:rsidP="00CD5EFB">
      <w:pPr>
        <w:pStyle w:val="Default"/>
        <w:numPr>
          <w:ilvl w:val="0"/>
          <w:numId w:val="80"/>
        </w:numPr>
        <w:spacing w:line="280" w:lineRule="exact"/>
      </w:pPr>
      <w:r w:rsidRPr="00191AF5">
        <w:t xml:space="preserve">there is a </w:t>
      </w:r>
      <w:r w:rsidRPr="00191AF5">
        <w:rPr>
          <w:b/>
        </w:rPr>
        <w:t>mistake apparent on the face of the record</w:t>
      </w:r>
      <w:r w:rsidRPr="00191AF5">
        <w:t xml:space="preserve">; </w:t>
      </w:r>
    </w:p>
    <w:p w:rsidR="00A95262" w:rsidRPr="00191AF5" w:rsidRDefault="00A95262" w:rsidP="00CD5EFB">
      <w:pPr>
        <w:pStyle w:val="Default"/>
        <w:numPr>
          <w:ilvl w:val="0"/>
          <w:numId w:val="80"/>
        </w:numPr>
        <w:spacing w:line="280" w:lineRule="exact"/>
      </w:pPr>
      <w:r w:rsidRPr="00191AF5">
        <w:t xml:space="preserve">Any other significant reason. </w:t>
      </w:r>
    </w:p>
    <w:p w:rsidR="00A95262" w:rsidRDefault="00A95262" w:rsidP="00A95262">
      <w:pPr>
        <w:pStyle w:val="Default"/>
        <w:spacing w:line="280" w:lineRule="exact"/>
        <w:ind w:left="0"/>
        <w:rPr>
          <w:b/>
          <w:color w:val="auto"/>
          <w:u w:val="single"/>
        </w:rPr>
      </w:pPr>
    </w:p>
    <w:p w:rsidR="00A95262" w:rsidRDefault="00A95262" w:rsidP="00A95262">
      <w:pPr>
        <w:pStyle w:val="Default"/>
        <w:spacing w:line="280" w:lineRule="exact"/>
        <w:ind w:left="0"/>
        <w:rPr>
          <w:b/>
          <w:color w:val="auto"/>
          <w:u w:val="single"/>
        </w:rPr>
      </w:pPr>
      <w:r w:rsidRPr="00204CFC">
        <w:rPr>
          <w:b/>
          <w:color w:val="auto"/>
          <w:u w:val="single"/>
        </w:rPr>
        <w:t>PROCEDURE</w:t>
      </w:r>
    </w:p>
    <w:p w:rsidR="00A95262" w:rsidRPr="005F4E6E" w:rsidRDefault="00A95262" w:rsidP="00CD5EFB">
      <w:pPr>
        <w:pStyle w:val="Default"/>
        <w:numPr>
          <w:ilvl w:val="0"/>
          <w:numId w:val="78"/>
        </w:numPr>
        <w:spacing w:line="280" w:lineRule="exact"/>
        <w:rPr>
          <w:color w:val="auto"/>
        </w:rPr>
      </w:pPr>
      <w:r w:rsidRPr="005F4E6E">
        <w:rPr>
          <w:color w:val="auto"/>
        </w:rPr>
        <w:t xml:space="preserve">Before </w:t>
      </w:r>
      <w:r w:rsidRPr="005F4E6E">
        <w:rPr>
          <w:b/>
          <w:color w:val="auto"/>
        </w:rPr>
        <w:t>same judge</w:t>
      </w:r>
      <w:r w:rsidRPr="005F4E6E">
        <w:rPr>
          <w:color w:val="auto"/>
        </w:rPr>
        <w:t xml:space="preserve"> or before </w:t>
      </w:r>
      <w:r w:rsidRPr="005F4E6E">
        <w:rPr>
          <w:b/>
          <w:color w:val="auto"/>
        </w:rPr>
        <w:t>another judge at the same level.</w:t>
      </w:r>
    </w:p>
    <w:p w:rsidR="00A95262" w:rsidRPr="005F4E6E" w:rsidRDefault="00A95262" w:rsidP="00CD5EFB">
      <w:pPr>
        <w:pStyle w:val="Default"/>
        <w:numPr>
          <w:ilvl w:val="0"/>
          <w:numId w:val="78"/>
        </w:numPr>
        <w:spacing w:line="280" w:lineRule="exact"/>
        <w:rPr>
          <w:color w:val="auto"/>
          <w:u w:val="single"/>
        </w:rPr>
      </w:pPr>
      <w:r w:rsidRPr="005F4E6E">
        <w:rPr>
          <w:color w:val="auto"/>
        </w:rPr>
        <w:t xml:space="preserve">By </w:t>
      </w:r>
      <w:r w:rsidRPr="005F4E6E">
        <w:rPr>
          <w:b/>
          <w:color w:val="auto"/>
        </w:rPr>
        <w:t>NoM</w:t>
      </w:r>
      <w:r w:rsidRPr="005F4E6E">
        <w:rPr>
          <w:color w:val="auto"/>
        </w:rPr>
        <w:t xml:space="preserve"> or </w:t>
      </w:r>
      <w:r w:rsidRPr="005F4E6E">
        <w:rPr>
          <w:b/>
          <w:color w:val="auto"/>
        </w:rPr>
        <w:t>Chamber Summons</w:t>
      </w:r>
      <w:r>
        <w:rPr>
          <w:b/>
          <w:color w:val="auto"/>
        </w:rPr>
        <w:t>.</w:t>
      </w:r>
    </w:p>
    <w:p w:rsidR="00A95262" w:rsidRDefault="00A95262" w:rsidP="00CD5EFB">
      <w:pPr>
        <w:pStyle w:val="Default"/>
        <w:numPr>
          <w:ilvl w:val="0"/>
          <w:numId w:val="78"/>
        </w:numPr>
        <w:spacing w:line="280" w:lineRule="exact"/>
        <w:rPr>
          <w:color w:val="auto"/>
        </w:rPr>
      </w:pPr>
      <w:r>
        <w:rPr>
          <w:color w:val="auto"/>
        </w:rPr>
        <w:t>C</w:t>
      </w:r>
      <w:r w:rsidRPr="005F4E6E">
        <w:rPr>
          <w:color w:val="auto"/>
        </w:rPr>
        <w:t xml:space="preserve">ommences by an </w:t>
      </w:r>
      <w:r w:rsidRPr="005F4E6E">
        <w:rPr>
          <w:b/>
          <w:i/>
          <w:iCs/>
          <w:color w:val="auto"/>
        </w:rPr>
        <w:t xml:space="preserve">ex parte </w:t>
      </w:r>
      <w:r w:rsidRPr="005F4E6E">
        <w:rPr>
          <w:b/>
          <w:color w:val="auto"/>
        </w:rPr>
        <w:t>application</w:t>
      </w:r>
      <w:r w:rsidRPr="005F4E6E">
        <w:rPr>
          <w:color w:val="auto"/>
        </w:rPr>
        <w:t xml:space="preserve"> by the same party</w:t>
      </w:r>
      <w:r>
        <w:rPr>
          <w:color w:val="auto"/>
        </w:rPr>
        <w:t>.</w:t>
      </w:r>
    </w:p>
    <w:p w:rsidR="00A95262" w:rsidRDefault="00A95262" w:rsidP="00CD5EFB">
      <w:pPr>
        <w:pStyle w:val="Default"/>
        <w:numPr>
          <w:ilvl w:val="0"/>
          <w:numId w:val="78"/>
        </w:numPr>
        <w:spacing w:line="280" w:lineRule="exact"/>
        <w:rPr>
          <w:color w:val="auto"/>
        </w:rPr>
      </w:pPr>
      <w:r>
        <w:rPr>
          <w:color w:val="auto"/>
        </w:rPr>
        <w:t>Court may confirm decree or vary it.</w:t>
      </w:r>
    </w:p>
    <w:p w:rsidR="00A95262" w:rsidRPr="00841725" w:rsidRDefault="00A95262" w:rsidP="00CD5EFB">
      <w:pPr>
        <w:pStyle w:val="Default"/>
        <w:numPr>
          <w:ilvl w:val="0"/>
          <w:numId w:val="78"/>
        </w:numPr>
        <w:spacing w:line="280" w:lineRule="exact"/>
        <w:rPr>
          <w:color w:val="auto"/>
        </w:rPr>
      </w:pPr>
      <w:r w:rsidRPr="00841725">
        <w:rPr>
          <w:color w:val="auto"/>
        </w:rPr>
        <w:t xml:space="preserve">A judgment </w:t>
      </w:r>
      <w:r w:rsidRPr="00841725">
        <w:rPr>
          <w:b/>
          <w:color w:val="auto"/>
        </w:rPr>
        <w:t>can be reviewed only once,</w:t>
      </w:r>
    </w:p>
    <w:p w:rsidR="00A95262" w:rsidRPr="00841725" w:rsidRDefault="00A95262" w:rsidP="00CD5EFB">
      <w:pPr>
        <w:pStyle w:val="Default"/>
        <w:numPr>
          <w:ilvl w:val="0"/>
          <w:numId w:val="78"/>
        </w:numPr>
        <w:spacing w:line="280" w:lineRule="exact"/>
        <w:rPr>
          <w:color w:val="auto"/>
        </w:rPr>
      </w:pPr>
      <w:r w:rsidRPr="00841725">
        <w:rPr>
          <w:color w:val="auto"/>
        </w:rPr>
        <w:lastRenderedPageBreak/>
        <w:t>must be brought within a</w:t>
      </w:r>
      <w:r w:rsidRPr="00841725">
        <w:rPr>
          <w:b/>
          <w:color w:val="auto"/>
        </w:rPr>
        <w:t xml:space="preserve"> reasonable time;</w:t>
      </w:r>
    </w:p>
    <w:p w:rsidR="00A95262" w:rsidRDefault="00A95262" w:rsidP="00A95262">
      <w:pPr>
        <w:pStyle w:val="Default"/>
        <w:spacing w:line="280" w:lineRule="exact"/>
        <w:ind w:left="180"/>
        <w:rPr>
          <w:b/>
          <w:bCs/>
          <w:color w:val="auto"/>
        </w:rPr>
      </w:pPr>
      <w:r w:rsidRPr="00841725">
        <w:rPr>
          <w:b/>
          <w:bCs/>
          <w:i/>
          <w:iCs/>
          <w:color w:val="auto"/>
        </w:rPr>
        <w:t>National bank of Kenya v Ndung’u</w:t>
      </w:r>
      <w:r w:rsidRPr="00841725">
        <w:rPr>
          <w:b/>
          <w:bCs/>
          <w:color w:val="auto"/>
        </w:rPr>
        <w:t xml:space="preserve">Civil Appeal No. 11 of 2006 </w:t>
      </w:r>
    </w:p>
    <w:p w:rsidR="00A95262" w:rsidRDefault="00A95262" w:rsidP="00A95262">
      <w:pPr>
        <w:pStyle w:val="Default"/>
        <w:spacing w:line="280" w:lineRule="exact"/>
        <w:ind w:left="180"/>
        <w:rPr>
          <w:b/>
          <w:bCs/>
          <w:color w:val="auto"/>
        </w:rPr>
      </w:pPr>
      <w:r w:rsidRPr="00841725">
        <w:rPr>
          <w:b/>
          <w:bCs/>
          <w:i/>
          <w:iCs/>
          <w:color w:val="auto"/>
        </w:rPr>
        <w:t xml:space="preserve">Rose Kaiser v Angelo Kaiser </w:t>
      </w:r>
      <w:r w:rsidRPr="00841725">
        <w:rPr>
          <w:b/>
          <w:bCs/>
          <w:color w:val="auto"/>
        </w:rPr>
        <w:t>[2009] EklrCiv App No. 225 of 2008</w:t>
      </w:r>
    </w:p>
    <w:p w:rsidR="00A95262" w:rsidRDefault="00A95262" w:rsidP="00A95262">
      <w:pPr>
        <w:pStyle w:val="Default"/>
        <w:spacing w:line="280" w:lineRule="exact"/>
        <w:ind w:left="0"/>
        <w:rPr>
          <w:b/>
          <w:bCs/>
          <w:i/>
          <w:iCs/>
          <w:color w:val="auto"/>
        </w:rPr>
      </w:pPr>
    </w:p>
    <w:p w:rsidR="00A95262" w:rsidRDefault="00A95262" w:rsidP="00A95262">
      <w:pPr>
        <w:pStyle w:val="Default"/>
        <w:spacing w:line="280" w:lineRule="exact"/>
        <w:ind w:left="0"/>
        <w:rPr>
          <w:b/>
          <w:bCs/>
          <w:color w:val="auto"/>
          <w:u w:val="single"/>
        </w:rPr>
      </w:pPr>
      <w:r w:rsidRPr="00841725">
        <w:rPr>
          <w:b/>
          <w:bCs/>
          <w:color w:val="auto"/>
          <w:u w:val="single"/>
        </w:rPr>
        <w:t>ENFORCEMENT OF JUDGMENTS IN CIVIL CASES</w:t>
      </w:r>
    </w:p>
    <w:p w:rsidR="00A95262" w:rsidRDefault="00A95262" w:rsidP="00A95262">
      <w:pPr>
        <w:pStyle w:val="Default"/>
        <w:tabs>
          <w:tab w:val="left" w:pos="2205"/>
        </w:tabs>
        <w:spacing w:line="280" w:lineRule="exact"/>
        <w:ind w:left="0"/>
        <w:rPr>
          <w:bCs/>
          <w:color w:val="auto"/>
        </w:rPr>
      </w:pPr>
      <w:r w:rsidRPr="008D53F4">
        <w:rPr>
          <w:b/>
          <w:bCs/>
          <w:color w:val="auto"/>
        </w:rPr>
        <w:t>Order 22 CPR.</w:t>
      </w:r>
      <w:r w:rsidRPr="000D046B">
        <w:rPr>
          <w:sz w:val="18"/>
          <w:szCs w:val="18"/>
        </w:rPr>
        <w:t xml:space="preserve"> </w:t>
      </w:r>
      <w:r w:rsidRPr="000D046B">
        <w:rPr>
          <w:bCs/>
          <w:color w:val="auto"/>
        </w:rPr>
        <w:t>Execution Of Judicial Orders</w:t>
      </w:r>
      <w:r>
        <w:rPr>
          <w:bCs/>
          <w:color w:val="auto"/>
        </w:rPr>
        <w:t>.</w:t>
      </w:r>
    </w:p>
    <w:p w:rsidR="00A95262" w:rsidRDefault="00A95262" w:rsidP="00A95262">
      <w:pPr>
        <w:pStyle w:val="Default"/>
        <w:tabs>
          <w:tab w:val="left" w:pos="2205"/>
        </w:tabs>
        <w:spacing w:line="280" w:lineRule="exact"/>
        <w:ind w:left="0"/>
        <w:rPr>
          <w:bCs/>
          <w:color w:val="auto"/>
        </w:rPr>
      </w:pPr>
    </w:p>
    <w:p w:rsidR="00A95262" w:rsidRDefault="00A95262" w:rsidP="00A95262">
      <w:pPr>
        <w:pStyle w:val="Default"/>
        <w:tabs>
          <w:tab w:val="left" w:pos="2205"/>
        </w:tabs>
        <w:spacing w:line="280" w:lineRule="exact"/>
        <w:ind w:left="0"/>
        <w:rPr>
          <w:b/>
          <w:color w:val="auto"/>
          <w:u w:val="single"/>
        </w:rPr>
      </w:pPr>
      <w:r w:rsidRPr="00D60426">
        <w:rPr>
          <w:b/>
          <w:color w:val="auto"/>
          <w:u w:val="single"/>
        </w:rPr>
        <w:t>Methods Of Enforcement</w:t>
      </w:r>
    </w:p>
    <w:p w:rsidR="00A95262" w:rsidRPr="000052D2" w:rsidRDefault="00A95262" w:rsidP="00A95262">
      <w:pPr>
        <w:pStyle w:val="Default"/>
        <w:tabs>
          <w:tab w:val="left" w:pos="2205"/>
        </w:tabs>
        <w:spacing w:line="280" w:lineRule="exact"/>
      </w:pPr>
    </w:p>
    <w:p w:rsidR="00A95262" w:rsidRPr="000052D2" w:rsidRDefault="00A95262" w:rsidP="00CD5EFB">
      <w:pPr>
        <w:pStyle w:val="Default"/>
        <w:numPr>
          <w:ilvl w:val="0"/>
          <w:numId w:val="81"/>
        </w:numPr>
        <w:tabs>
          <w:tab w:val="left" w:pos="2205"/>
        </w:tabs>
        <w:spacing w:line="280" w:lineRule="exact"/>
      </w:pPr>
      <w:r w:rsidRPr="000052D2">
        <w:rPr>
          <w:b/>
        </w:rPr>
        <w:t>Delivery of the properties</w:t>
      </w:r>
      <w:r w:rsidRPr="000052D2">
        <w:t xml:space="preserve"> specifically decreed (movable property) </w:t>
      </w:r>
    </w:p>
    <w:p w:rsidR="00A95262" w:rsidRPr="000052D2" w:rsidRDefault="00A95262" w:rsidP="00CD5EFB">
      <w:pPr>
        <w:pStyle w:val="Default"/>
        <w:numPr>
          <w:ilvl w:val="0"/>
          <w:numId w:val="81"/>
        </w:numPr>
        <w:tabs>
          <w:tab w:val="left" w:pos="2205"/>
        </w:tabs>
        <w:spacing w:line="280" w:lineRule="exact"/>
      </w:pPr>
      <w:r w:rsidRPr="000052D2">
        <w:rPr>
          <w:b/>
        </w:rPr>
        <w:t>Attachment</w:t>
      </w:r>
      <w:r w:rsidRPr="000052D2">
        <w:t xml:space="preserve"> and </w:t>
      </w:r>
      <w:r w:rsidRPr="000052D2">
        <w:rPr>
          <w:b/>
        </w:rPr>
        <w:t xml:space="preserve">sale </w:t>
      </w:r>
    </w:p>
    <w:p w:rsidR="00A95262" w:rsidRPr="000052D2" w:rsidRDefault="00A95262" w:rsidP="00CD5EFB">
      <w:pPr>
        <w:pStyle w:val="Default"/>
        <w:numPr>
          <w:ilvl w:val="0"/>
          <w:numId w:val="81"/>
        </w:numPr>
        <w:tabs>
          <w:tab w:val="left" w:pos="2205"/>
        </w:tabs>
        <w:spacing w:line="280" w:lineRule="exact"/>
      </w:pPr>
      <w:r w:rsidRPr="000052D2">
        <w:rPr>
          <w:b/>
        </w:rPr>
        <w:t xml:space="preserve">Sale </w:t>
      </w:r>
      <w:r w:rsidRPr="000052D2">
        <w:t xml:space="preserve">without attachment </w:t>
      </w:r>
    </w:p>
    <w:p w:rsidR="00A95262" w:rsidRPr="000052D2" w:rsidRDefault="00A95262" w:rsidP="00CD5EFB">
      <w:pPr>
        <w:pStyle w:val="Default"/>
        <w:numPr>
          <w:ilvl w:val="0"/>
          <w:numId w:val="81"/>
        </w:numPr>
        <w:tabs>
          <w:tab w:val="left" w:pos="2205"/>
        </w:tabs>
        <w:spacing w:line="280" w:lineRule="exact"/>
      </w:pPr>
      <w:r w:rsidRPr="000052D2">
        <w:rPr>
          <w:b/>
        </w:rPr>
        <w:t xml:space="preserve">Arrest </w:t>
      </w:r>
      <w:r w:rsidRPr="000052D2">
        <w:t xml:space="preserve">and </w:t>
      </w:r>
      <w:r w:rsidRPr="000052D2">
        <w:rPr>
          <w:b/>
        </w:rPr>
        <w:t>detention</w:t>
      </w:r>
      <w:r>
        <w:t>*</w:t>
      </w:r>
    </w:p>
    <w:p w:rsidR="00A95262" w:rsidRPr="000052D2" w:rsidRDefault="00A95262" w:rsidP="00CD5EFB">
      <w:pPr>
        <w:pStyle w:val="Default"/>
        <w:numPr>
          <w:ilvl w:val="0"/>
          <w:numId w:val="81"/>
        </w:numPr>
        <w:tabs>
          <w:tab w:val="left" w:pos="2205"/>
        </w:tabs>
        <w:spacing w:line="280" w:lineRule="exact"/>
        <w:rPr>
          <w:b/>
        </w:rPr>
      </w:pPr>
      <w:r w:rsidRPr="000052D2">
        <w:rPr>
          <w:b/>
        </w:rPr>
        <w:t xml:space="preserve">Appointment of receivers </w:t>
      </w:r>
    </w:p>
    <w:p w:rsidR="00A95262" w:rsidRDefault="00A95262" w:rsidP="00CD5EFB">
      <w:pPr>
        <w:pStyle w:val="Default"/>
        <w:numPr>
          <w:ilvl w:val="0"/>
          <w:numId w:val="81"/>
        </w:numPr>
        <w:tabs>
          <w:tab w:val="left" w:pos="2205"/>
        </w:tabs>
        <w:spacing w:line="280" w:lineRule="exact"/>
      </w:pPr>
      <w:r w:rsidRPr="000052D2">
        <w:t xml:space="preserve">Any other orders that the court may make </w:t>
      </w:r>
    </w:p>
    <w:p w:rsidR="002549A1" w:rsidRDefault="002549A1" w:rsidP="00A95262">
      <w:pPr>
        <w:pStyle w:val="Default"/>
        <w:tabs>
          <w:tab w:val="left" w:pos="2205"/>
        </w:tabs>
        <w:spacing w:line="280" w:lineRule="exact"/>
        <w:ind w:left="173"/>
        <w:rPr>
          <w:b/>
          <w:u w:val="single"/>
        </w:rPr>
      </w:pPr>
    </w:p>
    <w:p w:rsidR="00A95262" w:rsidRDefault="00A95262" w:rsidP="00A95262">
      <w:pPr>
        <w:pStyle w:val="Default"/>
        <w:tabs>
          <w:tab w:val="left" w:pos="2205"/>
        </w:tabs>
        <w:spacing w:line="280" w:lineRule="exact"/>
        <w:ind w:left="173"/>
        <w:rPr>
          <w:b/>
          <w:u w:val="single"/>
        </w:rPr>
      </w:pPr>
      <w:r>
        <w:rPr>
          <w:b/>
          <w:u w:val="single"/>
        </w:rPr>
        <w:t>What property cannot be attached?</w:t>
      </w:r>
    </w:p>
    <w:p w:rsidR="00A95262" w:rsidRPr="000052D2" w:rsidRDefault="00A95262" w:rsidP="00A95262">
      <w:pPr>
        <w:pStyle w:val="Default"/>
        <w:tabs>
          <w:tab w:val="left" w:pos="2205"/>
        </w:tabs>
        <w:spacing w:line="280" w:lineRule="exact"/>
        <w:ind w:left="173"/>
      </w:pPr>
      <w:r>
        <w:t>Your spoons? Sunday best? Your supper( sukuma wiki and the likes?) I don’t know. Find out!!!!</w:t>
      </w:r>
    </w:p>
    <w:p w:rsidR="00A95262" w:rsidRPr="00D60426" w:rsidRDefault="00A95262" w:rsidP="00A95262">
      <w:pPr>
        <w:pStyle w:val="Default"/>
        <w:tabs>
          <w:tab w:val="left" w:pos="2205"/>
        </w:tabs>
        <w:spacing w:line="280" w:lineRule="exact"/>
        <w:ind w:left="0"/>
        <w:rPr>
          <w:color w:val="auto"/>
        </w:rPr>
      </w:pPr>
    </w:p>
    <w:p w:rsidR="00AC530D" w:rsidRDefault="00AC530D"/>
    <w:p w:rsidR="00F246F0" w:rsidRPr="00F246F0" w:rsidRDefault="00F246F0" w:rsidP="00F246F0">
      <w:pPr>
        <w:jc w:val="center"/>
        <w:rPr>
          <w:rFonts w:ascii="Times New Roman" w:hAnsi="Times New Roman" w:cs="Times New Roman"/>
          <w:sz w:val="96"/>
          <w:szCs w:val="96"/>
        </w:rPr>
      </w:pPr>
      <w:r>
        <w:rPr>
          <w:rFonts w:ascii="Times New Roman" w:hAnsi="Times New Roman" w:cs="Times New Roman"/>
          <w:sz w:val="96"/>
          <w:szCs w:val="96"/>
        </w:rPr>
        <w:t>*</w:t>
      </w:r>
      <w:r w:rsidRPr="00F246F0">
        <w:rPr>
          <w:rFonts w:ascii="Times New Roman" w:hAnsi="Times New Roman" w:cs="Times New Roman"/>
          <w:sz w:val="96"/>
          <w:szCs w:val="96"/>
        </w:rPr>
        <w:t>THE END</w:t>
      </w:r>
      <w:r>
        <w:rPr>
          <w:rFonts w:ascii="Times New Roman" w:hAnsi="Times New Roman" w:cs="Times New Roman"/>
          <w:sz w:val="96"/>
          <w:szCs w:val="96"/>
        </w:rPr>
        <w:t>*</w:t>
      </w:r>
    </w:p>
    <w:sectPr w:rsidR="00F246F0" w:rsidRPr="00F246F0" w:rsidSect="00671D79">
      <w:footerReference w:type="default" r:id="rId7"/>
      <w:pgSz w:w="12240" w:h="15840"/>
      <w:pgMar w:top="540" w:right="1440" w:bottom="2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5EFB" w:rsidRDefault="00CD5EFB" w:rsidP="00260C9C">
      <w:pPr>
        <w:spacing w:line="240" w:lineRule="auto"/>
      </w:pPr>
      <w:r>
        <w:separator/>
      </w:r>
    </w:p>
  </w:endnote>
  <w:endnote w:type="continuationSeparator" w:id="1">
    <w:p w:rsidR="00CD5EFB" w:rsidRDefault="00CD5EFB" w:rsidP="00260C9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93"/>
      <w:gridCol w:w="8583"/>
    </w:tblGrid>
    <w:tr w:rsidR="00260C9C">
      <w:tc>
        <w:tcPr>
          <w:tcW w:w="918" w:type="dxa"/>
        </w:tcPr>
        <w:p w:rsidR="00260C9C" w:rsidRDefault="00260C9C">
          <w:pPr>
            <w:pStyle w:val="Footer"/>
            <w:jc w:val="right"/>
            <w:rPr>
              <w:b/>
              <w:color w:val="4F81BD" w:themeColor="accent1"/>
              <w:sz w:val="32"/>
              <w:szCs w:val="32"/>
            </w:rPr>
          </w:pPr>
          <w:fldSimple w:instr=" PAGE   \* MERGEFORMAT ">
            <w:r w:rsidR="00F246F0" w:rsidRPr="00F246F0">
              <w:rPr>
                <w:b/>
                <w:noProof/>
                <w:color w:val="4F81BD" w:themeColor="accent1"/>
                <w:sz w:val="32"/>
                <w:szCs w:val="32"/>
              </w:rPr>
              <w:t>19</w:t>
            </w:r>
          </w:fldSimple>
        </w:p>
      </w:tc>
      <w:tc>
        <w:tcPr>
          <w:tcW w:w="7938" w:type="dxa"/>
        </w:tcPr>
        <w:p w:rsidR="00260C9C" w:rsidRDefault="00260C9C">
          <w:pPr>
            <w:pStyle w:val="Footer"/>
          </w:pPr>
          <w:r>
            <w:t>FFELIX OKIRI</w:t>
          </w:r>
        </w:p>
        <w:p w:rsidR="00260C9C" w:rsidRDefault="00260C9C">
          <w:pPr>
            <w:pStyle w:val="Footer"/>
          </w:pPr>
          <w:r>
            <w:t>MARYANNE TUIYOT, Counsel by Assoc</w:t>
          </w:r>
        </w:p>
      </w:tc>
    </w:tr>
  </w:tbl>
  <w:p w:rsidR="00671D79" w:rsidRDefault="00671D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5EFB" w:rsidRDefault="00CD5EFB" w:rsidP="00260C9C">
      <w:pPr>
        <w:spacing w:line="240" w:lineRule="auto"/>
      </w:pPr>
      <w:r>
        <w:separator/>
      </w:r>
    </w:p>
  </w:footnote>
  <w:footnote w:type="continuationSeparator" w:id="1">
    <w:p w:rsidR="00CD5EFB" w:rsidRDefault="00CD5EFB" w:rsidP="00260C9C">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16D44"/>
    <w:multiLevelType w:val="hybridMultilevel"/>
    <w:tmpl w:val="269CB19E"/>
    <w:lvl w:ilvl="0" w:tplc="04090003">
      <w:start w:val="1"/>
      <w:numFmt w:val="bullet"/>
      <w:lvlText w:val="o"/>
      <w:lvlJc w:val="left"/>
      <w:pPr>
        <w:ind w:left="2265" w:hanging="360"/>
      </w:pPr>
      <w:rPr>
        <w:rFonts w:ascii="Courier New" w:hAnsi="Courier New" w:cs="Courier New"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1">
    <w:nsid w:val="0699528C"/>
    <w:multiLevelType w:val="hybridMultilevel"/>
    <w:tmpl w:val="3D44CC66"/>
    <w:lvl w:ilvl="0" w:tplc="C44E5904">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C81C70"/>
    <w:multiLevelType w:val="hybridMultilevel"/>
    <w:tmpl w:val="7B48F6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277E8"/>
    <w:multiLevelType w:val="hybridMultilevel"/>
    <w:tmpl w:val="DA580220"/>
    <w:lvl w:ilvl="0" w:tplc="142A0456">
      <w:start w:val="1"/>
      <w:numFmt w:val="bullet"/>
      <w:suff w:val="nothing"/>
      <w:lvlText w:val=""/>
      <w:lvlJc w:val="left"/>
      <w:pPr>
        <w:ind w:left="-36" w:firstLine="576"/>
      </w:pPr>
      <w:rPr>
        <w:rFonts w:ascii="Symbol" w:hAnsi="Symbol" w:hint="default"/>
      </w:rPr>
    </w:lvl>
    <w:lvl w:ilvl="1" w:tplc="04090003" w:tentative="1">
      <w:start w:val="1"/>
      <w:numFmt w:val="bullet"/>
      <w:lvlText w:val="o"/>
      <w:lvlJc w:val="left"/>
      <w:pPr>
        <w:ind w:left="684" w:hanging="360"/>
      </w:pPr>
      <w:rPr>
        <w:rFonts w:ascii="Courier New" w:hAnsi="Courier New" w:cs="Courier New" w:hint="default"/>
      </w:rPr>
    </w:lvl>
    <w:lvl w:ilvl="2" w:tplc="04090005" w:tentative="1">
      <w:start w:val="1"/>
      <w:numFmt w:val="bullet"/>
      <w:lvlText w:val=""/>
      <w:lvlJc w:val="left"/>
      <w:pPr>
        <w:ind w:left="1404" w:hanging="360"/>
      </w:pPr>
      <w:rPr>
        <w:rFonts w:ascii="Wingdings" w:hAnsi="Wingdings" w:hint="default"/>
      </w:rPr>
    </w:lvl>
    <w:lvl w:ilvl="3" w:tplc="04090001" w:tentative="1">
      <w:start w:val="1"/>
      <w:numFmt w:val="bullet"/>
      <w:lvlText w:val=""/>
      <w:lvlJc w:val="left"/>
      <w:pPr>
        <w:ind w:left="2124" w:hanging="360"/>
      </w:pPr>
      <w:rPr>
        <w:rFonts w:ascii="Symbol" w:hAnsi="Symbol" w:hint="default"/>
      </w:rPr>
    </w:lvl>
    <w:lvl w:ilvl="4" w:tplc="04090003" w:tentative="1">
      <w:start w:val="1"/>
      <w:numFmt w:val="bullet"/>
      <w:lvlText w:val="o"/>
      <w:lvlJc w:val="left"/>
      <w:pPr>
        <w:ind w:left="2844" w:hanging="360"/>
      </w:pPr>
      <w:rPr>
        <w:rFonts w:ascii="Courier New" w:hAnsi="Courier New" w:cs="Courier New" w:hint="default"/>
      </w:rPr>
    </w:lvl>
    <w:lvl w:ilvl="5" w:tplc="04090005" w:tentative="1">
      <w:start w:val="1"/>
      <w:numFmt w:val="bullet"/>
      <w:lvlText w:val=""/>
      <w:lvlJc w:val="left"/>
      <w:pPr>
        <w:ind w:left="3564" w:hanging="360"/>
      </w:pPr>
      <w:rPr>
        <w:rFonts w:ascii="Wingdings" w:hAnsi="Wingdings" w:hint="default"/>
      </w:rPr>
    </w:lvl>
    <w:lvl w:ilvl="6" w:tplc="04090001" w:tentative="1">
      <w:start w:val="1"/>
      <w:numFmt w:val="bullet"/>
      <w:lvlText w:val=""/>
      <w:lvlJc w:val="left"/>
      <w:pPr>
        <w:ind w:left="4284" w:hanging="360"/>
      </w:pPr>
      <w:rPr>
        <w:rFonts w:ascii="Symbol" w:hAnsi="Symbol" w:hint="default"/>
      </w:rPr>
    </w:lvl>
    <w:lvl w:ilvl="7" w:tplc="04090003" w:tentative="1">
      <w:start w:val="1"/>
      <w:numFmt w:val="bullet"/>
      <w:lvlText w:val="o"/>
      <w:lvlJc w:val="left"/>
      <w:pPr>
        <w:ind w:left="5004" w:hanging="360"/>
      </w:pPr>
      <w:rPr>
        <w:rFonts w:ascii="Courier New" w:hAnsi="Courier New" w:cs="Courier New" w:hint="default"/>
      </w:rPr>
    </w:lvl>
    <w:lvl w:ilvl="8" w:tplc="04090005" w:tentative="1">
      <w:start w:val="1"/>
      <w:numFmt w:val="bullet"/>
      <w:lvlText w:val=""/>
      <w:lvlJc w:val="left"/>
      <w:pPr>
        <w:ind w:left="5724" w:hanging="360"/>
      </w:pPr>
      <w:rPr>
        <w:rFonts w:ascii="Wingdings" w:hAnsi="Wingdings" w:hint="default"/>
      </w:rPr>
    </w:lvl>
  </w:abstractNum>
  <w:abstractNum w:abstractNumId="4">
    <w:nsid w:val="0CC64761"/>
    <w:multiLevelType w:val="hybridMultilevel"/>
    <w:tmpl w:val="D73231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5E4E81"/>
    <w:multiLevelType w:val="hybridMultilevel"/>
    <w:tmpl w:val="16F87A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5E6420"/>
    <w:multiLevelType w:val="hybridMultilevel"/>
    <w:tmpl w:val="CA243FF6"/>
    <w:lvl w:ilvl="0" w:tplc="4E58DB40">
      <w:start w:val="1"/>
      <w:numFmt w:val="bullet"/>
      <w:lvlText w:val=""/>
      <w:lvlJc w:val="left"/>
      <w:pPr>
        <w:ind w:left="720" w:hanging="360"/>
      </w:pPr>
      <w:rPr>
        <w:rFonts w:ascii="Symbol" w:hAnsi="Symbol"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6B39AF"/>
    <w:multiLevelType w:val="hybridMultilevel"/>
    <w:tmpl w:val="D6A899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FF685D"/>
    <w:multiLevelType w:val="hybridMultilevel"/>
    <w:tmpl w:val="23BA1D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ED2F50"/>
    <w:multiLevelType w:val="hybridMultilevel"/>
    <w:tmpl w:val="D160CDF2"/>
    <w:lvl w:ilvl="0" w:tplc="6CEAA99A">
      <w:start w:val="1"/>
      <w:numFmt w:val="upperLetter"/>
      <w:lvlText w:val="%1."/>
      <w:lvlJc w:val="left"/>
      <w:pPr>
        <w:ind w:left="765" w:hanging="360"/>
      </w:pPr>
      <w:rPr>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0">
    <w:nsid w:val="14E65E07"/>
    <w:multiLevelType w:val="hybridMultilevel"/>
    <w:tmpl w:val="B158186E"/>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159931ED"/>
    <w:multiLevelType w:val="hybridMultilevel"/>
    <w:tmpl w:val="6D7A8282"/>
    <w:lvl w:ilvl="0" w:tplc="A48C016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nsid w:val="1A613BE5"/>
    <w:multiLevelType w:val="hybridMultilevel"/>
    <w:tmpl w:val="FEF22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A6D008D"/>
    <w:multiLevelType w:val="hybridMultilevel"/>
    <w:tmpl w:val="ABCEA68E"/>
    <w:lvl w:ilvl="0" w:tplc="0409001B">
      <w:start w:val="1"/>
      <w:numFmt w:val="lowerRoman"/>
      <w:lvlText w:val="%1."/>
      <w:lvlJc w:val="righ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F5397E"/>
    <w:multiLevelType w:val="hybridMultilevel"/>
    <w:tmpl w:val="6F384008"/>
    <w:lvl w:ilvl="0" w:tplc="04090003">
      <w:start w:val="1"/>
      <w:numFmt w:val="bullet"/>
      <w:lvlText w:val="o"/>
      <w:lvlJc w:val="left"/>
      <w:pPr>
        <w:ind w:left="168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nsid w:val="1CBD3C84"/>
    <w:multiLevelType w:val="hybridMultilevel"/>
    <w:tmpl w:val="21A89E66"/>
    <w:lvl w:ilvl="0" w:tplc="A48C01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DF33BF8"/>
    <w:multiLevelType w:val="hybridMultilevel"/>
    <w:tmpl w:val="9DB6C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7443DB"/>
    <w:multiLevelType w:val="hybridMultilevel"/>
    <w:tmpl w:val="3D44CC66"/>
    <w:lvl w:ilvl="0" w:tplc="C44E590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0934D45"/>
    <w:multiLevelType w:val="hybridMultilevel"/>
    <w:tmpl w:val="D3169E0E"/>
    <w:lvl w:ilvl="0" w:tplc="04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21EA3520"/>
    <w:multiLevelType w:val="hybridMultilevel"/>
    <w:tmpl w:val="A6C09A30"/>
    <w:lvl w:ilvl="0" w:tplc="4E58DB40">
      <w:start w:val="1"/>
      <w:numFmt w:val="bullet"/>
      <w:lvlText w:val=""/>
      <w:lvlJc w:val="left"/>
      <w:pPr>
        <w:ind w:left="720" w:hanging="360"/>
      </w:pPr>
      <w:rPr>
        <w:rFonts w:ascii="Symbol" w:hAnsi="Symbol"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23A4140"/>
    <w:multiLevelType w:val="hybridMultilevel"/>
    <w:tmpl w:val="C6D8BF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4B528A"/>
    <w:multiLevelType w:val="hybridMultilevel"/>
    <w:tmpl w:val="81A2C24C"/>
    <w:lvl w:ilvl="0" w:tplc="73F63E84">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6716BA5"/>
    <w:multiLevelType w:val="hybridMultilevel"/>
    <w:tmpl w:val="6080A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9415263"/>
    <w:multiLevelType w:val="hybridMultilevel"/>
    <w:tmpl w:val="D8722C86"/>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2B947753"/>
    <w:multiLevelType w:val="hybridMultilevel"/>
    <w:tmpl w:val="585E9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D387BE7"/>
    <w:multiLevelType w:val="hybridMultilevel"/>
    <w:tmpl w:val="B0F64F80"/>
    <w:lvl w:ilvl="0" w:tplc="250C8534">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6">
    <w:nsid w:val="2EDB4C3B"/>
    <w:multiLevelType w:val="hybridMultilevel"/>
    <w:tmpl w:val="607E1D5E"/>
    <w:lvl w:ilvl="0" w:tplc="0409000D">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7">
    <w:nsid w:val="319E4148"/>
    <w:multiLevelType w:val="hybridMultilevel"/>
    <w:tmpl w:val="3BAEE66C"/>
    <w:lvl w:ilvl="0" w:tplc="4E58DB40">
      <w:start w:val="1"/>
      <w:numFmt w:val="bullet"/>
      <w:lvlText w:val=""/>
      <w:lvlJc w:val="left"/>
      <w:pPr>
        <w:ind w:left="720" w:hanging="360"/>
      </w:pPr>
      <w:rPr>
        <w:rFonts w:ascii="Symbol" w:hAnsi="Symbol"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4C228B2"/>
    <w:multiLevelType w:val="hybridMultilevel"/>
    <w:tmpl w:val="F2D2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4D228B5"/>
    <w:multiLevelType w:val="hybridMultilevel"/>
    <w:tmpl w:val="D8524E12"/>
    <w:lvl w:ilvl="0" w:tplc="3BACBE6C">
      <w:start w:val="1"/>
      <w:numFmt w:val="lowerLetter"/>
      <w:lvlText w:val="%1."/>
      <w:lvlJc w:val="left"/>
      <w:pPr>
        <w:ind w:left="533" w:hanging="360"/>
      </w:pPr>
      <w:rPr>
        <w:b w:val="0"/>
        <w:color w:val="auto"/>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30">
    <w:nsid w:val="37157038"/>
    <w:multiLevelType w:val="hybridMultilevel"/>
    <w:tmpl w:val="BBC631B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76A11ED"/>
    <w:multiLevelType w:val="hybridMultilevel"/>
    <w:tmpl w:val="34586972"/>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A12090C"/>
    <w:multiLevelType w:val="hybridMultilevel"/>
    <w:tmpl w:val="6160147E"/>
    <w:lvl w:ilvl="0" w:tplc="A454B294">
      <w:start w:val="1"/>
      <w:numFmt w:val="lowerRoman"/>
      <w:lvlText w:val="%1."/>
      <w:lvlJc w:val="right"/>
      <w:pPr>
        <w:ind w:left="1620" w:hanging="360"/>
      </w:pPr>
      <w:rPr>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nsid w:val="3A8F3C63"/>
    <w:multiLevelType w:val="hybridMultilevel"/>
    <w:tmpl w:val="D6EA6A18"/>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nsid w:val="3B166F6D"/>
    <w:multiLevelType w:val="hybridMultilevel"/>
    <w:tmpl w:val="F6AE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D4D0406"/>
    <w:multiLevelType w:val="hybridMultilevel"/>
    <w:tmpl w:val="1BAE255C"/>
    <w:lvl w:ilvl="0" w:tplc="3BACBE6C">
      <w:start w:val="1"/>
      <w:numFmt w:val="lowerLetter"/>
      <w:lvlText w:val="%1."/>
      <w:lvlJc w:val="left"/>
      <w:pPr>
        <w:ind w:left="450" w:hanging="360"/>
      </w:pPr>
      <w:rPr>
        <w:b w:val="0"/>
        <w:color w:val="auto"/>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nsid w:val="3DE719C4"/>
    <w:multiLevelType w:val="hybridMultilevel"/>
    <w:tmpl w:val="57FA7D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F65988"/>
    <w:multiLevelType w:val="hybridMultilevel"/>
    <w:tmpl w:val="1660E5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634643"/>
    <w:multiLevelType w:val="hybridMultilevel"/>
    <w:tmpl w:val="77B2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2381EE9"/>
    <w:multiLevelType w:val="hybridMultilevel"/>
    <w:tmpl w:val="73B0A55E"/>
    <w:lvl w:ilvl="0" w:tplc="04090015">
      <w:start w:val="1"/>
      <w:numFmt w:val="upp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0">
    <w:nsid w:val="42BF495E"/>
    <w:multiLevelType w:val="hybridMultilevel"/>
    <w:tmpl w:val="205A8A5E"/>
    <w:lvl w:ilvl="0" w:tplc="0D609F7E">
      <w:start w:val="1"/>
      <w:numFmt w:val="bullet"/>
      <w:lvlText w:val=""/>
      <w:lvlJc w:val="left"/>
      <w:pPr>
        <w:tabs>
          <w:tab w:val="num" w:pos="90"/>
        </w:tabs>
        <w:ind w:left="-558" w:firstLine="648"/>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41">
    <w:nsid w:val="44123032"/>
    <w:multiLevelType w:val="hybridMultilevel"/>
    <w:tmpl w:val="531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71127CB"/>
    <w:multiLevelType w:val="hybridMultilevel"/>
    <w:tmpl w:val="4DBC73DA"/>
    <w:lvl w:ilvl="0" w:tplc="B1F8F92A">
      <w:start w:val="1"/>
      <w:numFmt w:val="bullet"/>
      <w:suff w:val="nothing"/>
      <w:lvlText w:val=""/>
      <w:lvlJc w:val="left"/>
      <w:pPr>
        <w:ind w:left="324" w:firstLine="216"/>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nsid w:val="478C0333"/>
    <w:multiLevelType w:val="hybridMultilevel"/>
    <w:tmpl w:val="F962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830271A"/>
    <w:multiLevelType w:val="hybridMultilevel"/>
    <w:tmpl w:val="8E524784"/>
    <w:lvl w:ilvl="0" w:tplc="04090019">
      <w:start w:val="1"/>
      <w:numFmt w:val="lowerLetter"/>
      <w:lvlText w:val="%1."/>
      <w:lvlJc w:val="left"/>
      <w:pPr>
        <w:ind w:left="16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8C86C9F"/>
    <w:multiLevelType w:val="hybridMultilevel"/>
    <w:tmpl w:val="DA3A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A254067"/>
    <w:multiLevelType w:val="hybridMultilevel"/>
    <w:tmpl w:val="F738B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A8A53FF"/>
    <w:multiLevelType w:val="hybridMultilevel"/>
    <w:tmpl w:val="39AA97B0"/>
    <w:lvl w:ilvl="0" w:tplc="A48C0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A8C22EE"/>
    <w:multiLevelType w:val="hybridMultilevel"/>
    <w:tmpl w:val="1ED2E66E"/>
    <w:lvl w:ilvl="0" w:tplc="862607C8">
      <w:start w:val="1"/>
      <w:numFmt w:val="upperLetter"/>
      <w:lvlText w:val="%1."/>
      <w:lvlJc w:val="left"/>
      <w:pPr>
        <w:ind w:left="765" w:hanging="360"/>
      </w:pPr>
      <w:rPr>
        <w:color w:val="C0000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9">
    <w:nsid w:val="4B9433D6"/>
    <w:multiLevelType w:val="hybridMultilevel"/>
    <w:tmpl w:val="75FCAD9C"/>
    <w:lvl w:ilvl="0" w:tplc="A48C0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CDA7E3C"/>
    <w:multiLevelType w:val="hybridMultilevel"/>
    <w:tmpl w:val="D7323124"/>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1">
    <w:nsid w:val="4CDE2A2F"/>
    <w:multiLevelType w:val="hybridMultilevel"/>
    <w:tmpl w:val="1792A4AA"/>
    <w:lvl w:ilvl="0" w:tplc="A3B4AEFC">
      <w:start w:val="1"/>
      <w:numFmt w:val="bullet"/>
      <w:lvlText w:val=""/>
      <w:lvlJc w:val="left"/>
      <w:pPr>
        <w:ind w:left="1125" w:hanging="360"/>
      </w:pPr>
      <w:rPr>
        <w:rFonts w:ascii="Symbol" w:hAnsi="Symbol" w:hint="default"/>
        <w:color w:val="auto"/>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52">
    <w:nsid w:val="4CE40AEE"/>
    <w:multiLevelType w:val="hybridMultilevel"/>
    <w:tmpl w:val="E9A64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4D870A90"/>
    <w:multiLevelType w:val="hybridMultilevel"/>
    <w:tmpl w:val="52C259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F04224A"/>
    <w:multiLevelType w:val="hybridMultilevel"/>
    <w:tmpl w:val="3D1846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0156D0F"/>
    <w:multiLevelType w:val="hybridMultilevel"/>
    <w:tmpl w:val="2B84C0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08127C5"/>
    <w:multiLevelType w:val="hybridMultilevel"/>
    <w:tmpl w:val="BACEFBE4"/>
    <w:lvl w:ilvl="0" w:tplc="A48C01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38B4521"/>
    <w:multiLevelType w:val="hybridMultilevel"/>
    <w:tmpl w:val="AE3A94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5BA0E95"/>
    <w:multiLevelType w:val="hybridMultilevel"/>
    <w:tmpl w:val="7AA0BF44"/>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9">
    <w:nsid w:val="573A1E66"/>
    <w:multiLevelType w:val="hybridMultilevel"/>
    <w:tmpl w:val="AFC826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5B465BB7"/>
    <w:multiLevelType w:val="hybridMultilevel"/>
    <w:tmpl w:val="65FAC3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C4E5F70"/>
    <w:multiLevelType w:val="hybridMultilevel"/>
    <w:tmpl w:val="D3169E0E"/>
    <w:lvl w:ilvl="0" w:tplc="04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2">
    <w:nsid w:val="5C6B2F36"/>
    <w:multiLevelType w:val="hybridMultilevel"/>
    <w:tmpl w:val="B12A27AE"/>
    <w:lvl w:ilvl="0" w:tplc="0409000D">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63">
    <w:nsid w:val="62B17387"/>
    <w:multiLevelType w:val="hybridMultilevel"/>
    <w:tmpl w:val="012C5576"/>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nsid w:val="62F0629E"/>
    <w:multiLevelType w:val="hybridMultilevel"/>
    <w:tmpl w:val="F76C70A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5">
    <w:nsid w:val="64C6544F"/>
    <w:multiLevelType w:val="hybridMultilevel"/>
    <w:tmpl w:val="4428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7D64767"/>
    <w:multiLevelType w:val="hybridMultilevel"/>
    <w:tmpl w:val="17D22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9CD1F60"/>
    <w:multiLevelType w:val="hybridMultilevel"/>
    <w:tmpl w:val="94ECB2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FAB491F"/>
    <w:multiLevelType w:val="hybridMultilevel"/>
    <w:tmpl w:val="F5BAA358"/>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69">
    <w:nsid w:val="724049E6"/>
    <w:multiLevelType w:val="hybridMultilevel"/>
    <w:tmpl w:val="97E4A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3224004"/>
    <w:multiLevelType w:val="hybridMultilevel"/>
    <w:tmpl w:val="34A2A9C8"/>
    <w:lvl w:ilvl="0" w:tplc="142A0456">
      <w:start w:val="1"/>
      <w:numFmt w:val="bullet"/>
      <w:suff w:val="nothing"/>
      <w:lvlText w:val=""/>
      <w:lvlJc w:val="left"/>
      <w:pPr>
        <w:ind w:left="-216" w:firstLine="576"/>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1">
    <w:nsid w:val="74CF6DFE"/>
    <w:multiLevelType w:val="hybridMultilevel"/>
    <w:tmpl w:val="FAEE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52D125B"/>
    <w:multiLevelType w:val="hybridMultilevel"/>
    <w:tmpl w:val="3BDCC714"/>
    <w:lvl w:ilvl="0" w:tplc="A48C01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5CE2CA1"/>
    <w:multiLevelType w:val="hybridMultilevel"/>
    <w:tmpl w:val="762868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7141931"/>
    <w:multiLevelType w:val="hybridMultilevel"/>
    <w:tmpl w:val="2250DDB2"/>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75">
    <w:nsid w:val="78DD1A55"/>
    <w:multiLevelType w:val="hybridMultilevel"/>
    <w:tmpl w:val="E17020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98E0781"/>
    <w:multiLevelType w:val="hybridMultilevel"/>
    <w:tmpl w:val="B2D048F0"/>
    <w:lvl w:ilvl="0" w:tplc="81B4635E">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7">
    <w:nsid w:val="7A4F6CF1"/>
    <w:multiLevelType w:val="hybridMultilevel"/>
    <w:tmpl w:val="16BCA9CE"/>
    <w:lvl w:ilvl="0" w:tplc="A3B4AEFC">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855" w:hanging="360"/>
      </w:pPr>
      <w:rPr>
        <w:rFonts w:ascii="Courier New" w:hAnsi="Courier New" w:cs="Courier New" w:hint="default"/>
      </w:rPr>
    </w:lvl>
    <w:lvl w:ilvl="2" w:tplc="04090005" w:tentative="1">
      <w:start w:val="1"/>
      <w:numFmt w:val="bullet"/>
      <w:lvlText w:val=""/>
      <w:lvlJc w:val="left"/>
      <w:pPr>
        <w:ind w:left="1575" w:hanging="360"/>
      </w:pPr>
      <w:rPr>
        <w:rFonts w:ascii="Wingdings" w:hAnsi="Wingdings" w:hint="default"/>
      </w:rPr>
    </w:lvl>
    <w:lvl w:ilvl="3" w:tplc="04090001" w:tentative="1">
      <w:start w:val="1"/>
      <w:numFmt w:val="bullet"/>
      <w:lvlText w:val=""/>
      <w:lvlJc w:val="left"/>
      <w:pPr>
        <w:ind w:left="2295" w:hanging="360"/>
      </w:pPr>
      <w:rPr>
        <w:rFonts w:ascii="Symbol" w:hAnsi="Symbol" w:hint="default"/>
      </w:rPr>
    </w:lvl>
    <w:lvl w:ilvl="4" w:tplc="04090003" w:tentative="1">
      <w:start w:val="1"/>
      <w:numFmt w:val="bullet"/>
      <w:lvlText w:val="o"/>
      <w:lvlJc w:val="left"/>
      <w:pPr>
        <w:ind w:left="3015" w:hanging="360"/>
      </w:pPr>
      <w:rPr>
        <w:rFonts w:ascii="Courier New" w:hAnsi="Courier New" w:cs="Courier New" w:hint="default"/>
      </w:rPr>
    </w:lvl>
    <w:lvl w:ilvl="5" w:tplc="04090005" w:tentative="1">
      <w:start w:val="1"/>
      <w:numFmt w:val="bullet"/>
      <w:lvlText w:val=""/>
      <w:lvlJc w:val="left"/>
      <w:pPr>
        <w:ind w:left="3735" w:hanging="360"/>
      </w:pPr>
      <w:rPr>
        <w:rFonts w:ascii="Wingdings" w:hAnsi="Wingdings" w:hint="default"/>
      </w:rPr>
    </w:lvl>
    <w:lvl w:ilvl="6" w:tplc="04090001" w:tentative="1">
      <w:start w:val="1"/>
      <w:numFmt w:val="bullet"/>
      <w:lvlText w:val=""/>
      <w:lvlJc w:val="left"/>
      <w:pPr>
        <w:ind w:left="4455" w:hanging="360"/>
      </w:pPr>
      <w:rPr>
        <w:rFonts w:ascii="Symbol" w:hAnsi="Symbol" w:hint="default"/>
      </w:rPr>
    </w:lvl>
    <w:lvl w:ilvl="7" w:tplc="04090003" w:tentative="1">
      <w:start w:val="1"/>
      <w:numFmt w:val="bullet"/>
      <w:lvlText w:val="o"/>
      <w:lvlJc w:val="left"/>
      <w:pPr>
        <w:ind w:left="5175" w:hanging="360"/>
      </w:pPr>
      <w:rPr>
        <w:rFonts w:ascii="Courier New" w:hAnsi="Courier New" w:cs="Courier New" w:hint="default"/>
      </w:rPr>
    </w:lvl>
    <w:lvl w:ilvl="8" w:tplc="04090005" w:tentative="1">
      <w:start w:val="1"/>
      <w:numFmt w:val="bullet"/>
      <w:lvlText w:val=""/>
      <w:lvlJc w:val="left"/>
      <w:pPr>
        <w:ind w:left="5895" w:hanging="360"/>
      </w:pPr>
      <w:rPr>
        <w:rFonts w:ascii="Wingdings" w:hAnsi="Wingdings" w:hint="default"/>
      </w:rPr>
    </w:lvl>
  </w:abstractNum>
  <w:abstractNum w:abstractNumId="78">
    <w:nsid w:val="7C1A4005"/>
    <w:multiLevelType w:val="hybridMultilevel"/>
    <w:tmpl w:val="9942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D9B7AFB"/>
    <w:multiLevelType w:val="hybridMultilevel"/>
    <w:tmpl w:val="8C38D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7E8B5DCB"/>
    <w:multiLevelType w:val="hybridMultilevel"/>
    <w:tmpl w:val="1C14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7F45565B"/>
    <w:multiLevelType w:val="hybridMultilevel"/>
    <w:tmpl w:val="D09EE30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1"/>
  </w:num>
  <w:num w:numId="2">
    <w:abstractNumId w:val="42"/>
  </w:num>
  <w:num w:numId="3">
    <w:abstractNumId w:val="40"/>
  </w:num>
  <w:num w:numId="4">
    <w:abstractNumId w:val="3"/>
  </w:num>
  <w:num w:numId="5">
    <w:abstractNumId w:val="39"/>
  </w:num>
  <w:num w:numId="6">
    <w:abstractNumId w:val="53"/>
  </w:num>
  <w:num w:numId="7">
    <w:abstractNumId w:val="37"/>
  </w:num>
  <w:num w:numId="8">
    <w:abstractNumId w:val="55"/>
  </w:num>
  <w:num w:numId="9">
    <w:abstractNumId w:val="27"/>
  </w:num>
  <w:num w:numId="10">
    <w:abstractNumId w:val="43"/>
  </w:num>
  <w:num w:numId="11">
    <w:abstractNumId w:val="41"/>
  </w:num>
  <w:num w:numId="12">
    <w:abstractNumId w:val="38"/>
  </w:num>
  <w:num w:numId="13">
    <w:abstractNumId w:val="6"/>
  </w:num>
  <w:num w:numId="14">
    <w:abstractNumId w:val="19"/>
  </w:num>
  <w:num w:numId="15">
    <w:abstractNumId w:val="7"/>
  </w:num>
  <w:num w:numId="16">
    <w:abstractNumId w:val="5"/>
  </w:num>
  <w:num w:numId="17">
    <w:abstractNumId w:val="78"/>
  </w:num>
  <w:num w:numId="18">
    <w:abstractNumId w:val="9"/>
  </w:num>
  <w:num w:numId="19">
    <w:abstractNumId w:val="61"/>
  </w:num>
  <w:num w:numId="20">
    <w:abstractNumId w:val="74"/>
  </w:num>
  <w:num w:numId="21">
    <w:abstractNumId w:val="45"/>
  </w:num>
  <w:num w:numId="22">
    <w:abstractNumId w:val="18"/>
  </w:num>
  <w:num w:numId="23">
    <w:abstractNumId w:val="63"/>
  </w:num>
  <w:num w:numId="24">
    <w:abstractNumId w:val="16"/>
  </w:num>
  <w:num w:numId="25">
    <w:abstractNumId w:val="22"/>
  </w:num>
  <w:num w:numId="26">
    <w:abstractNumId w:val="33"/>
  </w:num>
  <w:num w:numId="27">
    <w:abstractNumId w:val="31"/>
  </w:num>
  <w:num w:numId="28">
    <w:abstractNumId w:val="26"/>
  </w:num>
  <w:num w:numId="29">
    <w:abstractNumId w:val="69"/>
  </w:num>
  <w:num w:numId="30">
    <w:abstractNumId w:val="2"/>
  </w:num>
  <w:num w:numId="31">
    <w:abstractNumId w:val="25"/>
  </w:num>
  <w:num w:numId="32">
    <w:abstractNumId w:val="12"/>
  </w:num>
  <w:num w:numId="33">
    <w:abstractNumId w:val="79"/>
  </w:num>
  <w:num w:numId="34">
    <w:abstractNumId w:val="52"/>
  </w:num>
  <w:num w:numId="35">
    <w:abstractNumId w:val="30"/>
  </w:num>
  <w:num w:numId="36">
    <w:abstractNumId w:val="13"/>
  </w:num>
  <w:num w:numId="37">
    <w:abstractNumId w:val="54"/>
  </w:num>
  <w:num w:numId="38">
    <w:abstractNumId w:val="60"/>
  </w:num>
  <w:num w:numId="39">
    <w:abstractNumId w:val="57"/>
  </w:num>
  <w:num w:numId="40">
    <w:abstractNumId w:val="10"/>
  </w:num>
  <w:num w:numId="41">
    <w:abstractNumId w:val="36"/>
  </w:num>
  <w:num w:numId="42">
    <w:abstractNumId w:val="67"/>
  </w:num>
  <w:num w:numId="43">
    <w:abstractNumId w:val="76"/>
  </w:num>
  <w:num w:numId="44">
    <w:abstractNumId w:val="24"/>
  </w:num>
  <w:num w:numId="45">
    <w:abstractNumId w:val="80"/>
  </w:num>
  <w:num w:numId="46">
    <w:abstractNumId w:val="64"/>
  </w:num>
  <w:num w:numId="47">
    <w:abstractNumId w:val="28"/>
  </w:num>
  <w:num w:numId="48">
    <w:abstractNumId w:val="73"/>
  </w:num>
  <w:num w:numId="49">
    <w:abstractNumId w:val="65"/>
  </w:num>
  <w:num w:numId="50">
    <w:abstractNumId w:val="35"/>
  </w:num>
  <w:num w:numId="51">
    <w:abstractNumId w:val="34"/>
  </w:num>
  <w:num w:numId="52">
    <w:abstractNumId w:val="4"/>
  </w:num>
  <w:num w:numId="53">
    <w:abstractNumId w:val="8"/>
  </w:num>
  <w:num w:numId="54">
    <w:abstractNumId w:val="71"/>
  </w:num>
  <w:num w:numId="55">
    <w:abstractNumId w:val="62"/>
  </w:num>
  <w:num w:numId="56">
    <w:abstractNumId w:val="0"/>
  </w:num>
  <w:num w:numId="57">
    <w:abstractNumId w:val="66"/>
  </w:num>
  <w:num w:numId="58">
    <w:abstractNumId w:val="46"/>
  </w:num>
  <w:num w:numId="59">
    <w:abstractNumId w:val="15"/>
  </w:num>
  <w:num w:numId="60">
    <w:abstractNumId w:val="72"/>
  </w:num>
  <w:num w:numId="61">
    <w:abstractNumId w:val="23"/>
  </w:num>
  <w:num w:numId="62">
    <w:abstractNumId w:val="17"/>
  </w:num>
  <w:num w:numId="63">
    <w:abstractNumId w:val="68"/>
  </w:num>
  <w:num w:numId="64">
    <w:abstractNumId w:val="11"/>
  </w:num>
  <w:num w:numId="65">
    <w:abstractNumId w:val="58"/>
  </w:num>
  <w:num w:numId="66">
    <w:abstractNumId w:val="75"/>
  </w:num>
  <w:num w:numId="67">
    <w:abstractNumId w:val="14"/>
  </w:num>
  <w:num w:numId="68">
    <w:abstractNumId w:val="32"/>
  </w:num>
  <w:num w:numId="69">
    <w:abstractNumId w:val="47"/>
  </w:num>
  <w:num w:numId="70">
    <w:abstractNumId w:val="56"/>
  </w:num>
  <w:num w:numId="71">
    <w:abstractNumId w:val="59"/>
  </w:num>
  <w:num w:numId="72">
    <w:abstractNumId w:val="50"/>
  </w:num>
  <w:num w:numId="73">
    <w:abstractNumId w:val="48"/>
  </w:num>
  <w:num w:numId="74">
    <w:abstractNumId w:val="20"/>
  </w:num>
  <w:num w:numId="75">
    <w:abstractNumId w:val="49"/>
  </w:num>
  <w:num w:numId="76">
    <w:abstractNumId w:val="44"/>
  </w:num>
  <w:num w:numId="77">
    <w:abstractNumId w:val="51"/>
  </w:num>
  <w:num w:numId="78">
    <w:abstractNumId w:val="77"/>
  </w:num>
  <w:num w:numId="79">
    <w:abstractNumId w:val="1"/>
  </w:num>
  <w:num w:numId="80">
    <w:abstractNumId w:val="21"/>
  </w:num>
  <w:num w:numId="81">
    <w:abstractNumId w:val="29"/>
  </w:num>
  <w:num w:numId="82">
    <w:abstractNumId w:val="70"/>
  </w:num>
  <w:numIdMacAtCleanup w:val="8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95262"/>
    <w:rsid w:val="00063CF5"/>
    <w:rsid w:val="001676D7"/>
    <w:rsid w:val="002004F5"/>
    <w:rsid w:val="002014A5"/>
    <w:rsid w:val="002549A1"/>
    <w:rsid w:val="00260C9C"/>
    <w:rsid w:val="002D7E1A"/>
    <w:rsid w:val="003309D4"/>
    <w:rsid w:val="004A7E52"/>
    <w:rsid w:val="004B2FD3"/>
    <w:rsid w:val="00511F8E"/>
    <w:rsid w:val="00573579"/>
    <w:rsid w:val="00613BEC"/>
    <w:rsid w:val="00671D79"/>
    <w:rsid w:val="006825BD"/>
    <w:rsid w:val="00753563"/>
    <w:rsid w:val="00796A17"/>
    <w:rsid w:val="008E3330"/>
    <w:rsid w:val="00A66230"/>
    <w:rsid w:val="00A83F8C"/>
    <w:rsid w:val="00A95262"/>
    <w:rsid w:val="00AC530D"/>
    <w:rsid w:val="00BA06F1"/>
    <w:rsid w:val="00BB232C"/>
    <w:rsid w:val="00C660CD"/>
    <w:rsid w:val="00CD5EFB"/>
    <w:rsid w:val="00CF27FE"/>
    <w:rsid w:val="00DB32EE"/>
    <w:rsid w:val="00E37989"/>
    <w:rsid w:val="00ED6364"/>
    <w:rsid w:val="00F246F0"/>
    <w:rsid w:val="00FE52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ind w:left="-18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2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262"/>
    <w:pPr>
      <w:ind w:left="720"/>
      <w:contextualSpacing/>
    </w:pPr>
  </w:style>
  <w:style w:type="paragraph" w:customStyle="1" w:styleId="Default">
    <w:name w:val="Default"/>
    <w:rsid w:val="00A95262"/>
    <w:pPr>
      <w:autoSpaceDE w:val="0"/>
      <w:autoSpaceDN w:val="0"/>
      <w:adjustRightInd w:val="0"/>
      <w:spacing w:line="240" w:lineRule="auto"/>
    </w:pPr>
    <w:rPr>
      <w:rFonts w:ascii="Times New Roman" w:hAnsi="Times New Roman" w:cs="Times New Roman"/>
      <w:color w:val="000000"/>
      <w:sz w:val="24"/>
      <w:szCs w:val="24"/>
    </w:rPr>
  </w:style>
  <w:style w:type="paragraph" w:styleId="Header">
    <w:name w:val="header"/>
    <w:basedOn w:val="Normal"/>
    <w:link w:val="HeaderChar"/>
    <w:uiPriority w:val="99"/>
    <w:semiHidden/>
    <w:unhideWhenUsed/>
    <w:rsid w:val="00A9526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95262"/>
  </w:style>
  <w:style w:type="paragraph" w:styleId="Footer">
    <w:name w:val="footer"/>
    <w:basedOn w:val="Normal"/>
    <w:link w:val="FooterChar"/>
    <w:uiPriority w:val="99"/>
    <w:unhideWhenUsed/>
    <w:rsid w:val="00A95262"/>
    <w:pPr>
      <w:tabs>
        <w:tab w:val="center" w:pos="4680"/>
        <w:tab w:val="right" w:pos="9360"/>
      </w:tabs>
      <w:spacing w:line="240" w:lineRule="auto"/>
    </w:pPr>
  </w:style>
  <w:style w:type="character" w:customStyle="1" w:styleId="FooterChar">
    <w:name w:val="Footer Char"/>
    <w:basedOn w:val="DefaultParagraphFont"/>
    <w:link w:val="Footer"/>
    <w:uiPriority w:val="99"/>
    <w:rsid w:val="00A9526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19</Pages>
  <Words>6713</Words>
  <Characters>31286</Characters>
  <Application>Microsoft Office Word</Application>
  <DocSecurity>0</DocSecurity>
  <Lines>802</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dc:creator>
  <cp:lastModifiedBy>felix</cp:lastModifiedBy>
  <cp:revision>22</cp:revision>
  <dcterms:created xsi:type="dcterms:W3CDTF">2016-11-16T20:30:00Z</dcterms:created>
  <dcterms:modified xsi:type="dcterms:W3CDTF">2016-11-16T21:15:00Z</dcterms:modified>
</cp:coreProperties>
</file>