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929" w:rsidRDefault="00521CD6">
      <w:r>
        <w:t>Question 2</w:t>
      </w:r>
    </w:p>
    <w:p w:rsidR="00521CD6" w:rsidRPr="00792A28" w:rsidRDefault="00521CD6" w:rsidP="00521CD6">
      <w:pPr>
        <w:rPr>
          <w:b/>
          <w:u w:val="single"/>
        </w:rPr>
      </w:pPr>
      <w:r w:rsidRPr="00792A28">
        <w:rPr>
          <w:b/>
          <w:u w:val="single"/>
        </w:rPr>
        <w:t>QUESTION TWO</w:t>
      </w:r>
    </w:p>
    <w:p w:rsidR="00521CD6" w:rsidRDefault="00521CD6" w:rsidP="00521CD6">
      <w:r>
        <w:t>Rent 156,000</w:t>
      </w:r>
    </w:p>
    <w:p w:rsidR="00521CD6" w:rsidRDefault="00521CD6" w:rsidP="00521CD6">
      <w:r>
        <w:t>Insurance30</w:t>
      </w:r>
      <w:proofErr w:type="gramStart"/>
      <w:r>
        <w:t>,500</w:t>
      </w:r>
      <w:proofErr w:type="gramEnd"/>
    </w:p>
    <w:p w:rsidR="00521CD6" w:rsidRDefault="00521CD6" w:rsidP="00521CD6">
      <w:r>
        <w:t>Electricity 51,600</w:t>
      </w:r>
    </w:p>
    <w:p w:rsidR="00521CD6" w:rsidRDefault="00521CD6" w:rsidP="00521CD6">
      <w:r>
        <w:t>Motor expenses 196,000</w:t>
      </w:r>
    </w:p>
    <w:p w:rsidR="00521CD6" w:rsidRDefault="00521CD6" w:rsidP="00521CD6">
      <w:r>
        <w:t>Salaries and wages 485,000</w:t>
      </w:r>
    </w:p>
    <w:p w:rsidR="00521CD6" w:rsidRDefault="00521CD6" w:rsidP="00521CD6">
      <w:r>
        <w:t>Sales 3,560,000</w:t>
      </w:r>
    </w:p>
    <w:p w:rsidR="00521CD6" w:rsidRDefault="00521CD6" w:rsidP="00521CD6">
      <w:r>
        <w:t>Purchases 3,097,000</w:t>
      </w:r>
    </w:p>
    <w:p w:rsidR="00521CD6" w:rsidRDefault="00521CD6" w:rsidP="00521CD6">
      <w:r>
        <w:t>Sundry expenses 80,600</w:t>
      </w:r>
    </w:p>
    <w:p w:rsidR="00521CD6" w:rsidRDefault="00521CD6" w:rsidP="00521CD6">
      <w:r>
        <w:t>Motor Vehicles 2,350,000</w:t>
      </w:r>
    </w:p>
    <w:p w:rsidR="00521CD6" w:rsidRDefault="00521CD6" w:rsidP="00521CD6">
      <w:r>
        <w:t>Creditors 325,000</w:t>
      </w:r>
    </w:p>
    <w:p w:rsidR="00521CD6" w:rsidRDefault="00521CD6" w:rsidP="00521CD6">
      <w:r>
        <w:t>Debtors 681,000</w:t>
      </w:r>
    </w:p>
    <w:p w:rsidR="00521CD6" w:rsidRDefault="00521CD6" w:rsidP="00521CD6">
      <w:r>
        <w:t>Furniture and Fittings 396,000</w:t>
      </w:r>
    </w:p>
    <w:p w:rsidR="00521CD6" w:rsidRDefault="00521CD6" w:rsidP="00521CD6">
      <w:r>
        <w:t>Buildings 2,800,000</w:t>
      </w:r>
    </w:p>
    <w:p w:rsidR="00521CD6" w:rsidRDefault="00521CD6" w:rsidP="00521CD6">
      <w:r>
        <w:t>Cash at hand 13,400</w:t>
      </w:r>
    </w:p>
    <w:p w:rsidR="00521CD6" w:rsidRDefault="00521CD6" w:rsidP="00521CD6">
      <w:r>
        <w:t>Cash at Bank 100,000</w:t>
      </w:r>
    </w:p>
    <w:p w:rsidR="00521CD6" w:rsidRDefault="00521CD6" w:rsidP="00521CD6">
      <w:r>
        <w:t>Drawings 627,800</w:t>
      </w:r>
    </w:p>
    <w:p w:rsidR="00521CD6" w:rsidRDefault="00521CD6" w:rsidP="00521CD6">
      <w:r>
        <w:t>Capital 7,179,900</w:t>
      </w:r>
    </w:p>
    <w:p w:rsidR="00521CD6" w:rsidRDefault="00521CD6" w:rsidP="00521CD6"/>
    <w:p w:rsidR="00521CD6" w:rsidRPr="00DD06D2" w:rsidRDefault="00521CD6" w:rsidP="00521CD6">
      <w:pPr>
        <w:rPr>
          <w:b/>
        </w:rPr>
      </w:pPr>
      <w:r w:rsidRPr="00DD06D2">
        <w:rPr>
          <w:b/>
        </w:rPr>
        <w:t>Required:</w:t>
      </w:r>
    </w:p>
    <w:p w:rsidR="00521CD6" w:rsidRDefault="00521CD6" w:rsidP="00521CD6">
      <w:r>
        <w:t>Formulate a trial balance for xyz co ltd for the year ended 31 December 2014.</w:t>
      </w:r>
    </w:p>
    <w:p w:rsidR="00521CD6" w:rsidRDefault="00521CD6" w:rsidP="00521CD6">
      <w:r>
        <w:t xml:space="preserve">Extract both a </w:t>
      </w:r>
      <w:proofErr w:type="gramStart"/>
      <w:r>
        <w:t>trading ,profit</w:t>
      </w:r>
      <w:proofErr w:type="gramEnd"/>
      <w:r>
        <w:t xml:space="preserve"> and loss account and a Balance Sheet for the year ended 31 December 2014.</w:t>
      </w:r>
    </w:p>
    <w:p w:rsidR="00521CD6" w:rsidRDefault="00521CD6" w:rsidP="00521CD6">
      <w:r>
        <w:t>Note: Stock as at 31 December 2014 was 996,000.</w:t>
      </w:r>
    </w:p>
    <w:p w:rsidR="00521CD6" w:rsidRDefault="00521CD6"/>
    <w:sectPr w:rsidR="00521CD6" w:rsidSect="0066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21CD6"/>
    <w:rsid w:val="002E1693"/>
    <w:rsid w:val="00337421"/>
    <w:rsid w:val="00521CD6"/>
    <w:rsid w:val="00645B0A"/>
    <w:rsid w:val="00661929"/>
    <w:rsid w:val="007F1380"/>
    <w:rsid w:val="00803C87"/>
    <w:rsid w:val="00840C04"/>
    <w:rsid w:val="009E1360"/>
    <w:rsid w:val="00CA3315"/>
    <w:rsid w:val="00EF25D8"/>
    <w:rsid w:val="00F34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zindzi</dc:creator>
  <cp:lastModifiedBy>zindzi</cp:lastModifiedBy>
  <cp:revision>1</cp:revision>
  <dcterms:created xsi:type="dcterms:W3CDTF">2016-09-06T09:55:00Z</dcterms:created>
  <dcterms:modified xsi:type="dcterms:W3CDTF">2016-09-06T09:55:00Z</dcterms:modified>
</cp:coreProperties>
</file>