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3EB16" w14:textId="77777777" w:rsidR="00C876D1" w:rsidRDefault="00000000">
      <w:pPr>
        <w:jc w:val="center"/>
        <w:rPr>
          <w:rFonts w:ascii="Maiandra GD" w:hAnsi="Maiandra GD" w:cs="Times New Roman"/>
          <w:b/>
          <w:sz w:val="24"/>
          <w:szCs w:val="24"/>
        </w:rPr>
      </w:pPr>
      <w:r>
        <w:rPr>
          <w:rFonts w:ascii="Maiandra GD" w:hAnsi="Maiandra GD" w:cs="Times New Roman"/>
          <w:b/>
          <w:sz w:val="24"/>
          <w:szCs w:val="24"/>
        </w:rPr>
        <w:t>TENANCY AGREEMENT</w:t>
      </w:r>
    </w:p>
    <w:p w14:paraId="15EE5E9F" w14:textId="77777777" w:rsidR="00C876D1" w:rsidRDefault="00000000">
      <w:pPr>
        <w:jc w:val="both"/>
        <w:rPr>
          <w:rFonts w:ascii="Maiandra GD" w:hAnsi="Maiandra GD" w:cs="Times New Roman"/>
          <w:sz w:val="24"/>
          <w:szCs w:val="24"/>
        </w:rPr>
      </w:pPr>
      <w:r>
        <w:rPr>
          <w:rFonts w:ascii="Maiandra GD" w:hAnsi="Maiandra GD" w:cs="Times New Roman"/>
          <w:sz w:val="24"/>
          <w:szCs w:val="24"/>
        </w:rPr>
        <w:t>THIS TENANCY AGREEMENT DATED THIS ……………….DAY OF ………………TWO THOUSAND AND TWENTY TWO (2022)</w:t>
      </w:r>
    </w:p>
    <w:p w14:paraId="74B0B301" w14:textId="77777777" w:rsidR="00C876D1" w:rsidRDefault="00000000">
      <w:pPr>
        <w:jc w:val="center"/>
        <w:rPr>
          <w:rFonts w:ascii="Maiandra GD" w:hAnsi="Maiandra GD" w:cs="Times New Roman"/>
          <w:sz w:val="24"/>
          <w:szCs w:val="24"/>
        </w:rPr>
      </w:pPr>
      <w:r>
        <w:rPr>
          <w:rFonts w:ascii="Maiandra GD" w:hAnsi="Maiandra GD" w:cs="Times New Roman"/>
          <w:sz w:val="24"/>
          <w:szCs w:val="24"/>
        </w:rPr>
        <w:t>BETWEEN</w:t>
      </w:r>
    </w:p>
    <w:p w14:paraId="39D024E0" w14:textId="77777777" w:rsidR="00C876D1" w:rsidRDefault="00000000">
      <w:pPr>
        <w:jc w:val="both"/>
        <w:rPr>
          <w:rFonts w:ascii="Maiandra GD" w:hAnsi="Maiandra GD" w:cs="Times New Roman"/>
          <w:sz w:val="24"/>
          <w:szCs w:val="24"/>
        </w:rPr>
      </w:pPr>
      <w:r>
        <w:rPr>
          <w:rFonts w:ascii="Maiandra GD" w:hAnsi="Maiandra GD" w:cs="Times New Roman"/>
          <w:sz w:val="24"/>
          <w:szCs w:val="24"/>
        </w:rPr>
        <w:t xml:space="preserve">MOYO SAFI OF </w:t>
      </w:r>
      <w:r>
        <w:rPr>
          <w:rFonts w:ascii="Maiandra GD" w:hAnsi="Maiandra GD" w:cs="Times New Roman"/>
          <w:b/>
          <w:sz w:val="24"/>
          <w:szCs w:val="24"/>
        </w:rPr>
        <w:t>P. O. BOX 27678- 01001</w:t>
      </w:r>
      <w:r>
        <w:rPr>
          <w:rFonts w:ascii="Maiandra GD" w:hAnsi="Maiandra GD" w:cs="Times New Roman"/>
          <w:sz w:val="24"/>
          <w:szCs w:val="24"/>
        </w:rPr>
        <w:t xml:space="preserve"> </w:t>
      </w:r>
      <w:r>
        <w:rPr>
          <w:rFonts w:ascii="Maiandra GD" w:hAnsi="Maiandra GD" w:cs="Times New Roman"/>
          <w:b/>
          <w:sz w:val="24"/>
          <w:szCs w:val="24"/>
        </w:rPr>
        <w:t>NAIROBI</w:t>
      </w:r>
      <w:r>
        <w:rPr>
          <w:rFonts w:ascii="Maiandra GD" w:hAnsi="Maiandra GD" w:cs="Times New Roman"/>
          <w:sz w:val="24"/>
          <w:szCs w:val="24"/>
        </w:rPr>
        <w:t xml:space="preserve"> AND ID NO. </w:t>
      </w:r>
      <w:r>
        <w:rPr>
          <w:rFonts w:ascii="Maiandra GD" w:hAnsi="Maiandra GD" w:cs="Times New Roman"/>
          <w:b/>
          <w:sz w:val="24"/>
          <w:szCs w:val="24"/>
        </w:rPr>
        <w:t>48238327</w:t>
      </w:r>
      <w:r>
        <w:rPr>
          <w:rFonts w:ascii="Maiandra GD" w:hAnsi="Maiandra GD" w:cs="Times New Roman"/>
          <w:sz w:val="24"/>
          <w:szCs w:val="24"/>
        </w:rPr>
        <w:t xml:space="preserve"> (Hereinafter referred to as the LANDLORD) OF THE ONE PART </w:t>
      </w:r>
    </w:p>
    <w:p w14:paraId="0123746E" w14:textId="77777777" w:rsidR="00C876D1" w:rsidRDefault="00000000">
      <w:pPr>
        <w:jc w:val="center"/>
        <w:rPr>
          <w:rFonts w:ascii="Maiandra GD" w:hAnsi="Maiandra GD" w:cs="Times New Roman"/>
          <w:sz w:val="24"/>
          <w:szCs w:val="24"/>
        </w:rPr>
      </w:pPr>
      <w:r>
        <w:rPr>
          <w:rFonts w:ascii="Maiandra GD" w:hAnsi="Maiandra GD" w:cs="Times New Roman"/>
          <w:sz w:val="24"/>
          <w:szCs w:val="24"/>
        </w:rPr>
        <w:t>AND</w:t>
      </w:r>
    </w:p>
    <w:p w14:paraId="48364546" w14:textId="77777777" w:rsidR="00C876D1" w:rsidRDefault="00000000">
      <w:pPr>
        <w:jc w:val="both"/>
        <w:rPr>
          <w:rFonts w:ascii="Maiandra GD" w:hAnsi="Maiandra GD" w:cs="Times New Roman"/>
          <w:sz w:val="24"/>
          <w:szCs w:val="24"/>
        </w:rPr>
      </w:pPr>
      <w:r>
        <w:rPr>
          <w:rFonts w:ascii="Maiandra GD" w:hAnsi="Maiandra GD" w:cs="Times New Roman"/>
          <w:sz w:val="24"/>
          <w:szCs w:val="24"/>
        </w:rPr>
        <w:t xml:space="preserve">MCHA MUNGU OF </w:t>
      </w:r>
      <w:r>
        <w:rPr>
          <w:rFonts w:ascii="Maiandra GD" w:hAnsi="Maiandra GD" w:cs="Times New Roman"/>
          <w:b/>
          <w:sz w:val="24"/>
          <w:szCs w:val="24"/>
        </w:rPr>
        <w:t xml:space="preserve">P. O BOX 4647- 01001 NAIROBI </w:t>
      </w:r>
      <w:r>
        <w:rPr>
          <w:rFonts w:ascii="Maiandra GD" w:hAnsi="Maiandra GD" w:cs="Times New Roman"/>
          <w:sz w:val="24"/>
          <w:szCs w:val="24"/>
        </w:rPr>
        <w:t xml:space="preserve">AND ID NUMBER </w:t>
      </w:r>
      <w:r>
        <w:rPr>
          <w:rFonts w:ascii="Maiandra GD" w:hAnsi="Maiandra GD" w:cs="Times New Roman"/>
          <w:b/>
          <w:sz w:val="24"/>
          <w:szCs w:val="24"/>
        </w:rPr>
        <w:t>2341237</w:t>
      </w:r>
      <w:r>
        <w:rPr>
          <w:rFonts w:ascii="Maiandra GD" w:hAnsi="Maiandra GD" w:cs="Times New Roman"/>
          <w:sz w:val="24"/>
          <w:szCs w:val="24"/>
        </w:rPr>
        <w:t xml:space="preserve"> (HEREINAFTER PREFERRED TO AS THE TENANT) OF THE OTHER PART. </w:t>
      </w:r>
    </w:p>
    <w:p w14:paraId="650C79CD" w14:textId="77777777" w:rsidR="00C876D1" w:rsidRDefault="00C876D1">
      <w:pPr>
        <w:jc w:val="both"/>
        <w:rPr>
          <w:rFonts w:ascii="Maiandra GD" w:hAnsi="Maiandra GD" w:cs="Times New Roman"/>
          <w:sz w:val="24"/>
          <w:szCs w:val="24"/>
        </w:rPr>
      </w:pPr>
    </w:p>
    <w:p w14:paraId="2AA99DF1" w14:textId="77777777" w:rsidR="00C876D1" w:rsidRDefault="00000000">
      <w:pPr>
        <w:jc w:val="both"/>
        <w:rPr>
          <w:rFonts w:ascii="Maiandra GD" w:hAnsi="Maiandra GD" w:cs="Times New Roman"/>
          <w:b/>
          <w:bCs/>
          <w:sz w:val="24"/>
          <w:szCs w:val="24"/>
        </w:rPr>
      </w:pPr>
      <w:r>
        <w:rPr>
          <w:rFonts w:ascii="Maiandra GD" w:hAnsi="Maiandra GD" w:cs="Times New Roman"/>
          <w:b/>
          <w:bCs/>
          <w:sz w:val="24"/>
          <w:szCs w:val="24"/>
        </w:rPr>
        <w:t xml:space="preserve">WHEREAS </w:t>
      </w:r>
    </w:p>
    <w:p w14:paraId="481CF2AE" w14:textId="77777777" w:rsidR="00C876D1" w:rsidRDefault="00000000">
      <w:pPr>
        <w:jc w:val="both"/>
        <w:rPr>
          <w:rFonts w:ascii="Maiandra GD" w:hAnsi="Maiandra GD" w:cs="Times New Roman"/>
          <w:sz w:val="24"/>
          <w:szCs w:val="24"/>
        </w:rPr>
      </w:pPr>
      <w:r>
        <w:rPr>
          <w:rFonts w:ascii="Maiandra GD" w:hAnsi="Maiandra GD" w:cs="Times New Roman"/>
          <w:sz w:val="24"/>
          <w:szCs w:val="24"/>
        </w:rPr>
        <w:t xml:space="preserve">1. The Landlord is the leasehold proprietor of all that parcel of land known as </w:t>
      </w:r>
      <w:r>
        <w:rPr>
          <w:rFonts w:ascii="Maiandra GD" w:hAnsi="Maiandra GD" w:cs="Times New Roman"/>
          <w:b/>
          <w:sz w:val="24"/>
          <w:szCs w:val="24"/>
        </w:rPr>
        <w:t>SHAKAMOYO/2020</w:t>
      </w:r>
      <w:r>
        <w:rPr>
          <w:rFonts w:ascii="Maiandra GD" w:hAnsi="Maiandra GD" w:cs="Times New Roman"/>
          <w:sz w:val="24"/>
          <w:szCs w:val="24"/>
        </w:rPr>
        <w:t xml:space="preserve"> from the County Government of Nairobi, he has erected thereon, a building for residential purposes. </w:t>
      </w:r>
    </w:p>
    <w:p w14:paraId="1996C5AB" w14:textId="77777777" w:rsidR="00C876D1" w:rsidRDefault="00000000">
      <w:pPr>
        <w:jc w:val="both"/>
        <w:rPr>
          <w:rFonts w:ascii="Maiandra GD" w:hAnsi="Maiandra GD" w:cs="Times New Roman"/>
          <w:sz w:val="24"/>
          <w:szCs w:val="24"/>
        </w:rPr>
      </w:pPr>
      <w:r>
        <w:rPr>
          <w:rFonts w:ascii="Maiandra GD" w:hAnsi="Maiandra GD" w:cs="Times New Roman"/>
          <w:sz w:val="24"/>
          <w:szCs w:val="24"/>
        </w:rPr>
        <w:t xml:space="preserve">2. The Landlord has agreed to lease the premises (hereinafter referred to as the dwelling-house) to the Tenant in consideration of payment of periodical rent and for the term stipulated under this Agreement. </w:t>
      </w:r>
    </w:p>
    <w:p w14:paraId="4829FD66" w14:textId="77777777" w:rsidR="00C876D1" w:rsidRDefault="00C876D1">
      <w:pPr>
        <w:jc w:val="both"/>
        <w:rPr>
          <w:rFonts w:ascii="Maiandra GD" w:hAnsi="Maiandra GD" w:cs="Times New Roman"/>
          <w:sz w:val="24"/>
          <w:szCs w:val="24"/>
        </w:rPr>
      </w:pPr>
    </w:p>
    <w:p w14:paraId="0DEB0873" w14:textId="77777777" w:rsidR="00C876D1" w:rsidRDefault="00000000">
      <w:pPr>
        <w:jc w:val="both"/>
        <w:rPr>
          <w:rFonts w:ascii="Maiandra GD" w:hAnsi="Maiandra GD" w:cs="Times New Roman"/>
          <w:b/>
          <w:bCs/>
          <w:sz w:val="24"/>
          <w:szCs w:val="24"/>
        </w:rPr>
      </w:pPr>
      <w:r>
        <w:rPr>
          <w:rFonts w:ascii="Maiandra GD" w:hAnsi="Maiandra GD" w:cs="Times New Roman"/>
          <w:b/>
          <w:bCs/>
          <w:sz w:val="24"/>
          <w:szCs w:val="24"/>
        </w:rPr>
        <w:t xml:space="preserve">NOW THIS AGREEMENT WITNESSES </w:t>
      </w:r>
    </w:p>
    <w:p w14:paraId="0CAFE7D1" w14:textId="77777777" w:rsidR="00C876D1" w:rsidRDefault="00000000">
      <w:pPr>
        <w:jc w:val="both"/>
        <w:rPr>
          <w:rFonts w:ascii="Maiandra GD" w:hAnsi="Maiandra GD" w:cs="Times New Roman"/>
          <w:b/>
          <w:bCs/>
          <w:sz w:val="24"/>
          <w:szCs w:val="24"/>
        </w:rPr>
      </w:pPr>
      <w:r>
        <w:rPr>
          <w:rFonts w:ascii="Maiandra GD" w:hAnsi="Maiandra GD" w:cs="Times New Roman"/>
          <w:b/>
          <w:bCs/>
          <w:sz w:val="24"/>
          <w:szCs w:val="24"/>
        </w:rPr>
        <w:t>3. DEPOSIT</w:t>
      </w:r>
    </w:p>
    <w:p w14:paraId="535CEDB4" w14:textId="77777777" w:rsidR="00C876D1" w:rsidRDefault="00000000">
      <w:pPr>
        <w:jc w:val="both"/>
        <w:rPr>
          <w:rFonts w:ascii="Maiandra GD" w:hAnsi="Maiandra GD" w:cs="Times New Roman"/>
          <w:sz w:val="24"/>
          <w:szCs w:val="24"/>
        </w:rPr>
      </w:pPr>
      <w:r>
        <w:rPr>
          <w:rFonts w:ascii="Maiandra GD" w:hAnsi="Maiandra GD" w:cs="Times New Roman"/>
          <w:sz w:val="24"/>
          <w:szCs w:val="24"/>
        </w:rPr>
        <w:t>3.1 The Tenant shall pay to the Landlord as Deposit, a sum of Kenya Shillings Five Thousand (Ksh 5,000)</w:t>
      </w:r>
      <w:r>
        <w:rPr>
          <w:rFonts w:hAnsi="Maiandra GD" w:cs="Times New Roman"/>
          <w:sz w:val="24"/>
          <w:szCs w:val="24"/>
        </w:rPr>
        <w:t xml:space="preserve"> amount equivalent to one month's rent</w:t>
      </w:r>
      <w:r>
        <w:rPr>
          <w:rFonts w:ascii="Maiandra GD" w:hAnsi="Maiandra GD" w:cs="Times New Roman"/>
          <w:sz w:val="24"/>
          <w:szCs w:val="24"/>
        </w:rPr>
        <w:t xml:space="preserve"> before taking occupation of the premises. </w:t>
      </w:r>
    </w:p>
    <w:p w14:paraId="2F17F5BF" w14:textId="77777777" w:rsidR="00C876D1" w:rsidRDefault="00000000">
      <w:pPr>
        <w:jc w:val="both"/>
        <w:rPr>
          <w:rFonts w:ascii="Maiandra GD" w:hAnsi="Maiandra GD" w:cs="Times New Roman"/>
          <w:sz w:val="24"/>
          <w:szCs w:val="24"/>
        </w:rPr>
      </w:pPr>
      <w:r>
        <w:rPr>
          <w:rFonts w:ascii="Maiandra GD" w:hAnsi="Maiandra GD" w:cs="Times New Roman"/>
          <w:sz w:val="24"/>
          <w:szCs w:val="24"/>
        </w:rPr>
        <w:t xml:space="preserve">3.2 The Deposit so paid shall be refundable to the tenant upon termination of the Lease subject to the </w:t>
      </w:r>
      <w:r>
        <w:rPr>
          <w:rFonts w:ascii="Maiandra GD" w:hAnsi="Maiandra GD"/>
          <w:lang w:val="en-GB"/>
        </w:rPr>
        <w:t>delivery up of the premises in proper condition and in accordance with the provisions of this Tenancy</w:t>
      </w:r>
    </w:p>
    <w:p w14:paraId="453B74AE" w14:textId="77777777" w:rsidR="00C876D1" w:rsidRDefault="00000000">
      <w:pPr>
        <w:jc w:val="both"/>
        <w:rPr>
          <w:rFonts w:ascii="Maiandra GD" w:hAnsi="Maiandra GD" w:cs="Times New Roman"/>
          <w:b/>
          <w:bCs/>
          <w:sz w:val="24"/>
          <w:szCs w:val="24"/>
        </w:rPr>
      </w:pPr>
      <w:r>
        <w:rPr>
          <w:rFonts w:ascii="Maiandra GD" w:hAnsi="Maiandra GD" w:cs="Times New Roman"/>
          <w:b/>
          <w:bCs/>
          <w:sz w:val="24"/>
          <w:szCs w:val="24"/>
        </w:rPr>
        <w:t>4. RENT</w:t>
      </w:r>
    </w:p>
    <w:p w14:paraId="14F81E51" w14:textId="77777777" w:rsidR="00C876D1" w:rsidRDefault="00000000">
      <w:pPr>
        <w:jc w:val="both"/>
        <w:rPr>
          <w:rFonts w:ascii="Maiandra GD" w:hAnsi="Maiandra GD" w:cs="Times New Roman"/>
          <w:sz w:val="24"/>
          <w:szCs w:val="24"/>
        </w:rPr>
      </w:pPr>
      <w:r>
        <w:rPr>
          <w:rFonts w:ascii="Maiandra GD" w:hAnsi="Maiandra GD" w:cs="Times New Roman"/>
          <w:sz w:val="24"/>
          <w:szCs w:val="24"/>
        </w:rPr>
        <w:t>4.1 The rent payable by the Tenant shall be Kenya Shillings Four Thousand (Ksh 4,000) per month.</w:t>
      </w:r>
    </w:p>
    <w:p w14:paraId="0DAFBA82" w14:textId="77777777" w:rsidR="00C876D1" w:rsidRDefault="00000000">
      <w:pPr>
        <w:jc w:val="both"/>
        <w:rPr>
          <w:rFonts w:ascii="Maiandra GD" w:hAnsi="Maiandra GD" w:cs="Times New Roman"/>
          <w:sz w:val="24"/>
          <w:szCs w:val="24"/>
        </w:rPr>
      </w:pPr>
      <w:r>
        <w:rPr>
          <w:rFonts w:ascii="Maiandra GD" w:hAnsi="Maiandra GD" w:cs="Times New Roman"/>
          <w:sz w:val="24"/>
          <w:szCs w:val="24"/>
        </w:rPr>
        <w:t>4.2 The rent shall fall due on the fifth (5</w:t>
      </w:r>
      <w:r>
        <w:rPr>
          <w:rFonts w:ascii="Maiandra GD" w:hAnsi="Maiandra GD" w:cs="Times New Roman"/>
          <w:sz w:val="24"/>
          <w:szCs w:val="24"/>
          <w:vertAlign w:val="superscript"/>
        </w:rPr>
        <w:t>th</w:t>
      </w:r>
      <w:r>
        <w:rPr>
          <w:rFonts w:ascii="Maiandra GD" w:hAnsi="Maiandra GD" w:cs="Times New Roman"/>
          <w:sz w:val="24"/>
          <w:szCs w:val="24"/>
        </w:rPr>
        <w:t xml:space="preserve">) day of every month. </w:t>
      </w:r>
    </w:p>
    <w:p w14:paraId="2992BFBB" w14:textId="77777777" w:rsidR="00C876D1" w:rsidRDefault="00000000">
      <w:pPr>
        <w:jc w:val="both"/>
        <w:rPr>
          <w:rFonts w:ascii="Maiandra GD" w:hAnsi="Maiandra GD" w:cs="Times New Roman"/>
          <w:sz w:val="24"/>
          <w:szCs w:val="24"/>
        </w:rPr>
      </w:pPr>
      <w:r>
        <w:rPr>
          <w:rFonts w:ascii="Maiandra GD" w:hAnsi="Maiandra GD" w:cs="Times New Roman"/>
          <w:sz w:val="24"/>
          <w:szCs w:val="24"/>
        </w:rPr>
        <w:t>4.3 The rent shall be paid via mobile money to the following account details:</w:t>
      </w:r>
    </w:p>
    <w:p w14:paraId="7DD22CBE" w14:textId="77777777" w:rsidR="00C876D1" w:rsidRDefault="00000000">
      <w:pPr>
        <w:jc w:val="center"/>
        <w:rPr>
          <w:rFonts w:ascii="Maiandra GD" w:hAnsi="Maiandra GD" w:cs="Times New Roman"/>
          <w:b/>
          <w:sz w:val="24"/>
          <w:szCs w:val="24"/>
        </w:rPr>
      </w:pPr>
      <w:r>
        <w:rPr>
          <w:rFonts w:ascii="Maiandra GD" w:hAnsi="Maiandra GD" w:cs="Times New Roman"/>
          <w:b/>
          <w:sz w:val="24"/>
          <w:szCs w:val="24"/>
        </w:rPr>
        <w:t>Pay Bill No: 394398</w:t>
      </w:r>
    </w:p>
    <w:p w14:paraId="030B5DA1" w14:textId="77777777" w:rsidR="00C876D1" w:rsidRDefault="00000000">
      <w:pPr>
        <w:jc w:val="center"/>
        <w:rPr>
          <w:rFonts w:ascii="Maiandra GD" w:hAnsi="Maiandra GD" w:cs="Times New Roman"/>
          <w:b/>
          <w:sz w:val="24"/>
          <w:szCs w:val="24"/>
        </w:rPr>
      </w:pPr>
      <w:r>
        <w:rPr>
          <w:rFonts w:ascii="Maiandra GD" w:hAnsi="Maiandra GD" w:cs="Times New Roman"/>
          <w:b/>
          <w:sz w:val="24"/>
          <w:szCs w:val="24"/>
        </w:rPr>
        <w:t>Account Name: Name of the Tenant</w:t>
      </w:r>
    </w:p>
    <w:p w14:paraId="66138C7A" w14:textId="77777777" w:rsidR="00C876D1" w:rsidRDefault="00C876D1">
      <w:pPr>
        <w:jc w:val="both"/>
        <w:rPr>
          <w:rFonts w:ascii="Maiandra GD" w:hAnsi="Maiandra GD" w:cs="Times New Roman"/>
          <w:b/>
          <w:bCs/>
          <w:sz w:val="24"/>
          <w:szCs w:val="24"/>
        </w:rPr>
      </w:pPr>
    </w:p>
    <w:p w14:paraId="17011DDC" w14:textId="77777777" w:rsidR="00C876D1" w:rsidRDefault="00C876D1">
      <w:pPr>
        <w:jc w:val="both"/>
        <w:rPr>
          <w:rFonts w:ascii="Maiandra GD" w:hAnsi="Maiandra GD" w:cs="Times New Roman"/>
          <w:b/>
          <w:bCs/>
          <w:sz w:val="24"/>
          <w:szCs w:val="24"/>
        </w:rPr>
      </w:pPr>
    </w:p>
    <w:p w14:paraId="20E33CDE" w14:textId="77777777" w:rsidR="00C876D1" w:rsidRDefault="00C876D1">
      <w:pPr>
        <w:jc w:val="both"/>
        <w:rPr>
          <w:rFonts w:ascii="Maiandra GD" w:hAnsi="Maiandra GD" w:cs="Times New Roman"/>
          <w:b/>
          <w:bCs/>
          <w:sz w:val="24"/>
          <w:szCs w:val="24"/>
        </w:rPr>
      </w:pPr>
    </w:p>
    <w:p w14:paraId="48A2D01D" w14:textId="77777777" w:rsidR="00C876D1" w:rsidRDefault="00000000">
      <w:pPr>
        <w:jc w:val="both"/>
        <w:rPr>
          <w:rFonts w:ascii="Maiandra GD" w:hAnsi="Maiandra GD" w:cs="Times New Roman"/>
          <w:b/>
          <w:bCs/>
          <w:sz w:val="24"/>
          <w:szCs w:val="24"/>
        </w:rPr>
      </w:pPr>
      <w:r>
        <w:rPr>
          <w:rFonts w:ascii="Maiandra GD" w:hAnsi="Maiandra GD" w:cs="Times New Roman"/>
          <w:b/>
          <w:bCs/>
          <w:sz w:val="24"/>
          <w:szCs w:val="24"/>
        </w:rPr>
        <w:lastRenderedPageBreak/>
        <w:t>5. DURATION OF THE TERM</w:t>
      </w:r>
    </w:p>
    <w:p w14:paraId="2916BC9B" w14:textId="77777777" w:rsidR="00C876D1" w:rsidRDefault="00000000">
      <w:pPr>
        <w:jc w:val="both"/>
        <w:rPr>
          <w:rFonts w:ascii="Maiandra GD" w:hAnsi="Maiandra GD" w:cs="Times New Roman"/>
          <w:sz w:val="24"/>
          <w:szCs w:val="24"/>
        </w:rPr>
      </w:pPr>
      <w:r>
        <w:rPr>
          <w:rFonts w:ascii="Maiandra GD" w:hAnsi="Maiandra GD" w:cs="Times New Roman"/>
          <w:sz w:val="24"/>
          <w:szCs w:val="24"/>
        </w:rPr>
        <w:t>5.1 This Agreement shall be valid for a period of one (1) year from the effective date of 5</w:t>
      </w:r>
      <w:r>
        <w:rPr>
          <w:rFonts w:ascii="Maiandra GD" w:hAnsi="Maiandra GD" w:cs="Times New Roman"/>
          <w:sz w:val="24"/>
          <w:szCs w:val="24"/>
          <w:vertAlign w:val="superscript"/>
        </w:rPr>
        <w:t>th</w:t>
      </w:r>
      <w:r>
        <w:rPr>
          <w:rFonts w:ascii="Maiandra GD" w:hAnsi="Maiandra GD" w:cs="Times New Roman"/>
          <w:sz w:val="24"/>
          <w:szCs w:val="24"/>
        </w:rPr>
        <w:t xml:space="preserve"> September 2022.</w:t>
      </w:r>
    </w:p>
    <w:p w14:paraId="684E5881" w14:textId="77777777" w:rsidR="00C876D1" w:rsidRDefault="00000000">
      <w:pPr>
        <w:jc w:val="both"/>
        <w:rPr>
          <w:rFonts w:ascii="Maiandra GD" w:hAnsi="Maiandra GD" w:cs="Times New Roman"/>
          <w:sz w:val="24"/>
          <w:szCs w:val="24"/>
        </w:rPr>
      </w:pPr>
      <w:r>
        <w:rPr>
          <w:rFonts w:ascii="Maiandra GD" w:hAnsi="Maiandra GD" w:cs="Times New Roman"/>
          <w:sz w:val="24"/>
          <w:szCs w:val="24"/>
        </w:rPr>
        <w:t xml:space="preserve">5.2 The parties herein shall, upon the expiry of this Agreement, be at liberty to extend its validity for such a further period as they deem fit. </w:t>
      </w:r>
    </w:p>
    <w:p w14:paraId="20A630AC" w14:textId="77777777" w:rsidR="00C876D1" w:rsidRDefault="00000000">
      <w:pPr>
        <w:jc w:val="both"/>
        <w:rPr>
          <w:rFonts w:ascii="Maiandra GD" w:hAnsi="Maiandra GD" w:cs="Times New Roman"/>
          <w:b/>
          <w:bCs/>
          <w:sz w:val="24"/>
          <w:szCs w:val="24"/>
        </w:rPr>
      </w:pPr>
      <w:r>
        <w:rPr>
          <w:rFonts w:ascii="Maiandra GD" w:hAnsi="Maiandra GD" w:cs="Times New Roman"/>
          <w:b/>
          <w:bCs/>
          <w:sz w:val="24"/>
          <w:szCs w:val="24"/>
        </w:rPr>
        <w:t>6. RIGHTS AND DUTIES OF THE TENANT</w:t>
      </w:r>
    </w:p>
    <w:p w14:paraId="22A5E7DD" w14:textId="77777777" w:rsidR="00C876D1" w:rsidRDefault="00000000">
      <w:pPr>
        <w:jc w:val="both"/>
        <w:rPr>
          <w:rFonts w:ascii="Maiandra GD" w:hAnsi="Maiandra GD" w:cs="Times New Roman"/>
          <w:sz w:val="24"/>
          <w:szCs w:val="24"/>
        </w:rPr>
      </w:pPr>
      <w:r>
        <w:rPr>
          <w:rFonts w:ascii="Maiandra GD" w:hAnsi="Maiandra GD" w:cs="Times New Roman"/>
          <w:sz w:val="24"/>
          <w:szCs w:val="24"/>
        </w:rPr>
        <w:t>The Tenant shall:</w:t>
      </w:r>
    </w:p>
    <w:p w14:paraId="51BCD7A9" w14:textId="77777777" w:rsidR="00C876D1" w:rsidRDefault="00000000">
      <w:pPr>
        <w:jc w:val="both"/>
        <w:rPr>
          <w:rFonts w:ascii="Maiandra GD" w:hAnsi="Maiandra GD" w:cs="Times New Roman"/>
          <w:sz w:val="24"/>
          <w:szCs w:val="24"/>
        </w:rPr>
      </w:pPr>
      <w:r>
        <w:rPr>
          <w:rFonts w:ascii="Maiandra GD" w:hAnsi="Maiandra GD" w:cs="Times New Roman"/>
          <w:sz w:val="24"/>
          <w:szCs w:val="24"/>
        </w:rPr>
        <w:t>6.1 Pay rent as stipulated in clause 4 above.</w:t>
      </w:r>
    </w:p>
    <w:p w14:paraId="54AA4815" w14:textId="77777777" w:rsidR="00C876D1" w:rsidRDefault="00000000">
      <w:pPr>
        <w:jc w:val="both"/>
        <w:rPr>
          <w:rFonts w:ascii="Maiandra GD" w:hAnsi="Maiandra GD" w:cs="Times New Roman"/>
          <w:sz w:val="24"/>
          <w:szCs w:val="24"/>
        </w:rPr>
      </w:pPr>
      <w:r>
        <w:rPr>
          <w:rFonts w:ascii="Maiandra GD" w:hAnsi="Maiandra GD" w:cs="Times New Roman"/>
          <w:sz w:val="24"/>
          <w:szCs w:val="24"/>
        </w:rPr>
        <w:t>6.2 Keep the premises in good condition.</w:t>
      </w:r>
    </w:p>
    <w:p w14:paraId="239C37BB" w14:textId="77777777" w:rsidR="00C876D1" w:rsidRDefault="00000000">
      <w:pPr>
        <w:jc w:val="both"/>
        <w:rPr>
          <w:rFonts w:ascii="Maiandra GD" w:hAnsi="Maiandra GD" w:cs="Times New Roman"/>
          <w:sz w:val="24"/>
          <w:szCs w:val="24"/>
        </w:rPr>
      </w:pPr>
      <w:r>
        <w:rPr>
          <w:rFonts w:ascii="Maiandra GD" w:hAnsi="Maiandra GD" w:cs="Times New Roman"/>
          <w:sz w:val="24"/>
          <w:szCs w:val="24"/>
        </w:rPr>
        <w:t>6.3 Not sublet the premises without the consent of the Landlord or the Tribunal.</w:t>
      </w:r>
    </w:p>
    <w:p w14:paraId="3B12BC34" w14:textId="77777777" w:rsidR="00C876D1" w:rsidRDefault="00000000">
      <w:pPr>
        <w:jc w:val="both"/>
        <w:rPr>
          <w:rFonts w:ascii="Maiandra GD" w:hAnsi="Maiandra GD" w:cs="Times New Roman"/>
          <w:sz w:val="24"/>
          <w:szCs w:val="24"/>
        </w:rPr>
      </w:pPr>
      <w:r>
        <w:rPr>
          <w:rFonts w:ascii="Maiandra GD" w:hAnsi="Maiandra GD" w:cs="Times New Roman"/>
          <w:sz w:val="24"/>
          <w:szCs w:val="24"/>
        </w:rPr>
        <w:t>6.4 Not commit, either by himself or persons residing with him, acts of nuisance or annoyance to adjoining occupiers.</w:t>
      </w:r>
    </w:p>
    <w:p w14:paraId="58CAE45E" w14:textId="77777777" w:rsidR="00C876D1" w:rsidRDefault="00000000">
      <w:pPr>
        <w:jc w:val="both"/>
        <w:rPr>
          <w:rFonts w:ascii="Maiandra GD" w:hAnsi="Maiandra GD" w:cs="Times New Roman"/>
          <w:sz w:val="24"/>
          <w:szCs w:val="24"/>
        </w:rPr>
      </w:pPr>
      <w:r>
        <w:rPr>
          <w:rFonts w:ascii="Maiandra GD" w:hAnsi="Maiandra GD" w:cs="Times New Roman"/>
          <w:sz w:val="24"/>
          <w:szCs w:val="24"/>
        </w:rPr>
        <w:t xml:space="preserve">6.5 Not permit the premises to be used for immoral or illegal purposes either by himself or persons residing with him. </w:t>
      </w:r>
    </w:p>
    <w:p w14:paraId="7AA7BCF1" w14:textId="77777777" w:rsidR="00C876D1" w:rsidRDefault="00000000">
      <w:pPr>
        <w:jc w:val="both"/>
        <w:rPr>
          <w:rFonts w:ascii="Maiandra GD" w:hAnsi="Maiandra GD" w:cs="Times New Roman"/>
          <w:sz w:val="24"/>
          <w:szCs w:val="24"/>
        </w:rPr>
      </w:pPr>
      <w:r>
        <w:rPr>
          <w:rFonts w:ascii="Maiandra GD" w:hAnsi="Maiandra GD" w:cs="Times New Roman"/>
          <w:sz w:val="24"/>
          <w:szCs w:val="24"/>
        </w:rPr>
        <w:t>6.6 Enjoy quiet possession of the premises subject to the Landlord’s right of entry convenient to the tenant for inspection of the premises.</w:t>
      </w:r>
    </w:p>
    <w:p w14:paraId="10085EBE" w14:textId="77777777" w:rsidR="00C876D1" w:rsidRDefault="00000000">
      <w:pPr>
        <w:jc w:val="both"/>
        <w:rPr>
          <w:rFonts w:ascii="Maiandra GD" w:hAnsi="Maiandra GD" w:cs="Times New Roman"/>
          <w:b/>
          <w:bCs/>
          <w:sz w:val="24"/>
          <w:szCs w:val="24"/>
        </w:rPr>
      </w:pPr>
      <w:r>
        <w:rPr>
          <w:rFonts w:ascii="Maiandra GD" w:hAnsi="Maiandra GD" w:cs="Times New Roman"/>
          <w:b/>
          <w:bCs/>
          <w:sz w:val="24"/>
          <w:szCs w:val="24"/>
        </w:rPr>
        <w:t>7. RIGHTS AND DUTIES OF THE LANDLORD</w:t>
      </w:r>
    </w:p>
    <w:p w14:paraId="2C2755CC" w14:textId="77777777" w:rsidR="00C876D1" w:rsidRDefault="00000000">
      <w:pPr>
        <w:jc w:val="both"/>
        <w:rPr>
          <w:rFonts w:ascii="Maiandra GD" w:hAnsi="Maiandra GD" w:cs="Times New Roman"/>
          <w:sz w:val="24"/>
          <w:szCs w:val="24"/>
        </w:rPr>
      </w:pPr>
      <w:r>
        <w:rPr>
          <w:rFonts w:ascii="Maiandra GD" w:hAnsi="Maiandra GD" w:cs="Times New Roman"/>
          <w:sz w:val="24"/>
          <w:szCs w:val="24"/>
        </w:rPr>
        <w:t>The Landlord shall:</w:t>
      </w:r>
    </w:p>
    <w:p w14:paraId="7C13447A" w14:textId="77777777" w:rsidR="00C876D1" w:rsidRDefault="00000000">
      <w:pPr>
        <w:jc w:val="both"/>
        <w:rPr>
          <w:rFonts w:ascii="Maiandra GD" w:hAnsi="Maiandra GD" w:cs="Times New Roman"/>
          <w:sz w:val="24"/>
          <w:szCs w:val="24"/>
        </w:rPr>
      </w:pPr>
      <w:r>
        <w:rPr>
          <w:rFonts w:ascii="Maiandra GD" w:hAnsi="Maiandra GD" w:cs="Times New Roman"/>
          <w:sz w:val="24"/>
          <w:szCs w:val="24"/>
        </w:rPr>
        <w:t>7.1 Keep the premises in a state of good structural repair and in a condition suitable for human habitation.</w:t>
      </w:r>
    </w:p>
    <w:p w14:paraId="0A370691" w14:textId="77777777" w:rsidR="00C876D1" w:rsidRDefault="00000000">
      <w:pPr>
        <w:jc w:val="both"/>
        <w:rPr>
          <w:rFonts w:ascii="Maiandra GD" w:hAnsi="Maiandra GD" w:cs="Times New Roman"/>
          <w:sz w:val="24"/>
          <w:szCs w:val="24"/>
        </w:rPr>
      </w:pPr>
      <w:r>
        <w:rPr>
          <w:rFonts w:ascii="Maiandra GD" w:hAnsi="Maiandra GD" w:cs="Times New Roman"/>
          <w:sz w:val="24"/>
          <w:szCs w:val="24"/>
        </w:rPr>
        <w:t xml:space="preserve">7.2 Not evict the tenant without an order from the Tribunal and must not use such hostile tactics as to throw the tenant out. </w:t>
      </w:r>
    </w:p>
    <w:p w14:paraId="7C03A118" w14:textId="77777777" w:rsidR="00C876D1" w:rsidRDefault="00000000">
      <w:pPr>
        <w:jc w:val="both"/>
        <w:rPr>
          <w:rFonts w:ascii="Maiandra GD" w:hAnsi="Maiandra GD" w:cs="Times New Roman"/>
          <w:sz w:val="24"/>
          <w:szCs w:val="24"/>
        </w:rPr>
      </w:pPr>
      <w:r>
        <w:rPr>
          <w:rFonts w:ascii="Maiandra GD" w:hAnsi="Maiandra GD" w:cs="Times New Roman"/>
          <w:sz w:val="24"/>
          <w:szCs w:val="24"/>
        </w:rPr>
        <w:t xml:space="preserve">7.3 Not demand or receive more rent than is allowed by the Act or the Tribunal. </w:t>
      </w:r>
    </w:p>
    <w:p w14:paraId="32480D4E" w14:textId="77777777" w:rsidR="00C876D1" w:rsidRDefault="00000000">
      <w:pPr>
        <w:jc w:val="both"/>
        <w:rPr>
          <w:rFonts w:ascii="Maiandra GD" w:hAnsi="Maiandra GD" w:cs="Times New Roman"/>
          <w:sz w:val="24"/>
          <w:szCs w:val="24"/>
        </w:rPr>
      </w:pPr>
      <w:r>
        <w:rPr>
          <w:rFonts w:ascii="Maiandra GD" w:hAnsi="Maiandra GD" w:cs="Times New Roman"/>
          <w:sz w:val="24"/>
          <w:szCs w:val="24"/>
        </w:rPr>
        <w:t>7.4 Keep a duly completed rent book and supply a copy thereof to the Tenant.</w:t>
      </w:r>
    </w:p>
    <w:p w14:paraId="11333F48" w14:textId="77777777" w:rsidR="00C876D1" w:rsidRDefault="00000000">
      <w:pPr>
        <w:jc w:val="both"/>
        <w:rPr>
          <w:rFonts w:ascii="Maiandra GD" w:hAnsi="Maiandra GD" w:cs="Times New Roman"/>
          <w:b/>
          <w:sz w:val="24"/>
          <w:szCs w:val="24"/>
        </w:rPr>
      </w:pPr>
      <w:r>
        <w:rPr>
          <w:rFonts w:ascii="Maiandra GD" w:hAnsi="Maiandra GD" w:cs="Times New Roman"/>
          <w:b/>
          <w:sz w:val="24"/>
          <w:szCs w:val="24"/>
        </w:rPr>
        <w:t xml:space="preserve">8. TERMINATION </w:t>
      </w:r>
    </w:p>
    <w:p w14:paraId="760F6DBE" w14:textId="77777777" w:rsidR="00C876D1" w:rsidRDefault="00000000">
      <w:pPr>
        <w:jc w:val="both"/>
        <w:rPr>
          <w:rFonts w:ascii="Maiandra GD" w:hAnsi="Maiandra GD" w:cs="Times New Roman"/>
          <w:sz w:val="24"/>
          <w:szCs w:val="24"/>
        </w:rPr>
      </w:pPr>
      <w:r>
        <w:rPr>
          <w:rFonts w:ascii="Maiandra GD" w:hAnsi="Maiandra GD" w:cs="Times New Roman"/>
          <w:sz w:val="24"/>
          <w:szCs w:val="24"/>
          <w:lang w:val="en-GB"/>
        </w:rPr>
        <w:t>The Tenant and the Landlord shall be entitled to terminate this Agreement on giving the other party three (3) calendar months’ written notice of its intention to do so and at the expiration of such period of notice this agreement shall cease and determine but without prejudice to any right of action accrued to either party during the currency of the agreement.</w:t>
      </w:r>
    </w:p>
    <w:p w14:paraId="48F201E4" w14:textId="77777777" w:rsidR="00C876D1" w:rsidRDefault="00000000">
      <w:pPr>
        <w:jc w:val="both"/>
        <w:rPr>
          <w:rFonts w:ascii="Maiandra GD" w:hAnsi="Maiandra GD" w:cs="Times New Roman"/>
          <w:b/>
          <w:sz w:val="24"/>
          <w:szCs w:val="24"/>
        </w:rPr>
      </w:pPr>
      <w:r>
        <w:rPr>
          <w:rFonts w:ascii="Maiandra GD" w:hAnsi="Maiandra GD" w:cs="Times New Roman"/>
          <w:b/>
          <w:sz w:val="24"/>
          <w:szCs w:val="24"/>
        </w:rPr>
        <w:t xml:space="preserve">9. DISPUTE RESOLUTION </w:t>
      </w:r>
    </w:p>
    <w:p w14:paraId="073F6904" w14:textId="77777777" w:rsidR="00C876D1" w:rsidRDefault="00000000">
      <w:pPr>
        <w:jc w:val="both"/>
        <w:rPr>
          <w:rFonts w:ascii="Maiandra GD" w:hAnsi="Maiandra GD" w:cs="Times New Roman"/>
          <w:sz w:val="24"/>
          <w:szCs w:val="24"/>
        </w:rPr>
      </w:pPr>
      <w:r>
        <w:rPr>
          <w:rFonts w:ascii="Maiandra GD" w:hAnsi="Maiandra GD" w:cs="Times New Roman"/>
          <w:sz w:val="24"/>
          <w:szCs w:val="24"/>
        </w:rPr>
        <w:t xml:space="preserve">In case of any dispute arising between the Landlord and the Tenant, in relation to Rent increment, state of the premises, unauthorized eviction or any other matter as relating to the nature of their relationship under this agreement, then all such matters shall be resolved by the Rent Tribunal as guided by the Rent Restriction Act. </w:t>
      </w:r>
    </w:p>
    <w:p w14:paraId="26AC621F" w14:textId="77777777" w:rsidR="00C876D1" w:rsidRDefault="00C876D1">
      <w:pPr>
        <w:jc w:val="both"/>
        <w:rPr>
          <w:rFonts w:ascii="Maiandra GD" w:hAnsi="Maiandra GD" w:cs="Times New Roman"/>
          <w:sz w:val="24"/>
          <w:szCs w:val="24"/>
        </w:rPr>
      </w:pPr>
    </w:p>
    <w:p w14:paraId="3E3D046C" w14:textId="77777777" w:rsidR="00C876D1" w:rsidRDefault="00000000">
      <w:pPr>
        <w:jc w:val="both"/>
        <w:rPr>
          <w:rFonts w:ascii="Maiandra GD" w:hAnsi="Maiandra GD" w:cs="Times New Roman"/>
          <w:b/>
          <w:sz w:val="24"/>
          <w:szCs w:val="24"/>
        </w:rPr>
      </w:pPr>
      <w:r>
        <w:rPr>
          <w:rFonts w:ascii="Maiandra GD" w:hAnsi="Maiandra GD" w:cs="Times New Roman"/>
          <w:b/>
          <w:sz w:val="24"/>
          <w:szCs w:val="24"/>
        </w:rPr>
        <w:lastRenderedPageBreak/>
        <w:t>10. SEVEREBILITY</w:t>
      </w:r>
    </w:p>
    <w:p w14:paraId="45DF6FD0" w14:textId="77777777" w:rsidR="00C876D1" w:rsidRDefault="00000000">
      <w:pPr>
        <w:jc w:val="both"/>
        <w:rPr>
          <w:rFonts w:ascii="Maiandra GD" w:hAnsi="Maiandra GD" w:cs="Times New Roman"/>
          <w:sz w:val="24"/>
          <w:szCs w:val="24"/>
          <w:lang w:val="en-GB"/>
        </w:rPr>
      </w:pPr>
      <w:r>
        <w:rPr>
          <w:rFonts w:ascii="Maiandra GD" w:hAnsi="Maiandra GD" w:cs="Times New Roman"/>
          <w:sz w:val="24"/>
          <w:szCs w:val="24"/>
          <w:lang w:val="en-GB"/>
        </w:rPr>
        <w:t>This Agreement contains the whole agreement and understanding between the Parties relating to the transaction provided for in this Agreement and supersedes all previous agreements (if any) whether written or oral between the Parties in respect of such matters.</w:t>
      </w:r>
    </w:p>
    <w:p w14:paraId="27D14A77" w14:textId="77777777" w:rsidR="00C876D1" w:rsidRDefault="00000000">
      <w:pPr>
        <w:jc w:val="both"/>
        <w:rPr>
          <w:rFonts w:ascii="Maiandra GD" w:hAnsi="Maiandra GD" w:cs="Times New Roman"/>
          <w:sz w:val="24"/>
          <w:szCs w:val="24"/>
          <w:lang w:val="en-GB"/>
        </w:rPr>
      </w:pPr>
      <w:r>
        <w:rPr>
          <w:rFonts w:ascii="Maiandra GD" w:hAnsi="Maiandra GD" w:cs="Times New Roman"/>
          <w:sz w:val="24"/>
          <w:szCs w:val="24"/>
          <w:lang w:val="en-GB"/>
        </w:rPr>
        <w:t>If any term or provision of this Agreement is found by a court of competent jurisdiction to be invalid, illegal or otherwise unenforceable, the same shall not affect the other terms or provisions hereof or the whole of this Agreement, but such term or provision shall be deemed modified to the extent necessary in the court's opinion to render such term or provision enforceable, and the rights and obligations of the parties shall be construed and enforced accordingly, preserving to the fullest permissible extent the intent and agreements of the parties herein set forth</w:t>
      </w:r>
    </w:p>
    <w:p w14:paraId="23229126" w14:textId="77777777" w:rsidR="00C876D1" w:rsidRDefault="00000000">
      <w:pPr>
        <w:jc w:val="both"/>
        <w:rPr>
          <w:rFonts w:ascii="Maiandra GD" w:hAnsi="Maiandra GD" w:cs="Times New Roman"/>
          <w:sz w:val="24"/>
          <w:szCs w:val="24"/>
        </w:rPr>
      </w:pPr>
      <w:r>
        <w:rPr>
          <w:rFonts w:ascii="Maiandra GD" w:hAnsi="Maiandra GD" w:cs="Times New Roman"/>
          <w:b/>
          <w:sz w:val="24"/>
          <w:szCs w:val="24"/>
        </w:rPr>
        <w:t>SIGNED</w:t>
      </w:r>
      <w:r>
        <w:rPr>
          <w:rFonts w:ascii="Maiandra GD" w:hAnsi="Maiandra GD" w:cs="Times New Roman"/>
          <w:sz w:val="24"/>
          <w:szCs w:val="24"/>
        </w:rPr>
        <w:t xml:space="preserve"> by said </w:t>
      </w:r>
      <w:r>
        <w:rPr>
          <w:rFonts w:ascii="Maiandra GD" w:hAnsi="Maiandra GD" w:cs="Times New Roman"/>
          <w:b/>
          <w:sz w:val="24"/>
          <w:szCs w:val="24"/>
        </w:rPr>
        <w:t>LANDLORD</w:t>
      </w:r>
    </w:p>
    <w:p w14:paraId="00271116" w14:textId="77777777" w:rsidR="00C876D1" w:rsidRDefault="00000000">
      <w:pPr>
        <w:jc w:val="both"/>
        <w:rPr>
          <w:rFonts w:ascii="Maiandra GD" w:hAnsi="Maiandra GD" w:cs="Times New Roman"/>
          <w:b/>
          <w:sz w:val="24"/>
          <w:szCs w:val="24"/>
        </w:rPr>
      </w:pPr>
      <w:r>
        <w:rPr>
          <w:rFonts w:ascii="Maiandra GD" w:hAnsi="Maiandra GD" w:cs="Times New Roman"/>
          <w:b/>
          <w:bCs/>
          <w:sz w:val="24"/>
          <w:szCs w:val="24"/>
        </w:rPr>
        <w:t xml:space="preserve">MOYO SAFI                                 </w:t>
      </w:r>
      <w:r>
        <w:rPr>
          <w:rFonts w:ascii="Maiandra GD" w:hAnsi="Maiandra GD" w:cs="Times New Roman"/>
          <w:sz w:val="24"/>
          <w:szCs w:val="24"/>
        </w:rPr>
        <w:tab/>
        <w:t xml:space="preserve">)                  </w:t>
      </w:r>
      <w:r>
        <w:rPr>
          <w:rFonts w:ascii="Maiandra GD" w:hAnsi="Maiandra GD" w:cs="Times New Roman"/>
          <w:b/>
          <w:sz w:val="24"/>
          <w:szCs w:val="24"/>
        </w:rPr>
        <w:t xml:space="preserve">………………………                      </w:t>
      </w:r>
    </w:p>
    <w:p w14:paraId="75C727E5" w14:textId="77777777" w:rsidR="00C876D1" w:rsidRDefault="00000000">
      <w:pPr>
        <w:jc w:val="both"/>
        <w:rPr>
          <w:rFonts w:ascii="Maiandra GD" w:hAnsi="Maiandra GD" w:cs="Times New Roman"/>
          <w:b/>
          <w:sz w:val="24"/>
          <w:szCs w:val="24"/>
        </w:rPr>
      </w:pPr>
      <w:r>
        <w:rPr>
          <w:rFonts w:ascii="Maiandra GD" w:hAnsi="Maiandra GD" w:cs="Times New Roman"/>
          <w:b/>
          <w:sz w:val="24"/>
          <w:szCs w:val="24"/>
        </w:rPr>
        <w:t>In the Presence Of: -</w:t>
      </w:r>
      <w:r>
        <w:rPr>
          <w:rFonts w:ascii="Maiandra GD" w:hAnsi="Maiandra GD" w:cs="Times New Roman"/>
          <w:b/>
          <w:sz w:val="24"/>
          <w:szCs w:val="24"/>
        </w:rPr>
        <w:tab/>
      </w:r>
      <w:r>
        <w:rPr>
          <w:rFonts w:ascii="Maiandra GD" w:hAnsi="Maiandra GD" w:cs="Times New Roman"/>
          <w:b/>
          <w:sz w:val="24"/>
          <w:szCs w:val="24"/>
        </w:rPr>
        <w:tab/>
      </w:r>
      <w:r>
        <w:rPr>
          <w:rFonts w:ascii="Maiandra GD" w:hAnsi="Maiandra GD" w:cs="Times New Roman"/>
          <w:b/>
          <w:sz w:val="24"/>
          <w:szCs w:val="24"/>
        </w:rPr>
        <w:tab/>
      </w:r>
      <w:r>
        <w:rPr>
          <w:rFonts w:ascii="Maiandra GD" w:hAnsi="Maiandra GD" w:cs="Times New Roman"/>
          <w:b/>
          <w:sz w:val="24"/>
          <w:szCs w:val="24"/>
        </w:rPr>
        <w:tab/>
      </w:r>
      <w:r>
        <w:rPr>
          <w:rFonts w:ascii="Maiandra GD" w:hAnsi="Maiandra GD" w:cs="Times New Roman"/>
          <w:b/>
          <w:sz w:val="24"/>
          <w:szCs w:val="24"/>
        </w:rPr>
        <w:tab/>
        <w:t xml:space="preserve">          ID NO. 48238327</w:t>
      </w:r>
    </w:p>
    <w:p w14:paraId="74527127" w14:textId="77777777" w:rsidR="00C876D1" w:rsidRDefault="00000000">
      <w:pPr>
        <w:jc w:val="both"/>
        <w:rPr>
          <w:rFonts w:ascii="Maiandra GD" w:hAnsi="Maiandra GD" w:cs="Times New Roman"/>
          <w:sz w:val="24"/>
          <w:szCs w:val="24"/>
        </w:rPr>
      </w:pPr>
      <w:r>
        <w:rPr>
          <w:rFonts w:ascii="Maiandra GD" w:hAnsi="Maiandra GD" w:cs="Times New Roman"/>
          <w:sz w:val="24"/>
          <w:szCs w:val="24"/>
        </w:rPr>
        <w:tab/>
      </w:r>
      <w:r>
        <w:rPr>
          <w:rFonts w:ascii="Maiandra GD" w:hAnsi="Maiandra GD" w:cs="Times New Roman"/>
          <w:sz w:val="24"/>
          <w:szCs w:val="24"/>
        </w:rPr>
        <w:tab/>
      </w:r>
      <w:r>
        <w:rPr>
          <w:rFonts w:ascii="Maiandra GD" w:hAnsi="Maiandra GD" w:cs="Times New Roman"/>
          <w:sz w:val="24"/>
          <w:szCs w:val="24"/>
        </w:rPr>
        <w:tab/>
      </w:r>
      <w:r>
        <w:rPr>
          <w:rFonts w:ascii="Maiandra GD" w:hAnsi="Maiandra GD" w:cs="Times New Roman"/>
          <w:sz w:val="24"/>
          <w:szCs w:val="24"/>
        </w:rPr>
        <w:tab/>
      </w:r>
      <w:r>
        <w:rPr>
          <w:rFonts w:ascii="Maiandra GD" w:hAnsi="Maiandra GD" w:cs="Times New Roman"/>
          <w:sz w:val="24"/>
          <w:szCs w:val="24"/>
        </w:rPr>
        <w:tab/>
      </w:r>
      <w:r>
        <w:rPr>
          <w:rFonts w:ascii="Maiandra GD" w:hAnsi="Maiandra GD" w:cs="Times New Roman"/>
          <w:sz w:val="24"/>
          <w:szCs w:val="24"/>
        </w:rPr>
        <w:tab/>
        <w:t>)</w:t>
      </w:r>
    </w:p>
    <w:p w14:paraId="19CBE23A" w14:textId="77777777" w:rsidR="00C876D1" w:rsidRDefault="00000000">
      <w:pPr>
        <w:ind w:left="3600" w:firstLine="720"/>
        <w:jc w:val="both"/>
        <w:rPr>
          <w:rFonts w:ascii="Maiandra GD" w:hAnsi="Maiandra GD" w:cs="Times New Roman"/>
          <w:sz w:val="24"/>
          <w:szCs w:val="24"/>
        </w:rPr>
      </w:pPr>
      <w:r>
        <w:rPr>
          <w:rFonts w:ascii="Maiandra GD" w:hAnsi="Maiandra GD" w:cs="Times New Roman"/>
          <w:sz w:val="24"/>
          <w:szCs w:val="24"/>
        </w:rPr>
        <w:t xml:space="preserve">)  </w:t>
      </w:r>
    </w:p>
    <w:p w14:paraId="3DB284B1" w14:textId="77777777" w:rsidR="00C876D1" w:rsidRDefault="00000000">
      <w:pPr>
        <w:ind w:left="3600" w:firstLine="720"/>
        <w:jc w:val="both"/>
        <w:rPr>
          <w:rFonts w:ascii="Maiandra GD" w:hAnsi="Maiandra GD" w:cs="Times New Roman"/>
          <w:sz w:val="24"/>
          <w:szCs w:val="24"/>
        </w:rPr>
      </w:pPr>
      <w:r>
        <w:rPr>
          <w:rFonts w:ascii="Maiandra GD" w:hAnsi="Maiandra GD" w:cs="Times New Roman"/>
          <w:sz w:val="24"/>
          <w:szCs w:val="24"/>
        </w:rPr>
        <w:t xml:space="preserve">)  </w:t>
      </w:r>
    </w:p>
    <w:p w14:paraId="049947EE" w14:textId="77777777" w:rsidR="00C876D1" w:rsidRDefault="00000000">
      <w:pPr>
        <w:jc w:val="both"/>
        <w:rPr>
          <w:rFonts w:ascii="Maiandra GD" w:hAnsi="Maiandra GD" w:cs="Times New Roman"/>
          <w:b/>
          <w:sz w:val="24"/>
          <w:szCs w:val="24"/>
        </w:rPr>
      </w:pPr>
      <w:r>
        <w:rPr>
          <w:rFonts w:ascii="Maiandra GD" w:hAnsi="Maiandra GD" w:cs="Times New Roman"/>
          <w:b/>
          <w:sz w:val="24"/>
          <w:szCs w:val="24"/>
        </w:rPr>
        <w:t xml:space="preserve">SIGNED by the TENANT:                </w:t>
      </w:r>
      <w:r>
        <w:rPr>
          <w:rFonts w:ascii="Maiandra GD" w:hAnsi="Maiandra GD" w:cs="Times New Roman"/>
          <w:b/>
          <w:sz w:val="24"/>
          <w:szCs w:val="24"/>
        </w:rPr>
        <w:tab/>
        <w:t xml:space="preserve"> </w:t>
      </w:r>
      <w:r>
        <w:rPr>
          <w:rFonts w:ascii="Maiandra GD" w:hAnsi="Maiandra GD" w:cs="Times New Roman"/>
          <w:sz w:val="24"/>
          <w:szCs w:val="24"/>
        </w:rPr>
        <w:t>)</w:t>
      </w:r>
    </w:p>
    <w:p w14:paraId="07692FD5" w14:textId="77777777" w:rsidR="00C876D1" w:rsidRDefault="00000000">
      <w:pPr>
        <w:jc w:val="both"/>
        <w:rPr>
          <w:rFonts w:ascii="Maiandra GD" w:hAnsi="Maiandra GD" w:cs="Times New Roman"/>
          <w:b/>
          <w:sz w:val="24"/>
          <w:szCs w:val="24"/>
        </w:rPr>
      </w:pPr>
      <w:r>
        <w:rPr>
          <w:rFonts w:ascii="Maiandra GD" w:hAnsi="Maiandra GD" w:cs="Times New Roman"/>
          <w:b/>
          <w:sz w:val="24"/>
          <w:szCs w:val="24"/>
        </w:rPr>
        <w:t>MCHA MUNGU</w:t>
      </w:r>
      <w:r>
        <w:rPr>
          <w:rFonts w:ascii="Maiandra GD" w:hAnsi="Maiandra GD" w:cs="Times New Roman"/>
          <w:b/>
          <w:sz w:val="24"/>
          <w:szCs w:val="24"/>
        </w:rPr>
        <w:tab/>
      </w:r>
      <w:r>
        <w:rPr>
          <w:rFonts w:ascii="Maiandra GD" w:hAnsi="Maiandra GD" w:cs="Times New Roman"/>
          <w:b/>
          <w:sz w:val="24"/>
          <w:szCs w:val="24"/>
        </w:rPr>
        <w:tab/>
      </w:r>
      <w:r>
        <w:rPr>
          <w:rFonts w:ascii="Maiandra GD" w:hAnsi="Maiandra GD" w:cs="Times New Roman"/>
          <w:b/>
          <w:sz w:val="24"/>
          <w:szCs w:val="24"/>
        </w:rPr>
        <w:tab/>
      </w:r>
      <w:r>
        <w:rPr>
          <w:rFonts w:ascii="Maiandra GD" w:hAnsi="Maiandra GD" w:cs="Times New Roman"/>
          <w:b/>
          <w:sz w:val="24"/>
          <w:szCs w:val="24"/>
        </w:rPr>
        <w:tab/>
        <w:t xml:space="preserve"> </w:t>
      </w:r>
      <w:r>
        <w:rPr>
          <w:rFonts w:ascii="Maiandra GD" w:hAnsi="Maiandra GD" w:cs="Times New Roman"/>
          <w:sz w:val="24"/>
          <w:szCs w:val="24"/>
        </w:rPr>
        <w:t>)</w:t>
      </w:r>
      <w:r>
        <w:rPr>
          <w:rFonts w:ascii="Maiandra GD" w:hAnsi="Maiandra GD" w:cs="Times New Roman"/>
          <w:b/>
          <w:sz w:val="24"/>
          <w:szCs w:val="24"/>
        </w:rPr>
        <w:tab/>
        <w:t xml:space="preserve">       ………………………                      </w:t>
      </w:r>
    </w:p>
    <w:p w14:paraId="695CC4F6" w14:textId="77777777" w:rsidR="00C876D1" w:rsidRDefault="00000000">
      <w:pPr>
        <w:jc w:val="both"/>
        <w:rPr>
          <w:rFonts w:ascii="Maiandra GD" w:hAnsi="Maiandra GD" w:cs="Times New Roman"/>
          <w:b/>
          <w:sz w:val="24"/>
          <w:szCs w:val="24"/>
        </w:rPr>
      </w:pPr>
      <w:r>
        <w:rPr>
          <w:rFonts w:ascii="Maiandra GD" w:hAnsi="Maiandra GD" w:cs="Times New Roman"/>
          <w:b/>
          <w:sz w:val="24"/>
          <w:szCs w:val="24"/>
        </w:rPr>
        <w:tab/>
        <w:t xml:space="preserve">                                                                            ID NO. 2341237</w:t>
      </w:r>
    </w:p>
    <w:p w14:paraId="26FCEF41" w14:textId="77777777" w:rsidR="00C876D1" w:rsidRDefault="00000000">
      <w:pPr>
        <w:jc w:val="both"/>
        <w:rPr>
          <w:rFonts w:ascii="Maiandra GD" w:hAnsi="Maiandra GD" w:cs="Times New Roman"/>
          <w:b/>
          <w:sz w:val="24"/>
          <w:szCs w:val="24"/>
        </w:rPr>
      </w:pPr>
      <w:r>
        <w:rPr>
          <w:rFonts w:ascii="Maiandra GD" w:hAnsi="Maiandra GD" w:cs="Times New Roman"/>
          <w:b/>
          <w:sz w:val="24"/>
          <w:szCs w:val="24"/>
        </w:rPr>
        <w:tab/>
      </w:r>
      <w:r>
        <w:rPr>
          <w:rFonts w:ascii="Maiandra GD" w:hAnsi="Maiandra GD" w:cs="Times New Roman"/>
          <w:b/>
          <w:sz w:val="24"/>
          <w:szCs w:val="24"/>
        </w:rPr>
        <w:tab/>
      </w:r>
      <w:r>
        <w:rPr>
          <w:rFonts w:ascii="Maiandra GD" w:hAnsi="Maiandra GD" w:cs="Times New Roman"/>
          <w:b/>
          <w:sz w:val="24"/>
          <w:szCs w:val="24"/>
        </w:rPr>
        <w:tab/>
      </w:r>
      <w:r>
        <w:rPr>
          <w:rFonts w:ascii="Maiandra GD" w:hAnsi="Maiandra GD" w:cs="Times New Roman"/>
          <w:b/>
          <w:sz w:val="24"/>
          <w:szCs w:val="24"/>
        </w:rPr>
        <w:tab/>
      </w:r>
      <w:r>
        <w:rPr>
          <w:rFonts w:ascii="Maiandra GD" w:hAnsi="Maiandra GD" w:cs="Times New Roman"/>
          <w:b/>
          <w:sz w:val="24"/>
          <w:szCs w:val="24"/>
        </w:rPr>
        <w:tab/>
      </w:r>
      <w:r>
        <w:rPr>
          <w:rFonts w:ascii="Maiandra GD" w:hAnsi="Maiandra GD" w:cs="Times New Roman"/>
          <w:b/>
          <w:sz w:val="24"/>
          <w:szCs w:val="24"/>
        </w:rPr>
        <w:tab/>
      </w:r>
      <w:r>
        <w:rPr>
          <w:rFonts w:ascii="Maiandra GD" w:hAnsi="Maiandra GD" w:cs="Times New Roman"/>
          <w:b/>
          <w:sz w:val="24"/>
          <w:szCs w:val="24"/>
        </w:rPr>
        <w:tab/>
      </w:r>
      <w:r>
        <w:rPr>
          <w:rFonts w:ascii="Maiandra GD" w:hAnsi="Maiandra GD" w:cs="Times New Roman"/>
          <w:b/>
          <w:sz w:val="24"/>
          <w:szCs w:val="24"/>
        </w:rPr>
        <w:tab/>
        <w:t xml:space="preserve"> </w:t>
      </w:r>
    </w:p>
    <w:p w14:paraId="50735AF1" w14:textId="77777777" w:rsidR="00C876D1" w:rsidRDefault="00000000">
      <w:pPr>
        <w:jc w:val="both"/>
        <w:rPr>
          <w:rFonts w:ascii="Maiandra GD" w:hAnsi="Maiandra GD" w:cs="Times New Roman"/>
          <w:b/>
          <w:sz w:val="24"/>
          <w:szCs w:val="24"/>
        </w:rPr>
      </w:pPr>
      <w:r>
        <w:rPr>
          <w:rFonts w:ascii="Maiandra GD" w:hAnsi="Maiandra GD" w:cs="Times New Roman"/>
          <w:b/>
          <w:sz w:val="24"/>
          <w:szCs w:val="24"/>
        </w:rPr>
        <w:t>In the Presence Of: -</w:t>
      </w:r>
      <w:r>
        <w:rPr>
          <w:rFonts w:ascii="Maiandra GD" w:hAnsi="Maiandra GD" w:cs="Times New Roman"/>
          <w:b/>
          <w:sz w:val="24"/>
          <w:szCs w:val="24"/>
        </w:rPr>
        <w:tab/>
      </w:r>
      <w:r>
        <w:rPr>
          <w:rFonts w:ascii="Maiandra GD" w:hAnsi="Maiandra GD" w:cs="Times New Roman"/>
          <w:b/>
          <w:sz w:val="24"/>
          <w:szCs w:val="24"/>
        </w:rPr>
        <w:tab/>
      </w:r>
      <w:r>
        <w:rPr>
          <w:rFonts w:ascii="Maiandra GD" w:hAnsi="Maiandra GD" w:cs="Times New Roman"/>
          <w:b/>
          <w:sz w:val="24"/>
          <w:szCs w:val="24"/>
        </w:rPr>
        <w:tab/>
        <w:t xml:space="preserve"> </w:t>
      </w:r>
      <w:r>
        <w:rPr>
          <w:rFonts w:ascii="Maiandra GD" w:hAnsi="Maiandra GD" w:cs="Times New Roman"/>
          <w:b/>
          <w:sz w:val="24"/>
          <w:szCs w:val="24"/>
        </w:rPr>
        <w:tab/>
        <w:t xml:space="preserve"> </w:t>
      </w:r>
      <w:r>
        <w:rPr>
          <w:rFonts w:ascii="Maiandra GD" w:hAnsi="Maiandra GD" w:cs="Times New Roman"/>
          <w:sz w:val="24"/>
          <w:szCs w:val="24"/>
        </w:rPr>
        <w:t>)</w:t>
      </w:r>
      <w:r>
        <w:rPr>
          <w:rFonts w:ascii="Maiandra GD" w:hAnsi="Maiandra GD" w:cs="Times New Roman"/>
          <w:b/>
          <w:sz w:val="24"/>
          <w:szCs w:val="24"/>
        </w:rPr>
        <w:tab/>
      </w:r>
    </w:p>
    <w:p w14:paraId="7474B094" w14:textId="77777777" w:rsidR="00C876D1" w:rsidRDefault="00000000">
      <w:pPr>
        <w:jc w:val="both"/>
        <w:rPr>
          <w:rFonts w:ascii="Maiandra GD" w:hAnsi="Maiandra GD" w:cs="Times New Roman"/>
          <w:sz w:val="24"/>
          <w:szCs w:val="24"/>
        </w:rPr>
      </w:pPr>
      <w:r>
        <w:rPr>
          <w:rFonts w:ascii="Maiandra GD" w:hAnsi="Maiandra GD" w:cs="Times New Roman"/>
          <w:sz w:val="24"/>
          <w:szCs w:val="24"/>
        </w:rPr>
        <w:tab/>
      </w:r>
      <w:r>
        <w:rPr>
          <w:rFonts w:ascii="Maiandra GD" w:hAnsi="Maiandra GD" w:cs="Times New Roman"/>
          <w:sz w:val="24"/>
          <w:szCs w:val="24"/>
        </w:rPr>
        <w:tab/>
      </w:r>
      <w:r>
        <w:rPr>
          <w:rFonts w:ascii="Maiandra GD" w:hAnsi="Maiandra GD" w:cs="Times New Roman"/>
          <w:sz w:val="24"/>
          <w:szCs w:val="24"/>
        </w:rPr>
        <w:tab/>
      </w:r>
      <w:r>
        <w:rPr>
          <w:rFonts w:ascii="Maiandra GD" w:hAnsi="Maiandra GD" w:cs="Times New Roman"/>
          <w:sz w:val="24"/>
          <w:szCs w:val="24"/>
        </w:rPr>
        <w:tab/>
      </w:r>
      <w:r>
        <w:rPr>
          <w:rFonts w:ascii="Maiandra GD" w:hAnsi="Maiandra GD" w:cs="Times New Roman"/>
          <w:sz w:val="24"/>
          <w:szCs w:val="24"/>
        </w:rPr>
        <w:tab/>
      </w:r>
      <w:r>
        <w:rPr>
          <w:rFonts w:ascii="Maiandra GD" w:hAnsi="Maiandra GD" w:cs="Times New Roman"/>
          <w:sz w:val="24"/>
          <w:szCs w:val="24"/>
        </w:rPr>
        <w:tab/>
        <w:t xml:space="preserve"> )</w:t>
      </w:r>
    </w:p>
    <w:p w14:paraId="3BA72696" w14:textId="77777777" w:rsidR="00C876D1" w:rsidRDefault="00000000">
      <w:pPr>
        <w:jc w:val="both"/>
        <w:rPr>
          <w:rFonts w:ascii="Maiandra GD" w:hAnsi="Maiandra GD" w:cs="Times New Roman"/>
          <w:b/>
          <w:sz w:val="24"/>
          <w:szCs w:val="24"/>
          <w:u w:val="single"/>
        </w:rPr>
      </w:pPr>
      <w:r>
        <w:rPr>
          <w:rFonts w:ascii="Maiandra GD" w:hAnsi="Maiandra GD" w:cs="Times New Roman"/>
          <w:b/>
          <w:sz w:val="24"/>
          <w:szCs w:val="24"/>
          <w:u w:val="single"/>
        </w:rPr>
        <w:t>WITNESSES:</w:t>
      </w:r>
    </w:p>
    <w:p w14:paraId="1680160C" w14:textId="77777777" w:rsidR="00C876D1" w:rsidRDefault="00C876D1">
      <w:pPr>
        <w:jc w:val="both"/>
        <w:rPr>
          <w:rFonts w:ascii="Maiandra GD" w:hAnsi="Maiandra GD" w:cs="Times New Roman"/>
          <w:b/>
          <w:sz w:val="24"/>
          <w:szCs w:val="24"/>
        </w:rPr>
      </w:pPr>
    </w:p>
    <w:p w14:paraId="4ADA7DC3" w14:textId="77777777" w:rsidR="00C876D1" w:rsidRDefault="00000000">
      <w:pPr>
        <w:numPr>
          <w:ilvl w:val="0"/>
          <w:numId w:val="2"/>
        </w:numPr>
        <w:jc w:val="both"/>
        <w:rPr>
          <w:rFonts w:ascii="Maiandra GD" w:hAnsi="Maiandra GD" w:cs="Times New Roman"/>
          <w:b/>
          <w:sz w:val="24"/>
          <w:szCs w:val="24"/>
        </w:rPr>
      </w:pPr>
      <w:r>
        <w:rPr>
          <w:rFonts w:ascii="Maiandra GD" w:hAnsi="Maiandra GD" w:cs="Times New Roman"/>
          <w:b/>
          <w:sz w:val="24"/>
          <w:szCs w:val="24"/>
        </w:rPr>
        <w:t>……………………………………..            ID.NO. …………..…………….….</w:t>
      </w:r>
    </w:p>
    <w:p w14:paraId="3B176C8B" w14:textId="77777777" w:rsidR="00C876D1" w:rsidRDefault="00C876D1">
      <w:pPr>
        <w:jc w:val="both"/>
        <w:rPr>
          <w:rFonts w:ascii="Maiandra GD" w:hAnsi="Maiandra GD" w:cs="Times New Roman"/>
          <w:b/>
          <w:sz w:val="24"/>
          <w:szCs w:val="24"/>
        </w:rPr>
      </w:pPr>
    </w:p>
    <w:p w14:paraId="0CABEE03" w14:textId="77777777" w:rsidR="00C876D1" w:rsidRDefault="00000000">
      <w:pPr>
        <w:numPr>
          <w:ilvl w:val="0"/>
          <w:numId w:val="2"/>
        </w:numPr>
        <w:jc w:val="both"/>
        <w:rPr>
          <w:rFonts w:ascii="Maiandra GD" w:hAnsi="Maiandra GD" w:cs="Times New Roman"/>
          <w:b/>
          <w:sz w:val="24"/>
          <w:szCs w:val="24"/>
        </w:rPr>
      </w:pPr>
      <w:r>
        <w:rPr>
          <w:rFonts w:ascii="Maiandra GD" w:hAnsi="Maiandra GD" w:cs="Times New Roman"/>
          <w:b/>
          <w:sz w:val="24"/>
          <w:szCs w:val="24"/>
        </w:rPr>
        <w:t>……………………………………..            ID.NO. …………..…………….….</w:t>
      </w:r>
    </w:p>
    <w:p w14:paraId="3AD69094" w14:textId="77777777" w:rsidR="00C876D1" w:rsidRDefault="00C876D1">
      <w:pPr>
        <w:jc w:val="both"/>
        <w:rPr>
          <w:rFonts w:ascii="Maiandra GD" w:hAnsi="Maiandra GD" w:cs="Times New Roman"/>
          <w:b/>
          <w:sz w:val="24"/>
          <w:szCs w:val="24"/>
        </w:rPr>
      </w:pPr>
    </w:p>
    <w:p w14:paraId="54754D0A" w14:textId="77777777" w:rsidR="00C876D1" w:rsidRDefault="00C876D1">
      <w:pPr>
        <w:jc w:val="both"/>
        <w:rPr>
          <w:rFonts w:ascii="Maiandra GD" w:hAnsi="Maiandra GD" w:cs="Times New Roman"/>
          <w:sz w:val="24"/>
          <w:szCs w:val="24"/>
          <w:lang w:val="en-GB"/>
        </w:rPr>
      </w:pPr>
    </w:p>
    <w:p w14:paraId="33195937" w14:textId="77777777" w:rsidR="00C876D1" w:rsidRDefault="00000000">
      <w:pPr>
        <w:jc w:val="both"/>
        <w:rPr>
          <w:rFonts w:ascii="Maiandra GD" w:hAnsi="Maiandra GD" w:cs="Times New Roman"/>
          <w:b/>
          <w:sz w:val="24"/>
          <w:szCs w:val="24"/>
        </w:rPr>
      </w:pPr>
      <w:r>
        <w:rPr>
          <w:rFonts w:ascii="Maiandra GD" w:hAnsi="Maiandra GD" w:cs="Times New Roman"/>
          <w:b/>
          <w:sz w:val="24"/>
          <w:szCs w:val="24"/>
        </w:rPr>
        <w:t xml:space="preserve"> </w:t>
      </w:r>
    </w:p>
    <w:p w14:paraId="6E8071FD" w14:textId="77777777" w:rsidR="00C876D1" w:rsidRDefault="00C876D1">
      <w:pPr>
        <w:jc w:val="both"/>
        <w:rPr>
          <w:rFonts w:ascii="Maiandra GD" w:hAnsi="Maiandra GD"/>
          <w:b/>
        </w:rPr>
      </w:pPr>
    </w:p>
    <w:p w14:paraId="50A1DD09" w14:textId="77777777" w:rsidR="00C876D1" w:rsidRDefault="00C876D1">
      <w:pPr>
        <w:jc w:val="both"/>
        <w:rPr>
          <w:rFonts w:ascii="Maiandra GD" w:hAnsi="Maiandra GD"/>
          <w:b/>
        </w:rPr>
      </w:pPr>
    </w:p>
    <w:p w14:paraId="6CA99249" w14:textId="77777777" w:rsidR="00C876D1" w:rsidRDefault="00C876D1">
      <w:pPr>
        <w:jc w:val="both"/>
        <w:rPr>
          <w:rFonts w:ascii="Maiandra GD" w:hAnsi="Maiandra GD"/>
          <w:b/>
        </w:rPr>
      </w:pPr>
    </w:p>
    <w:p w14:paraId="405DE990" w14:textId="77777777" w:rsidR="00C876D1" w:rsidRDefault="00C876D1">
      <w:pPr>
        <w:jc w:val="both"/>
        <w:rPr>
          <w:rFonts w:ascii="Maiandra GD" w:hAnsi="Maiandra GD"/>
          <w:b/>
        </w:rPr>
      </w:pPr>
    </w:p>
    <w:p w14:paraId="6DD61AA4" w14:textId="77777777" w:rsidR="00C876D1" w:rsidRDefault="00C876D1">
      <w:pPr>
        <w:jc w:val="both"/>
        <w:rPr>
          <w:rFonts w:ascii="Maiandra GD" w:hAnsi="Maiandra GD"/>
          <w:b/>
        </w:rPr>
      </w:pPr>
    </w:p>
    <w:p w14:paraId="49C903E8" w14:textId="77777777" w:rsidR="00C876D1" w:rsidRDefault="00000000">
      <w:pPr>
        <w:jc w:val="center"/>
        <w:rPr>
          <w:rFonts w:ascii="Maiandra GD" w:hAnsi="Maiandra GD"/>
          <w:b/>
        </w:rPr>
      </w:pPr>
      <w:r>
        <w:rPr>
          <w:rFonts w:ascii="Maiandra GD" w:hAnsi="Maiandra GD"/>
          <w:b/>
        </w:rPr>
        <w:t>TENANCY AGREEMENT</w:t>
      </w:r>
    </w:p>
    <w:p w14:paraId="3FA7BEB6" w14:textId="77777777" w:rsidR="00C876D1" w:rsidRDefault="00000000">
      <w:pPr>
        <w:jc w:val="both"/>
        <w:rPr>
          <w:rFonts w:ascii="Maiandra GD" w:hAnsi="Maiandra GD"/>
          <w:b/>
        </w:rPr>
      </w:pPr>
      <w:r>
        <w:rPr>
          <w:rFonts w:ascii="Maiandra GD" w:hAnsi="Maiandra GD"/>
          <w:b/>
        </w:rPr>
        <w:t xml:space="preserve">This Lease Agreement dated this………….day of…………………..two thousand and twenty two </w:t>
      </w:r>
      <w:r>
        <w:rPr>
          <w:rFonts w:hAnsi="Maiandra GD"/>
          <w:b/>
        </w:rPr>
        <w:t>(2022)</w:t>
      </w:r>
    </w:p>
    <w:p w14:paraId="214C2762" w14:textId="77777777" w:rsidR="00C876D1" w:rsidRDefault="00000000">
      <w:pPr>
        <w:jc w:val="center"/>
        <w:rPr>
          <w:rFonts w:ascii="Maiandra GD" w:hAnsi="Maiandra GD"/>
          <w:b/>
        </w:rPr>
      </w:pPr>
      <w:r>
        <w:rPr>
          <w:rFonts w:ascii="Maiandra GD" w:hAnsi="Maiandra GD"/>
          <w:b/>
        </w:rPr>
        <w:t>BETWEEN</w:t>
      </w:r>
    </w:p>
    <w:p w14:paraId="018F9739" w14:textId="77777777" w:rsidR="00C876D1" w:rsidRDefault="00000000">
      <w:pPr>
        <w:jc w:val="both"/>
        <w:rPr>
          <w:rFonts w:ascii="Maiandra GD" w:hAnsi="Maiandra GD"/>
        </w:rPr>
      </w:pPr>
      <w:r>
        <w:rPr>
          <w:rFonts w:ascii="Maiandra GD" w:hAnsi="Maiandra GD"/>
          <w:b/>
        </w:rPr>
        <w:t xml:space="preserve">UMOJA CO OPERATIVE SOCIETY </w:t>
      </w:r>
      <w:r>
        <w:rPr>
          <w:rFonts w:ascii="Maiandra GD" w:hAnsi="Maiandra GD"/>
        </w:rPr>
        <w:t>of</w:t>
      </w:r>
      <w:r>
        <w:rPr>
          <w:rFonts w:ascii="Maiandra GD" w:hAnsi="Maiandra GD"/>
          <w:b/>
        </w:rPr>
        <w:t xml:space="preserve"> P.O BOX 113-01001 Nairobi and </w:t>
      </w:r>
      <w:r>
        <w:rPr>
          <w:rFonts w:ascii="Maiandra GD" w:hAnsi="Maiandra GD"/>
        </w:rPr>
        <w:t>certificate of incorporation number</w:t>
      </w:r>
      <w:r>
        <w:rPr>
          <w:rFonts w:ascii="Maiandra GD" w:hAnsi="Maiandra GD"/>
          <w:b/>
        </w:rPr>
        <w:t xml:space="preserve"> 1233432 (hereinafter referred to as the Landlord </w:t>
      </w:r>
      <w:r>
        <w:rPr>
          <w:rFonts w:ascii="Maiandra GD" w:hAnsi="Maiandra GD"/>
        </w:rPr>
        <w:t>and which expression shall where context so admits, refer to its</w:t>
      </w:r>
      <w:r>
        <w:rPr>
          <w:rFonts w:ascii="Maiandra GD" w:hAnsi="Maiandra GD"/>
          <w:b/>
        </w:rPr>
        <w:t xml:space="preserve"> successors in title or assigns) </w:t>
      </w:r>
      <w:r>
        <w:rPr>
          <w:rFonts w:ascii="Maiandra GD" w:hAnsi="Maiandra GD"/>
        </w:rPr>
        <w:t>of the one part.</w:t>
      </w:r>
    </w:p>
    <w:p w14:paraId="7CA91728" w14:textId="77777777" w:rsidR="00C876D1" w:rsidRDefault="00000000">
      <w:pPr>
        <w:jc w:val="center"/>
        <w:rPr>
          <w:rFonts w:ascii="Maiandra GD" w:hAnsi="Maiandra GD"/>
          <w:b/>
        </w:rPr>
      </w:pPr>
      <w:r>
        <w:rPr>
          <w:rFonts w:ascii="Maiandra GD" w:hAnsi="Maiandra GD"/>
          <w:b/>
        </w:rPr>
        <w:t>AND</w:t>
      </w:r>
    </w:p>
    <w:p w14:paraId="7DEA553C" w14:textId="77777777" w:rsidR="00C876D1" w:rsidRDefault="00000000">
      <w:pPr>
        <w:jc w:val="both"/>
        <w:rPr>
          <w:rFonts w:ascii="Maiandra GD" w:hAnsi="Maiandra GD"/>
          <w:b/>
        </w:rPr>
      </w:pPr>
      <w:r>
        <w:rPr>
          <w:rFonts w:ascii="Maiandra GD" w:hAnsi="Maiandra GD"/>
          <w:b/>
        </w:rPr>
        <w:t xml:space="preserve">BAZU WA MAPESA of P.O BOX 4545-01001 Nairobi </w:t>
      </w:r>
      <w:r>
        <w:rPr>
          <w:rFonts w:ascii="Maiandra GD" w:hAnsi="Maiandra GD"/>
        </w:rPr>
        <w:t xml:space="preserve">and National Identification Card Number </w:t>
      </w:r>
      <w:r>
        <w:rPr>
          <w:rFonts w:ascii="Maiandra GD" w:hAnsi="Maiandra GD"/>
          <w:b/>
        </w:rPr>
        <w:t xml:space="preserve">3726123 (hereinafter referred to as the Tenant) </w:t>
      </w:r>
      <w:r>
        <w:rPr>
          <w:rFonts w:ascii="Maiandra GD" w:hAnsi="Maiandra GD"/>
        </w:rPr>
        <w:t>of the other part.</w:t>
      </w:r>
    </w:p>
    <w:p w14:paraId="21D4E658" w14:textId="77777777" w:rsidR="00C876D1" w:rsidRDefault="00C876D1">
      <w:pPr>
        <w:jc w:val="both"/>
        <w:rPr>
          <w:rFonts w:ascii="Maiandra GD" w:hAnsi="Maiandra GD"/>
        </w:rPr>
      </w:pPr>
    </w:p>
    <w:p w14:paraId="7F958812" w14:textId="77777777" w:rsidR="00C876D1" w:rsidRDefault="00000000">
      <w:pPr>
        <w:jc w:val="both"/>
        <w:rPr>
          <w:rFonts w:ascii="Maiandra GD" w:hAnsi="Maiandra GD"/>
          <w:b/>
        </w:rPr>
      </w:pPr>
      <w:r>
        <w:rPr>
          <w:rFonts w:ascii="Maiandra GD" w:hAnsi="Maiandra GD"/>
          <w:b/>
        </w:rPr>
        <w:t>WHEREAS</w:t>
      </w:r>
    </w:p>
    <w:p w14:paraId="26920D08" w14:textId="77777777" w:rsidR="00C876D1" w:rsidRDefault="00000000">
      <w:pPr>
        <w:jc w:val="both"/>
        <w:rPr>
          <w:rFonts w:ascii="Maiandra GD" w:hAnsi="Maiandra GD"/>
        </w:rPr>
      </w:pPr>
      <w:r>
        <w:rPr>
          <w:rFonts w:ascii="Maiandra GD" w:hAnsi="Maiandra GD"/>
        </w:rPr>
        <w:t>The Landlord is the leasehold proprietor of all that parcel of land known as MAJENGO BORA/2020 from the National Government of Kenya, it has constructed thereon premises for residential purposes.</w:t>
      </w:r>
    </w:p>
    <w:p w14:paraId="4C0AB45D" w14:textId="77777777" w:rsidR="00C876D1" w:rsidRDefault="00000000">
      <w:pPr>
        <w:jc w:val="both"/>
        <w:rPr>
          <w:rFonts w:ascii="Maiandra GD" w:hAnsi="Maiandra GD"/>
          <w:lang w:val="en-GB"/>
        </w:rPr>
      </w:pPr>
      <w:r>
        <w:rPr>
          <w:rFonts w:ascii="Maiandra GD" w:hAnsi="Maiandra GD"/>
        </w:rPr>
        <w:t xml:space="preserve">The Landlord offers for lease and the tenant accepts for rent that </w:t>
      </w:r>
      <w:r>
        <w:rPr>
          <w:rFonts w:ascii="Maiandra GD" w:hAnsi="Maiandra GD"/>
          <w:lang w:val="en-GB"/>
        </w:rPr>
        <w:t>Bungalow known as the “The Otter House” together with the furniture and fittings therein situated (hereinafter known as the premises)</w:t>
      </w:r>
    </w:p>
    <w:p w14:paraId="51B62010" w14:textId="77777777" w:rsidR="00C876D1" w:rsidRDefault="00000000">
      <w:pPr>
        <w:jc w:val="both"/>
        <w:rPr>
          <w:rFonts w:ascii="Maiandra GD" w:hAnsi="Maiandra GD"/>
          <w:b/>
          <w:lang w:val="en-GB"/>
        </w:rPr>
      </w:pPr>
      <w:r>
        <w:rPr>
          <w:rFonts w:ascii="Maiandra GD" w:hAnsi="Maiandra GD"/>
          <w:b/>
          <w:lang w:val="en-GB"/>
        </w:rPr>
        <w:t>NOW THIS AGREEMENT WITNESSES</w:t>
      </w:r>
    </w:p>
    <w:p w14:paraId="52F8DC34" w14:textId="77777777" w:rsidR="00C876D1" w:rsidRDefault="00000000">
      <w:pPr>
        <w:jc w:val="both"/>
        <w:rPr>
          <w:rFonts w:ascii="Maiandra GD" w:hAnsi="Maiandra GD"/>
          <w:b/>
          <w:lang w:val="en-GB"/>
        </w:rPr>
      </w:pPr>
      <w:r>
        <w:rPr>
          <w:rFonts w:ascii="Maiandra GD" w:hAnsi="Maiandra GD"/>
          <w:b/>
          <w:lang w:val="en-GB"/>
        </w:rPr>
        <w:t>INTERPRETATION</w:t>
      </w:r>
    </w:p>
    <w:p w14:paraId="3024A14A" w14:textId="77777777" w:rsidR="00C876D1" w:rsidRDefault="00000000">
      <w:pPr>
        <w:jc w:val="both"/>
        <w:rPr>
          <w:rFonts w:ascii="Maiandra GD" w:hAnsi="Maiandra GD"/>
          <w:lang w:val="en-GB"/>
        </w:rPr>
      </w:pPr>
      <w:r>
        <w:rPr>
          <w:rFonts w:ascii="Maiandra GD" w:hAnsi="Maiandra GD"/>
          <w:lang w:val="en-GB"/>
        </w:rPr>
        <w:t>In this agreement, unless context otherwise requires:</w:t>
      </w:r>
    </w:p>
    <w:p w14:paraId="084C6B07" w14:textId="77777777" w:rsidR="00C876D1" w:rsidRDefault="00000000">
      <w:pPr>
        <w:jc w:val="both"/>
        <w:rPr>
          <w:rFonts w:ascii="Maiandra GD" w:hAnsi="Maiandra GD"/>
          <w:lang w:val="en-GB"/>
        </w:rPr>
      </w:pPr>
      <w:r>
        <w:rPr>
          <w:rFonts w:ascii="Maiandra GD" w:hAnsi="Maiandra GD"/>
          <w:b/>
          <w:lang w:val="en-GB"/>
        </w:rPr>
        <w:t>Effective date</w:t>
      </w:r>
      <w:r>
        <w:rPr>
          <w:rFonts w:ascii="Maiandra GD" w:hAnsi="Maiandra GD"/>
          <w:lang w:val="en-GB"/>
        </w:rPr>
        <w:t xml:space="preserve"> means 12</w:t>
      </w:r>
      <w:r>
        <w:rPr>
          <w:rFonts w:ascii="Maiandra GD" w:hAnsi="Maiandra GD"/>
          <w:vertAlign w:val="superscript"/>
          <w:lang w:val="en-GB"/>
        </w:rPr>
        <w:t>th</w:t>
      </w:r>
      <w:r>
        <w:rPr>
          <w:rFonts w:ascii="Maiandra GD" w:hAnsi="Maiandra GD"/>
          <w:lang w:val="en-GB"/>
        </w:rPr>
        <w:t xml:space="preserve"> December 2022</w:t>
      </w:r>
    </w:p>
    <w:p w14:paraId="76B2A888" w14:textId="77777777" w:rsidR="00C876D1" w:rsidRDefault="00000000">
      <w:pPr>
        <w:jc w:val="both"/>
        <w:rPr>
          <w:rFonts w:ascii="Maiandra GD" w:hAnsi="Maiandra GD"/>
          <w:lang w:val="en-GB"/>
        </w:rPr>
      </w:pPr>
      <w:r>
        <w:rPr>
          <w:rFonts w:ascii="Maiandra GD" w:hAnsi="Maiandra GD"/>
          <w:b/>
          <w:lang w:val="en-GB"/>
        </w:rPr>
        <w:t xml:space="preserve">Year </w:t>
      </w:r>
      <w:r>
        <w:rPr>
          <w:rFonts w:ascii="Maiandra GD" w:hAnsi="Maiandra GD"/>
          <w:lang w:val="en-GB"/>
        </w:rPr>
        <w:t>means Calendar year</w:t>
      </w:r>
    </w:p>
    <w:p w14:paraId="3EF86410" w14:textId="77777777" w:rsidR="00C876D1" w:rsidRDefault="00000000">
      <w:pPr>
        <w:pStyle w:val="ListParagraph"/>
        <w:numPr>
          <w:ilvl w:val="0"/>
          <w:numId w:val="3"/>
        </w:numPr>
        <w:jc w:val="both"/>
        <w:rPr>
          <w:rFonts w:ascii="Maiandra GD" w:hAnsi="Maiandra GD"/>
          <w:b/>
        </w:rPr>
      </w:pPr>
      <w:r>
        <w:rPr>
          <w:rFonts w:ascii="Maiandra GD" w:hAnsi="Maiandra GD"/>
          <w:b/>
        </w:rPr>
        <w:t>TERM</w:t>
      </w:r>
    </w:p>
    <w:p w14:paraId="5A23A0FD" w14:textId="77777777" w:rsidR="00C876D1" w:rsidRDefault="00000000">
      <w:pPr>
        <w:jc w:val="both"/>
        <w:rPr>
          <w:rFonts w:ascii="Maiandra GD" w:hAnsi="Maiandra GD"/>
        </w:rPr>
      </w:pPr>
      <w:r>
        <w:rPr>
          <w:rFonts w:ascii="Maiandra GD" w:hAnsi="Maiandra GD"/>
        </w:rPr>
        <w:t>The Lease shall be for a period of two (2) years from the effective date subject to the option of either party to terminate or extend the term as provided for under this agreement.</w:t>
      </w:r>
    </w:p>
    <w:p w14:paraId="23E3E852" w14:textId="77777777" w:rsidR="00C876D1" w:rsidRDefault="00000000">
      <w:pPr>
        <w:pStyle w:val="ListParagraph"/>
        <w:numPr>
          <w:ilvl w:val="0"/>
          <w:numId w:val="3"/>
        </w:numPr>
        <w:jc w:val="both"/>
        <w:rPr>
          <w:rFonts w:ascii="Maiandra GD" w:hAnsi="Maiandra GD"/>
          <w:b/>
        </w:rPr>
      </w:pPr>
      <w:r>
        <w:rPr>
          <w:rFonts w:ascii="Maiandra GD" w:hAnsi="Maiandra GD"/>
          <w:b/>
        </w:rPr>
        <w:t>DEPOSIT</w:t>
      </w:r>
    </w:p>
    <w:p w14:paraId="79546688" w14:textId="77777777" w:rsidR="00C876D1" w:rsidRDefault="00000000">
      <w:pPr>
        <w:jc w:val="both"/>
        <w:rPr>
          <w:rFonts w:ascii="Maiandra GD" w:hAnsi="Maiandra GD"/>
          <w:lang w:val="en-GB"/>
        </w:rPr>
      </w:pPr>
      <w:r>
        <w:rPr>
          <w:rFonts w:ascii="Maiandra GD" w:hAnsi="Maiandra GD"/>
          <w:lang w:val="en-GB"/>
        </w:rPr>
        <w:t>2.1 The tenant shall on or before the effective date of this tenancy deposit with the Landlord, and maintain throughout the term of this agreement, an amount equivalent of three (3) months rent (the deposit) being the initial amount of Kenya Shillings One Hundred and Fifty Thousand (Ksh 150,000) as security for the performance by the Tenant of the Tenant’s Obligations under this Tenancy.</w:t>
      </w:r>
    </w:p>
    <w:p w14:paraId="35EE59F5" w14:textId="77777777" w:rsidR="00C876D1" w:rsidRDefault="00000000">
      <w:pPr>
        <w:jc w:val="both"/>
        <w:rPr>
          <w:rFonts w:ascii="Maiandra GD" w:hAnsi="Maiandra GD"/>
          <w:lang w:val="en-GB"/>
        </w:rPr>
      </w:pPr>
      <w:r>
        <w:rPr>
          <w:rFonts w:ascii="Maiandra GD" w:hAnsi="Maiandra GD"/>
          <w:lang w:val="en-GB"/>
        </w:rPr>
        <w:t>2.2 The Landlord may apply the Deposit towards the Tenant’s obligations and may thereafter allocate any subsequent payment by the Tenant to restore the Deposit in full.</w:t>
      </w:r>
    </w:p>
    <w:p w14:paraId="13FDCADF" w14:textId="77777777" w:rsidR="00C876D1" w:rsidRDefault="00000000">
      <w:pPr>
        <w:jc w:val="both"/>
        <w:rPr>
          <w:rFonts w:ascii="Maiandra GD" w:hAnsi="Maiandra GD"/>
          <w:lang w:val="en-GB"/>
        </w:rPr>
      </w:pPr>
      <w:r>
        <w:rPr>
          <w:rFonts w:ascii="Maiandra GD" w:hAnsi="Maiandra GD"/>
          <w:lang w:val="en-GB"/>
        </w:rPr>
        <w:lastRenderedPageBreak/>
        <w:t>2.3 The Deposit shall be refundable without any interest to the Tenant after the expiry of this Tenancy and the delivery up of the premises in proper condition and in accordance with the provisions of this Tenancy</w:t>
      </w:r>
    </w:p>
    <w:p w14:paraId="0A5C8FB4" w14:textId="77777777" w:rsidR="00C876D1" w:rsidRDefault="00C876D1">
      <w:pPr>
        <w:jc w:val="both"/>
        <w:rPr>
          <w:rFonts w:ascii="Maiandra GD" w:hAnsi="Maiandra GD"/>
          <w:lang w:val="en-GB"/>
        </w:rPr>
      </w:pPr>
    </w:p>
    <w:p w14:paraId="1C0192D5" w14:textId="77777777" w:rsidR="00C876D1" w:rsidRDefault="00C876D1">
      <w:pPr>
        <w:jc w:val="both"/>
        <w:rPr>
          <w:rFonts w:ascii="Maiandra GD" w:hAnsi="Maiandra GD"/>
        </w:rPr>
      </w:pPr>
    </w:p>
    <w:p w14:paraId="036AAFD4" w14:textId="77777777" w:rsidR="00C876D1" w:rsidRDefault="00000000">
      <w:pPr>
        <w:pStyle w:val="ListParagraph"/>
        <w:numPr>
          <w:ilvl w:val="0"/>
          <w:numId w:val="3"/>
        </w:numPr>
        <w:jc w:val="both"/>
        <w:rPr>
          <w:rFonts w:ascii="Maiandra GD" w:hAnsi="Maiandra GD"/>
          <w:b/>
        </w:rPr>
      </w:pPr>
      <w:r>
        <w:rPr>
          <w:rFonts w:ascii="Maiandra GD" w:hAnsi="Maiandra GD"/>
          <w:b/>
        </w:rPr>
        <w:t>RENT</w:t>
      </w:r>
    </w:p>
    <w:p w14:paraId="2EE7FF34" w14:textId="77777777" w:rsidR="00C876D1" w:rsidRDefault="00000000">
      <w:pPr>
        <w:jc w:val="both"/>
        <w:rPr>
          <w:rFonts w:ascii="Maiandra GD" w:hAnsi="Maiandra GD"/>
          <w:lang w:val="en-GB"/>
        </w:rPr>
      </w:pPr>
      <w:r>
        <w:rPr>
          <w:rFonts w:ascii="Maiandra GD" w:hAnsi="Maiandra GD"/>
          <w:lang w:val="en-GB"/>
        </w:rPr>
        <w:t xml:space="preserve">Rent payable shall be </w:t>
      </w:r>
      <w:r>
        <w:rPr>
          <w:rFonts w:ascii="Maiandra GD" w:hAnsi="Maiandra GD"/>
          <w:b/>
          <w:lang w:val="en-GB"/>
        </w:rPr>
        <w:t>Fifty Thousand Kenya Shillings (Ksh 50,000/=)</w:t>
      </w:r>
      <w:r>
        <w:rPr>
          <w:rFonts w:ascii="Maiandra GD" w:hAnsi="Maiandra GD"/>
          <w:lang w:val="en-GB"/>
        </w:rPr>
        <w:t xml:space="preserve"> per month, clear of any deductions whatsoever, and payable quarterly in advance on the first day of each quarter to the Landlord.</w:t>
      </w:r>
    </w:p>
    <w:p w14:paraId="153647A8" w14:textId="77777777" w:rsidR="00C876D1" w:rsidRDefault="00000000">
      <w:pPr>
        <w:jc w:val="both"/>
        <w:rPr>
          <w:rFonts w:ascii="Maiandra GD" w:hAnsi="Maiandra GD"/>
        </w:rPr>
      </w:pPr>
      <w:r>
        <w:rPr>
          <w:rFonts w:ascii="Maiandra GD" w:hAnsi="Maiandra GD"/>
        </w:rPr>
        <w:t xml:space="preserve">All payments shall be made to the </w:t>
      </w:r>
      <w:r>
        <w:rPr>
          <w:rFonts w:ascii="Maiandra GD" w:hAnsi="Maiandra GD"/>
          <w:b/>
        </w:rPr>
        <w:t>Landlord’s Revenue</w:t>
      </w:r>
      <w:r>
        <w:rPr>
          <w:rFonts w:ascii="Maiandra GD" w:hAnsi="Maiandra GD"/>
        </w:rPr>
        <w:t xml:space="preserve"> account the details whereof are as follows;</w:t>
      </w:r>
    </w:p>
    <w:p w14:paraId="5E67C2BC" w14:textId="77777777" w:rsidR="00C876D1" w:rsidRDefault="00000000">
      <w:pPr>
        <w:ind w:left="2160"/>
        <w:jc w:val="both"/>
        <w:rPr>
          <w:rFonts w:ascii="Maiandra GD" w:hAnsi="Maiandra GD"/>
          <w:b/>
          <w:i/>
        </w:rPr>
      </w:pPr>
      <w:r>
        <w:rPr>
          <w:rFonts w:ascii="Maiandra GD" w:hAnsi="Maiandra GD"/>
          <w:b/>
          <w:i/>
        </w:rPr>
        <w:t>Payee:</w:t>
      </w:r>
      <w:r>
        <w:rPr>
          <w:rFonts w:ascii="Maiandra GD" w:hAnsi="Maiandra GD"/>
          <w:b/>
          <w:i/>
        </w:rPr>
        <w:tab/>
      </w:r>
      <w:r>
        <w:rPr>
          <w:rFonts w:ascii="Maiandra GD" w:hAnsi="Maiandra GD"/>
          <w:b/>
          <w:i/>
        </w:rPr>
        <w:tab/>
      </w:r>
      <w:r>
        <w:rPr>
          <w:rFonts w:ascii="Maiandra GD" w:hAnsi="Maiandra GD"/>
          <w:b/>
          <w:i/>
        </w:rPr>
        <w:tab/>
        <w:t xml:space="preserve"> UMOJA CO OPERATIVE SOCIETY</w:t>
      </w:r>
    </w:p>
    <w:p w14:paraId="4DA683CF" w14:textId="77777777" w:rsidR="00C876D1" w:rsidRDefault="00000000">
      <w:pPr>
        <w:ind w:left="2160"/>
        <w:jc w:val="both"/>
        <w:rPr>
          <w:rFonts w:ascii="Maiandra GD" w:hAnsi="Maiandra GD"/>
          <w:b/>
          <w:i/>
        </w:rPr>
      </w:pPr>
      <w:r>
        <w:rPr>
          <w:rFonts w:ascii="Maiandra GD" w:hAnsi="Maiandra GD"/>
          <w:b/>
          <w:i/>
        </w:rPr>
        <w:t>Bank:</w:t>
      </w:r>
      <w:r>
        <w:rPr>
          <w:rFonts w:ascii="Maiandra GD" w:hAnsi="Maiandra GD"/>
          <w:b/>
          <w:i/>
        </w:rPr>
        <w:tab/>
      </w:r>
      <w:r>
        <w:rPr>
          <w:rFonts w:ascii="Maiandra GD" w:hAnsi="Maiandra GD"/>
          <w:b/>
          <w:i/>
        </w:rPr>
        <w:tab/>
      </w:r>
      <w:r>
        <w:rPr>
          <w:rFonts w:ascii="Maiandra GD" w:hAnsi="Maiandra GD"/>
          <w:b/>
          <w:i/>
        </w:rPr>
        <w:tab/>
        <w:t>BANK OF AFRICA</w:t>
      </w:r>
    </w:p>
    <w:p w14:paraId="081B6A0E" w14:textId="77777777" w:rsidR="00C876D1" w:rsidRDefault="00000000">
      <w:pPr>
        <w:ind w:left="2160"/>
        <w:jc w:val="both"/>
        <w:rPr>
          <w:rFonts w:ascii="Maiandra GD" w:hAnsi="Maiandra GD"/>
          <w:b/>
          <w:i/>
        </w:rPr>
      </w:pPr>
      <w:r>
        <w:rPr>
          <w:rFonts w:ascii="Maiandra GD" w:hAnsi="Maiandra GD"/>
          <w:b/>
          <w:i/>
        </w:rPr>
        <w:t>Branch:</w:t>
      </w:r>
      <w:r>
        <w:rPr>
          <w:rFonts w:ascii="Maiandra GD" w:hAnsi="Maiandra GD"/>
          <w:b/>
          <w:i/>
        </w:rPr>
        <w:tab/>
      </w:r>
      <w:r>
        <w:rPr>
          <w:rFonts w:ascii="Maiandra GD" w:hAnsi="Maiandra GD"/>
          <w:b/>
          <w:i/>
        </w:rPr>
        <w:tab/>
        <w:t>MAJENGO BORA</w:t>
      </w:r>
    </w:p>
    <w:p w14:paraId="1EC04400" w14:textId="77777777" w:rsidR="00C876D1" w:rsidRDefault="00000000">
      <w:pPr>
        <w:ind w:left="2160"/>
        <w:jc w:val="both"/>
        <w:rPr>
          <w:rFonts w:ascii="Maiandra GD" w:hAnsi="Maiandra GD"/>
          <w:b/>
          <w:i/>
        </w:rPr>
      </w:pPr>
      <w:r>
        <w:rPr>
          <w:rFonts w:ascii="Maiandra GD" w:hAnsi="Maiandra GD"/>
          <w:b/>
          <w:i/>
        </w:rPr>
        <w:t>Account Number:</w:t>
      </w:r>
      <w:r>
        <w:rPr>
          <w:rFonts w:ascii="Maiandra GD" w:hAnsi="Maiandra GD"/>
          <w:b/>
          <w:i/>
        </w:rPr>
        <w:tab/>
        <w:t>02866510005</w:t>
      </w:r>
    </w:p>
    <w:p w14:paraId="50FD6E38" w14:textId="77777777" w:rsidR="00C876D1" w:rsidRDefault="00C876D1">
      <w:pPr>
        <w:jc w:val="both"/>
        <w:rPr>
          <w:rFonts w:ascii="Maiandra GD" w:hAnsi="Maiandra GD"/>
        </w:rPr>
      </w:pPr>
    </w:p>
    <w:p w14:paraId="257A395B" w14:textId="77777777" w:rsidR="00C876D1" w:rsidRDefault="00000000">
      <w:pPr>
        <w:pStyle w:val="ListParagraph"/>
        <w:numPr>
          <w:ilvl w:val="0"/>
          <w:numId w:val="3"/>
        </w:numPr>
        <w:jc w:val="both"/>
        <w:rPr>
          <w:rFonts w:ascii="Maiandra GD" w:hAnsi="Maiandra GD"/>
          <w:b/>
          <w:lang w:val="en-GB"/>
        </w:rPr>
      </w:pPr>
      <w:r>
        <w:rPr>
          <w:rFonts w:ascii="Maiandra GD" w:hAnsi="Maiandra GD"/>
          <w:b/>
          <w:lang w:val="en-GB"/>
        </w:rPr>
        <w:t>INTEREST</w:t>
      </w:r>
    </w:p>
    <w:p w14:paraId="5CF717D2" w14:textId="77777777" w:rsidR="00C876D1" w:rsidRDefault="00000000">
      <w:pPr>
        <w:jc w:val="both"/>
        <w:rPr>
          <w:rFonts w:ascii="Maiandra GD" w:hAnsi="Maiandra GD"/>
          <w:lang w:val="en-GB"/>
        </w:rPr>
      </w:pPr>
      <w:r>
        <w:rPr>
          <w:rFonts w:ascii="Maiandra GD" w:hAnsi="Maiandra GD"/>
          <w:lang w:val="en-GB"/>
        </w:rPr>
        <w:t>In the event the Rent shall be in arrears or if any such payment is dishonoured, then interest shall be charged on any outstanding amount at the rate of 10% monthly, until payment in full of the amount including bank charges and shall accrue on a daily basis.</w:t>
      </w:r>
    </w:p>
    <w:p w14:paraId="0E59C33C" w14:textId="77777777" w:rsidR="00C876D1" w:rsidRDefault="00000000">
      <w:pPr>
        <w:pStyle w:val="ListParagraph"/>
        <w:numPr>
          <w:ilvl w:val="0"/>
          <w:numId w:val="3"/>
        </w:numPr>
        <w:jc w:val="both"/>
        <w:rPr>
          <w:rFonts w:ascii="Maiandra GD" w:hAnsi="Maiandra GD"/>
          <w:b/>
          <w:lang w:val="en-GB"/>
        </w:rPr>
      </w:pPr>
      <w:r>
        <w:rPr>
          <w:rFonts w:ascii="Maiandra GD" w:hAnsi="Maiandra GD"/>
          <w:b/>
          <w:lang w:val="en-GB"/>
        </w:rPr>
        <w:t>OBLIGATIONS OF THE TENANT</w:t>
      </w:r>
    </w:p>
    <w:p w14:paraId="24A39683" w14:textId="77777777" w:rsidR="00C876D1" w:rsidRDefault="00000000">
      <w:pPr>
        <w:jc w:val="both"/>
        <w:rPr>
          <w:rFonts w:ascii="Maiandra GD" w:hAnsi="Maiandra GD"/>
          <w:b/>
          <w:lang w:val="en-GB"/>
        </w:rPr>
      </w:pPr>
      <w:r>
        <w:rPr>
          <w:rFonts w:ascii="Maiandra GD" w:hAnsi="Maiandra GD"/>
          <w:b/>
          <w:lang w:val="en-GB"/>
        </w:rPr>
        <w:t>The Tenant shall</w:t>
      </w:r>
    </w:p>
    <w:p w14:paraId="32D1DE88" w14:textId="77777777" w:rsidR="00C876D1" w:rsidRDefault="00000000">
      <w:pPr>
        <w:jc w:val="both"/>
        <w:rPr>
          <w:rFonts w:ascii="Maiandra GD" w:hAnsi="Maiandra GD"/>
          <w:lang w:val="en-GB"/>
        </w:rPr>
      </w:pPr>
      <w:r>
        <w:rPr>
          <w:rFonts w:ascii="Maiandra GD" w:hAnsi="Maiandra GD"/>
          <w:lang w:val="en-GB"/>
        </w:rPr>
        <w:t>5.1</w:t>
      </w:r>
      <w:r>
        <w:rPr>
          <w:rFonts w:ascii="Maiandra GD" w:hAnsi="Maiandra GD"/>
          <w:lang w:val="en-GB"/>
        </w:rPr>
        <w:tab/>
        <w:t>Pay the rent at the times and in the manner specified.</w:t>
      </w:r>
    </w:p>
    <w:p w14:paraId="3852D110" w14:textId="77777777" w:rsidR="00C876D1" w:rsidRDefault="00000000">
      <w:pPr>
        <w:jc w:val="both"/>
        <w:rPr>
          <w:rFonts w:ascii="Maiandra GD" w:hAnsi="Maiandra GD"/>
          <w:lang w:val="en-GB"/>
        </w:rPr>
      </w:pPr>
      <w:r>
        <w:rPr>
          <w:rFonts w:ascii="Maiandra GD" w:hAnsi="Maiandra GD"/>
          <w:lang w:val="en-GB"/>
        </w:rPr>
        <w:t>5.2</w:t>
      </w:r>
      <w:r>
        <w:rPr>
          <w:rFonts w:ascii="Maiandra GD" w:hAnsi="Maiandra GD"/>
          <w:lang w:val="en-GB"/>
        </w:rPr>
        <w:tab/>
        <w:t>Pay for all electricity, water and conservancy which shall be consumed on or supplied to the Pr</w:t>
      </w:r>
      <w:r>
        <w:rPr>
          <w:rFonts w:hAnsi="Maiandra GD"/>
        </w:rPr>
        <w:t>emises</w:t>
      </w:r>
      <w:r>
        <w:rPr>
          <w:rFonts w:ascii="Maiandra GD" w:hAnsi="Maiandra GD"/>
          <w:lang w:val="en-GB"/>
        </w:rPr>
        <w:t xml:space="preserve"> during the tenancy and pay all charges made for the use of the telephone (if any) on the Property during the tenancy and, on termination of the tenancy, will give copies of final paid up bills for all services to the Landlord or the Landlord’s Agents provided always the Landlord shall ensure all services are duly connected at the commencement of the Term and shall ensure all utility accounts are duly cleared at the commencement date.</w:t>
      </w:r>
    </w:p>
    <w:p w14:paraId="5C2B1B7E" w14:textId="77777777" w:rsidR="00C876D1" w:rsidRDefault="00000000">
      <w:pPr>
        <w:jc w:val="both"/>
        <w:rPr>
          <w:rFonts w:ascii="Maiandra GD" w:hAnsi="Maiandra GD"/>
          <w:lang w:val="en-GB"/>
        </w:rPr>
      </w:pPr>
      <w:r>
        <w:rPr>
          <w:rFonts w:ascii="Maiandra GD" w:hAnsi="Maiandra GD"/>
          <w:lang w:val="en-GB"/>
        </w:rPr>
        <w:t>5.3</w:t>
      </w:r>
      <w:r>
        <w:rPr>
          <w:rFonts w:ascii="Maiandra GD" w:hAnsi="Maiandra GD"/>
          <w:lang w:val="en-GB"/>
        </w:rPr>
        <w:tab/>
        <w:t>Use the Pr</w:t>
      </w:r>
      <w:r>
        <w:rPr>
          <w:rFonts w:hAnsi="Maiandra GD"/>
        </w:rPr>
        <w:t>emises</w:t>
      </w:r>
      <w:r>
        <w:rPr>
          <w:rFonts w:ascii="Maiandra GD" w:hAnsi="Maiandra GD"/>
          <w:lang w:val="en-GB"/>
        </w:rPr>
        <w:t xml:space="preserve"> in a tenant-like manner for a private residential dwelling only and not carry on or permit to be carried on the Property any trade or business of any kind whatsoever.</w:t>
      </w:r>
    </w:p>
    <w:p w14:paraId="7CCA91F4" w14:textId="77777777" w:rsidR="00C876D1" w:rsidRDefault="00000000">
      <w:pPr>
        <w:jc w:val="both"/>
        <w:rPr>
          <w:rFonts w:ascii="Maiandra GD" w:hAnsi="Maiandra GD"/>
          <w:lang w:val="en-GB"/>
        </w:rPr>
      </w:pPr>
      <w:r>
        <w:rPr>
          <w:rFonts w:ascii="Maiandra GD" w:hAnsi="Maiandra GD"/>
          <w:lang w:val="en-GB"/>
        </w:rPr>
        <w:t>5.4</w:t>
      </w:r>
      <w:r>
        <w:rPr>
          <w:rFonts w:ascii="Maiandra GD" w:hAnsi="Maiandra GD"/>
          <w:lang w:val="en-GB"/>
        </w:rPr>
        <w:tab/>
        <w:t>Not damage the Pr</w:t>
      </w:r>
      <w:r>
        <w:rPr>
          <w:rFonts w:hAnsi="Maiandra GD"/>
        </w:rPr>
        <w:t>emises</w:t>
      </w:r>
      <w:r>
        <w:rPr>
          <w:rFonts w:ascii="Maiandra GD" w:hAnsi="Maiandra GD"/>
          <w:lang w:val="en-GB"/>
        </w:rPr>
        <w:t xml:space="preserve"> or make any alteration in or addition to it (including boundary walls and fences) without the prior written consent of the Landlord such consent not to be unreasonably withheld, provided the property is returned in its original condition at the end of the tenancy.</w:t>
      </w:r>
    </w:p>
    <w:p w14:paraId="024E2E0A" w14:textId="77777777" w:rsidR="00C876D1" w:rsidRDefault="00000000">
      <w:pPr>
        <w:jc w:val="both"/>
        <w:rPr>
          <w:rFonts w:ascii="Maiandra GD" w:hAnsi="Maiandra GD"/>
          <w:lang w:val="en-GB"/>
        </w:rPr>
      </w:pPr>
      <w:r>
        <w:rPr>
          <w:rFonts w:ascii="Maiandra GD" w:hAnsi="Maiandra GD"/>
          <w:lang w:val="en-GB"/>
        </w:rPr>
        <w:t>5.5</w:t>
      </w:r>
      <w:r>
        <w:rPr>
          <w:rFonts w:ascii="Maiandra GD" w:hAnsi="Maiandra GD"/>
          <w:lang w:val="en-GB"/>
        </w:rPr>
        <w:tab/>
        <w:t>Keep the interior of the building on the Pr</w:t>
      </w:r>
      <w:r>
        <w:rPr>
          <w:rFonts w:hAnsi="Maiandra GD"/>
        </w:rPr>
        <w:t>emises</w:t>
      </w:r>
      <w:r>
        <w:rPr>
          <w:rFonts w:ascii="Maiandra GD" w:hAnsi="Maiandra GD"/>
          <w:lang w:val="en-GB"/>
        </w:rPr>
        <w:t xml:space="preserve"> including all fittings and fixtures in reasonable repair and condition, fair wear and tear excepted, and will yield up the same in like repair and condition at the expiration of the said term.  </w:t>
      </w:r>
    </w:p>
    <w:p w14:paraId="0C48D46F" w14:textId="77777777" w:rsidR="00C876D1" w:rsidRDefault="00000000">
      <w:pPr>
        <w:jc w:val="both"/>
        <w:rPr>
          <w:rFonts w:ascii="Maiandra GD" w:hAnsi="Maiandra GD"/>
          <w:lang w:val="en-GB"/>
        </w:rPr>
      </w:pPr>
      <w:r>
        <w:rPr>
          <w:rFonts w:ascii="Maiandra GD" w:hAnsi="Maiandra GD"/>
          <w:lang w:val="en-GB"/>
        </w:rPr>
        <w:t>5.6</w:t>
      </w:r>
      <w:r>
        <w:rPr>
          <w:rFonts w:ascii="Maiandra GD" w:hAnsi="Maiandra GD"/>
          <w:lang w:val="en-GB"/>
        </w:rPr>
        <w:tab/>
        <w:t xml:space="preserve">Cultivate the garden of the Property and keep the same in reasonable order and condition and dispose of the garbage outside of the Property. </w:t>
      </w:r>
    </w:p>
    <w:p w14:paraId="610A4C8A" w14:textId="77777777" w:rsidR="00C876D1" w:rsidRDefault="00000000">
      <w:pPr>
        <w:jc w:val="both"/>
        <w:rPr>
          <w:rFonts w:ascii="Maiandra GD" w:hAnsi="Maiandra GD"/>
          <w:lang w:val="en-GB"/>
        </w:rPr>
      </w:pPr>
      <w:r>
        <w:rPr>
          <w:rFonts w:ascii="Maiandra GD" w:hAnsi="Maiandra GD"/>
          <w:lang w:val="en-GB"/>
        </w:rPr>
        <w:lastRenderedPageBreak/>
        <w:t>5.7</w:t>
      </w:r>
      <w:r>
        <w:rPr>
          <w:rFonts w:ascii="Maiandra GD" w:hAnsi="Maiandra GD"/>
          <w:lang w:val="en-GB"/>
        </w:rPr>
        <w:tab/>
        <w:t>Permit the Landlord or the Landlord’s Agents at any arranged time to enter the Pr</w:t>
      </w:r>
      <w:r>
        <w:rPr>
          <w:rFonts w:hAnsi="Maiandra GD"/>
        </w:rPr>
        <w:t>emises</w:t>
      </w:r>
      <w:r>
        <w:rPr>
          <w:rFonts w:ascii="Maiandra GD" w:hAnsi="Maiandra GD"/>
          <w:lang w:val="en-GB"/>
        </w:rPr>
        <w:t xml:space="preserve"> to view the state and condition thereof upon reasonable advanced notice.</w:t>
      </w:r>
    </w:p>
    <w:p w14:paraId="63272D07" w14:textId="77777777" w:rsidR="00C876D1" w:rsidRDefault="00000000">
      <w:pPr>
        <w:jc w:val="both"/>
        <w:rPr>
          <w:rFonts w:ascii="Maiandra GD" w:hAnsi="Maiandra GD"/>
          <w:lang w:val="en-GB"/>
        </w:rPr>
      </w:pPr>
      <w:r>
        <w:rPr>
          <w:rFonts w:ascii="Maiandra GD" w:hAnsi="Maiandra GD"/>
          <w:lang w:val="en-GB"/>
        </w:rPr>
        <w:t>5.8</w:t>
      </w:r>
      <w:r>
        <w:rPr>
          <w:rFonts w:ascii="Maiandra GD" w:hAnsi="Maiandra GD"/>
          <w:lang w:val="en-GB"/>
        </w:rPr>
        <w:tab/>
        <w:t>Execute all repairs for which the Tenant is liable in accordance with any notice reasonably given by the Landlord after inspection of the Property as aforesaid.</w:t>
      </w:r>
    </w:p>
    <w:p w14:paraId="70F74D77" w14:textId="77777777" w:rsidR="00C876D1" w:rsidRDefault="00000000">
      <w:pPr>
        <w:jc w:val="both"/>
        <w:rPr>
          <w:rFonts w:ascii="Maiandra GD" w:hAnsi="Maiandra GD"/>
          <w:lang w:val="en-GB"/>
        </w:rPr>
      </w:pPr>
      <w:r>
        <w:rPr>
          <w:rFonts w:ascii="Maiandra GD" w:hAnsi="Maiandra GD"/>
          <w:lang w:val="en-GB"/>
        </w:rPr>
        <w:t>5.9</w:t>
      </w:r>
      <w:r>
        <w:rPr>
          <w:rFonts w:ascii="Maiandra GD" w:hAnsi="Maiandra GD"/>
          <w:lang w:val="en-GB"/>
        </w:rPr>
        <w:tab/>
        <w:t>Permit the Landlord or the Landlord’s Agents during the last Two (2) months of the tenancy to exhibit, in any other reasonably suitable place, a notice advertising the Pr</w:t>
      </w:r>
      <w:r>
        <w:rPr>
          <w:rFonts w:hAnsi="Maiandra GD"/>
        </w:rPr>
        <w:t>emises</w:t>
      </w:r>
      <w:r>
        <w:rPr>
          <w:rFonts w:ascii="Maiandra GD" w:hAnsi="Maiandra GD"/>
          <w:lang w:val="en-GB"/>
        </w:rPr>
        <w:t xml:space="preserve"> as being let and, during this period, will allow all persons holding an order to view the Property upon reasonable advanced notice.</w:t>
      </w:r>
    </w:p>
    <w:p w14:paraId="5A63CBF5" w14:textId="77777777" w:rsidR="00C876D1" w:rsidRDefault="00000000">
      <w:pPr>
        <w:jc w:val="both"/>
        <w:rPr>
          <w:rFonts w:ascii="Maiandra GD" w:hAnsi="Maiandra GD"/>
          <w:lang w:val="en-GB"/>
        </w:rPr>
      </w:pPr>
      <w:r>
        <w:rPr>
          <w:rFonts w:ascii="Maiandra GD" w:hAnsi="Maiandra GD"/>
          <w:lang w:val="en-GB"/>
        </w:rPr>
        <w:t>5.10</w:t>
      </w:r>
      <w:r>
        <w:rPr>
          <w:rFonts w:ascii="Maiandra GD" w:hAnsi="Maiandra GD"/>
          <w:lang w:val="en-GB"/>
        </w:rPr>
        <w:tab/>
        <w:t>On termination of the tenancy, paint all those parts of the interior of the building on the Pr</w:t>
      </w:r>
      <w:r>
        <w:rPr>
          <w:rFonts w:hAnsi="Maiandra GD"/>
        </w:rPr>
        <w:t>emises</w:t>
      </w:r>
      <w:r>
        <w:rPr>
          <w:rFonts w:ascii="Maiandra GD" w:hAnsi="Maiandra GD"/>
          <w:lang w:val="en-GB"/>
        </w:rPr>
        <w:t xml:space="preserve"> as are usually painted with two coats of paint and will grain, varnish and colour all such parts as are usually so dealt with in a proper and workmanlike manner to the reasonable satisfaction of the Landlord or the Landlord’s Agents and in the same colour scheme as at the time of taking occupation.</w:t>
      </w:r>
    </w:p>
    <w:p w14:paraId="41946E6A" w14:textId="77777777" w:rsidR="00C876D1" w:rsidRDefault="00000000">
      <w:pPr>
        <w:jc w:val="both"/>
        <w:rPr>
          <w:rFonts w:ascii="Maiandra GD" w:hAnsi="Maiandra GD"/>
          <w:lang w:val="en-GB"/>
        </w:rPr>
      </w:pPr>
      <w:r>
        <w:rPr>
          <w:rFonts w:ascii="Maiandra GD" w:hAnsi="Maiandra GD"/>
          <w:lang w:val="en-GB"/>
        </w:rPr>
        <w:t>5.11</w:t>
      </w:r>
      <w:r>
        <w:rPr>
          <w:rFonts w:ascii="Maiandra GD" w:hAnsi="Maiandra GD"/>
          <w:lang w:val="en-GB"/>
        </w:rPr>
        <w:tab/>
        <w:t>Make periodic inspections of the Pr</w:t>
      </w:r>
      <w:r>
        <w:rPr>
          <w:rFonts w:hAnsi="Maiandra GD"/>
        </w:rPr>
        <w:t>emises</w:t>
      </w:r>
      <w:r>
        <w:rPr>
          <w:rFonts w:ascii="Maiandra GD" w:hAnsi="Maiandra GD"/>
          <w:lang w:val="en-GB"/>
        </w:rPr>
        <w:t xml:space="preserve"> and report to the Landlord any apparent defects in the structure of the buildings on the Property and any signs of white ants, bees, termites or any other destructive insects or any signs of wet or dry rot.</w:t>
      </w:r>
    </w:p>
    <w:p w14:paraId="765CAE5F" w14:textId="77777777" w:rsidR="00C876D1" w:rsidRDefault="00000000">
      <w:pPr>
        <w:jc w:val="both"/>
        <w:rPr>
          <w:rFonts w:ascii="Maiandra GD" w:hAnsi="Maiandra GD"/>
          <w:lang w:val="en-GB"/>
        </w:rPr>
      </w:pPr>
      <w:r>
        <w:rPr>
          <w:rFonts w:ascii="Maiandra GD" w:hAnsi="Maiandra GD"/>
          <w:lang w:val="en-GB"/>
        </w:rPr>
        <w:t>5.12</w:t>
      </w:r>
      <w:r>
        <w:rPr>
          <w:rFonts w:ascii="Maiandra GD" w:hAnsi="Maiandra GD"/>
          <w:lang w:val="en-GB"/>
        </w:rPr>
        <w:tab/>
        <w:t>Not assign, underlet, charge or part with possession of the Pr</w:t>
      </w:r>
      <w:r>
        <w:rPr>
          <w:rFonts w:hAnsi="Maiandra GD"/>
        </w:rPr>
        <w:t>emises</w:t>
      </w:r>
      <w:r>
        <w:rPr>
          <w:rFonts w:ascii="Maiandra GD" w:hAnsi="Maiandra GD"/>
          <w:lang w:val="en-GB"/>
        </w:rPr>
        <w:t xml:space="preserve"> (or any part thereof) without the prior written consent of the Landlord such consent not to be unreasonably withheld. </w:t>
      </w:r>
    </w:p>
    <w:p w14:paraId="5C9A78DB" w14:textId="77777777" w:rsidR="00C876D1" w:rsidRDefault="00000000">
      <w:pPr>
        <w:jc w:val="both"/>
        <w:rPr>
          <w:rFonts w:ascii="Maiandra GD" w:hAnsi="Maiandra GD"/>
          <w:lang w:val="en-GB"/>
        </w:rPr>
      </w:pPr>
      <w:r>
        <w:rPr>
          <w:rFonts w:ascii="Maiandra GD" w:hAnsi="Maiandra GD"/>
          <w:lang w:val="en-GB"/>
        </w:rPr>
        <w:t>5.13</w:t>
      </w:r>
      <w:r>
        <w:rPr>
          <w:rFonts w:ascii="Maiandra GD" w:hAnsi="Maiandra GD"/>
          <w:lang w:val="en-GB"/>
        </w:rPr>
        <w:tab/>
        <w:t>Not do or suffer to be done on the Pr</w:t>
      </w:r>
      <w:r>
        <w:rPr>
          <w:rFonts w:hAnsi="Maiandra GD"/>
        </w:rPr>
        <w:t>emises</w:t>
      </w:r>
      <w:r>
        <w:rPr>
          <w:rFonts w:ascii="Maiandra GD" w:hAnsi="Maiandra GD"/>
          <w:lang w:val="en-GB"/>
        </w:rPr>
        <w:t xml:space="preserve"> anything which may be or become a substantial nuisance or annoyance to the Landlord or the tenants or occupiers of any adjoining premises or which may vitiate any insurance of the Property against fire or otherwise or increase the ordinary premium for such insurance.</w:t>
      </w:r>
    </w:p>
    <w:p w14:paraId="2D1B5DA0" w14:textId="77777777" w:rsidR="00C876D1" w:rsidRDefault="00000000">
      <w:pPr>
        <w:jc w:val="both"/>
        <w:rPr>
          <w:rFonts w:ascii="Maiandra GD" w:hAnsi="Maiandra GD"/>
          <w:lang w:val="en-GB"/>
        </w:rPr>
      </w:pPr>
      <w:r>
        <w:rPr>
          <w:rFonts w:ascii="Maiandra GD" w:hAnsi="Maiandra GD"/>
          <w:lang w:val="en-GB"/>
        </w:rPr>
        <w:t>5.14</w:t>
      </w:r>
      <w:r>
        <w:rPr>
          <w:rFonts w:ascii="Maiandra GD" w:hAnsi="Maiandra GD"/>
          <w:lang w:val="en-GB"/>
        </w:rPr>
        <w:tab/>
        <w:t>Be responsible for all damages incurred as a result of negligence or wilful act of the Tenant, its servants, licences or trustees and will replace with articles of a similar quality all items which shall be lost, broken or damaged during the tenancy.</w:t>
      </w:r>
    </w:p>
    <w:p w14:paraId="0DE38477" w14:textId="77777777" w:rsidR="00C876D1" w:rsidRDefault="00000000">
      <w:pPr>
        <w:jc w:val="both"/>
        <w:rPr>
          <w:rFonts w:ascii="Maiandra GD" w:hAnsi="Maiandra GD"/>
          <w:lang w:val="en-GB"/>
        </w:rPr>
      </w:pPr>
      <w:r>
        <w:rPr>
          <w:rFonts w:hAnsi="Maiandra GD"/>
        </w:rPr>
        <w:t>5.15  That if the premises or any part of it is destroyed or damaged at any time:</w:t>
      </w:r>
    </w:p>
    <w:p w14:paraId="6C5D8BB1" w14:textId="77777777" w:rsidR="00C876D1" w:rsidRDefault="00000000">
      <w:pPr>
        <w:pStyle w:val="ListParagraph"/>
        <w:numPr>
          <w:ilvl w:val="0"/>
          <w:numId w:val="13"/>
        </w:numPr>
        <w:jc w:val="both"/>
        <w:rPr>
          <w:rFonts w:hAnsi="Maiandra GD"/>
        </w:rPr>
      </w:pPr>
      <w:r>
        <w:rPr>
          <w:rFonts w:hAnsi="Maiandra GD"/>
        </w:rPr>
        <w:t>by fire, flood or explosion or other accident not attributable to the negligence of the tenant, it's invitees, servants, licences or trustees;</w:t>
      </w:r>
    </w:p>
    <w:p w14:paraId="5BC4E38F" w14:textId="77777777" w:rsidR="00C876D1" w:rsidRDefault="00000000">
      <w:pPr>
        <w:pStyle w:val="ListParagraph"/>
        <w:numPr>
          <w:ilvl w:val="0"/>
          <w:numId w:val="13"/>
        </w:numPr>
        <w:jc w:val="both"/>
        <w:rPr>
          <w:rFonts w:hAnsi="Maiandra GD"/>
        </w:rPr>
      </w:pPr>
      <w:r>
        <w:rPr>
          <w:rFonts w:hAnsi="Maiandra GD"/>
        </w:rPr>
        <w:t>by civil commotion; or</w:t>
      </w:r>
    </w:p>
    <w:p w14:paraId="2B5AD245" w14:textId="77777777" w:rsidR="00C876D1" w:rsidRDefault="00000000">
      <w:pPr>
        <w:pStyle w:val="ListParagraph"/>
        <w:numPr>
          <w:ilvl w:val="0"/>
          <w:numId w:val="13"/>
        </w:numPr>
        <w:jc w:val="both"/>
        <w:rPr>
          <w:rFonts w:ascii="Maiandra GD" w:hAnsi="Maiandra GD"/>
          <w:lang w:val="en-GB"/>
        </w:rPr>
      </w:pPr>
      <w:r>
        <w:rPr>
          <w:rFonts w:hAnsi="Maiandra GD"/>
        </w:rPr>
        <w:t>by lightning, storm, earthquake, volcanic activity or other natural disaster,</w:t>
      </w:r>
    </w:p>
    <w:p w14:paraId="56417B6E" w14:textId="77777777" w:rsidR="00C876D1" w:rsidRDefault="00000000">
      <w:pPr>
        <w:jc w:val="both"/>
        <w:rPr>
          <w:rFonts w:ascii="Maiandra GD" w:hAnsi="Maiandra GD"/>
          <w:lang w:val="en-GB"/>
        </w:rPr>
      </w:pPr>
      <w:r>
        <w:rPr>
          <w:rFonts w:hAnsi="Maiandra GD"/>
        </w:rPr>
        <w:t>so as to make the premises or any part of it wholly or partially unfit for occupation, the rent and any contribution payable by the tenant to the outgoings on the premises or a just proportion of that rent or contribution according to the nature and extent of the damage sustained shall be suspended and cease to be payable until the premises has been, once more, rendered fit for occupation; and if the premises has not been rendered fit for occupation within six months after its destruction or damage, the tenant shall have the option to terminate the lease after giving a one month</w:t>
      </w:r>
      <w:r>
        <w:rPr>
          <w:rFonts w:hAnsi="Maiandra GD"/>
        </w:rPr>
        <w:t>’</w:t>
      </w:r>
      <w:r>
        <w:rPr>
          <w:rFonts w:hAnsi="Maiandra GD"/>
        </w:rPr>
        <w:t>s written notice.</w:t>
      </w:r>
    </w:p>
    <w:p w14:paraId="2929070D" w14:textId="77777777" w:rsidR="00C876D1" w:rsidRDefault="00000000">
      <w:pPr>
        <w:jc w:val="both"/>
        <w:rPr>
          <w:rFonts w:ascii="Maiandra GD" w:hAnsi="Maiandra GD"/>
          <w:lang w:val="en-GB"/>
        </w:rPr>
      </w:pPr>
      <w:r w:rsidRPr="00F103E5">
        <w:rPr>
          <w:rFonts w:ascii="Maiandra GD" w:hAnsi="Maiandra GD"/>
          <w:lang w:val="en-GB"/>
        </w:rPr>
        <w:t>5.1</w:t>
      </w:r>
      <w:r w:rsidRPr="00F103E5">
        <w:rPr>
          <w:rFonts w:ascii="Maiandra GD" w:hAnsi="Maiandra GD"/>
        </w:rPr>
        <w:t>6</w:t>
      </w:r>
      <w:r>
        <w:rPr>
          <w:rFonts w:ascii="Maiandra GD" w:hAnsi="Maiandra GD"/>
          <w:lang w:val="en-GB"/>
        </w:rPr>
        <w:tab/>
        <w:t>Yield up the Pr</w:t>
      </w:r>
      <w:r>
        <w:rPr>
          <w:rFonts w:hAnsi="Maiandra GD"/>
        </w:rPr>
        <w:t>emises</w:t>
      </w:r>
      <w:r>
        <w:rPr>
          <w:rFonts w:ascii="Maiandra GD" w:hAnsi="Maiandra GD"/>
          <w:lang w:val="en-GB"/>
        </w:rPr>
        <w:t xml:space="preserve"> at the end of the tenancy in reasonable and tenantable repair in accordance with the foregoing agreements.</w:t>
      </w:r>
    </w:p>
    <w:p w14:paraId="26003A44" w14:textId="77777777" w:rsidR="00C876D1" w:rsidRDefault="00000000">
      <w:pPr>
        <w:jc w:val="both"/>
        <w:rPr>
          <w:rFonts w:ascii="Maiandra GD" w:hAnsi="Maiandra GD"/>
          <w:lang w:val="en-GB"/>
        </w:rPr>
      </w:pPr>
      <w:r w:rsidRPr="00F103E5">
        <w:rPr>
          <w:rFonts w:ascii="Maiandra GD" w:hAnsi="Maiandra GD"/>
          <w:lang w:val="en-GB"/>
        </w:rPr>
        <w:t>5.1</w:t>
      </w:r>
      <w:r w:rsidRPr="00F103E5">
        <w:rPr>
          <w:rFonts w:ascii="Maiandra GD" w:hAnsi="Maiandra GD"/>
        </w:rPr>
        <w:t>7</w:t>
      </w:r>
      <w:r>
        <w:rPr>
          <w:rFonts w:ascii="Maiandra GD" w:hAnsi="Maiandra GD"/>
          <w:lang w:val="en-GB"/>
        </w:rPr>
        <w:tab/>
        <w:t>The tenant shall pay for all costs associated with drawing up of this agreement including, without limitation the Advocate’s costs, stamp duty and registration fees (if any).</w:t>
      </w:r>
    </w:p>
    <w:p w14:paraId="71C8138C" w14:textId="77777777" w:rsidR="00C876D1" w:rsidRDefault="00000000">
      <w:pPr>
        <w:jc w:val="both"/>
        <w:rPr>
          <w:rFonts w:ascii="Maiandra GD" w:hAnsi="Maiandra GD"/>
          <w:b/>
          <w:lang w:val="en-GB"/>
        </w:rPr>
      </w:pPr>
      <w:r>
        <w:rPr>
          <w:rFonts w:ascii="Maiandra GD" w:hAnsi="Maiandra GD"/>
          <w:b/>
          <w:lang w:val="en-GB"/>
        </w:rPr>
        <w:t>6. OBLIGATIONS OF THE LANDLORD</w:t>
      </w:r>
    </w:p>
    <w:p w14:paraId="23A2E1B0" w14:textId="77777777" w:rsidR="00C876D1" w:rsidRDefault="00000000">
      <w:pPr>
        <w:jc w:val="both"/>
        <w:rPr>
          <w:rFonts w:ascii="Maiandra GD" w:hAnsi="Maiandra GD"/>
          <w:lang w:val="en-GB"/>
        </w:rPr>
      </w:pPr>
      <w:r>
        <w:rPr>
          <w:rFonts w:ascii="Maiandra GD" w:hAnsi="Maiandra GD"/>
          <w:b/>
          <w:lang w:val="en-GB"/>
        </w:rPr>
        <w:t>The Landlord agrees with the Tenant as follows:</w:t>
      </w:r>
    </w:p>
    <w:p w14:paraId="3AB8F248" w14:textId="77777777" w:rsidR="00C876D1" w:rsidRDefault="00000000">
      <w:pPr>
        <w:jc w:val="both"/>
        <w:rPr>
          <w:rFonts w:ascii="Maiandra GD" w:hAnsi="Maiandra GD"/>
          <w:lang w:val="en-GB"/>
        </w:rPr>
      </w:pPr>
      <w:r>
        <w:rPr>
          <w:rFonts w:ascii="Maiandra GD" w:hAnsi="Maiandra GD"/>
          <w:lang w:val="en-GB"/>
        </w:rPr>
        <w:lastRenderedPageBreak/>
        <w:t>6.1 The Tenant paying the rent hereby reserved and performing and observing all agreements and conditions herein contained or implied and on its part to be performed and observed, shall</w:t>
      </w:r>
      <w:r>
        <w:rPr>
          <w:rFonts w:hAnsi="Maiandra GD"/>
        </w:rPr>
        <w:t xml:space="preserve"> </w:t>
      </w:r>
      <w:r>
        <w:rPr>
          <w:rFonts w:ascii="Maiandra GD" w:hAnsi="Maiandra GD"/>
          <w:lang w:val="en-GB"/>
        </w:rPr>
        <w:t>peacefully and quietly hold the Pr</w:t>
      </w:r>
      <w:r>
        <w:rPr>
          <w:rFonts w:hAnsi="Maiandra GD"/>
        </w:rPr>
        <w:t>emises</w:t>
      </w:r>
      <w:r>
        <w:rPr>
          <w:rFonts w:ascii="Maiandra GD" w:hAnsi="Maiandra GD"/>
          <w:lang w:val="en-GB"/>
        </w:rPr>
        <w:t xml:space="preserve"> during the tenancy hereby created without any interruptions from or by the Landlord o</w:t>
      </w:r>
      <w:r>
        <w:rPr>
          <w:rFonts w:hAnsi="Maiandra GD"/>
        </w:rPr>
        <w:t>r</w:t>
      </w:r>
      <w:r>
        <w:rPr>
          <w:rFonts w:ascii="Maiandra GD" w:hAnsi="Maiandra GD"/>
          <w:lang w:val="en-GB"/>
        </w:rPr>
        <w:t xml:space="preserve"> any person on his behalf.</w:t>
      </w:r>
    </w:p>
    <w:p w14:paraId="643389B9" w14:textId="77777777" w:rsidR="00C876D1" w:rsidRDefault="00000000">
      <w:pPr>
        <w:jc w:val="both"/>
        <w:rPr>
          <w:rFonts w:ascii="Maiandra GD" w:hAnsi="Maiandra GD"/>
          <w:lang w:val="en-GB"/>
        </w:rPr>
      </w:pPr>
      <w:r>
        <w:rPr>
          <w:rFonts w:ascii="Maiandra GD" w:hAnsi="Maiandra GD"/>
          <w:lang w:val="en-GB"/>
        </w:rPr>
        <w:t xml:space="preserve">6.2 </w:t>
      </w:r>
      <w:r>
        <w:rPr>
          <w:rFonts w:hAnsi="Maiandra GD"/>
        </w:rPr>
        <w:t>The Landlord either personally or by agents, enter the property at any reasonable time and upon giving a seven days' written notice to the Tenant for the purpose of inspecting the condition and repair of the premises, or for carrying out repairs and making good any defects that it is the Landlord's obligation to do so; but in the exercise of that power, not unreasonably interfere with the occupation of the Premises by the Tenant.</w:t>
      </w:r>
    </w:p>
    <w:p w14:paraId="283768AF" w14:textId="77777777" w:rsidR="00C876D1" w:rsidRDefault="00000000">
      <w:pPr>
        <w:jc w:val="both"/>
        <w:rPr>
          <w:rFonts w:ascii="Maiandra GD" w:hAnsi="Maiandra GD"/>
          <w:lang w:val="en-GB"/>
        </w:rPr>
      </w:pPr>
      <w:r>
        <w:rPr>
          <w:rFonts w:hAnsi="Maiandra GD"/>
        </w:rPr>
        <w:t>6.3 To</w:t>
      </w:r>
      <w:r>
        <w:rPr>
          <w:rFonts w:ascii="Maiandra GD" w:hAnsi="Maiandra GD"/>
          <w:lang w:val="en-GB"/>
        </w:rPr>
        <w:t xml:space="preserve"> keep the roof, main walls and main timbers lock, windows and the outside of the building on the Pr</w:t>
      </w:r>
      <w:r>
        <w:rPr>
          <w:rFonts w:hAnsi="Maiandra GD"/>
        </w:rPr>
        <w:t>emises</w:t>
      </w:r>
      <w:r>
        <w:rPr>
          <w:rFonts w:ascii="Maiandra GD" w:hAnsi="Maiandra GD"/>
          <w:lang w:val="en-GB"/>
        </w:rPr>
        <w:t xml:space="preserve"> and the water and sanitary apparatus and electric wiring and immersion heaters, in good and tenantable repair and condition and will carry out any repairs to the inside of t</w:t>
      </w:r>
      <w:r>
        <w:rPr>
          <w:rFonts w:hAnsi="Maiandra GD"/>
        </w:rPr>
        <w:t>he premises</w:t>
      </w:r>
      <w:r>
        <w:rPr>
          <w:rFonts w:ascii="Maiandra GD" w:hAnsi="Maiandra GD"/>
          <w:lang w:val="en-GB"/>
        </w:rPr>
        <w:t xml:space="preserve"> </w:t>
      </w:r>
      <w:r>
        <w:rPr>
          <w:rFonts w:hAnsi="Maiandra GD"/>
        </w:rPr>
        <w:t xml:space="preserve">to damage(s) </w:t>
      </w:r>
      <w:r>
        <w:rPr>
          <w:rFonts w:ascii="Maiandra GD" w:hAnsi="Maiandra GD"/>
          <w:lang w:val="en-GB"/>
        </w:rPr>
        <w:t>not caused by the default of the Tenant under this Agreement.</w:t>
      </w:r>
    </w:p>
    <w:p w14:paraId="70B7B951" w14:textId="77777777" w:rsidR="00C876D1" w:rsidRDefault="00000000">
      <w:pPr>
        <w:jc w:val="both"/>
        <w:rPr>
          <w:rFonts w:ascii="Maiandra GD" w:hAnsi="Maiandra GD"/>
          <w:lang w:val="en-GB"/>
        </w:rPr>
      </w:pPr>
      <w:r>
        <w:rPr>
          <w:rFonts w:ascii="Maiandra GD" w:hAnsi="Maiandra GD"/>
          <w:lang w:val="en-GB"/>
        </w:rPr>
        <w:t>6.</w:t>
      </w:r>
      <w:r>
        <w:rPr>
          <w:rFonts w:hAnsi="Maiandra GD"/>
        </w:rPr>
        <w:t xml:space="preserve">4 </w:t>
      </w:r>
      <w:r>
        <w:rPr>
          <w:rFonts w:ascii="Maiandra GD" w:hAnsi="Maiandra GD"/>
          <w:lang w:val="en-GB"/>
        </w:rPr>
        <w:t xml:space="preserve">To pay the rates, government land rent and all other taxes and insurances and charges now or hereafter payable in respect of the </w:t>
      </w:r>
      <w:r>
        <w:rPr>
          <w:rFonts w:hAnsi="Maiandra GD"/>
        </w:rPr>
        <w:t>premises</w:t>
      </w:r>
      <w:r>
        <w:rPr>
          <w:rFonts w:ascii="Maiandra GD" w:hAnsi="Maiandra GD"/>
          <w:lang w:val="en-GB"/>
        </w:rPr>
        <w:t xml:space="preserve"> and if required provide to the Tenant copies of the receipted accounts.</w:t>
      </w:r>
    </w:p>
    <w:p w14:paraId="534D5E06" w14:textId="77777777" w:rsidR="00C876D1" w:rsidRDefault="00C876D1">
      <w:pPr>
        <w:pStyle w:val="ListParagraph"/>
        <w:ind w:left="360"/>
        <w:jc w:val="both"/>
        <w:rPr>
          <w:rFonts w:ascii="Maiandra GD" w:hAnsi="Maiandra GD"/>
          <w:lang w:val="en-GB"/>
        </w:rPr>
      </w:pPr>
    </w:p>
    <w:p w14:paraId="5A1CE0EC" w14:textId="77777777" w:rsidR="00C876D1" w:rsidRDefault="00000000">
      <w:pPr>
        <w:jc w:val="both"/>
        <w:rPr>
          <w:rFonts w:ascii="Maiandra GD" w:hAnsi="Maiandra GD"/>
          <w:b/>
          <w:lang w:val="en-GB"/>
        </w:rPr>
      </w:pPr>
      <w:r>
        <w:rPr>
          <w:rFonts w:hAnsi="Maiandra GD"/>
          <w:b/>
        </w:rPr>
        <w:t>7.TERMINATION</w:t>
      </w:r>
    </w:p>
    <w:p w14:paraId="20EDA849" w14:textId="77777777" w:rsidR="00C876D1" w:rsidRDefault="00000000">
      <w:pPr>
        <w:spacing w:before="120" w:after="120"/>
        <w:jc w:val="both"/>
        <w:rPr>
          <w:rFonts w:ascii="Maiandra GD" w:hAnsi="Maiandra GD"/>
          <w:lang w:val="en-GB"/>
        </w:rPr>
      </w:pPr>
      <w:r>
        <w:rPr>
          <w:rFonts w:hAnsi="Maiandra GD"/>
        </w:rPr>
        <w:t>7.1 The</w:t>
      </w:r>
      <w:r>
        <w:rPr>
          <w:rFonts w:ascii="Maiandra GD" w:hAnsi="Maiandra GD"/>
          <w:lang w:val="en-GB"/>
        </w:rPr>
        <w:t xml:space="preserve"> Tenant and the Landlord shall be entitled to terminate this Agreement </w:t>
      </w:r>
      <w:r>
        <w:rPr>
          <w:rFonts w:hAnsi="Maiandra GD"/>
        </w:rPr>
        <w:t>by</w:t>
      </w:r>
      <w:r>
        <w:rPr>
          <w:rFonts w:ascii="Maiandra GD" w:hAnsi="Maiandra GD"/>
          <w:lang w:val="en-GB"/>
        </w:rPr>
        <w:t xml:space="preserve"> giving the other party three (3) calendar months’ written notice of its intention to do so and at the expiration of such period of notice</w:t>
      </w:r>
      <w:r>
        <w:rPr>
          <w:rFonts w:hAnsi="Maiandra GD"/>
        </w:rPr>
        <w:t>,</w:t>
      </w:r>
      <w:r>
        <w:rPr>
          <w:rFonts w:ascii="Maiandra GD" w:hAnsi="Maiandra GD"/>
          <w:lang w:val="en-GB"/>
        </w:rPr>
        <w:t xml:space="preserve"> this agreement shall cease and determine but without prejudice to any right of action accrued to either party during the currency of the agreement.</w:t>
      </w:r>
    </w:p>
    <w:p w14:paraId="585DB73C" w14:textId="77777777" w:rsidR="00C876D1" w:rsidRPr="001B60E9" w:rsidRDefault="00000000">
      <w:pPr>
        <w:spacing w:before="120" w:after="120"/>
        <w:jc w:val="both"/>
        <w:rPr>
          <w:rFonts w:ascii="Maiandra GD" w:hAnsi="Maiandra GD"/>
        </w:rPr>
      </w:pPr>
      <w:r w:rsidRPr="001B60E9">
        <w:rPr>
          <w:rFonts w:ascii="Maiandra GD" w:hAnsi="Maiandra GD"/>
        </w:rPr>
        <w:t>7.2 The Landlord shall terminate this lease by serving a written notice of intention to terminate the lease on the tenant where:</w:t>
      </w:r>
    </w:p>
    <w:p w14:paraId="1E4B53E9" w14:textId="77777777" w:rsidR="00C876D1" w:rsidRPr="001B60E9" w:rsidRDefault="00000000">
      <w:pPr>
        <w:pStyle w:val="ListParagraph"/>
        <w:numPr>
          <w:ilvl w:val="0"/>
          <w:numId w:val="11"/>
        </w:numPr>
        <w:spacing w:before="120" w:after="120"/>
        <w:jc w:val="both"/>
        <w:rPr>
          <w:rFonts w:ascii="Maiandra GD" w:hAnsi="Maiandra GD"/>
        </w:rPr>
      </w:pPr>
      <w:r w:rsidRPr="001B60E9">
        <w:rPr>
          <w:rFonts w:ascii="Maiandra GD" w:hAnsi="Maiandra GD"/>
        </w:rPr>
        <w:t>any rent is unpaid for one month after the due date for payment, whether or not a demand, in writing, for payment has been made by the Landlord or their agent</w:t>
      </w:r>
    </w:p>
    <w:p w14:paraId="4ADEE6B0" w14:textId="77777777" w:rsidR="00C876D1" w:rsidRDefault="00000000">
      <w:pPr>
        <w:pStyle w:val="ListParagraph"/>
        <w:numPr>
          <w:ilvl w:val="0"/>
          <w:numId w:val="11"/>
        </w:numPr>
        <w:spacing w:before="120" w:after="120"/>
        <w:jc w:val="both"/>
        <w:rPr>
          <w:rFonts w:ascii="Maiandra GD" w:hAnsi="Maiandra GD"/>
          <w:lang w:val="en-GB"/>
        </w:rPr>
      </w:pPr>
      <w:r w:rsidRPr="001B60E9">
        <w:rPr>
          <w:rFonts w:ascii="Maiandra GD" w:hAnsi="Maiandra GD"/>
        </w:rPr>
        <w:t>the Tenant has failed for a period of one month, to observe or perform any condition, covenants or other terms, the observation or performance of which has been assumed by the tenant expressly or impliedly in the lease</w:t>
      </w:r>
      <w:r>
        <w:rPr>
          <w:rFonts w:hAnsi="Maiandra GD"/>
        </w:rPr>
        <w:t xml:space="preserve">  </w:t>
      </w:r>
    </w:p>
    <w:p w14:paraId="6444CDFE" w14:textId="77777777" w:rsidR="00C876D1" w:rsidRDefault="00C876D1">
      <w:pPr>
        <w:pStyle w:val="ListParagraph"/>
        <w:keepNext/>
        <w:numPr>
          <w:ilvl w:val="0"/>
          <w:numId w:val="1"/>
        </w:numPr>
        <w:tabs>
          <w:tab w:val="clear" w:pos="708"/>
        </w:tabs>
        <w:spacing w:before="120" w:after="120" w:line="240" w:lineRule="auto"/>
        <w:ind w:left="0"/>
        <w:contextualSpacing w:val="0"/>
        <w:jc w:val="both"/>
        <w:outlineLvl w:val="1"/>
        <w:rPr>
          <w:rFonts w:ascii="Arial Narrow" w:eastAsia="Times New Roman" w:hAnsi="Arial Narrow" w:cs="Times New Roman"/>
          <w:b/>
          <w:vanish/>
          <w:sz w:val="24"/>
          <w:szCs w:val="20"/>
          <w:lang w:val="en-GB"/>
        </w:rPr>
      </w:pPr>
    </w:p>
    <w:p w14:paraId="3E9F843B" w14:textId="77777777" w:rsidR="00C876D1" w:rsidRDefault="00C876D1">
      <w:pPr>
        <w:pStyle w:val="ListParagraph"/>
        <w:keepNext/>
        <w:numPr>
          <w:ilvl w:val="0"/>
          <w:numId w:val="1"/>
        </w:numPr>
        <w:tabs>
          <w:tab w:val="clear" w:pos="708"/>
        </w:tabs>
        <w:spacing w:before="120" w:after="120" w:line="240" w:lineRule="auto"/>
        <w:ind w:left="0"/>
        <w:contextualSpacing w:val="0"/>
        <w:jc w:val="both"/>
        <w:outlineLvl w:val="1"/>
        <w:rPr>
          <w:rFonts w:ascii="Arial Narrow" w:eastAsia="Times New Roman" w:hAnsi="Arial Narrow" w:cs="Times New Roman"/>
          <w:b/>
          <w:vanish/>
          <w:sz w:val="24"/>
          <w:szCs w:val="20"/>
          <w:lang w:val="en-GB"/>
        </w:rPr>
      </w:pPr>
    </w:p>
    <w:p w14:paraId="08A0A80C" w14:textId="77777777" w:rsidR="00C876D1" w:rsidRDefault="00C876D1">
      <w:pPr>
        <w:pStyle w:val="ListParagraph"/>
        <w:keepNext/>
        <w:numPr>
          <w:ilvl w:val="0"/>
          <w:numId w:val="1"/>
        </w:numPr>
        <w:tabs>
          <w:tab w:val="clear" w:pos="708"/>
        </w:tabs>
        <w:spacing w:before="120" w:after="120" w:line="240" w:lineRule="auto"/>
        <w:ind w:left="0"/>
        <w:contextualSpacing w:val="0"/>
        <w:jc w:val="both"/>
        <w:outlineLvl w:val="1"/>
        <w:rPr>
          <w:rFonts w:ascii="Arial Narrow" w:eastAsia="Times New Roman" w:hAnsi="Arial Narrow" w:cs="Times New Roman"/>
          <w:b/>
          <w:vanish/>
          <w:sz w:val="24"/>
          <w:szCs w:val="20"/>
          <w:lang w:val="en-GB"/>
        </w:rPr>
      </w:pPr>
    </w:p>
    <w:p w14:paraId="165B9B52" w14:textId="77777777" w:rsidR="00C876D1" w:rsidRDefault="00C876D1">
      <w:pPr>
        <w:pStyle w:val="ListParagraph"/>
        <w:keepNext/>
        <w:numPr>
          <w:ilvl w:val="0"/>
          <w:numId w:val="1"/>
        </w:numPr>
        <w:tabs>
          <w:tab w:val="clear" w:pos="708"/>
        </w:tabs>
        <w:spacing w:before="120" w:after="120" w:line="240" w:lineRule="auto"/>
        <w:ind w:left="0"/>
        <w:contextualSpacing w:val="0"/>
        <w:jc w:val="both"/>
        <w:outlineLvl w:val="1"/>
        <w:rPr>
          <w:rFonts w:ascii="Arial Narrow" w:eastAsia="Times New Roman" w:hAnsi="Arial Narrow" w:cs="Times New Roman"/>
          <w:b/>
          <w:vanish/>
          <w:sz w:val="24"/>
          <w:szCs w:val="20"/>
          <w:lang w:val="en-GB"/>
        </w:rPr>
      </w:pPr>
    </w:p>
    <w:p w14:paraId="53624CCA" w14:textId="77777777" w:rsidR="00C876D1" w:rsidRDefault="00C876D1">
      <w:pPr>
        <w:pStyle w:val="ListParagraph"/>
        <w:keepNext/>
        <w:numPr>
          <w:ilvl w:val="0"/>
          <w:numId w:val="1"/>
        </w:numPr>
        <w:tabs>
          <w:tab w:val="clear" w:pos="708"/>
        </w:tabs>
        <w:spacing w:before="120" w:after="120" w:line="240" w:lineRule="auto"/>
        <w:ind w:left="0"/>
        <w:contextualSpacing w:val="0"/>
        <w:jc w:val="both"/>
        <w:outlineLvl w:val="1"/>
        <w:rPr>
          <w:rFonts w:ascii="Arial Narrow" w:eastAsia="Times New Roman" w:hAnsi="Arial Narrow" w:cs="Times New Roman"/>
          <w:b/>
          <w:vanish/>
          <w:sz w:val="24"/>
          <w:szCs w:val="20"/>
          <w:lang w:val="en-GB"/>
        </w:rPr>
      </w:pPr>
    </w:p>
    <w:p w14:paraId="7D28BD77" w14:textId="77777777" w:rsidR="00C876D1" w:rsidRDefault="00C876D1">
      <w:pPr>
        <w:pStyle w:val="ListParagraph"/>
        <w:keepNext/>
        <w:numPr>
          <w:ilvl w:val="1"/>
          <w:numId w:val="1"/>
        </w:numPr>
        <w:tabs>
          <w:tab w:val="clear" w:pos="0"/>
        </w:tabs>
        <w:spacing w:before="120" w:after="120" w:line="240" w:lineRule="auto"/>
        <w:ind w:left="313"/>
        <w:contextualSpacing w:val="0"/>
        <w:jc w:val="both"/>
        <w:outlineLvl w:val="1"/>
        <w:rPr>
          <w:rFonts w:ascii="Arial Narrow" w:eastAsia="Times New Roman" w:hAnsi="Arial Narrow" w:cs="Times New Roman"/>
          <w:b/>
          <w:vanish/>
          <w:sz w:val="24"/>
          <w:szCs w:val="20"/>
          <w:lang w:val="en-GB"/>
        </w:rPr>
      </w:pPr>
    </w:p>
    <w:p w14:paraId="40173D93" w14:textId="77777777" w:rsidR="001B60E9" w:rsidRDefault="001B60E9">
      <w:pPr>
        <w:spacing w:before="120" w:after="120"/>
        <w:rPr>
          <w:rFonts w:hAnsi="Maiandra GD"/>
        </w:rPr>
      </w:pPr>
    </w:p>
    <w:p w14:paraId="1EF98780" w14:textId="451B36EF" w:rsidR="00C876D1" w:rsidRDefault="00000000">
      <w:pPr>
        <w:spacing w:before="120" w:after="120"/>
        <w:rPr>
          <w:rFonts w:ascii="Maiandra GD" w:hAnsi="Maiandra GD"/>
        </w:rPr>
      </w:pPr>
      <w:r>
        <w:rPr>
          <w:rFonts w:hAnsi="Maiandra GD"/>
        </w:rPr>
        <w:t>7.3 If</w:t>
      </w:r>
      <w:r>
        <w:rPr>
          <w:rFonts w:ascii="Maiandra GD" w:hAnsi="Maiandra GD"/>
        </w:rPr>
        <w:t xml:space="preserve"> the Tenant/ Landlord after notice in writing given to </w:t>
      </w:r>
      <w:r>
        <w:rPr>
          <w:rFonts w:hAnsi="Maiandra GD"/>
        </w:rPr>
        <w:t>them</w:t>
      </w:r>
      <w:r>
        <w:rPr>
          <w:rFonts w:ascii="Maiandra GD" w:hAnsi="Maiandra GD"/>
        </w:rPr>
        <w:t xml:space="preserve"> by the other party requiring </w:t>
      </w:r>
      <w:r>
        <w:rPr>
          <w:rFonts w:hAnsi="Maiandra GD"/>
        </w:rPr>
        <w:t>them</w:t>
      </w:r>
      <w:r>
        <w:rPr>
          <w:rFonts w:ascii="Maiandra GD" w:hAnsi="Maiandra GD"/>
        </w:rPr>
        <w:t xml:space="preserve"> to carry out any work or repair or redecoration for which </w:t>
      </w:r>
      <w:r>
        <w:rPr>
          <w:rFonts w:hAnsi="Maiandra GD"/>
        </w:rPr>
        <w:t>they are</w:t>
      </w:r>
      <w:r>
        <w:rPr>
          <w:rFonts w:ascii="Maiandra GD" w:hAnsi="Maiandra GD"/>
        </w:rPr>
        <w:t xml:space="preserve"> lawfully liable</w:t>
      </w:r>
      <w:r>
        <w:rPr>
          <w:rFonts w:hAnsi="Maiandra GD"/>
        </w:rPr>
        <w:t xml:space="preserve"> but</w:t>
      </w:r>
      <w:r>
        <w:rPr>
          <w:rFonts w:ascii="Maiandra GD" w:hAnsi="Maiandra GD"/>
        </w:rPr>
        <w:t xml:space="preserve"> fail to commence and diligently proceed with such works within (30) days</w:t>
      </w:r>
      <w:r>
        <w:rPr>
          <w:rFonts w:hAnsi="Maiandra GD"/>
        </w:rPr>
        <w:t>,</w:t>
      </w:r>
      <w:r>
        <w:rPr>
          <w:rFonts w:ascii="Maiandra GD" w:hAnsi="Maiandra GD"/>
        </w:rPr>
        <w:t xml:space="preserve"> it shall be lawful for the party giving such notice to carry out and execute such works and the cost thereof shall be a debt due from the other party and be forthwith recoverable by action or deductible from the Rent.</w:t>
      </w:r>
    </w:p>
    <w:p w14:paraId="65D00A58" w14:textId="77777777" w:rsidR="00C876D1" w:rsidRDefault="00000000">
      <w:pPr>
        <w:spacing w:before="120" w:after="120"/>
        <w:jc w:val="both"/>
        <w:rPr>
          <w:rFonts w:ascii="Maiandra GD" w:hAnsi="Maiandra GD"/>
          <w:lang w:val="en-GB"/>
        </w:rPr>
      </w:pPr>
      <w:r>
        <w:rPr>
          <w:rFonts w:hAnsi="Maiandra GD"/>
        </w:rPr>
        <w:t>7.4 If</w:t>
      </w:r>
      <w:r>
        <w:rPr>
          <w:rFonts w:ascii="Maiandra GD" w:hAnsi="Maiandra GD"/>
          <w:lang w:val="en-GB"/>
        </w:rPr>
        <w:t xml:space="preserve"> the Tenant has substantially complied with the terms of this Agreement the Landlord agrees to give the Tenant an option to extend the tenancy for a further two (2) years subject to the rent being revised.  The notice must be given by the tenant in writing not later than three (3) months prior to the end of the Term if the Tenant wishes to take up the option.  In the event the parties are unable to agree the amount of the new Rent payable then the Rent shall be determined by an independent valuer to be nominated by the parties.  If the parties cannot agree on a valuer each party will appoint one valuer and the two valuers so appointed shall appoint an umpire who shall also be a qualified valuer and such umpire shall determine the then current open market rental of the premises.  The valuer’s costs shall be borne equally by the parties.</w:t>
      </w:r>
    </w:p>
    <w:p w14:paraId="7929D1CB" w14:textId="77777777" w:rsidR="00C876D1" w:rsidRDefault="00C876D1">
      <w:pPr>
        <w:spacing w:before="120" w:after="120"/>
        <w:jc w:val="both"/>
        <w:rPr>
          <w:rFonts w:ascii="Maiandra GD" w:hAnsi="Maiandra GD"/>
          <w:lang w:val="en-GB"/>
        </w:rPr>
      </w:pPr>
    </w:p>
    <w:p w14:paraId="5462544D" w14:textId="77777777" w:rsidR="00C876D1" w:rsidRDefault="00000000">
      <w:pPr>
        <w:pStyle w:val="Heading2"/>
        <w:numPr>
          <w:ilvl w:val="0"/>
          <w:numId w:val="0"/>
        </w:numPr>
        <w:rPr>
          <w:rFonts w:ascii="Maiandra GD" w:hAnsi="Maiandra GD"/>
        </w:rPr>
      </w:pPr>
      <w:r>
        <w:rPr>
          <w:rFonts w:hAnsi="Maiandra GD"/>
          <w:lang w:val="en-US"/>
        </w:rPr>
        <w:lastRenderedPageBreak/>
        <w:t>8.DISPUTE</w:t>
      </w:r>
      <w:r>
        <w:rPr>
          <w:rFonts w:ascii="Maiandra GD" w:hAnsi="Maiandra GD"/>
        </w:rPr>
        <w:t xml:space="preserve"> RESOLUTION </w:t>
      </w:r>
    </w:p>
    <w:p w14:paraId="5B48FC0A" w14:textId="77777777" w:rsidR="00C876D1" w:rsidRDefault="00000000">
      <w:pPr>
        <w:spacing w:before="120" w:after="120"/>
        <w:jc w:val="both"/>
        <w:rPr>
          <w:rFonts w:ascii="Maiandra GD" w:hAnsi="Maiandra GD"/>
          <w:lang w:val="en-GB"/>
        </w:rPr>
      </w:pPr>
      <w:r>
        <w:rPr>
          <w:rFonts w:ascii="Maiandra GD" w:hAnsi="Maiandra GD"/>
          <w:lang w:val="en-GB"/>
        </w:rPr>
        <w:t>In the event of a dispute between the landlord and the tenant herein relating to any matter under this agreement, the parties shall in the first instance resolve the dispute through mediation. The parties shall be at liberty to appoint a mediator to preside over the mediation</w:t>
      </w:r>
    </w:p>
    <w:p w14:paraId="19FA0552" w14:textId="77777777" w:rsidR="00C876D1" w:rsidRDefault="00000000">
      <w:pPr>
        <w:spacing w:before="120" w:after="120"/>
        <w:jc w:val="both"/>
        <w:rPr>
          <w:rFonts w:ascii="Maiandra GD" w:hAnsi="Maiandra GD"/>
          <w:lang w:val="en-GB"/>
        </w:rPr>
      </w:pPr>
      <w:r>
        <w:rPr>
          <w:rFonts w:ascii="Maiandra GD" w:hAnsi="Maiandra GD"/>
          <w:lang w:val="en-GB"/>
        </w:rPr>
        <w:t>If any of the parties is dissatisfied by the mediation process, they shall be at liberty to institute requisite legal proceedings in order to enforce their right</w:t>
      </w:r>
    </w:p>
    <w:p w14:paraId="27AACDAB" w14:textId="77777777" w:rsidR="00C876D1" w:rsidRDefault="00000000">
      <w:pPr>
        <w:pStyle w:val="Heading2"/>
        <w:numPr>
          <w:ilvl w:val="0"/>
          <w:numId w:val="0"/>
        </w:numPr>
        <w:rPr>
          <w:rFonts w:ascii="Maiandra GD" w:hAnsi="Maiandra GD"/>
        </w:rPr>
      </w:pPr>
      <w:r>
        <w:rPr>
          <w:rFonts w:hAnsi="Maiandra GD"/>
          <w:lang w:val="en-US"/>
        </w:rPr>
        <w:t>9.SEVERABILITY</w:t>
      </w:r>
    </w:p>
    <w:p w14:paraId="5EA0D968" w14:textId="77777777" w:rsidR="00C876D1" w:rsidRDefault="00000000">
      <w:pPr>
        <w:spacing w:before="120" w:after="120"/>
        <w:ind w:left="-360"/>
        <w:jc w:val="both"/>
        <w:rPr>
          <w:rFonts w:ascii="Maiandra GD" w:hAnsi="Maiandra GD"/>
          <w:lang w:val="en-GB"/>
        </w:rPr>
      </w:pPr>
      <w:r>
        <w:rPr>
          <w:rFonts w:ascii="Maiandra GD" w:hAnsi="Maiandra GD"/>
          <w:lang w:val="en-GB"/>
        </w:rPr>
        <w:t>This Agreement contains the whole agreement and understanding between the Parties relating to the transaction provided for in this Agreement and supersedes all previous agreements (if any) whether written or oral between the Parties in respect of such matters.</w:t>
      </w:r>
    </w:p>
    <w:p w14:paraId="5BC16523" w14:textId="77777777" w:rsidR="00C876D1" w:rsidRDefault="00000000">
      <w:pPr>
        <w:spacing w:before="120" w:after="120"/>
        <w:ind w:left="-360"/>
        <w:jc w:val="both"/>
        <w:rPr>
          <w:rFonts w:ascii="Maiandra GD" w:hAnsi="Maiandra GD"/>
          <w:lang w:val="en-GB"/>
        </w:rPr>
      </w:pPr>
      <w:r>
        <w:rPr>
          <w:rFonts w:ascii="Maiandra GD" w:hAnsi="Maiandra GD"/>
          <w:lang w:val="en-GB"/>
        </w:rPr>
        <w:t>If any term or provision of this Agreement is found by a court of competent jurisdiction to be invalid, illegal or otherwise unenforceable, the same shall not affect the other terms or provisions hereof or the whole of this Agreement, but such term or provision shall be deemed modified to the extent necessary in the court's opinion to render such term or provision enforceable, and the rights and obligations of the parties shall be construed and enforced accordingly, preserving to the fullest permissible extent the intent and agreements of the parties herein set forth</w:t>
      </w:r>
    </w:p>
    <w:p w14:paraId="2551E14F" w14:textId="77777777" w:rsidR="00C876D1" w:rsidRDefault="00C876D1">
      <w:pPr>
        <w:spacing w:before="120" w:after="120"/>
        <w:ind w:left="-360"/>
        <w:jc w:val="both"/>
        <w:rPr>
          <w:rFonts w:ascii="Maiandra GD" w:hAnsi="Maiandra GD"/>
          <w:lang w:val="en-GB"/>
        </w:rPr>
      </w:pPr>
    </w:p>
    <w:p w14:paraId="513D5543" w14:textId="77777777" w:rsidR="00C876D1" w:rsidRDefault="00000000">
      <w:pPr>
        <w:spacing w:before="120" w:after="120"/>
        <w:ind w:left="-360"/>
        <w:jc w:val="both"/>
        <w:rPr>
          <w:rFonts w:ascii="Maiandra GD" w:hAnsi="Maiandra GD"/>
          <w:lang w:val="en-GB"/>
        </w:rPr>
      </w:pPr>
      <w:r>
        <w:rPr>
          <w:rFonts w:ascii="Maiandra GD" w:hAnsi="Maiandra GD"/>
          <w:b/>
          <w:lang w:val="en-GB"/>
        </w:rPr>
        <w:t>IN WITNESS WHEREOF</w:t>
      </w:r>
      <w:r>
        <w:rPr>
          <w:rFonts w:ascii="Maiandra GD" w:hAnsi="Maiandra GD"/>
          <w:lang w:val="en-GB"/>
        </w:rPr>
        <w:t xml:space="preserve"> the parties hereto have set their hands the day and year first hereinabove written.</w:t>
      </w:r>
    </w:p>
    <w:p w14:paraId="38FCC2B5" w14:textId="77777777" w:rsidR="00C876D1" w:rsidRDefault="00C876D1">
      <w:pPr>
        <w:jc w:val="both"/>
        <w:rPr>
          <w:rFonts w:ascii="Maiandra GD" w:hAnsi="Maiandra GD"/>
          <w:b/>
          <w:u w:val="single"/>
          <w:lang w:val="en-GB"/>
        </w:rPr>
      </w:pPr>
    </w:p>
    <w:p w14:paraId="53C66BA6" w14:textId="77777777" w:rsidR="00C876D1" w:rsidRDefault="00C876D1">
      <w:pPr>
        <w:jc w:val="both"/>
        <w:rPr>
          <w:rFonts w:ascii="Maiandra GD" w:hAnsi="Maiandra GD"/>
          <w:b/>
          <w:u w:val="single"/>
          <w:lang w:val="en-GB"/>
        </w:rPr>
      </w:pPr>
    </w:p>
    <w:p w14:paraId="7E1CAD98" w14:textId="77777777" w:rsidR="00C876D1" w:rsidRDefault="00000000">
      <w:pPr>
        <w:jc w:val="both"/>
        <w:rPr>
          <w:rFonts w:ascii="Maiandra GD" w:hAnsi="Maiandra GD"/>
          <w:lang w:val="en-GB"/>
        </w:rPr>
      </w:pPr>
      <w:r>
        <w:rPr>
          <w:rFonts w:ascii="Maiandra GD" w:hAnsi="Maiandra GD"/>
          <w:b/>
          <w:lang w:val="en-GB"/>
        </w:rPr>
        <w:t>SIGNED</w:t>
      </w:r>
      <w:r>
        <w:rPr>
          <w:rFonts w:ascii="Maiandra GD" w:hAnsi="Maiandra GD"/>
          <w:lang w:val="en-GB"/>
        </w:rPr>
        <w:t xml:space="preserve"> by </w:t>
      </w:r>
      <w:r>
        <w:rPr>
          <w:rFonts w:ascii="Maiandra GD" w:hAnsi="Maiandra GD"/>
          <w:b/>
          <w:lang w:val="en-GB"/>
        </w:rPr>
        <w:t xml:space="preserve">………………………… </w:t>
      </w:r>
      <w:r>
        <w:rPr>
          <w:rFonts w:ascii="Maiandra GD" w:hAnsi="Maiandra GD"/>
          <w:b/>
          <w:lang w:val="en-GB"/>
        </w:rPr>
        <w:tab/>
      </w:r>
      <w:r>
        <w:rPr>
          <w:rFonts w:ascii="Maiandra GD" w:hAnsi="Maiandra GD"/>
          <w:lang w:val="en-GB"/>
        </w:rPr>
        <w:tab/>
        <w:t>)</w:t>
      </w:r>
    </w:p>
    <w:p w14:paraId="2D3CAECF" w14:textId="77777777" w:rsidR="00C876D1" w:rsidRDefault="00000000">
      <w:pPr>
        <w:jc w:val="both"/>
        <w:rPr>
          <w:rFonts w:ascii="Maiandra GD" w:hAnsi="Maiandra GD"/>
          <w:lang w:val="en-GB"/>
        </w:rPr>
      </w:pPr>
      <w:r>
        <w:rPr>
          <w:rFonts w:ascii="Maiandra GD" w:hAnsi="Maiandra GD"/>
          <w:lang w:val="en-GB"/>
        </w:rPr>
        <w:t xml:space="preserve">in the presence of:  </w:t>
      </w: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t>)</w:t>
      </w:r>
    </w:p>
    <w:p w14:paraId="0C0B0827" w14:textId="77777777" w:rsidR="00C876D1" w:rsidRDefault="00000000">
      <w:pPr>
        <w:jc w:val="both"/>
        <w:rPr>
          <w:rFonts w:ascii="Maiandra GD" w:hAnsi="Maiandra GD"/>
          <w:lang w:val="en-GB"/>
        </w:rPr>
      </w:pP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t>)</w:t>
      </w:r>
    </w:p>
    <w:p w14:paraId="1E44888D" w14:textId="77777777" w:rsidR="00C876D1" w:rsidRDefault="00000000">
      <w:pPr>
        <w:jc w:val="both"/>
        <w:rPr>
          <w:rFonts w:ascii="Maiandra GD" w:hAnsi="Maiandra GD"/>
          <w:lang w:val="en-GB"/>
        </w:rPr>
      </w:pP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t>)</w:t>
      </w:r>
    </w:p>
    <w:p w14:paraId="46374E88" w14:textId="77777777" w:rsidR="00C876D1" w:rsidRDefault="00000000">
      <w:pPr>
        <w:jc w:val="both"/>
        <w:rPr>
          <w:rFonts w:ascii="Maiandra GD" w:hAnsi="Maiandra GD"/>
          <w:lang w:val="en-GB"/>
        </w:rPr>
      </w:pP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t>)</w:t>
      </w:r>
    </w:p>
    <w:p w14:paraId="52CC91EB" w14:textId="77777777" w:rsidR="00C876D1" w:rsidRDefault="00000000">
      <w:pPr>
        <w:jc w:val="both"/>
        <w:rPr>
          <w:rFonts w:ascii="Maiandra GD" w:hAnsi="Maiandra GD"/>
          <w:lang w:val="en-GB"/>
        </w:rPr>
      </w:pP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t>)</w:t>
      </w:r>
    </w:p>
    <w:p w14:paraId="0D06CE66" w14:textId="77777777" w:rsidR="00C876D1" w:rsidRDefault="00000000">
      <w:pPr>
        <w:jc w:val="both"/>
        <w:rPr>
          <w:rFonts w:ascii="Maiandra GD" w:hAnsi="Maiandra GD"/>
          <w:lang w:val="en-GB"/>
        </w:rPr>
      </w:pP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t>)</w:t>
      </w:r>
    </w:p>
    <w:p w14:paraId="5928D35A" w14:textId="77777777" w:rsidR="00C876D1" w:rsidRDefault="00000000">
      <w:pPr>
        <w:jc w:val="both"/>
        <w:rPr>
          <w:rFonts w:ascii="Maiandra GD" w:hAnsi="Maiandra GD"/>
          <w:lang w:val="en-GB"/>
        </w:rPr>
      </w:pP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t>)</w:t>
      </w:r>
    </w:p>
    <w:p w14:paraId="0E411BA9" w14:textId="77777777" w:rsidR="00C876D1" w:rsidRDefault="00000000">
      <w:pPr>
        <w:jc w:val="both"/>
        <w:rPr>
          <w:rFonts w:ascii="Maiandra GD" w:hAnsi="Maiandra GD"/>
          <w:lang w:val="en-GB"/>
        </w:rPr>
      </w:pP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r>
    </w:p>
    <w:p w14:paraId="72CECE73" w14:textId="77777777" w:rsidR="00C876D1" w:rsidRDefault="00C876D1">
      <w:pPr>
        <w:jc w:val="both"/>
        <w:rPr>
          <w:rFonts w:ascii="Maiandra GD" w:hAnsi="Maiandra GD"/>
          <w:b/>
          <w:u w:val="single"/>
          <w:lang w:val="en-GB"/>
        </w:rPr>
      </w:pPr>
    </w:p>
    <w:p w14:paraId="02D30A7E" w14:textId="77777777" w:rsidR="00C876D1" w:rsidRDefault="00C876D1">
      <w:pPr>
        <w:jc w:val="both"/>
        <w:rPr>
          <w:rFonts w:ascii="Maiandra GD" w:hAnsi="Maiandra GD"/>
          <w:b/>
          <w:u w:val="single"/>
          <w:lang w:val="en-GB"/>
        </w:rPr>
      </w:pPr>
    </w:p>
    <w:p w14:paraId="754628DC" w14:textId="77777777" w:rsidR="00C876D1" w:rsidRDefault="00000000">
      <w:pPr>
        <w:jc w:val="both"/>
        <w:rPr>
          <w:rFonts w:ascii="Maiandra GD" w:hAnsi="Maiandra GD"/>
          <w:lang w:val="en-GB"/>
        </w:rPr>
      </w:pPr>
      <w:r>
        <w:rPr>
          <w:rFonts w:ascii="Maiandra GD" w:hAnsi="Maiandra GD"/>
          <w:b/>
          <w:lang w:val="en-GB"/>
        </w:rPr>
        <w:t>SIGNED</w:t>
      </w:r>
      <w:r>
        <w:rPr>
          <w:rFonts w:ascii="Maiandra GD" w:hAnsi="Maiandra GD"/>
          <w:lang w:val="en-GB"/>
        </w:rPr>
        <w:t xml:space="preserve"> by </w:t>
      </w:r>
      <w:r>
        <w:rPr>
          <w:rFonts w:ascii="Maiandra GD" w:hAnsi="Maiandra GD"/>
          <w:b/>
          <w:lang w:val="en-GB"/>
        </w:rPr>
        <w:t>&lt; Authorised Representative &gt;</w:t>
      </w:r>
      <w:r>
        <w:rPr>
          <w:rFonts w:ascii="Maiandra GD" w:hAnsi="Maiandra GD"/>
          <w:lang w:val="en-GB"/>
        </w:rPr>
        <w:tab/>
        <w:t>)</w:t>
      </w:r>
    </w:p>
    <w:p w14:paraId="1F9A7CC2" w14:textId="77777777" w:rsidR="00C876D1" w:rsidRDefault="00000000">
      <w:pPr>
        <w:jc w:val="both"/>
        <w:rPr>
          <w:rFonts w:ascii="Maiandra GD" w:hAnsi="Maiandra GD"/>
          <w:lang w:val="en-GB"/>
        </w:rPr>
      </w:pPr>
      <w:r>
        <w:rPr>
          <w:rFonts w:ascii="Maiandra GD" w:hAnsi="Maiandra GD"/>
          <w:lang w:val="en-GB"/>
        </w:rPr>
        <w:t>for and on behalf of the Landlord in the</w:t>
      </w:r>
      <w:r>
        <w:rPr>
          <w:rFonts w:ascii="Maiandra GD" w:hAnsi="Maiandra GD"/>
          <w:lang w:val="en-GB"/>
        </w:rPr>
        <w:tab/>
      </w:r>
      <w:r>
        <w:rPr>
          <w:rFonts w:ascii="Maiandra GD" w:hAnsi="Maiandra GD"/>
          <w:lang w:val="en-GB"/>
        </w:rPr>
        <w:tab/>
        <w:t>)</w:t>
      </w:r>
    </w:p>
    <w:p w14:paraId="04B0DA33" w14:textId="77777777" w:rsidR="00C876D1" w:rsidRDefault="00000000">
      <w:pPr>
        <w:jc w:val="both"/>
        <w:rPr>
          <w:rFonts w:ascii="Maiandra GD" w:hAnsi="Maiandra GD"/>
          <w:lang w:val="en-GB"/>
        </w:rPr>
      </w:pPr>
      <w:r>
        <w:rPr>
          <w:rFonts w:ascii="Maiandra GD" w:hAnsi="Maiandra GD"/>
          <w:lang w:val="en-GB"/>
        </w:rPr>
        <w:t>presence of:</w:t>
      </w: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t>)</w:t>
      </w:r>
      <w:r>
        <w:rPr>
          <w:rFonts w:ascii="Maiandra GD" w:hAnsi="Maiandra GD"/>
          <w:lang w:val="en-GB"/>
        </w:rPr>
        <w:tab/>
      </w:r>
    </w:p>
    <w:p w14:paraId="0FAF8117" w14:textId="77777777" w:rsidR="00C876D1" w:rsidRDefault="00000000">
      <w:pPr>
        <w:jc w:val="both"/>
        <w:rPr>
          <w:rFonts w:ascii="Maiandra GD" w:hAnsi="Maiandra GD"/>
          <w:lang w:val="en-GB"/>
        </w:rPr>
      </w:pP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t>)</w:t>
      </w:r>
    </w:p>
    <w:p w14:paraId="5AF8096C" w14:textId="77777777" w:rsidR="00C876D1" w:rsidRDefault="00000000">
      <w:pPr>
        <w:jc w:val="both"/>
        <w:rPr>
          <w:rFonts w:ascii="Maiandra GD" w:hAnsi="Maiandra GD"/>
          <w:lang w:val="en-GB"/>
        </w:rPr>
      </w:pP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t>)</w:t>
      </w:r>
    </w:p>
    <w:p w14:paraId="788E6BAB" w14:textId="77777777" w:rsidR="00C876D1" w:rsidRDefault="00000000">
      <w:pPr>
        <w:jc w:val="both"/>
        <w:rPr>
          <w:rFonts w:ascii="Maiandra GD" w:hAnsi="Maiandra GD"/>
          <w:lang w:val="en-GB"/>
        </w:rPr>
      </w:pPr>
      <w:r>
        <w:rPr>
          <w:rFonts w:ascii="Maiandra GD" w:hAnsi="Maiandra GD"/>
          <w:lang w:val="en-GB"/>
        </w:rPr>
        <w:lastRenderedPageBreak/>
        <w:tab/>
      </w: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t>)</w:t>
      </w:r>
    </w:p>
    <w:p w14:paraId="0AC56D7E" w14:textId="77777777" w:rsidR="00C876D1" w:rsidRDefault="00000000">
      <w:pPr>
        <w:jc w:val="both"/>
        <w:rPr>
          <w:rFonts w:ascii="Maiandra GD" w:hAnsi="Maiandra GD"/>
          <w:lang w:val="en-GB"/>
        </w:rPr>
      </w:pP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t>)</w:t>
      </w:r>
    </w:p>
    <w:p w14:paraId="530643AE" w14:textId="77777777" w:rsidR="00C876D1" w:rsidRDefault="00000000">
      <w:pPr>
        <w:jc w:val="both"/>
        <w:rPr>
          <w:rFonts w:ascii="Maiandra GD" w:hAnsi="Maiandra GD"/>
          <w:lang w:val="en-GB"/>
        </w:rPr>
      </w:pP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r>
      <w:r>
        <w:rPr>
          <w:rFonts w:ascii="Maiandra GD" w:hAnsi="Maiandra GD"/>
          <w:lang w:val="en-GB"/>
        </w:rPr>
        <w:tab/>
        <w:t xml:space="preserve">) </w:t>
      </w:r>
    </w:p>
    <w:p w14:paraId="325F39F0" w14:textId="77777777" w:rsidR="00C876D1" w:rsidRDefault="00C876D1">
      <w:pPr>
        <w:jc w:val="both"/>
        <w:rPr>
          <w:rFonts w:ascii="Maiandra GD" w:hAnsi="Maiandra GD"/>
          <w:lang w:val="en-GB"/>
        </w:rPr>
      </w:pPr>
    </w:p>
    <w:p w14:paraId="0A3E69DB" w14:textId="77777777" w:rsidR="00C876D1" w:rsidRDefault="00C876D1">
      <w:pPr>
        <w:jc w:val="both"/>
        <w:rPr>
          <w:rFonts w:ascii="Maiandra GD" w:hAnsi="Maiandra GD"/>
          <w:lang w:val="en-GB"/>
        </w:rPr>
      </w:pPr>
    </w:p>
    <w:p w14:paraId="176FBCD8" w14:textId="77777777" w:rsidR="00C876D1" w:rsidRDefault="00C876D1">
      <w:pPr>
        <w:jc w:val="both"/>
        <w:rPr>
          <w:rFonts w:ascii="Maiandra GD" w:hAnsi="Maiandra GD"/>
          <w:lang w:val="en-GB"/>
        </w:rPr>
      </w:pPr>
    </w:p>
    <w:p w14:paraId="34AC6C7B" w14:textId="77777777" w:rsidR="00C876D1" w:rsidRDefault="00C876D1">
      <w:pPr>
        <w:jc w:val="both"/>
        <w:rPr>
          <w:rFonts w:ascii="Maiandra GD" w:hAnsi="Maiandra GD"/>
          <w:lang w:val="en-GB"/>
        </w:rPr>
      </w:pPr>
    </w:p>
    <w:p w14:paraId="55CA857F" w14:textId="77777777" w:rsidR="00C876D1" w:rsidRDefault="00C876D1">
      <w:pPr>
        <w:jc w:val="both"/>
        <w:rPr>
          <w:rFonts w:ascii="Maiandra GD" w:hAnsi="Maiandra GD"/>
        </w:rPr>
      </w:pPr>
    </w:p>
    <w:p w14:paraId="557038AB" w14:textId="77777777" w:rsidR="00C876D1" w:rsidRDefault="00C876D1">
      <w:pPr>
        <w:jc w:val="both"/>
        <w:rPr>
          <w:rFonts w:ascii="Maiandra GD" w:hAnsi="Maiandra GD"/>
        </w:rPr>
      </w:pPr>
    </w:p>
    <w:p w14:paraId="4D3AE8AA" w14:textId="77777777" w:rsidR="00C876D1" w:rsidRDefault="00C876D1">
      <w:pPr>
        <w:jc w:val="both"/>
        <w:rPr>
          <w:rFonts w:ascii="Maiandra GD" w:hAnsi="Maiandra GD"/>
        </w:rPr>
      </w:pPr>
    </w:p>
    <w:p w14:paraId="67FC94DA" w14:textId="77777777" w:rsidR="00C876D1" w:rsidRDefault="00C876D1">
      <w:pPr>
        <w:jc w:val="both"/>
        <w:rPr>
          <w:rFonts w:ascii="Maiandra GD" w:hAnsi="Maiandra GD"/>
        </w:rPr>
      </w:pPr>
    </w:p>
    <w:p w14:paraId="5FE759E4" w14:textId="77777777" w:rsidR="00C876D1" w:rsidRDefault="00C876D1">
      <w:pPr>
        <w:jc w:val="both"/>
        <w:rPr>
          <w:rFonts w:ascii="Maiandra GD" w:hAnsi="Maiandra GD"/>
        </w:rPr>
      </w:pPr>
    </w:p>
    <w:p w14:paraId="497072D8" w14:textId="77777777" w:rsidR="00C876D1" w:rsidRDefault="00C876D1">
      <w:pPr>
        <w:jc w:val="both"/>
        <w:rPr>
          <w:rFonts w:ascii="Maiandra GD" w:hAnsi="Maiandra GD"/>
        </w:rPr>
      </w:pPr>
    </w:p>
    <w:sectPr w:rsidR="00C876D1">
      <w:pgSz w:w="12240" w:h="15840"/>
      <w:pgMar w:top="567"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altName w:val="Arial Narrow"/>
    <w:panose1 w:val="020B0606020202030204"/>
    <w:charset w:val="00"/>
    <w:family w:val="swiss"/>
    <w:pitch w:val="variable"/>
    <w:sig w:usb0="00000287" w:usb1="00000800" w:usb2="00000000" w:usb3="00000000" w:csb0="0000009F" w:csb1="00000000"/>
  </w:font>
  <w:font w:name="Maiandra GD">
    <w:altName w:val="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C42079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1"/>
    <w:multiLevelType w:val="multilevel"/>
    <w:tmpl w:val="DB3622E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0000002"/>
    <w:multiLevelType w:val="multilevel"/>
    <w:tmpl w:val="2CCE5E88"/>
    <w:lvl w:ilvl="0">
      <w:start w:val="3"/>
      <w:numFmt w:val="decimal"/>
      <w:pStyle w:val="Heading2"/>
      <w:lvlText w:val="%1"/>
      <w:lvlJc w:val="left"/>
      <w:pPr>
        <w:tabs>
          <w:tab w:val="left" w:pos="708"/>
        </w:tabs>
        <w:ind w:left="708" w:hanging="708"/>
      </w:pPr>
      <w:rPr>
        <w:rFonts w:hint="default"/>
        <w:b w:val="0"/>
      </w:rPr>
    </w:lvl>
    <w:lvl w:ilvl="1">
      <w:start w:val="1"/>
      <w:numFmt w:val="decimal"/>
      <w:lvlText w:val="%1.%2"/>
      <w:lvlJc w:val="left"/>
      <w:pPr>
        <w:tabs>
          <w:tab w:val="left" w:pos="0"/>
        </w:tabs>
        <w:ind w:left="1021" w:hanging="313"/>
      </w:pPr>
      <w:rPr>
        <w:rFonts w:hint="default"/>
      </w:rPr>
    </w:lvl>
    <w:lvl w:ilvl="2">
      <w:start w:val="1"/>
      <w:numFmt w:val="decimal"/>
      <w:lvlText w:val="%1.%2.%3"/>
      <w:lvlJc w:val="left"/>
      <w:pPr>
        <w:tabs>
          <w:tab w:val="left" w:pos="0"/>
        </w:tabs>
        <w:ind w:left="2124" w:hanging="708"/>
      </w:pPr>
      <w:rPr>
        <w:rFonts w:hint="default"/>
      </w:rPr>
    </w:lvl>
    <w:lvl w:ilvl="3">
      <w:start w:val="1"/>
      <w:numFmt w:val="decimal"/>
      <w:lvlText w:val="%1.%2.%3.%4"/>
      <w:lvlJc w:val="left"/>
      <w:pPr>
        <w:tabs>
          <w:tab w:val="left" w:pos="0"/>
        </w:tabs>
        <w:ind w:left="2832" w:hanging="708"/>
      </w:pPr>
      <w:rPr>
        <w:rFonts w:hint="default"/>
      </w:rPr>
    </w:lvl>
    <w:lvl w:ilvl="4">
      <w:start w:val="1"/>
      <w:numFmt w:val="decimal"/>
      <w:lvlText w:val="%1.%2.%3.%4.%5"/>
      <w:lvlJc w:val="left"/>
      <w:pPr>
        <w:tabs>
          <w:tab w:val="left" w:pos="0"/>
        </w:tabs>
        <w:ind w:left="3540" w:hanging="708"/>
      </w:pPr>
      <w:rPr>
        <w:rFonts w:hint="default"/>
      </w:rPr>
    </w:lvl>
    <w:lvl w:ilvl="5">
      <w:start w:val="1"/>
      <w:numFmt w:val="decimal"/>
      <w:lvlText w:val="%1.%2.%3.%4.%5.%6"/>
      <w:lvlJc w:val="left"/>
      <w:pPr>
        <w:tabs>
          <w:tab w:val="left" w:pos="0"/>
        </w:tabs>
        <w:ind w:left="4248" w:hanging="708"/>
      </w:pPr>
      <w:rPr>
        <w:rFonts w:hint="default"/>
      </w:rPr>
    </w:lvl>
    <w:lvl w:ilvl="6">
      <w:start w:val="1"/>
      <w:numFmt w:val="decimal"/>
      <w:lvlText w:val="%1.%2.%3.%4.%5.%6.%7"/>
      <w:lvlJc w:val="left"/>
      <w:pPr>
        <w:tabs>
          <w:tab w:val="left" w:pos="0"/>
        </w:tabs>
        <w:ind w:left="4956" w:hanging="708"/>
      </w:pPr>
      <w:rPr>
        <w:rFonts w:hint="default"/>
      </w:rPr>
    </w:lvl>
    <w:lvl w:ilvl="7">
      <w:start w:val="1"/>
      <w:numFmt w:val="decimal"/>
      <w:lvlText w:val="%1.%2.%3.%4.%5.%6.%7.%8"/>
      <w:lvlJc w:val="left"/>
      <w:pPr>
        <w:tabs>
          <w:tab w:val="left" w:pos="0"/>
        </w:tabs>
        <w:ind w:left="5664" w:hanging="708"/>
      </w:pPr>
      <w:rPr>
        <w:rFonts w:hint="default"/>
      </w:rPr>
    </w:lvl>
    <w:lvl w:ilvl="8">
      <w:start w:val="1"/>
      <w:numFmt w:val="decimal"/>
      <w:lvlText w:val="%1.%2.%3.%4.%5.%6.%7.%8.%9"/>
      <w:lvlJc w:val="left"/>
      <w:pPr>
        <w:tabs>
          <w:tab w:val="left" w:pos="0"/>
        </w:tabs>
        <w:ind w:left="6372" w:hanging="708"/>
      </w:pPr>
      <w:rPr>
        <w:rFonts w:hint="default"/>
      </w:rPr>
    </w:lvl>
  </w:abstractNum>
  <w:abstractNum w:abstractNumId="3" w15:restartNumberingAfterBreak="0">
    <w:nsid w:val="00000003"/>
    <w:multiLevelType w:val="multilevel"/>
    <w:tmpl w:val="6772DD46"/>
    <w:lvl w:ilvl="0">
      <w:start w:val="7"/>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4" w15:restartNumberingAfterBreak="0">
    <w:nsid w:val="00000004"/>
    <w:multiLevelType w:val="hybridMultilevel"/>
    <w:tmpl w:val="4BBAA486"/>
    <w:lvl w:ilvl="0" w:tplc="57468D84">
      <w:start w:val="1"/>
      <w:numFmt w:val="decimal"/>
      <w:lvlText w:val="%1."/>
      <w:lvlJc w:val="left"/>
      <w:pPr>
        <w:tabs>
          <w:tab w:val="left" w:pos="540"/>
        </w:tabs>
        <w:ind w:left="54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000005"/>
    <w:multiLevelType w:val="multilevel"/>
    <w:tmpl w:val="A184C798"/>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0000006"/>
    <w:multiLevelType w:val="hybridMultilevel"/>
    <w:tmpl w:val="B052EBEA"/>
    <w:lvl w:ilvl="0" w:tplc="2E4C7CEC">
      <w:start w:val="8"/>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7"/>
    <w:multiLevelType w:val="multilevel"/>
    <w:tmpl w:val="55EA6D1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0000008"/>
    <w:multiLevelType w:val="hybridMultilevel"/>
    <w:tmpl w:val="DC9FFC76"/>
    <w:lvl w:ilvl="0" w:tplc="0409000F">
      <w:start w:val="8"/>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15:restartNumberingAfterBreak="0">
    <w:nsid w:val="00000009"/>
    <w:multiLevelType w:val="hybridMultilevel"/>
    <w:tmpl w:val="CB8D96EC"/>
    <w:lvl w:ilvl="0" w:tplc="0409000F">
      <w:start w:val="7"/>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0" w15:restartNumberingAfterBreak="0">
    <w:nsid w:val="0000000A"/>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1" w15:restartNumberingAfterBreak="0">
    <w:nsid w:val="0000000B"/>
    <w:multiLevelType w:val="hybridMultilevel"/>
    <w:tmpl w:val="0B645B21"/>
    <w:lvl w:ilvl="0" w:tplc="0409000F">
      <w:start w:val="9"/>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2" w15:restartNumberingAfterBreak="0">
    <w:nsid w:val="0000000C"/>
    <w:multiLevelType w:val="hybridMultilevel"/>
    <w:tmpl w:val="00000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16cid:durableId="1046678399">
    <w:abstractNumId w:val="2"/>
  </w:num>
  <w:num w:numId="2" w16cid:durableId="927736810">
    <w:abstractNumId w:val="4"/>
  </w:num>
  <w:num w:numId="3" w16cid:durableId="1153333753">
    <w:abstractNumId w:val="0"/>
  </w:num>
  <w:num w:numId="4" w16cid:durableId="2084180456">
    <w:abstractNumId w:val="5"/>
  </w:num>
  <w:num w:numId="5" w16cid:durableId="530849619">
    <w:abstractNumId w:val="3"/>
  </w:num>
  <w:num w:numId="6" w16cid:durableId="354814236">
    <w:abstractNumId w:val="6"/>
  </w:num>
  <w:num w:numId="7" w16cid:durableId="2096050410">
    <w:abstractNumId w:val="7"/>
  </w:num>
  <w:num w:numId="8" w16cid:durableId="1605645612">
    <w:abstractNumId w:val="1"/>
  </w:num>
  <w:num w:numId="9" w16cid:durableId="219562469">
    <w:abstractNumId w:val="8"/>
  </w:num>
  <w:num w:numId="10" w16cid:durableId="2139491074">
    <w:abstractNumId w:val="9"/>
  </w:num>
  <w:num w:numId="11" w16cid:durableId="953636268">
    <w:abstractNumId w:val="10"/>
  </w:num>
  <w:num w:numId="12" w16cid:durableId="546183961">
    <w:abstractNumId w:val="11"/>
  </w:num>
  <w:num w:numId="13" w16cid:durableId="8757720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6D1"/>
    <w:rsid w:val="001B60E9"/>
    <w:rsid w:val="00C876D1"/>
    <w:rsid w:val="00F10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E2E65"/>
  <w15:docId w15:val="{E9791523-4718-4354-8D86-1A7016A3A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pPr>
      <w:keepNext/>
      <w:numPr>
        <w:numId w:val="1"/>
      </w:numPr>
      <w:spacing w:after="0" w:line="240" w:lineRule="auto"/>
      <w:jc w:val="both"/>
      <w:outlineLvl w:val="1"/>
    </w:pPr>
    <w:rPr>
      <w:rFonts w:ascii="Arial Narrow" w:eastAsia="Times New Roman" w:hAnsi="Arial Narrow" w:cs="Times New Roman"/>
      <w:b/>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Pr>
      <w:rFonts w:ascii="Arial Narrow" w:eastAsia="Times New Roman" w:hAnsi="Arial Narrow" w:cs="Times New Roman"/>
      <w:b/>
      <w:sz w:val="24"/>
      <w:szCs w:val="20"/>
      <w:lang w:val="en-GB"/>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2675</Words>
  <Characters>15254</Characters>
  <Application>Microsoft Office Word</Application>
  <DocSecurity>0</DocSecurity>
  <Lines>127</Lines>
  <Paragraphs>35</Paragraphs>
  <ScaleCrop>false</ScaleCrop>
  <Company/>
  <LinksUpToDate>false</LinksUpToDate>
  <CharactersWithSpaces>17894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lindah jebiego</dc:creator>
  <cp:lastModifiedBy>KSL Guest</cp:lastModifiedBy>
  <cp:revision>3</cp:revision>
  <dcterms:created xsi:type="dcterms:W3CDTF">2022-08-22T07:24:00Z</dcterms:created>
  <dcterms:modified xsi:type="dcterms:W3CDTF">2022-08-22T07:42:00Z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9d15f416c51745e0b57ad9a3d8750618</vt:lpwstr>
  </property>
</Properties>
</file>