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1982" w14:textId="77777777" w:rsidR="00DA26AC" w:rsidRDefault="00DA26AC" w:rsidP="00DA26AC">
      <w:pPr>
        <w:jc w:val="center"/>
        <w:rPr>
          <w:rFonts w:ascii="Garamond" w:eastAsia="Calibri" w:hAnsi="Garamond"/>
          <w:b/>
        </w:rPr>
      </w:pPr>
      <w:r>
        <w:rPr>
          <w:rFonts w:ascii="Garamond" w:eastAsia="Calibri" w:hAnsi="Garamond"/>
          <w:b/>
        </w:rPr>
        <w:t>REPUBLIC OF KENYA</w:t>
      </w:r>
    </w:p>
    <w:p w14:paraId="7BEE3730" w14:textId="77777777" w:rsidR="00DA26AC" w:rsidRDefault="00DA26AC" w:rsidP="00DA26AC">
      <w:pPr>
        <w:jc w:val="center"/>
        <w:rPr>
          <w:rFonts w:ascii="Garamond" w:eastAsia="Calibri" w:hAnsi="Garamond"/>
          <w:b/>
        </w:rPr>
      </w:pPr>
      <w:r>
        <w:rPr>
          <w:rFonts w:ascii="Garamond" w:eastAsia="Calibri" w:hAnsi="Garamond"/>
          <w:b/>
        </w:rPr>
        <w:t>THE LAND REGISTRATION ACT</w:t>
      </w:r>
    </w:p>
    <w:p w14:paraId="7CC817A9" w14:textId="77777777" w:rsidR="00DA26AC" w:rsidRDefault="00DA26AC" w:rsidP="00DA26AC">
      <w:pPr>
        <w:jc w:val="center"/>
        <w:rPr>
          <w:rFonts w:ascii="Garamond" w:eastAsia="Calibri" w:hAnsi="Garamond"/>
          <w:b/>
        </w:rPr>
      </w:pPr>
      <w:r>
        <w:rPr>
          <w:rFonts w:ascii="Garamond" w:eastAsia="Calibri" w:hAnsi="Garamond"/>
          <w:b/>
        </w:rPr>
        <w:t>THE LAND REGISTRATION (GENERAL) REGULATIONS, 2017</w:t>
      </w:r>
    </w:p>
    <w:p w14:paraId="23409C77" w14:textId="77777777" w:rsidR="00DA26AC" w:rsidRDefault="00DA26AC" w:rsidP="00DA26AC">
      <w:pPr>
        <w:jc w:val="center"/>
        <w:rPr>
          <w:rFonts w:ascii="Garamond" w:eastAsia="Calibri" w:hAnsi="Garamond"/>
          <w:b/>
        </w:rPr>
      </w:pPr>
    </w:p>
    <w:p w14:paraId="00BF54A1" w14:textId="77777777" w:rsidR="00DA26AC" w:rsidRDefault="00DA26AC" w:rsidP="00DA26AC">
      <w:pPr>
        <w:pBdr>
          <w:top w:val="single" w:sz="4" w:space="1" w:color="auto"/>
        </w:pBdr>
        <w:rPr>
          <w:rFonts w:ascii="Garamond" w:eastAsia="Calibri" w:hAnsi="Garamond"/>
        </w:rPr>
      </w:pPr>
      <w:r>
        <w:rPr>
          <w:rFonts w:ascii="Garamond" w:eastAsia="Calibri" w:hAnsi="Garamond"/>
        </w:rPr>
        <w:t xml:space="preserve">Date Received  </w:t>
      </w:r>
      <w:r>
        <w:rPr>
          <w:rFonts w:ascii="Garamond" w:eastAsia="Calibri" w:hAnsi="Garamond"/>
        </w:rPr>
        <w:tab/>
      </w:r>
      <w:r>
        <w:rPr>
          <w:rFonts w:ascii="Garamond" w:eastAsia="Calibri" w:hAnsi="Garamond"/>
        </w:rPr>
        <w:tab/>
        <w:t xml:space="preserve">   Presentation Book </w:t>
      </w:r>
      <w:r>
        <w:rPr>
          <w:rFonts w:ascii="Garamond" w:eastAsia="Calibri" w:hAnsi="Garamond"/>
        </w:rPr>
        <w:tab/>
      </w:r>
      <w:r>
        <w:rPr>
          <w:rFonts w:ascii="Garamond" w:eastAsia="Calibri" w:hAnsi="Garamond"/>
        </w:rPr>
        <w:tab/>
      </w:r>
      <w:r>
        <w:rPr>
          <w:rFonts w:ascii="Garamond" w:eastAsia="Calibri" w:hAnsi="Garamond"/>
        </w:rPr>
        <w:tab/>
        <w:t>Official Fees Paid</w:t>
      </w:r>
    </w:p>
    <w:p w14:paraId="471E5E55" w14:textId="77777777" w:rsidR="00DA26AC" w:rsidRDefault="00DA26AC" w:rsidP="00DA26AC">
      <w:pPr>
        <w:pBdr>
          <w:bottom w:val="single" w:sz="4" w:space="1" w:color="auto"/>
        </w:pBdr>
        <w:rPr>
          <w:rFonts w:ascii="Garamond" w:eastAsia="Calibri" w:hAnsi="Garamond"/>
        </w:rPr>
      </w:pPr>
      <w:r>
        <w:rPr>
          <w:rFonts w:ascii="Garamond" w:eastAsia="Calibri" w:hAnsi="Garamond"/>
        </w:rPr>
        <w:t xml:space="preserve">……………………………       No……………………………        </w:t>
      </w:r>
      <w:r>
        <w:rPr>
          <w:rFonts w:ascii="Garamond" w:eastAsia="Calibri" w:hAnsi="Garamond"/>
        </w:rPr>
        <w:tab/>
      </w:r>
      <w:proofErr w:type="spellStart"/>
      <w:r>
        <w:rPr>
          <w:rFonts w:ascii="Garamond" w:eastAsia="Calibri" w:hAnsi="Garamond"/>
        </w:rPr>
        <w:t>Kshs</w:t>
      </w:r>
      <w:proofErr w:type="spellEnd"/>
      <w:r>
        <w:rPr>
          <w:rFonts w:ascii="Garamond" w:eastAsia="Calibri" w:hAnsi="Garamond"/>
        </w:rPr>
        <w:t>………………..</w:t>
      </w:r>
    </w:p>
    <w:p w14:paraId="7315C568" w14:textId="77777777" w:rsidR="00DA26AC" w:rsidRDefault="00DA26AC" w:rsidP="00DA26AC">
      <w:pPr>
        <w:rPr>
          <w:rFonts w:ascii="Garamond" w:eastAsia="Calibri" w:hAnsi="Garamond"/>
        </w:rPr>
      </w:pPr>
    </w:p>
    <w:p w14:paraId="25432CFB" w14:textId="77777777" w:rsidR="00DA26AC" w:rsidRDefault="00DA26AC" w:rsidP="00DA26AC">
      <w:pPr>
        <w:jc w:val="center"/>
        <w:rPr>
          <w:rFonts w:ascii="Garamond" w:eastAsia="Calibri" w:hAnsi="Garamond"/>
          <w:b/>
        </w:rPr>
      </w:pPr>
      <w:r>
        <w:rPr>
          <w:rFonts w:ascii="Garamond" w:eastAsia="Calibri" w:hAnsi="Garamond"/>
          <w:b/>
        </w:rPr>
        <w:t>LEASE (Long Term)</w:t>
      </w:r>
    </w:p>
    <w:p w14:paraId="1D2158F3" w14:textId="77777777" w:rsidR="00DA26AC" w:rsidRDefault="00DA26AC" w:rsidP="00DA26AC">
      <w:pPr>
        <w:jc w:val="center"/>
        <w:rPr>
          <w:rFonts w:ascii="Garamond" w:eastAsia="Calibri" w:hAnsi="Garamond"/>
          <w:b/>
        </w:rPr>
      </w:pPr>
    </w:p>
    <w:p w14:paraId="235E2BDC" w14:textId="77777777" w:rsidR="00DA26AC" w:rsidRDefault="00DA26AC" w:rsidP="00DA26AC">
      <w:pPr>
        <w:jc w:val="center"/>
        <w:rPr>
          <w:rFonts w:ascii="Garamond" w:eastAsia="Calibri" w:hAnsi="Garamond"/>
          <w:b/>
        </w:rPr>
      </w:pPr>
      <w:r>
        <w:rPr>
          <w:rFonts w:ascii="Garamond" w:eastAsia="Calibri" w:hAnsi="Garamond"/>
          <w:b/>
        </w:rPr>
        <w:t>TITLE NO: NGONG/NGONG 59774</w:t>
      </w:r>
    </w:p>
    <w:p w14:paraId="6EC558A2" w14:textId="77777777" w:rsidR="00DA26AC" w:rsidRDefault="00DA26AC" w:rsidP="00DA26AC">
      <w:pPr>
        <w:jc w:val="center"/>
        <w:rPr>
          <w:rFonts w:ascii="Garamond" w:eastAsia="Calibri" w:hAnsi="Garamond"/>
          <w:b/>
        </w:rPr>
      </w:pPr>
    </w:p>
    <w:tbl>
      <w:tblPr>
        <w:tblW w:w="9825"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5"/>
        <w:gridCol w:w="7140"/>
      </w:tblGrid>
      <w:tr w:rsidR="00DA26AC" w14:paraId="2EDCE61F" w14:textId="77777777" w:rsidTr="00826C2A">
        <w:trPr>
          <w:trHeight w:val="495"/>
        </w:trPr>
        <w:tc>
          <w:tcPr>
            <w:tcW w:w="2685" w:type="dxa"/>
            <w:tcBorders>
              <w:top w:val="single" w:sz="4" w:space="0" w:color="auto"/>
              <w:left w:val="single" w:sz="4" w:space="0" w:color="auto"/>
              <w:bottom w:val="single" w:sz="4" w:space="0" w:color="auto"/>
              <w:right w:val="single" w:sz="4" w:space="0" w:color="auto"/>
            </w:tcBorders>
            <w:hideMark/>
          </w:tcPr>
          <w:p w14:paraId="23E62428" w14:textId="77777777" w:rsidR="00DA26AC" w:rsidRDefault="00DA26AC" w:rsidP="00826C2A">
            <w:pPr>
              <w:rPr>
                <w:rFonts w:ascii="Garamond" w:eastAsia="Calibri" w:hAnsi="Garamond"/>
              </w:rPr>
            </w:pPr>
            <w:r>
              <w:rPr>
                <w:rFonts w:ascii="Garamond" w:eastAsia="Calibri" w:hAnsi="Garamond"/>
              </w:rPr>
              <w:t xml:space="preserve">Date of Lease </w:t>
            </w:r>
          </w:p>
        </w:tc>
        <w:tc>
          <w:tcPr>
            <w:tcW w:w="7140" w:type="dxa"/>
            <w:tcBorders>
              <w:top w:val="single" w:sz="4" w:space="0" w:color="auto"/>
              <w:left w:val="single" w:sz="4" w:space="0" w:color="auto"/>
              <w:bottom w:val="single" w:sz="4" w:space="0" w:color="auto"/>
              <w:right w:val="single" w:sz="4" w:space="0" w:color="auto"/>
            </w:tcBorders>
          </w:tcPr>
          <w:p w14:paraId="4F05DC2F" w14:textId="77777777" w:rsidR="00DA26AC" w:rsidRDefault="00DA26AC" w:rsidP="00826C2A">
            <w:pPr>
              <w:rPr>
                <w:rFonts w:ascii="Garamond" w:eastAsia="Calibri" w:hAnsi="Garamond"/>
              </w:rPr>
            </w:pPr>
          </w:p>
        </w:tc>
      </w:tr>
      <w:tr w:rsidR="00DA26AC" w14:paraId="10B7193E" w14:textId="77777777" w:rsidTr="00826C2A">
        <w:trPr>
          <w:trHeight w:val="224"/>
        </w:trPr>
        <w:tc>
          <w:tcPr>
            <w:tcW w:w="2685" w:type="dxa"/>
            <w:tcBorders>
              <w:top w:val="single" w:sz="4" w:space="0" w:color="auto"/>
              <w:left w:val="single" w:sz="4" w:space="0" w:color="auto"/>
              <w:bottom w:val="single" w:sz="4" w:space="0" w:color="auto"/>
              <w:right w:val="single" w:sz="4" w:space="0" w:color="auto"/>
            </w:tcBorders>
            <w:hideMark/>
          </w:tcPr>
          <w:p w14:paraId="6B74EE14" w14:textId="77777777" w:rsidR="00DA26AC" w:rsidRDefault="00DA26AC" w:rsidP="00826C2A">
            <w:pPr>
              <w:rPr>
                <w:rFonts w:ascii="Garamond" w:eastAsia="Calibri" w:hAnsi="Garamond"/>
              </w:rPr>
            </w:pPr>
            <w:r>
              <w:rPr>
                <w:rFonts w:ascii="Garamond" w:eastAsia="Calibri" w:hAnsi="Garamond"/>
              </w:rPr>
              <w:t>Lessors</w:t>
            </w:r>
          </w:p>
        </w:tc>
        <w:tc>
          <w:tcPr>
            <w:tcW w:w="7140" w:type="dxa"/>
            <w:tcBorders>
              <w:top w:val="single" w:sz="4" w:space="0" w:color="auto"/>
              <w:left w:val="single" w:sz="4" w:space="0" w:color="auto"/>
              <w:bottom w:val="single" w:sz="4" w:space="0" w:color="auto"/>
              <w:right w:val="single" w:sz="4" w:space="0" w:color="auto"/>
            </w:tcBorders>
          </w:tcPr>
          <w:p w14:paraId="7FDE65A8" w14:textId="2815988C" w:rsidR="00DA26AC" w:rsidRDefault="00DA26AC" w:rsidP="00826C2A">
            <w:pPr>
              <w:rPr>
                <w:rFonts w:ascii="Garamond" w:eastAsia="Calibri" w:hAnsi="Garamond"/>
                <w:b/>
              </w:rPr>
            </w:pPr>
            <w:r>
              <w:rPr>
                <w:rFonts w:ascii="Garamond" w:eastAsia="Calibri" w:hAnsi="Garamond"/>
                <w:b/>
              </w:rPr>
              <w:t>…………………………</w:t>
            </w:r>
          </w:p>
          <w:p w14:paraId="11EEC98E" w14:textId="77777777" w:rsidR="00DA26AC" w:rsidRDefault="00DA26AC" w:rsidP="00826C2A">
            <w:pPr>
              <w:rPr>
                <w:rFonts w:ascii="Garamond" w:eastAsia="Calibri" w:hAnsi="Garamond"/>
                <w:b/>
              </w:rPr>
            </w:pPr>
          </w:p>
        </w:tc>
      </w:tr>
      <w:tr w:rsidR="00DA26AC" w14:paraId="4326000B" w14:textId="77777777" w:rsidTr="00826C2A">
        <w:trPr>
          <w:trHeight w:val="544"/>
        </w:trPr>
        <w:tc>
          <w:tcPr>
            <w:tcW w:w="2685" w:type="dxa"/>
            <w:tcBorders>
              <w:top w:val="single" w:sz="4" w:space="0" w:color="auto"/>
              <w:left w:val="single" w:sz="4" w:space="0" w:color="auto"/>
              <w:bottom w:val="single" w:sz="4" w:space="0" w:color="auto"/>
              <w:right w:val="single" w:sz="4" w:space="0" w:color="auto"/>
            </w:tcBorders>
            <w:hideMark/>
          </w:tcPr>
          <w:p w14:paraId="5B500C08" w14:textId="77777777" w:rsidR="00DA26AC" w:rsidRDefault="00DA26AC" w:rsidP="00826C2A">
            <w:pPr>
              <w:rPr>
                <w:rFonts w:ascii="Garamond" w:eastAsia="Calibri" w:hAnsi="Garamond"/>
              </w:rPr>
            </w:pPr>
            <w:r>
              <w:rPr>
                <w:rFonts w:ascii="Garamond" w:eastAsia="Calibri" w:hAnsi="Garamond"/>
              </w:rPr>
              <w:t>Lessees</w:t>
            </w:r>
          </w:p>
        </w:tc>
        <w:tc>
          <w:tcPr>
            <w:tcW w:w="7140" w:type="dxa"/>
            <w:tcBorders>
              <w:top w:val="single" w:sz="4" w:space="0" w:color="auto"/>
              <w:left w:val="single" w:sz="4" w:space="0" w:color="auto"/>
              <w:bottom w:val="single" w:sz="4" w:space="0" w:color="auto"/>
              <w:right w:val="single" w:sz="4" w:space="0" w:color="auto"/>
            </w:tcBorders>
            <w:hideMark/>
          </w:tcPr>
          <w:p w14:paraId="28EA64B3" w14:textId="0A8298E4" w:rsidR="00DA26AC" w:rsidRDefault="00DA26AC" w:rsidP="00826C2A">
            <w:pPr>
              <w:rPr>
                <w:rFonts w:ascii="Garamond" w:eastAsia="Calibri" w:hAnsi="Garamond"/>
                <w:b/>
              </w:rPr>
            </w:pPr>
            <w:r>
              <w:rPr>
                <w:rFonts w:ascii="Garamond" w:eastAsia="Calibri" w:hAnsi="Garamond"/>
                <w:b/>
              </w:rPr>
              <w:t>……………………………………</w:t>
            </w:r>
          </w:p>
        </w:tc>
      </w:tr>
      <w:tr w:rsidR="00DA26AC" w14:paraId="514B3DB4" w14:textId="77777777" w:rsidTr="00826C2A">
        <w:trPr>
          <w:trHeight w:val="260"/>
        </w:trPr>
        <w:tc>
          <w:tcPr>
            <w:tcW w:w="2685" w:type="dxa"/>
            <w:tcBorders>
              <w:top w:val="single" w:sz="4" w:space="0" w:color="auto"/>
              <w:left w:val="single" w:sz="4" w:space="0" w:color="auto"/>
              <w:bottom w:val="single" w:sz="4" w:space="0" w:color="auto"/>
              <w:right w:val="single" w:sz="4" w:space="0" w:color="auto"/>
            </w:tcBorders>
            <w:hideMark/>
          </w:tcPr>
          <w:p w14:paraId="23DC77BF" w14:textId="77777777" w:rsidR="00DA26AC" w:rsidRDefault="00DA26AC" w:rsidP="00826C2A">
            <w:pPr>
              <w:rPr>
                <w:rFonts w:ascii="Garamond" w:eastAsia="Calibri" w:hAnsi="Garamond"/>
              </w:rPr>
            </w:pPr>
            <w:r>
              <w:rPr>
                <w:rFonts w:ascii="Garamond" w:eastAsia="Calibri" w:hAnsi="Garamond"/>
              </w:rPr>
              <w:t xml:space="preserve">Demised Premises </w:t>
            </w:r>
          </w:p>
        </w:tc>
        <w:tc>
          <w:tcPr>
            <w:tcW w:w="7140" w:type="dxa"/>
            <w:tcBorders>
              <w:top w:val="single" w:sz="4" w:space="0" w:color="auto"/>
              <w:left w:val="single" w:sz="4" w:space="0" w:color="auto"/>
              <w:bottom w:val="single" w:sz="4" w:space="0" w:color="auto"/>
              <w:right w:val="single" w:sz="4" w:space="0" w:color="auto"/>
            </w:tcBorders>
            <w:hideMark/>
          </w:tcPr>
          <w:p w14:paraId="5BEA9461" w14:textId="77777777" w:rsidR="00DA26AC" w:rsidRDefault="00DA26AC" w:rsidP="00826C2A">
            <w:pPr>
              <w:rPr>
                <w:rFonts w:ascii="Garamond" w:eastAsia="Calibri" w:hAnsi="Garamond"/>
                <w:b/>
              </w:rPr>
            </w:pPr>
            <w:r>
              <w:rPr>
                <w:rFonts w:ascii="Garamond" w:eastAsia="Calibri" w:hAnsi="Garamond"/>
                <w:b/>
              </w:rPr>
              <w:t xml:space="preserve">House No. 9 </w:t>
            </w:r>
          </w:p>
        </w:tc>
      </w:tr>
      <w:tr w:rsidR="00DA26AC" w14:paraId="2CAF3C3A" w14:textId="77777777" w:rsidTr="00826C2A">
        <w:trPr>
          <w:trHeight w:val="260"/>
        </w:trPr>
        <w:tc>
          <w:tcPr>
            <w:tcW w:w="2685" w:type="dxa"/>
            <w:tcBorders>
              <w:top w:val="single" w:sz="4" w:space="0" w:color="auto"/>
              <w:left w:val="single" w:sz="4" w:space="0" w:color="auto"/>
              <w:bottom w:val="single" w:sz="4" w:space="0" w:color="auto"/>
              <w:right w:val="single" w:sz="4" w:space="0" w:color="auto"/>
            </w:tcBorders>
            <w:hideMark/>
          </w:tcPr>
          <w:p w14:paraId="4E8B14E1" w14:textId="77777777" w:rsidR="00DA26AC" w:rsidRDefault="00DA26AC" w:rsidP="00826C2A">
            <w:pPr>
              <w:rPr>
                <w:rFonts w:ascii="Garamond" w:eastAsia="Calibri" w:hAnsi="Garamond"/>
              </w:rPr>
            </w:pPr>
            <w:r>
              <w:rPr>
                <w:rFonts w:ascii="Garamond" w:eastAsia="Calibri" w:hAnsi="Garamond"/>
              </w:rPr>
              <w:t>Term</w:t>
            </w:r>
          </w:p>
        </w:tc>
        <w:tc>
          <w:tcPr>
            <w:tcW w:w="7140" w:type="dxa"/>
            <w:tcBorders>
              <w:top w:val="single" w:sz="4" w:space="0" w:color="auto"/>
              <w:left w:val="single" w:sz="4" w:space="0" w:color="auto"/>
              <w:bottom w:val="single" w:sz="4" w:space="0" w:color="auto"/>
              <w:right w:val="single" w:sz="4" w:space="0" w:color="auto"/>
            </w:tcBorders>
            <w:hideMark/>
          </w:tcPr>
          <w:p w14:paraId="48ACEA8F" w14:textId="77777777" w:rsidR="00DA26AC" w:rsidRDefault="00DA26AC" w:rsidP="00826C2A">
            <w:pPr>
              <w:rPr>
                <w:rFonts w:ascii="Garamond" w:eastAsia="Calibri" w:hAnsi="Garamond"/>
                <w:b/>
              </w:rPr>
            </w:pPr>
            <w:r>
              <w:rPr>
                <w:rFonts w:ascii="Garamond" w:eastAsia="Calibri" w:hAnsi="Garamond"/>
                <w:b/>
              </w:rPr>
              <w:t>99 Years from the 1</w:t>
            </w:r>
            <w:r>
              <w:rPr>
                <w:rFonts w:ascii="Garamond" w:eastAsia="Calibri" w:hAnsi="Garamond"/>
                <w:b/>
                <w:vertAlign w:val="superscript"/>
              </w:rPr>
              <w:t>st</w:t>
            </w:r>
            <w:r>
              <w:rPr>
                <w:rFonts w:ascii="Garamond" w:eastAsia="Calibri" w:hAnsi="Garamond"/>
                <w:b/>
              </w:rPr>
              <w:t xml:space="preserve"> Day of August 2017 </w:t>
            </w:r>
          </w:p>
        </w:tc>
      </w:tr>
      <w:tr w:rsidR="00DA26AC" w14:paraId="1BC8C7D9" w14:textId="77777777" w:rsidTr="00826C2A">
        <w:trPr>
          <w:trHeight w:val="350"/>
        </w:trPr>
        <w:tc>
          <w:tcPr>
            <w:tcW w:w="2685" w:type="dxa"/>
            <w:tcBorders>
              <w:top w:val="single" w:sz="4" w:space="0" w:color="auto"/>
              <w:left w:val="single" w:sz="4" w:space="0" w:color="auto"/>
              <w:bottom w:val="single" w:sz="4" w:space="0" w:color="auto"/>
              <w:right w:val="single" w:sz="4" w:space="0" w:color="auto"/>
            </w:tcBorders>
            <w:hideMark/>
          </w:tcPr>
          <w:p w14:paraId="59A65376" w14:textId="77777777" w:rsidR="00DA26AC" w:rsidRDefault="00DA26AC" w:rsidP="00826C2A">
            <w:pPr>
              <w:rPr>
                <w:rFonts w:ascii="Garamond" w:eastAsia="Calibri" w:hAnsi="Garamond"/>
              </w:rPr>
            </w:pPr>
            <w:r>
              <w:rPr>
                <w:rFonts w:ascii="Garamond" w:eastAsia="Calibri" w:hAnsi="Garamond"/>
              </w:rPr>
              <w:t xml:space="preserve">Stand Premium </w:t>
            </w:r>
          </w:p>
        </w:tc>
        <w:tc>
          <w:tcPr>
            <w:tcW w:w="7140" w:type="dxa"/>
            <w:tcBorders>
              <w:top w:val="single" w:sz="4" w:space="0" w:color="auto"/>
              <w:left w:val="single" w:sz="4" w:space="0" w:color="auto"/>
              <w:bottom w:val="single" w:sz="4" w:space="0" w:color="auto"/>
              <w:right w:val="single" w:sz="4" w:space="0" w:color="auto"/>
            </w:tcBorders>
            <w:hideMark/>
          </w:tcPr>
          <w:p w14:paraId="5CDCC044" w14:textId="77777777" w:rsidR="00DA26AC" w:rsidRDefault="00DA26AC" w:rsidP="00826C2A">
            <w:pPr>
              <w:rPr>
                <w:rFonts w:ascii="Garamond" w:eastAsia="Calibri" w:hAnsi="Garamond"/>
                <w:b/>
              </w:rPr>
            </w:pPr>
            <w:r>
              <w:rPr>
                <w:rFonts w:ascii="Garamond" w:eastAsia="Calibri" w:hAnsi="Garamond"/>
                <w:b/>
              </w:rPr>
              <w:t>Shillings Seventeen Million Only (</w:t>
            </w:r>
            <w:proofErr w:type="spellStart"/>
            <w:r>
              <w:rPr>
                <w:rFonts w:ascii="Garamond" w:eastAsia="Calibri" w:hAnsi="Garamond"/>
                <w:b/>
              </w:rPr>
              <w:t>Kshs</w:t>
            </w:r>
            <w:proofErr w:type="spellEnd"/>
            <w:r>
              <w:rPr>
                <w:rFonts w:ascii="Garamond" w:eastAsia="Calibri" w:hAnsi="Garamond"/>
                <w:b/>
              </w:rPr>
              <w:t>. 17,000,000/-)</w:t>
            </w:r>
          </w:p>
        </w:tc>
      </w:tr>
      <w:tr w:rsidR="00DA26AC" w14:paraId="3D2B8104" w14:textId="77777777" w:rsidTr="00826C2A">
        <w:trPr>
          <w:trHeight w:val="350"/>
        </w:trPr>
        <w:tc>
          <w:tcPr>
            <w:tcW w:w="2685" w:type="dxa"/>
            <w:tcBorders>
              <w:top w:val="single" w:sz="4" w:space="0" w:color="auto"/>
              <w:left w:val="single" w:sz="4" w:space="0" w:color="auto"/>
              <w:bottom w:val="single" w:sz="4" w:space="0" w:color="auto"/>
              <w:right w:val="single" w:sz="4" w:space="0" w:color="auto"/>
            </w:tcBorders>
            <w:hideMark/>
          </w:tcPr>
          <w:p w14:paraId="00A78CD4" w14:textId="77777777" w:rsidR="00DA26AC" w:rsidRDefault="00DA26AC" w:rsidP="00826C2A">
            <w:pPr>
              <w:rPr>
                <w:rFonts w:ascii="Garamond" w:eastAsia="Calibri" w:hAnsi="Garamond"/>
              </w:rPr>
            </w:pPr>
            <w:r>
              <w:rPr>
                <w:rFonts w:ascii="Garamond" w:eastAsia="Calibri" w:hAnsi="Garamond"/>
              </w:rPr>
              <w:t xml:space="preserve">Service Charge </w:t>
            </w:r>
          </w:p>
        </w:tc>
        <w:tc>
          <w:tcPr>
            <w:tcW w:w="7140" w:type="dxa"/>
            <w:tcBorders>
              <w:top w:val="single" w:sz="4" w:space="0" w:color="auto"/>
              <w:left w:val="single" w:sz="4" w:space="0" w:color="auto"/>
              <w:bottom w:val="single" w:sz="4" w:space="0" w:color="auto"/>
              <w:right w:val="single" w:sz="4" w:space="0" w:color="auto"/>
            </w:tcBorders>
            <w:hideMark/>
          </w:tcPr>
          <w:p w14:paraId="36D24EF3" w14:textId="77777777" w:rsidR="00DA26AC" w:rsidRDefault="00DA26AC" w:rsidP="00826C2A">
            <w:pPr>
              <w:rPr>
                <w:rFonts w:ascii="Garamond" w:eastAsia="Calibri" w:hAnsi="Garamond"/>
                <w:b/>
              </w:rPr>
            </w:pPr>
            <w:proofErr w:type="spellStart"/>
            <w:r>
              <w:rPr>
                <w:rFonts w:ascii="Garamond" w:eastAsia="Calibri" w:hAnsi="Garamond"/>
                <w:b/>
              </w:rPr>
              <w:t>Kshs</w:t>
            </w:r>
            <w:proofErr w:type="spellEnd"/>
            <w:r>
              <w:rPr>
                <w:rFonts w:ascii="Garamond" w:eastAsia="Calibri" w:hAnsi="Garamond"/>
                <w:b/>
              </w:rPr>
              <w:t>. 5,000/- per month (reviewable)</w:t>
            </w:r>
          </w:p>
        </w:tc>
      </w:tr>
      <w:tr w:rsidR="00DA26AC" w14:paraId="1E610388" w14:textId="77777777" w:rsidTr="00826C2A">
        <w:trPr>
          <w:trHeight w:val="350"/>
        </w:trPr>
        <w:tc>
          <w:tcPr>
            <w:tcW w:w="2685" w:type="dxa"/>
            <w:tcBorders>
              <w:top w:val="single" w:sz="4" w:space="0" w:color="auto"/>
              <w:left w:val="single" w:sz="4" w:space="0" w:color="auto"/>
              <w:bottom w:val="single" w:sz="4" w:space="0" w:color="auto"/>
              <w:right w:val="single" w:sz="4" w:space="0" w:color="auto"/>
            </w:tcBorders>
            <w:hideMark/>
          </w:tcPr>
          <w:p w14:paraId="4901595C" w14:textId="77777777" w:rsidR="00DA26AC" w:rsidRDefault="00DA26AC" w:rsidP="00826C2A">
            <w:pPr>
              <w:rPr>
                <w:rFonts w:ascii="Garamond" w:eastAsia="Calibri" w:hAnsi="Garamond"/>
              </w:rPr>
            </w:pPr>
            <w:r>
              <w:rPr>
                <w:rFonts w:ascii="Garamond" w:eastAsia="Calibri" w:hAnsi="Garamond"/>
              </w:rPr>
              <w:t xml:space="preserve">Management Company </w:t>
            </w:r>
          </w:p>
        </w:tc>
        <w:tc>
          <w:tcPr>
            <w:tcW w:w="7140" w:type="dxa"/>
            <w:tcBorders>
              <w:top w:val="single" w:sz="4" w:space="0" w:color="auto"/>
              <w:left w:val="single" w:sz="4" w:space="0" w:color="auto"/>
              <w:bottom w:val="single" w:sz="4" w:space="0" w:color="auto"/>
              <w:right w:val="single" w:sz="4" w:space="0" w:color="auto"/>
            </w:tcBorders>
            <w:hideMark/>
          </w:tcPr>
          <w:p w14:paraId="53CDEF45" w14:textId="2828892A" w:rsidR="00DA26AC" w:rsidRDefault="00DA26AC" w:rsidP="00826C2A">
            <w:pPr>
              <w:rPr>
                <w:rFonts w:ascii="Garamond" w:eastAsia="Calibri" w:hAnsi="Garamond"/>
                <w:b/>
              </w:rPr>
            </w:pPr>
            <w:r>
              <w:rPr>
                <w:rFonts w:ascii="Garamond" w:eastAsia="Calibri" w:hAnsi="Garamond"/>
                <w:b/>
              </w:rPr>
              <w:t xml:space="preserve">………………… Villas Management Company Ltd. </w:t>
            </w:r>
          </w:p>
        </w:tc>
      </w:tr>
    </w:tbl>
    <w:p w14:paraId="0AD14D9A" w14:textId="77777777" w:rsidR="00DA26AC" w:rsidRDefault="00DA26AC" w:rsidP="00DA26AC">
      <w:pPr>
        <w:rPr>
          <w:rFonts w:ascii="Garamond" w:eastAsiaTheme="minorHAnsi" w:hAnsi="Garamond" w:cstheme="minorBidi"/>
          <w:sz w:val="22"/>
          <w:szCs w:val="22"/>
        </w:rPr>
      </w:pPr>
    </w:p>
    <w:p w14:paraId="1A9AD494" w14:textId="2F433552" w:rsidR="00DA26AC" w:rsidRPr="00492277" w:rsidRDefault="00DA26AC" w:rsidP="00DA26AC">
      <w:pPr>
        <w:jc w:val="both"/>
        <w:rPr>
          <w:rFonts w:ascii="Garamond" w:eastAsia="Calibri" w:hAnsi="Garamond"/>
          <w:b/>
        </w:rPr>
      </w:pPr>
      <w:r>
        <w:rPr>
          <w:rFonts w:ascii="Garamond" w:hAnsi="Garamond" w:cs="Arial"/>
          <w:sz w:val="22"/>
          <w:szCs w:val="22"/>
        </w:rPr>
        <w:t xml:space="preserve">THIS LEASE is made </w:t>
      </w:r>
      <w:r>
        <w:rPr>
          <w:rFonts w:ascii="Garamond" w:hAnsi="Garamond"/>
          <w:sz w:val="22"/>
          <w:szCs w:val="22"/>
        </w:rPr>
        <w:t xml:space="preserve">BETWEEN </w:t>
      </w:r>
      <w:r w:rsidR="005E017A">
        <w:rPr>
          <w:rFonts w:ascii="Garamond" w:hAnsi="Garamond"/>
          <w:b/>
          <w:bCs/>
          <w:sz w:val="22"/>
          <w:szCs w:val="22"/>
        </w:rPr>
        <w:t>……………..</w:t>
      </w:r>
      <w:r>
        <w:rPr>
          <w:rFonts w:ascii="Garamond" w:hAnsi="Garamond"/>
          <w:sz w:val="22"/>
          <w:szCs w:val="22"/>
        </w:rPr>
        <w:t xml:space="preserve"> and </w:t>
      </w:r>
      <w:r w:rsidR="005E017A">
        <w:rPr>
          <w:rFonts w:ascii="Garamond" w:hAnsi="Garamond"/>
          <w:b/>
          <w:bCs/>
          <w:sz w:val="22"/>
          <w:szCs w:val="22"/>
        </w:rPr>
        <w:t>………..</w:t>
      </w:r>
      <w:r>
        <w:rPr>
          <w:rFonts w:ascii="Garamond" w:hAnsi="Garamond"/>
          <w:sz w:val="22"/>
          <w:szCs w:val="22"/>
        </w:rPr>
        <w:t xml:space="preserve"> both adults of Post Office Box Number </w:t>
      </w:r>
      <w:r w:rsidR="005E017A">
        <w:rPr>
          <w:rFonts w:ascii="Garamond" w:hAnsi="Garamond"/>
          <w:sz w:val="22"/>
          <w:szCs w:val="22"/>
        </w:rPr>
        <w:t>……………..</w:t>
      </w:r>
      <w:r>
        <w:rPr>
          <w:rFonts w:ascii="Garamond" w:hAnsi="Garamond"/>
          <w:sz w:val="22"/>
          <w:szCs w:val="22"/>
        </w:rPr>
        <w:t xml:space="preserve"> Nairobi (hereinafter together called “the Lessors” which expression shall where the context so admits include their personal representatives, heirs and  assigns)</w:t>
      </w:r>
      <w:r>
        <w:rPr>
          <w:rFonts w:ascii="Garamond" w:hAnsi="Garamond" w:cs="Book Antiqua"/>
          <w:sz w:val="22"/>
          <w:szCs w:val="22"/>
        </w:rPr>
        <w:t xml:space="preserve"> of the first part </w:t>
      </w:r>
      <w:r w:rsidR="005E017A">
        <w:rPr>
          <w:rFonts w:ascii="Garamond" w:hAnsi="Garamond" w:cs="Book Antiqua"/>
          <w:b/>
          <w:sz w:val="22"/>
          <w:szCs w:val="22"/>
        </w:rPr>
        <w:t>…………..</w:t>
      </w:r>
      <w:r w:rsidRPr="00A50D58">
        <w:rPr>
          <w:rFonts w:ascii="Garamond" w:hAnsi="Garamond" w:cs="Book Antiqua"/>
          <w:b/>
          <w:sz w:val="22"/>
          <w:szCs w:val="22"/>
        </w:rPr>
        <w:t>VILLAS MANAGEMENT LIMITED</w:t>
      </w:r>
      <w:r>
        <w:rPr>
          <w:rFonts w:ascii="Garamond" w:hAnsi="Garamond" w:cs="Book Antiqua"/>
          <w:sz w:val="22"/>
          <w:szCs w:val="22"/>
        </w:rPr>
        <w:t xml:space="preserve"> a limited liability company having its registered office at Nairobi aforesaid and of Post Office Box number </w:t>
      </w:r>
      <w:r w:rsidR="005E017A">
        <w:rPr>
          <w:rFonts w:ascii="Garamond" w:hAnsi="Garamond" w:cs="Book Antiqua"/>
          <w:sz w:val="22"/>
          <w:szCs w:val="22"/>
        </w:rPr>
        <w:t>………</w:t>
      </w:r>
      <w:r>
        <w:rPr>
          <w:rFonts w:ascii="Garamond" w:hAnsi="Garamond" w:cs="Book Antiqua"/>
          <w:sz w:val="22"/>
          <w:szCs w:val="22"/>
        </w:rPr>
        <w:t xml:space="preserve">, Nairobi aforesaid (hereinafter called “the Management Company” which expression shall where the context so admits include its successors and assigns) of the second part </w:t>
      </w:r>
      <w:r>
        <w:rPr>
          <w:rFonts w:ascii="Garamond" w:hAnsi="Garamond" w:cs="Book Antiqua"/>
          <w:bCs/>
          <w:sz w:val="22"/>
          <w:szCs w:val="22"/>
        </w:rPr>
        <w:t xml:space="preserve">AND </w:t>
      </w:r>
      <w:r w:rsidR="005E017A">
        <w:rPr>
          <w:rFonts w:ascii="Garamond" w:hAnsi="Garamond" w:cs="Book Antiqua"/>
          <w:b/>
          <w:sz w:val="22"/>
          <w:szCs w:val="22"/>
        </w:rPr>
        <w:t>……………………</w:t>
      </w:r>
      <w:r>
        <w:rPr>
          <w:rFonts w:ascii="Garamond" w:hAnsi="Garamond" w:cs="Book Antiqua"/>
          <w:sz w:val="22"/>
          <w:szCs w:val="22"/>
        </w:rPr>
        <w:t xml:space="preserve">of post Office Box Number </w:t>
      </w:r>
      <w:r w:rsidR="005E017A">
        <w:rPr>
          <w:rFonts w:ascii="Garamond" w:hAnsi="Garamond" w:cs="Book Antiqua"/>
          <w:sz w:val="22"/>
          <w:szCs w:val="22"/>
        </w:rPr>
        <w:t>……………..</w:t>
      </w:r>
      <w:r>
        <w:rPr>
          <w:rFonts w:ascii="Garamond" w:hAnsi="Garamond" w:cs="Book Antiqua"/>
          <w:sz w:val="22"/>
          <w:szCs w:val="22"/>
        </w:rPr>
        <w:t xml:space="preserve"> NAIROBI (hereinafter called “the Lessees” which expression shall where the context so admits includes his/her/their respective personal representatives and assigns) of the third part:-</w:t>
      </w:r>
    </w:p>
    <w:p w14:paraId="40D9FE1E" w14:textId="77777777" w:rsidR="00DA26AC" w:rsidRDefault="00DA26AC" w:rsidP="00DA26AC">
      <w:pPr>
        <w:pStyle w:val="BodyText"/>
        <w:spacing w:line="240" w:lineRule="auto"/>
        <w:jc w:val="both"/>
        <w:rPr>
          <w:rFonts w:ascii="Garamond" w:hAnsi="Garamond" w:cs="Arial"/>
          <w:b w:val="0"/>
          <w:sz w:val="22"/>
          <w:szCs w:val="22"/>
        </w:rPr>
      </w:pPr>
    </w:p>
    <w:p w14:paraId="05F6A243" w14:textId="77777777" w:rsidR="00DA26AC" w:rsidRDefault="00DA26AC" w:rsidP="00DA26AC">
      <w:pPr>
        <w:pStyle w:val="BodyText"/>
        <w:tabs>
          <w:tab w:val="right" w:pos="8640"/>
        </w:tabs>
        <w:spacing w:line="240" w:lineRule="auto"/>
        <w:jc w:val="both"/>
        <w:rPr>
          <w:rFonts w:ascii="Garamond" w:hAnsi="Garamond" w:cs="Arial"/>
          <w:b w:val="0"/>
          <w:sz w:val="22"/>
          <w:szCs w:val="22"/>
        </w:rPr>
      </w:pPr>
      <w:r>
        <w:rPr>
          <w:rFonts w:ascii="Garamond" w:hAnsi="Garamond" w:cs="Arial"/>
          <w:sz w:val="22"/>
          <w:szCs w:val="22"/>
          <w:u w:val="single"/>
        </w:rPr>
        <w:t>WHEREAS</w:t>
      </w:r>
    </w:p>
    <w:p w14:paraId="61BBA440" w14:textId="09086656" w:rsidR="00DA26AC" w:rsidRDefault="00DA26AC" w:rsidP="00DA26AC">
      <w:pPr>
        <w:pStyle w:val="BodyText"/>
        <w:numPr>
          <w:ilvl w:val="0"/>
          <w:numId w:val="1"/>
        </w:numPr>
        <w:spacing w:before="240" w:line="240" w:lineRule="auto"/>
        <w:jc w:val="both"/>
        <w:rPr>
          <w:rFonts w:ascii="Garamond" w:hAnsi="Garamond" w:cs="Arial"/>
          <w:b w:val="0"/>
          <w:sz w:val="22"/>
          <w:szCs w:val="22"/>
        </w:rPr>
      </w:pPr>
      <w:r>
        <w:rPr>
          <w:rFonts w:ascii="Garamond" w:hAnsi="Garamond" w:cs="Arial"/>
          <w:b w:val="0"/>
          <w:sz w:val="22"/>
          <w:szCs w:val="22"/>
        </w:rPr>
        <w:t>The Lessors are registered as absolute proprietors of the piece of land comprised in the Title known as Title Number Ngong/Ngong/</w:t>
      </w:r>
      <w:r w:rsidR="005E017A">
        <w:rPr>
          <w:rFonts w:ascii="Garamond" w:hAnsi="Garamond" w:cs="Arial"/>
          <w:b w:val="0"/>
          <w:sz w:val="22"/>
          <w:szCs w:val="22"/>
        </w:rPr>
        <w:t>…………</w:t>
      </w:r>
    </w:p>
    <w:p w14:paraId="76992920" w14:textId="37B39B70" w:rsidR="00DA26AC" w:rsidRDefault="00DA26AC" w:rsidP="00DA26AC">
      <w:pPr>
        <w:pStyle w:val="BodyText"/>
        <w:numPr>
          <w:ilvl w:val="0"/>
          <w:numId w:val="1"/>
        </w:numPr>
        <w:spacing w:before="240" w:line="240" w:lineRule="auto"/>
        <w:jc w:val="both"/>
        <w:rPr>
          <w:rFonts w:ascii="Garamond" w:hAnsi="Garamond" w:cs="Arial"/>
          <w:b w:val="0"/>
          <w:sz w:val="22"/>
          <w:szCs w:val="22"/>
        </w:rPr>
      </w:pPr>
      <w:r>
        <w:rPr>
          <w:rFonts w:ascii="Garamond" w:hAnsi="Garamond" w:cs="Arial"/>
          <w:b w:val="0"/>
          <w:sz w:val="22"/>
          <w:szCs w:val="22"/>
        </w:rPr>
        <w:t xml:space="preserve">The Lessors have caused to be erected on the said piece of land residential units consisting of Twelve Houses, developed driveways, car parking areas and gardens together known as </w:t>
      </w:r>
      <w:r w:rsidR="005E017A">
        <w:rPr>
          <w:rFonts w:ascii="Garamond" w:hAnsi="Garamond" w:cs="Arial"/>
          <w:sz w:val="22"/>
          <w:szCs w:val="22"/>
        </w:rPr>
        <w:t>…………..</w:t>
      </w:r>
      <w:r>
        <w:rPr>
          <w:rFonts w:ascii="Garamond" w:hAnsi="Garamond" w:cs="Arial"/>
          <w:sz w:val="22"/>
          <w:szCs w:val="22"/>
        </w:rPr>
        <w:t xml:space="preserve"> Villas</w:t>
      </w:r>
      <w:r>
        <w:rPr>
          <w:rFonts w:ascii="Garamond" w:hAnsi="Garamond" w:cs="Arial"/>
          <w:b w:val="0"/>
          <w:sz w:val="22"/>
          <w:szCs w:val="22"/>
        </w:rPr>
        <w:t xml:space="preserve"> (hereinafter referred to as “the Estate”) and the same are more particularly delineated and described on the plan registered at the Registry of Documents at Nairobi aforesaid in Volume D1 Folio 220/3812 File MMXVII (hereinafter called “the Plan”).</w:t>
      </w:r>
    </w:p>
    <w:p w14:paraId="6CCBB6D2" w14:textId="77777777" w:rsidR="00DA26AC" w:rsidRDefault="00DA26AC" w:rsidP="00DA26AC">
      <w:pPr>
        <w:pStyle w:val="BodyText"/>
        <w:numPr>
          <w:ilvl w:val="0"/>
          <w:numId w:val="1"/>
        </w:numPr>
        <w:spacing w:before="240" w:line="240" w:lineRule="auto"/>
        <w:jc w:val="both"/>
        <w:rPr>
          <w:rFonts w:ascii="Garamond" w:hAnsi="Garamond" w:cs="Arial"/>
          <w:b w:val="0"/>
          <w:sz w:val="22"/>
          <w:szCs w:val="22"/>
        </w:rPr>
      </w:pPr>
      <w:r>
        <w:rPr>
          <w:rFonts w:ascii="Garamond" w:hAnsi="Garamond" w:cs="Arial"/>
          <w:b w:val="0"/>
          <w:sz w:val="22"/>
          <w:szCs w:val="22"/>
        </w:rPr>
        <w:t>The Lessors have previously granted leases of or intend hereafter to grant leases of the Houses in the Estate other than the premises hereby leased and the Lessors and the Manager have in every Lease imposed and intend to, in every future lease, impose the covenants conditions and restrictions hereafter set forth to the intent that any Lessees for the time being of any House  in the Estate may be able to enforce the observance of the said covenants conditions and restrictions by the occupiers or Lessees for the time being of the other Houses.</w:t>
      </w:r>
    </w:p>
    <w:p w14:paraId="5E317C6A" w14:textId="77777777" w:rsidR="00DA26AC" w:rsidRDefault="00DA26AC" w:rsidP="00DA26AC">
      <w:pPr>
        <w:pStyle w:val="BodyText"/>
        <w:numPr>
          <w:ilvl w:val="0"/>
          <w:numId w:val="1"/>
        </w:numPr>
        <w:spacing w:before="240" w:line="240" w:lineRule="auto"/>
        <w:jc w:val="both"/>
        <w:rPr>
          <w:rFonts w:ascii="Garamond" w:hAnsi="Garamond"/>
          <w:sz w:val="20"/>
        </w:rPr>
      </w:pPr>
      <w:r>
        <w:rPr>
          <w:rFonts w:ascii="Garamond" w:hAnsi="Garamond" w:cs="Arial"/>
          <w:b w:val="0"/>
          <w:sz w:val="22"/>
          <w:szCs w:val="22"/>
        </w:rPr>
        <w:t>The Manager has been incorporated for the purpose of managing the Estate and the Lessees of each House in the Estate will simultaneously with the execution of the Lease apply for membership and allotment of one share of Kenya Shillings Ten</w:t>
      </w:r>
    </w:p>
    <w:p w14:paraId="2B7EDE87" w14:textId="77777777" w:rsidR="00DA26AC" w:rsidRPr="00391FAE" w:rsidRDefault="00DA26AC" w:rsidP="00DA26AC">
      <w:pPr>
        <w:pStyle w:val="BodyText"/>
        <w:spacing w:before="240" w:line="240" w:lineRule="auto"/>
        <w:ind w:left="990"/>
        <w:jc w:val="both"/>
        <w:rPr>
          <w:rFonts w:ascii="Garamond" w:hAnsi="Garamond" w:cs="Arial"/>
          <w:b w:val="0"/>
          <w:szCs w:val="24"/>
        </w:rPr>
      </w:pPr>
      <w:r w:rsidRPr="00391FAE">
        <w:rPr>
          <w:rFonts w:ascii="Garamond" w:hAnsi="Garamond" w:cs="Arial"/>
          <w:b w:val="0"/>
          <w:szCs w:val="24"/>
        </w:rPr>
        <w:lastRenderedPageBreak/>
        <w:t>Thousand  (</w:t>
      </w:r>
      <w:proofErr w:type="spellStart"/>
      <w:r w:rsidRPr="00391FAE">
        <w:rPr>
          <w:rFonts w:ascii="Garamond" w:hAnsi="Garamond" w:cs="Arial"/>
          <w:b w:val="0"/>
          <w:szCs w:val="24"/>
        </w:rPr>
        <w:t>Kshs</w:t>
      </w:r>
      <w:proofErr w:type="spellEnd"/>
      <w:r w:rsidRPr="00391FAE">
        <w:rPr>
          <w:rFonts w:ascii="Garamond" w:hAnsi="Garamond" w:cs="Arial"/>
          <w:b w:val="0"/>
          <w:szCs w:val="24"/>
        </w:rPr>
        <w:t>. 10,000/=) in the Manager and such membership and ownership of share to remain as an inseparable portion of this Lease.</w:t>
      </w:r>
    </w:p>
    <w:p w14:paraId="3D2BA9B9" w14:textId="77777777" w:rsidR="00DA26AC" w:rsidRPr="00391FAE" w:rsidRDefault="00DA26AC" w:rsidP="00DA26AC">
      <w:pPr>
        <w:pStyle w:val="BodyText"/>
        <w:numPr>
          <w:ilvl w:val="0"/>
          <w:numId w:val="1"/>
        </w:numPr>
        <w:spacing w:before="240" w:line="240" w:lineRule="auto"/>
        <w:jc w:val="both"/>
        <w:rPr>
          <w:rFonts w:ascii="Garamond" w:hAnsi="Garamond" w:cs="Arial"/>
          <w:b w:val="0"/>
          <w:szCs w:val="24"/>
        </w:rPr>
      </w:pPr>
      <w:r w:rsidRPr="00391FAE">
        <w:rPr>
          <w:rFonts w:ascii="Garamond" w:hAnsi="Garamond" w:cs="Arial"/>
          <w:b w:val="0"/>
          <w:szCs w:val="24"/>
        </w:rPr>
        <w:t xml:space="preserve">The Lessors has agreed with the </w:t>
      </w:r>
      <w:r>
        <w:rPr>
          <w:rFonts w:ascii="Garamond" w:hAnsi="Garamond" w:cs="Arial"/>
          <w:b w:val="0"/>
          <w:szCs w:val="24"/>
        </w:rPr>
        <w:t>Lessees</w:t>
      </w:r>
      <w:r w:rsidRPr="00391FAE">
        <w:rPr>
          <w:rFonts w:ascii="Garamond" w:hAnsi="Garamond" w:cs="Arial"/>
          <w:b w:val="0"/>
          <w:szCs w:val="24"/>
        </w:rPr>
        <w:t xml:space="preserve"> for the grant to the </w:t>
      </w:r>
      <w:r>
        <w:rPr>
          <w:rFonts w:ascii="Garamond" w:hAnsi="Garamond" w:cs="Arial"/>
          <w:b w:val="0"/>
          <w:szCs w:val="24"/>
        </w:rPr>
        <w:t>Lessees</w:t>
      </w:r>
      <w:r w:rsidRPr="00391FAE">
        <w:rPr>
          <w:rFonts w:ascii="Garamond" w:hAnsi="Garamond" w:cs="Arial"/>
          <w:b w:val="0"/>
          <w:szCs w:val="24"/>
        </w:rPr>
        <w:t xml:space="preserve"> of a Lease of one of the Houses hereinafter described for the consideration at the rent and on the terms and conditions hereinafter appearing.</w:t>
      </w:r>
    </w:p>
    <w:p w14:paraId="4F1AFF63" w14:textId="77777777" w:rsidR="00DA26AC" w:rsidRPr="00391FAE" w:rsidRDefault="00DA26AC" w:rsidP="00DA26AC">
      <w:pPr>
        <w:pStyle w:val="BodyText"/>
        <w:spacing w:before="240" w:line="240" w:lineRule="auto"/>
        <w:jc w:val="both"/>
        <w:rPr>
          <w:rFonts w:ascii="Garamond" w:hAnsi="Garamond" w:cs="Arial"/>
          <w:b w:val="0"/>
          <w:szCs w:val="24"/>
        </w:rPr>
      </w:pPr>
      <w:r w:rsidRPr="00DA26AC">
        <w:rPr>
          <w:rFonts w:ascii="Garamond" w:hAnsi="Garamond" w:cs="Arial"/>
          <w:szCs w:val="24"/>
          <w:highlight w:val="yellow"/>
        </w:rPr>
        <w:t>NOW THIS INSTRUMENT OF LEASE WITNESSETH</w:t>
      </w:r>
      <w:r w:rsidRPr="00DA26AC">
        <w:rPr>
          <w:rFonts w:ascii="Garamond" w:hAnsi="Garamond" w:cs="Arial"/>
          <w:b w:val="0"/>
          <w:szCs w:val="24"/>
          <w:highlight w:val="yellow"/>
        </w:rPr>
        <w:t xml:space="preserve"> that in pursuance of the said agreement and in consideration of the sum of Kenya Shillings Seventeen Million only (</w:t>
      </w:r>
      <w:proofErr w:type="spellStart"/>
      <w:r w:rsidRPr="00DA26AC">
        <w:rPr>
          <w:rFonts w:ascii="Garamond" w:hAnsi="Garamond" w:cs="Arial"/>
          <w:b w:val="0"/>
          <w:szCs w:val="24"/>
          <w:highlight w:val="yellow"/>
        </w:rPr>
        <w:t>Kshs</w:t>
      </w:r>
      <w:proofErr w:type="spellEnd"/>
      <w:r w:rsidRPr="00DA26AC">
        <w:rPr>
          <w:rFonts w:ascii="Garamond" w:hAnsi="Garamond" w:cs="Arial"/>
          <w:b w:val="0"/>
          <w:szCs w:val="24"/>
          <w:highlight w:val="yellow"/>
        </w:rPr>
        <w:t>. 17,000,000/=)</w:t>
      </w:r>
      <w:r w:rsidRPr="00DA26AC">
        <w:rPr>
          <w:rFonts w:ascii="Garamond" w:hAnsi="Garamond" w:cs="Arial"/>
          <w:color w:val="FF0000"/>
          <w:szCs w:val="24"/>
          <w:highlight w:val="yellow"/>
        </w:rPr>
        <w:t xml:space="preserve"> </w:t>
      </w:r>
      <w:r w:rsidRPr="00DA26AC">
        <w:rPr>
          <w:rFonts w:ascii="Garamond" w:hAnsi="Garamond" w:cs="Arial"/>
          <w:b w:val="0"/>
          <w:szCs w:val="24"/>
          <w:highlight w:val="yellow"/>
        </w:rPr>
        <w:t xml:space="preserve">paid to the Lessors by the </w:t>
      </w:r>
      <w:proofErr w:type="spellStart"/>
      <w:r w:rsidRPr="00DA26AC">
        <w:rPr>
          <w:rFonts w:ascii="Garamond" w:hAnsi="Garamond" w:cs="Arial"/>
          <w:b w:val="0"/>
          <w:szCs w:val="24"/>
          <w:highlight w:val="yellow"/>
        </w:rPr>
        <w:t>Lesseess</w:t>
      </w:r>
      <w:proofErr w:type="spellEnd"/>
      <w:r w:rsidRPr="00DA26AC">
        <w:rPr>
          <w:rFonts w:ascii="Garamond" w:hAnsi="Garamond" w:cs="Arial"/>
          <w:b w:val="0"/>
          <w:szCs w:val="24"/>
          <w:highlight w:val="yellow"/>
        </w:rPr>
        <w:t xml:space="preserve"> by way of Stand Premium on or before the execution hereof (receipt whereof the Lessors doth hereby acknowledge) and in further consideration of the rent hereinafter reserved and the covenants and conditions on the part of the Lessees hereinafter contained the Lessors </w:t>
      </w:r>
      <w:r w:rsidRPr="00DA26AC">
        <w:rPr>
          <w:rFonts w:ascii="Garamond" w:hAnsi="Garamond" w:cs="Arial"/>
          <w:szCs w:val="24"/>
          <w:highlight w:val="yellow"/>
        </w:rPr>
        <w:t>HEREBY LEASE</w:t>
      </w:r>
      <w:r w:rsidRPr="00DA26AC">
        <w:rPr>
          <w:rFonts w:ascii="Garamond" w:hAnsi="Garamond" w:cs="Arial"/>
          <w:b w:val="0"/>
          <w:szCs w:val="24"/>
          <w:highlight w:val="yellow"/>
        </w:rPr>
        <w:t xml:space="preserve"> unto the Lessees to hold </w:t>
      </w:r>
      <w:r w:rsidRPr="00DA26AC">
        <w:rPr>
          <w:rFonts w:ascii="Garamond" w:hAnsi="Garamond" w:cs="Arial"/>
          <w:bCs/>
          <w:szCs w:val="24"/>
          <w:highlight w:val="yellow"/>
        </w:rPr>
        <w:t>as joint Tenants</w:t>
      </w:r>
      <w:r w:rsidRPr="00DA26AC">
        <w:rPr>
          <w:rFonts w:ascii="Garamond" w:hAnsi="Garamond" w:cs="Arial"/>
          <w:b w:val="0"/>
          <w:szCs w:val="24"/>
          <w:highlight w:val="yellow"/>
        </w:rPr>
        <w:t xml:space="preserve"> </w:t>
      </w:r>
      <w:r w:rsidRPr="00DA26AC">
        <w:rPr>
          <w:rFonts w:ascii="Garamond" w:hAnsi="Garamond" w:cs="Arial"/>
          <w:szCs w:val="24"/>
          <w:highlight w:val="yellow"/>
        </w:rPr>
        <w:t>ALL THAT</w:t>
      </w:r>
      <w:r w:rsidRPr="00DA26AC">
        <w:rPr>
          <w:rFonts w:ascii="Garamond" w:hAnsi="Garamond" w:cs="Arial"/>
          <w:b w:val="0"/>
          <w:szCs w:val="24"/>
          <w:highlight w:val="yellow"/>
        </w:rPr>
        <w:t xml:space="preserve"> House  more fully described in the schedule hereto (hereinafter called “the premises”) </w:t>
      </w:r>
      <w:r w:rsidRPr="00DA26AC">
        <w:rPr>
          <w:rFonts w:ascii="Garamond" w:hAnsi="Garamond" w:cs="Arial"/>
          <w:szCs w:val="24"/>
          <w:highlight w:val="yellow"/>
        </w:rPr>
        <w:t>TOGETHER</w:t>
      </w:r>
      <w:r w:rsidRPr="00DA26AC">
        <w:rPr>
          <w:rFonts w:ascii="Garamond" w:hAnsi="Garamond" w:cs="Arial"/>
          <w:b w:val="0"/>
          <w:szCs w:val="24"/>
          <w:highlight w:val="yellow"/>
        </w:rPr>
        <w:t xml:space="preserve"> with the right and liberty at all times for the Lessees their servants and licensees (in common with the Lessors the Manager and all other owners and/or occupiers for the time being of the other Houses in the Estate having the like right) to use for the purpose only of access to or egress from the premises with or without vehicles any roads pathways and parking area on the said piece of land </w:t>
      </w:r>
      <w:r w:rsidRPr="00DA26AC">
        <w:rPr>
          <w:rFonts w:ascii="Garamond" w:hAnsi="Garamond" w:cs="Arial"/>
          <w:szCs w:val="24"/>
          <w:highlight w:val="yellow"/>
        </w:rPr>
        <w:t>AND</w:t>
      </w:r>
      <w:r w:rsidRPr="00DA26AC">
        <w:rPr>
          <w:rFonts w:ascii="Garamond" w:hAnsi="Garamond" w:cs="Arial"/>
          <w:b w:val="0"/>
          <w:szCs w:val="24"/>
          <w:highlight w:val="yellow"/>
        </w:rPr>
        <w:t xml:space="preserve"> </w:t>
      </w:r>
      <w:r w:rsidRPr="00DA26AC">
        <w:rPr>
          <w:rFonts w:ascii="Garamond" w:hAnsi="Garamond" w:cs="Arial"/>
          <w:szCs w:val="24"/>
          <w:highlight w:val="yellow"/>
        </w:rPr>
        <w:t>TOGETHER ALSO</w:t>
      </w:r>
      <w:r w:rsidRPr="00DA26AC">
        <w:rPr>
          <w:rFonts w:ascii="Garamond" w:hAnsi="Garamond" w:cs="Arial"/>
          <w:b w:val="0"/>
          <w:szCs w:val="24"/>
          <w:highlight w:val="yellow"/>
        </w:rPr>
        <w:t xml:space="preserve"> with the use of the gardens (hereinafter collectively called “the said garden” in common with others as aforesaid) now or hereafter to be  established on the said land </w:t>
      </w:r>
      <w:r w:rsidRPr="00DA26AC">
        <w:rPr>
          <w:rFonts w:ascii="Garamond" w:hAnsi="Garamond" w:cs="Arial"/>
          <w:szCs w:val="24"/>
          <w:highlight w:val="yellow"/>
        </w:rPr>
        <w:t>AND ALSO TOGETHER</w:t>
      </w:r>
      <w:r w:rsidRPr="00DA26AC">
        <w:rPr>
          <w:rFonts w:ascii="Garamond" w:hAnsi="Garamond" w:cs="Arial"/>
          <w:b w:val="0"/>
          <w:szCs w:val="24"/>
          <w:highlight w:val="yellow"/>
        </w:rPr>
        <w:t xml:space="preserve"> with (in common with other as aforesaid) the  free and uninterrupted passage and running of water soil gas and electricity from and to the Premises through sewers drains cables pipes and wires in under or passing through the said piece of land or the buildings  forming part of the Estate (hereinafter called “the said buildings”) or any part or parts thereof </w:t>
      </w:r>
      <w:r w:rsidRPr="00DA26AC">
        <w:rPr>
          <w:rFonts w:ascii="Garamond" w:hAnsi="Garamond" w:cs="Arial"/>
          <w:szCs w:val="24"/>
          <w:highlight w:val="yellow"/>
        </w:rPr>
        <w:t>AND TOGETHER ALSO</w:t>
      </w:r>
      <w:r w:rsidRPr="00DA26AC">
        <w:rPr>
          <w:rFonts w:ascii="Garamond" w:hAnsi="Garamond" w:cs="Arial"/>
          <w:b w:val="0"/>
          <w:szCs w:val="24"/>
          <w:highlight w:val="yellow"/>
        </w:rPr>
        <w:t xml:space="preserve"> with the benefit of any covenants entered into by the Lessees of the other Houses in the Estate with the Lessors so far as such covenants are intended to benefit the premises or the Lessees and so far as the benefit thereof can in Law accrue to the premises or the Lessees but excepting and reserving:-</w:t>
      </w:r>
    </w:p>
    <w:p w14:paraId="59C4695B" w14:textId="77777777" w:rsidR="00DA26AC" w:rsidRPr="00391FAE" w:rsidRDefault="00DA26AC" w:rsidP="00DA26AC">
      <w:pPr>
        <w:pStyle w:val="BodyText"/>
        <w:numPr>
          <w:ilvl w:val="0"/>
          <w:numId w:val="2"/>
        </w:numPr>
        <w:spacing w:before="240" w:line="240" w:lineRule="auto"/>
        <w:jc w:val="both"/>
        <w:rPr>
          <w:rFonts w:ascii="Garamond" w:hAnsi="Garamond" w:cs="Arial"/>
          <w:b w:val="0"/>
          <w:szCs w:val="24"/>
        </w:rPr>
      </w:pPr>
      <w:r w:rsidRPr="00391FAE">
        <w:rPr>
          <w:rFonts w:ascii="Garamond" w:hAnsi="Garamond" w:cs="Arial"/>
          <w:b w:val="0"/>
          <w:szCs w:val="24"/>
        </w:rPr>
        <w:t>Unto the Lessors and the Manager and the owners or occupiers for the time being of the Houses in the Estate the free and uninterrupted passage and  running of water soil and electricity from and to the said other Houses through sewers drains cables pipes and wires in under or passing through the premises and the right of the Lessors and/or Manager to enter the premises at all reasonable times upon prior notice in writing (except in case of emergency) for the purpose of inspecting or repairing the same.</w:t>
      </w:r>
    </w:p>
    <w:p w14:paraId="5F0AB394" w14:textId="77777777" w:rsidR="00DA26AC" w:rsidRPr="00391FAE" w:rsidRDefault="00DA26AC" w:rsidP="00DA26AC">
      <w:pPr>
        <w:pStyle w:val="BodyText"/>
        <w:numPr>
          <w:ilvl w:val="0"/>
          <w:numId w:val="2"/>
        </w:numPr>
        <w:spacing w:before="240" w:line="240" w:lineRule="auto"/>
        <w:jc w:val="both"/>
        <w:rPr>
          <w:rFonts w:ascii="Garamond" w:hAnsi="Garamond" w:cs="Arial"/>
          <w:b w:val="0"/>
          <w:szCs w:val="24"/>
        </w:rPr>
      </w:pPr>
      <w:r w:rsidRPr="00391FAE">
        <w:rPr>
          <w:rFonts w:ascii="Garamond" w:hAnsi="Garamond" w:cs="Arial"/>
          <w:b w:val="0"/>
          <w:szCs w:val="24"/>
        </w:rPr>
        <w:t>Unto the Lessors and Manager and any other person from time to time entitled thereto all rights easements and privileges now enjoyed over or against the premises and in particular but without prejudice to the generality of the foregoing the following rights that is to say:-</w:t>
      </w:r>
    </w:p>
    <w:p w14:paraId="389827B5" w14:textId="77777777" w:rsidR="00DA26AC" w:rsidRPr="00391FAE" w:rsidRDefault="00DA26AC" w:rsidP="00DA26AC">
      <w:pPr>
        <w:pStyle w:val="BodyText"/>
        <w:numPr>
          <w:ilvl w:val="0"/>
          <w:numId w:val="3"/>
        </w:numPr>
        <w:spacing w:before="240" w:line="240" w:lineRule="auto"/>
        <w:jc w:val="both"/>
        <w:rPr>
          <w:rFonts w:ascii="Garamond" w:hAnsi="Garamond" w:cs="Arial"/>
          <w:b w:val="0"/>
          <w:szCs w:val="24"/>
        </w:rPr>
      </w:pPr>
      <w:r w:rsidRPr="00391FAE">
        <w:rPr>
          <w:rFonts w:ascii="Garamond" w:hAnsi="Garamond" w:cs="Arial"/>
          <w:b w:val="0"/>
          <w:szCs w:val="24"/>
        </w:rPr>
        <w:t xml:space="preserve">all rights of support and other easements and all </w:t>
      </w:r>
      <w:proofErr w:type="gramStart"/>
      <w:r w:rsidRPr="00391FAE">
        <w:rPr>
          <w:rFonts w:ascii="Garamond" w:hAnsi="Garamond" w:cs="Arial"/>
          <w:b w:val="0"/>
          <w:szCs w:val="24"/>
        </w:rPr>
        <w:t>quasi easements</w:t>
      </w:r>
      <w:proofErr w:type="gramEnd"/>
      <w:r w:rsidRPr="00391FAE">
        <w:rPr>
          <w:rFonts w:ascii="Garamond" w:hAnsi="Garamond" w:cs="Arial"/>
          <w:b w:val="0"/>
          <w:szCs w:val="24"/>
        </w:rPr>
        <w:t xml:space="preserve"> rights and benefits of a similar nature now enjoyed or intended to be enjoyed by any other part or parts of the Estate over the premises.</w:t>
      </w:r>
    </w:p>
    <w:p w14:paraId="403816A8" w14:textId="77777777" w:rsidR="00DA26AC" w:rsidRPr="00391FAE" w:rsidRDefault="00DA26AC" w:rsidP="00DA26AC">
      <w:pPr>
        <w:pStyle w:val="BodyText"/>
        <w:numPr>
          <w:ilvl w:val="0"/>
          <w:numId w:val="3"/>
        </w:numPr>
        <w:spacing w:before="240" w:line="240" w:lineRule="auto"/>
        <w:jc w:val="both"/>
        <w:rPr>
          <w:rFonts w:ascii="Garamond" w:hAnsi="Garamond" w:cs="Arial"/>
          <w:b w:val="0"/>
          <w:szCs w:val="24"/>
        </w:rPr>
      </w:pPr>
      <w:r w:rsidRPr="00391FAE">
        <w:rPr>
          <w:rFonts w:ascii="Garamond" w:hAnsi="Garamond" w:cs="Arial"/>
          <w:b w:val="0"/>
          <w:szCs w:val="24"/>
        </w:rPr>
        <w:t>The right to build on or into any wall of the premises in connection with any other part or parts of the Estate.</w:t>
      </w:r>
    </w:p>
    <w:p w14:paraId="42CA04F2" w14:textId="77777777" w:rsidR="00DA26AC" w:rsidRPr="00391FAE" w:rsidRDefault="00DA26AC" w:rsidP="00DA26AC">
      <w:pPr>
        <w:pStyle w:val="BodyText"/>
        <w:numPr>
          <w:ilvl w:val="0"/>
          <w:numId w:val="3"/>
        </w:numPr>
        <w:spacing w:before="240" w:line="240" w:lineRule="auto"/>
        <w:jc w:val="both"/>
        <w:rPr>
          <w:rFonts w:ascii="Garamond" w:hAnsi="Garamond" w:cs="Arial"/>
          <w:b w:val="0"/>
          <w:szCs w:val="24"/>
        </w:rPr>
      </w:pPr>
      <w:r w:rsidRPr="00391FAE">
        <w:rPr>
          <w:rFonts w:ascii="Garamond" w:hAnsi="Garamond" w:cs="Arial"/>
          <w:b w:val="0"/>
          <w:szCs w:val="24"/>
        </w:rPr>
        <w:t>The right to execute any repairs or other works which the Lessors and or the Manager may consider necessary.</w:t>
      </w:r>
    </w:p>
    <w:p w14:paraId="5B2C908E" w14:textId="77777777" w:rsidR="00DA26AC" w:rsidRPr="00391FAE" w:rsidRDefault="00DA26AC" w:rsidP="00DA26AC">
      <w:pPr>
        <w:pStyle w:val="BodyText"/>
        <w:spacing w:before="240" w:line="240" w:lineRule="auto"/>
        <w:ind w:left="660"/>
        <w:jc w:val="both"/>
        <w:rPr>
          <w:rFonts w:ascii="Garamond" w:hAnsi="Garamond" w:cs="Arial"/>
          <w:b w:val="0"/>
          <w:szCs w:val="24"/>
        </w:rPr>
      </w:pPr>
      <w:r w:rsidRPr="00391FAE">
        <w:rPr>
          <w:rFonts w:ascii="Garamond" w:hAnsi="Garamond" w:cs="Arial"/>
          <w:szCs w:val="24"/>
        </w:rPr>
        <w:lastRenderedPageBreak/>
        <w:t>TO HOLD</w:t>
      </w:r>
      <w:r w:rsidRPr="00391FAE">
        <w:rPr>
          <w:rFonts w:ascii="Garamond" w:hAnsi="Garamond" w:cs="Arial"/>
          <w:b w:val="0"/>
          <w:szCs w:val="24"/>
        </w:rPr>
        <w:t xml:space="preserve"> the same unto the </w:t>
      </w:r>
      <w:r>
        <w:rPr>
          <w:rFonts w:ascii="Garamond" w:hAnsi="Garamond" w:cs="Arial"/>
          <w:b w:val="0"/>
          <w:szCs w:val="24"/>
        </w:rPr>
        <w:t>Lessees</w:t>
      </w:r>
      <w:r w:rsidRPr="00391FAE">
        <w:rPr>
          <w:rFonts w:ascii="Garamond" w:hAnsi="Garamond" w:cs="Arial"/>
          <w:b w:val="0"/>
          <w:szCs w:val="24"/>
        </w:rPr>
        <w:t xml:space="preserve"> for the unexpired residue of the term of ninety-nine (99) years from the 1</w:t>
      </w:r>
      <w:r w:rsidRPr="00391FAE">
        <w:rPr>
          <w:rFonts w:ascii="Garamond" w:hAnsi="Garamond" w:cs="Arial"/>
          <w:b w:val="0"/>
          <w:szCs w:val="24"/>
          <w:vertAlign w:val="superscript"/>
        </w:rPr>
        <w:t>st</w:t>
      </w:r>
      <w:r w:rsidRPr="00391FAE">
        <w:rPr>
          <w:rFonts w:ascii="Garamond" w:hAnsi="Garamond" w:cs="Arial"/>
          <w:b w:val="0"/>
          <w:szCs w:val="24"/>
        </w:rPr>
        <w:t xml:space="preserve"> day of August 2017  </w:t>
      </w:r>
      <w:r w:rsidRPr="00391FAE">
        <w:rPr>
          <w:rFonts w:ascii="Garamond" w:hAnsi="Garamond" w:cs="Arial"/>
          <w:szCs w:val="24"/>
        </w:rPr>
        <w:t>YIELDING AND PAYING</w:t>
      </w:r>
      <w:r w:rsidRPr="00391FAE">
        <w:rPr>
          <w:rFonts w:ascii="Garamond" w:hAnsi="Garamond" w:cs="Arial"/>
          <w:b w:val="0"/>
          <w:szCs w:val="24"/>
        </w:rPr>
        <w:t xml:space="preserve"> therefore the annual rental of one peppercorn (if demanded) payable on the First day of January in each year </w:t>
      </w:r>
      <w:r w:rsidRPr="00391FAE">
        <w:rPr>
          <w:rFonts w:ascii="Garamond" w:hAnsi="Garamond" w:cs="Arial"/>
          <w:szCs w:val="24"/>
        </w:rPr>
        <w:t>SUBJECT</w:t>
      </w:r>
      <w:r w:rsidRPr="00391FAE">
        <w:rPr>
          <w:rFonts w:ascii="Garamond" w:hAnsi="Garamond" w:cs="Arial"/>
          <w:b w:val="0"/>
          <w:szCs w:val="24"/>
        </w:rPr>
        <w:t xml:space="preserve"> to the burden of any covenants entered into by the Lessors with the </w:t>
      </w:r>
      <w:proofErr w:type="spellStart"/>
      <w:r>
        <w:rPr>
          <w:rFonts w:ascii="Garamond" w:hAnsi="Garamond" w:cs="Arial"/>
          <w:b w:val="0"/>
          <w:szCs w:val="24"/>
        </w:rPr>
        <w:t>Lessees</w:t>
      </w:r>
      <w:r w:rsidRPr="00391FAE">
        <w:rPr>
          <w:rFonts w:ascii="Garamond" w:hAnsi="Garamond" w:cs="Arial"/>
          <w:b w:val="0"/>
          <w:szCs w:val="24"/>
        </w:rPr>
        <w:t>s</w:t>
      </w:r>
      <w:proofErr w:type="spellEnd"/>
      <w:r w:rsidRPr="00391FAE">
        <w:rPr>
          <w:rFonts w:ascii="Garamond" w:hAnsi="Garamond" w:cs="Arial"/>
          <w:b w:val="0"/>
          <w:szCs w:val="24"/>
        </w:rPr>
        <w:t xml:space="preserve"> of the other Houses in the Estate so far as such covenants are intended to bind the premises or the </w:t>
      </w:r>
      <w:r>
        <w:rPr>
          <w:rFonts w:ascii="Garamond" w:hAnsi="Garamond" w:cs="Arial"/>
          <w:b w:val="0"/>
          <w:szCs w:val="24"/>
        </w:rPr>
        <w:t>Lessees</w:t>
      </w:r>
      <w:r w:rsidRPr="00391FAE">
        <w:rPr>
          <w:rFonts w:ascii="Garamond" w:hAnsi="Garamond" w:cs="Arial"/>
          <w:b w:val="0"/>
          <w:szCs w:val="24"/>
        </w:rPr>
        <w:t xml:space="preserve"> </w:t>
      </w:r>
      <w:r w:rsidRPr="00391FAE">
        <w:rPr>
          <w:rFonts w:ascii="Garamond" w:hAnsi="Garamond" w:cs="Arial"/>
          <w:szCs w:val="24"/>
        </w:rPr>
        <w:t>AND SUBJECT</w:t>
      </w:r>
      <w:r w:rsidRPr="00391FAE">
        <w:rPr>
          <w:rFonts w:ascii="Garamond" w:hAnsi="Garamond" w:cs="Arial"/>
          <w:b w:val="0"/>
          <w:szCs w:val="24"/>
        </w:rPr>
        <w:t xml:space="preserve"> </w:t>
      </w:r>
      <w:r w:rsidRPr="00391FAE">
        <w:rPr>
          <w:rFonts w:ascii="Garamond" w:hAnsi="Garamond" w:cs="Arial"/>
          <w:szCs w:val="24"/>
        </w:rPr>
        <w:t>ALSO</w:t>
      </w:r>
      <w:r w:rsidRPr="00391FAE">
        <w:rPr>
          <w:rFonts w:ascii="Garamond" w:hAnsi="Garamond" w:cs="Arial"/>
          <w:b w:val="0"/>
          <w:szCs w:val="24"/>
        </w:rPr>
        <w:t xml:space="preserve"> to the following terms and conditions;-</w:t>
      </w:r>
    </w:p>
    <w:p w14:paraId="57B26CDA" w14:textId="77777777" w:rsidR="00DA26AC" w:rsidRPr="00391FAE" w:rsidRDefault="00DA26AC" w:rsidP="00DA26AC">
      <w:pPr>
        <w:pStyle w:val="BodyText"/>
        <w:numPr>
          <w:ilvl w:val="0"/>
          <w:numId w:val="4"/>
        </w:numPr>
        <w:spacing w:before="240" w:line="240" w:lineRule="auto"/>
        <w:jc w:val="both"/>
        <w:rPr>
          <w:rFonts w:ascii="Garamond" w:hAnsi="Garamond" w:cs="Arial"/>
          <w:b w:val="0"/>
          <w:szCs w:val="24"/>
        </w:rPr>
      </w:pPr>
      <w:r w:rsidRPr="00391FAE">
        <w:rPr>
          <w:rFonts w:ascii="Garamond" w:hAnsi="Garamond" w:cs="Arial"/>
          <w:szCs w:val="24"/>
        </w:rPr>
        <w:t xml:space="preserve">THE </w:t>
      </w:r>
      <w:r>
        <w:rPr>
          <w:rFonts w:ascii="Garamond" w:hAnsi="Garamond" w:cs="Arial"/>
          <w:szCs w:val="24"/>
        </w:rPr>
        <w:t>LESSEES</w:t>
      </w:r>
      <w:r w:rsidRPr="00391FAE">
        <w:rPr>
          <w:rFonts w:ascii="Garamond" w:hAnsi="Garamond" w:cs="Arial"/>
          <w:szCs w:val="24"/>
        </w:rPr>
        <w:t xml:space="preserve"> </w:t>
      </w:r>
      <w:r w:rsidRPr="00391FAE">
        <w:rPr>
          <w:rFonts w:ascii="Garamond" w:hAnsi="Garamond" w:cs="Arial"/>
          <w:b w:val="0"/>
          <w:szCs w:val="24"/>
        </w:rPr>
        <w:t xml:space="preserve">so as to bind so far as may be the owners for the time being of the premises and so that this covenant shall be for the benefit of the other Houses hereby covenants with the Lessors and as a separate covenant severally with the Manager and with the </w:t>
      </w:r>
      <w:proofErr w:type="spellStart"/>
      <w:r>
        <w:rPr>
          <w:rFonts w:ascii="Garamond" w:hAnsi="Garamond" w:cs="Arial"/>
          <w:b w:val="0"/>
          <w:szCs w:val="24"/>
        </w:rPr>
        <w:t>Lessees</w:t>
      </w:r>
      <w:r w:rsidRPr="00391FAE">
        <w:rPr>
          <w:rFonts w:ascii="Garamond" w:hAnsi="Garamond" w:cs="Arial"/>
          <w:b w:val="0"/>
          <w:szCs w:val="24"/>
        </w:rPr>
        <w:t>s</w:t>
      </w:r>
      <w:proofErr w:type="spellEnd"/>
      <w:r w:rsidRPr="00391FAE">
        <w:rPr>
          <w:rFonts w:ascii="Garamond" w:hAnsi="Garamond" w:cs="Arial"/>
          <w:b w:val="0"/>
          <w:szCs w:val="24"/>
        </w:rPr>
        <w:t xml:space="preserve"> of the other Houses as follows:-</w:t>
      </w:r>
    </w:p>
    <w:p w14:paraId="7306DC28" w14:textId="77777777" w:rsidR="00DA26AC" w:rsidRPr="00391FAE" w:rsidRDefault="00DA26AC" w:rsidP="00DA26AC">
      <w:pPr>
        <w:pStyle w:val="BodyText"/>
        <w:numPr>
          <w:ilvl w:val="0"/>
          <w:numId w:val="5"/>
        </w:numPr>
        <w:spacing w:before="240" w:line="240" w:lineRule="auto"/>
        <w:jc w:val="both"/>
        <w:rPr>
          <w:rFonts w:ascii="Garamond" w:hAnsi="Garamond" w:cs="Arial"/>
          <w:b w:val="0"/>
          <w:szCs w:val="24"/>
        </w:rPr>
      </w:pPr>
      <w:r w:rsidRPr="00391FAE">
        <w:rPr>
          <w:rFonts w:ascii="Garamond" w:hAnsi="Garamond" w:cs="Arial"/>
          <w:b w:val="0"/>
          <w:szCs w:val="24"/>
        </w:rPr>
        <w:t>To pay the rent hereby reserved on the days and in the manner aforesaid.</w:t>
      </w:r>
    </w:p>
    <w:p w14:paraId="6938D920" w14:textId="77777777" w:rsidR="00DA26AC" w:rsidRPr="00391FAE" w:rsidRDefault="00DA26AC" w:rsidP="00DA26AC">
      <w:pPr>
        <w:pStyle w:val="BodyText"/>
        <w:numPr>
          <w:ilvl w:val="0"/>
          <w:numId w:val="5"/>
        </w:numPr>
        <w:spacing w:before="240" w:line="240" w:lineRule="auto"/>
        <w:jc w:val="both"/>
        <w:rPr>
          <w:rFonts w:ascii="Garamond" w:hAnsi="Garamond" w:cs="Arial"/>
          <w:b w:val="0"/>
          <w:szCs w:val="24"/>
        </w:rPr>
      </w:pPr>
      <w:r w:rsidRPr="00391FAE">
        <w:rPr>
          <w:rFonts w:ascii="Garamond" w:hAnsi="Garamond" w:cs="Arial"/>
          <w:b w:val="0"/>
          <w:szCs w:val="24"/>
        </w:rPr>
        <w:t>To pay to the Manager a monthly sum of Kenya Shillings Five Thousand  (</w:t>
      </w:r>
      <w:proofErr w:type="spellStart"/>
      <w:r w:rsidRPr="00391FAE">
        <w:rPr>
          <w:rFonts w:ascii="Garamond" w:hAnsi="Garamond" w:cs="Arial"/>
          <w:b w:val="0"/>
          <w:szCs w:val="24"/>
        </w:rPr>
        <w:t>Kshs</w:t>
      </w:r>
      <w:proofErr w:type="spellEnd"/>
      <w:r w:rsidRPr="00391FAE">
        <w:rPr>
          <w:rFonts w:ascii="Garamond" w:hAnsi="Garamond" w:cs="Arial"/>
          <w:b w:val="0"/>
          <w:szCs w:val="24"/>
        </w:rPr>
        <w:t xml:space="preserve">. 5,000/=) (payable semi-annually in advance) or such other lesser or greater sum as the Lessors may from time to time direct on account of the </w:t>
      </w:r>
      <w:proofErr w:type="spellStart"/>
      <w:r>
        <w:rPr>
          <w:rFonts w:ascii="Garamond" w:hAnsi="Garamond" w:cs="Arial"/>
          <w:b w:val="0"/>
          <w:szCs w:val="24"/>
        </w:rPr>
        <w:t>Lessees</w:t>
      </w:r>
      <w:r w:rsidRPr="00391FAE">
        <w:rPr>
          <w:rFonts w:ascii="Garamond" w:hAnsi="Garamond" w:cs="Arial"/>
          <w:b w:val="0"/>
          <w:szCs w:val="24"/>
        </w:rPr>
        <w:t>’s</w:t>
      </w:r>
      <w:proofErr w:type="spellEnd"/>
      <w:r w:rsidRPr="00391FAE">
        <w:rPr>
          <w:rFonts w:ascii="Garamond" w:hAnsi="Garamond" w:cs="Arial"/>
          <w:b w:val="0"/>
          <w:szCs w:val="24"/>
        </w:rPr>
        <w:t xml:space="preserve"> one equal proportionate share of:-</w:t>
      </w:r>
    </w:p>
    <w:p w14:paraId="44EE7E5C"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 xml:space="preserve">The expense of maintaining repairing redecorating lighting cleaning or renewing (as may be appropriate); </w:t>
      </w:r>
    </w:p>
    <w:p w14:paraId="0C72722E" w14:textId="77777777" w:rsidR="00DA26AC" w:rsidRPr="00391FAE" w:rsidRDefault="00DA26AC" w:rsidP="00DA26AC">
      <w:pPr>
        <w:pStyle w:val="BodyText"/>
        <w:numPr>
          <w:ilvl w:val="0"/>
          <w:numId w:val="7"/>
        </w:numPr>
        <w:tabs>
          <w:tab w:val="clear" w:pos="2160"/>
          <w:tab w:val="num" w:pos="2070"/>
        </w:tabs>
        <w:spacing w:before="240" w:line="240" w:lineRule="auto"/>
        <w:ind w:hanging="600"/>
        <w:jc w:val="both"/>
        <w:rPr>
          <w:rFonts w:ascii="Garamond" w:hAnsi="Garamond" w:cs="Arial"/>
          <w:b w:val="0"/>
          <w:szCs w:val="24"/>
        </w:rPr>
      </w:pPr>
      <w:r w:rsidRPr="00391FAE">
        <w:rPr>
          <w:rFonts w:ascii="Garamond" w:hAnsi="Garamond" w:cs="Arial"/>
          <w:b w:val="0"/>
          <w:szCs w:val="24"/>
        </w:rPr>
        <w:t xml:space="preserve">the main structures of the buildings and in particular walls roofs foundations, drains, sewers, gutters and pipes in the Estate;  </w:t>
      </w:r>
    </w:p>
    <w:p w14:paraId="1D9311A0" w14:textId="77777777" w:rsidR="00DA26AC" w:rsidRPr="00391FAE" w:rsidRDefault="00DA26AC" w:rsidP="00DA26AC">
      <w:pPr>
        <w:pStyle w:val="BodyText"/>
        <w:numPr>
          <w:ilvl w:val="0"/>
          <w:numId w:val="7"/>
        </w:numPr>
        <w:spacing w:before="240" w:line="240" w:lineRule="auto"/>
        <w:ind w:hanging="459"/>
        <w:jc w:val="both"/>
        <w:rPr>
          <w:rFonts w:ascii="Garamond" w:hAnsi="Garamond" w:cs="Arial"/>
          <w:b w:val="0"/>
          <w:szCs w:val="24"/>
        </w:rPr>
      </w:pPr>
      <w:r w:rsidRPr="00391FAE">
        <w:rPr>
          <w:rFonts w:ascii="Garamond" w:hAnsi="Garamond" w:cs="Arial"/>
          <w:b w:val="0"/>
          <w:szCs w:val="24"/>
        </w:rPr>
        <w:t xml:space="preserve">the water pipes and electric cables and wires in under or upon the said buildings and enjoyed or used by the </w:t>
      </w:r>
      <w:r>
        <w:rPr>
          <w:rFonts w:ascii="Garamond" w:hAnsi="Garamond" w:cs="Arial"/>
          <w:b w:val="0"/>
          <w:szCs w:val="24"/>
        </w:rPr>
        <w:t>Lessees</w:t>
      </w:r>
      <w:r w:rsidRPr="00391FAE">
        <w:rPr>
          <w:rFonts w:ascii="Garamond" w:hAnsi="Garamond" w:cs="Arial"/>
          <w:b w:val="0"/>
          <w:szCs w:val="24"/>
        </w:rPr>
        <w:t xml:space="preserve"> in common with the owners or occupiers of the other Houses </w:t>
      </w:r>
    </w:p>
    <w:p w14:paraId="2E17E278" w14:textId="77777777" w:rsidR="00DA26AC" w:rsidRPr="00391FAE" w:rsidRDefault="00DA26AC" w:rsidP="00DA26AC">
      <w:pPr>
        <w:pStyle w:val="BodyText"/>
        <w:numPr>
          <w:ilvl w:val="0"/>
          <w:numId w:val="7"/>
        </w:numPr>
        <w:spacing w:before="240" w:line="240" w:lineRule="auto"/>
        <w:ind w:hanging="459"/>
        <w:jc w:val="both"/>
        <w:rPr>
          <w:rFonts w:ascii="Garamond" w:hAnsi="Garamond" w:cs="Arial"/>
          <w:b w:val="0"/>
          <w:szCs w:val="24"/>
        </w:rPr>
      </w:pPr>
      <w:r w:rsidRPr="00391FAE">
        <w:rPr>
          <w:rFonts w:ascii="Garamond" w:hAnsi="Garamond" w:cs="Arial"/>
          <w:b w:val="0"/>
          <w:szCs w:val="24"/>
        </w:rPr>
        <w:t xml:space="preserve">the main entrance driveway car park and paths so enjoyed or used by the </w:t>
      </w:r>
      <w:r>
        <w:rPr>
          <w:rFonts w:ascii="Garamond" w:hAnsi="Garamond" w:cs="Arial"/>
          <w:b w:val="0"/>
          <w:szCs w:val="24"/>
        </w:rPr>
        <w:t>Lessees</w:t>
      </w:r>
      <w:r w:rsidRPr="00391FAE">
        <w:rPr>
          <w:rFonts w:ascii="Garamond" w:hAnsi="Garamond" w:cs="Arial"/>
          <w:b w:val="0"/>
          <w:szCs w:val="24"/>
        </w:rPr>
        <w:t xml:space="preserve"> in common as aforesaid and the boundary walls and fences of the said piece of land </w:t>
      </w:r>
      <w:r w:rsidRPr="00391FAE">
        <w:rPr>
          <w:rFonts w:ascii="Garamond" w:hAnsi="Garamond" w:cs="Arial"/>
          <w:szCs w:val="24"/>
        </w:rPr>
        <w:t>PROVIDED HOWEVER</w:t>
      </w:r>
      <w:r w:rsidRPr="00391FAE">
        <w:rPr>
          <w:rFonts w:ascii="Garamond" w:hAnsi="Garamond" w:cs="Arial"/>
          <w:b w:val="0"/>
          <w:szCs w:val="24"/>
        </w:rPr>
        <w:t xml:space="preserve"> if (</w:t>
      </w:r>
      <w:proofErr w:type="spellStart"/>
      <w:r w:rsidRPr="00391FAE">
        <w:rPr>
          <w:rFonts w:ascii="Garamond" w:hAnsi="Garamond" w:cs="Arial"/>
          <w:b w:val="0"/>
          <w:szCs w:val="24"/>
        </w:rPr>
        <w:t>i</w:t>
      </w:r>
      <w:proofErr w:type="spellEnd"/>
      <w:r w:rsidRPr="00391FAE">
        <w:rPr>
          <w:rFonts w:ascii="Garamond" w:hAnsi="Garamond" w:cs="Arial"/>
          <w:b w:val="0"/>
          <w:szCs w:val="24"/>
        </w:rPr>
        <w:t xml:space="preserve">) any such expense incurred is in the opinion of the Lessors and/or the Manager attributable solely to the premises then such expenses shall be borne by the </w:t>
      </w:r>
      <w:r>
        <w:rPr>
          <w:rFonts w:ascii="Garamond" w:hAnsi="Garamond" w:cs="Arial"/>
          <w:b w:val="0"/>
          <w:szCs w:val="24"/>
        </w:rPr>
        <w:t>Lessees</w:t>
      </w:r>
      <w:r w:rsidRPr="00391FAE">
        <w:rPr>
          <w:rFonts w:ascii="Garamond" w:hAnsi="Garamond" w:cs="Arial"/>
          <w:b w:val="0"/>
          <w:szCs w:val="24"/>
        </w:rPr>
        <w:t xml:space="preserve"> alone and (ii) if any such expense is in the opinion of the Lessors and/or the Manager attributable only to the premises in common with one or more adjoining Houses in such proportion to be determined by the Lessors and/or the Manager and in the event of any dispute between the parties arising out of this Clause provision of Clause 4 (ii) hereof shall apply.</w:t>
      </w:r>
    </w:p>
    <w:p w14:paraId="6557EA09"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The cost of lighting maintaining and cleaning the driveways car park and paths and the cost of maintaining the said garden in good condition and cultivation.</w:t>
      </w:r>
    </w:p>
    <w:p w14:paraId="78BA504E"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 xml:space="preserve">All </w:t>
      </w:r>
      <w:proofErr w:type="gramStart"/>
      <w:r w:rsidRPr="00391FAE">
        <w:rPr>
          <w:rFonts w:ascii="Garamond" w:hAnsi="Garamond" w:cs="Arial"/>
          <w:b w:val="0"/>
          <w:szCs w:val="24"/>
        </w:rPr>
        <w:t>rates</w:t>
      </w:r>
      <w:proofErr w:type="gramEnd"/>
      <w:r w:rsidRPr="00391FAE">
        <w:rPr>
          <w:rFonts w:ascii="Garamond" w:hAnsi="Garamond" w:cs="Arial"/>
          <w:b w:val="0"/>
          <w:szCs w:val="24"/>
        </w:rPr>
        <w:t xml:space="preserve"> taxes and other out goings of whatever nature assessed or imposed upon the piece of land or the Estate or any part or parts thereof.</w:t>
      </w:r>
    </w:p>
    <w:p w14:paraId="1EA7B5E7"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The costs of insuring the common areas against loss or damage by fire and for such other risks as determined by the Lessors and the Manager from time to time.</w:t>
      </w:r>
    </w:p>
    <w:p w14:paraId="22FA123F"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lastRenderedPageBreak/>
        <w:t>The cost of employing day and/or night watchmen or any other employees as may be deemed necessary by the Manager for the benefit of the Estate.</w:t>
      </w:r>
    </w:p>
    <w:p w14:paraId="6E9ABE9F" w14:textId="77777777" w:rsidR="00DA26AC" w:rsidRPr="00391FAE" w:rsidRDefault="00DA26AC" w:rsidP="00DA26AC">
      <w:pPr>
        <w:pStyle w:val="BodyText"/>
        <w:numPr>
          <w:ilvl w:val="0"/>
          <w:numId w:val="6"/>
        </w:numPr>
        <w:tabs>
          <w:tab w:val="clear" w:pos="1980"/>
          <w:tab w:val="num" w:pos="1890"/>
        </w:tabs>
        <w:spacing w:before="240" w:line="240" w:lineRule="auto"/>
        <w:jc w:val="both"/>
        <w:rPr>
          <w:rFonts w:ascii="Garamond" w:hAnsi="Garamond" w:cs="Arial"/>
          <w:b w:val="0"/>
          <w:szCs w:val="24"/>
        </w:rPr>
      </w:pPr>
      <w:r w:rsidRPr="00391FAE">
        <w:rPr>
          <w:rFonts w:ascii="Garamond" w:hAnsi="Garamond" w:cs="Arial"/>
          <w:b w:val="0"/>
          <w:szCs w:val="24"/>
        </w:rPr>
        <w:t>The costs of redecorating the exterior of the said buildings and any other expense arising out of the Manager’s agreements contained in Clause 2 hereof.</w:t>
      </w:r>
    </w:p>
    <w:p w14:paraId="418FBB65"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All and any other fees charges and expenses paid or incurred by the Lessors and the Manager in respect of or in connection with the Estate.</w:t>
      </w:r>
    </w:p>
    <w:p w14:paraId="4214DF3E"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 xml:space="preserve">The Management fees or charges paid or payable to the Manager in respect of the Estate unless the Lessors otherwise directs the </w:t>
      </w:r>
      <w:r>
        <w:rPr>
          <w:rFonts w:ascii="Garamond" w:hAnsi="Garamond" w:cs="Arial"/>
          <w:b w:val="0"/>
          <w:szCs w:val="24"/>
        </w:rPr>
        <w:t>Lessees</w:t>
      </w:r>
      <w:r w:rsidRPr="00391FAE">
        <w:rPr>
          <w:rFonts w:ascii="Garamond" w:hAnsi="Garamond" w:cs="Arial"/>
          <w:b w:val="0"/>
          <w:szCs w:val="24"/>
        </w:rPr>
        <w:t xml:space="preserve"> in writing the contribution and any other sum payable under this Clause shall be paid to the Manager or as the Lessors shall direct.  Any such direction shall remain in force until a contrary direction is given by the Lessor. While any such direction remains in force any contribution whether in respect of a period preceding the notice or not shall be paid in accordance with such direction.</w:t>
      </w:r>
    </w:p>
    <w:p w14:paraId="35C5274A"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The amount of the aforesaid costs and expenses shall be computed annually and shall be certified by the auditors for the time being of the Manager.</w:t>
      </w:r>
    </w:p>
    <w:p w14:paraId="67810C96" w14:textId="77777777" w:rsidR="00DA26AC" w:rsidRPr="00391FAE" w:rsidRDefault="00DA26AC" w:rsidP="00DA26AC">
      <w:pPr>
        <w:pStyle w:val="BodyText"/>
        <w:numPr>
          <w:ilvl w:val="0"/>
          <w:numId w:val="6"/>
        </w:numPr>
        <w:spacing w:before="240" w:line="240" w:lineRule="auto"/>
        <w:jc w:val="both"/>
        <w:rPr>
          <w:rFonts w:ascii="Garamond" w:hAnsi="Garamond" w:cs="Arial"/>
          <w:b w:val="0"/>
          <w:szCs w:val="24"/>
        </w:rPr>
      </w:pPr>
      <w:r w:rsidRPr="00391FAE">
        <w:rPr>
          <w:rFonts w:ascii="Garamond" w:hAnsi="Garamond" w:cs="Arial"/>
          <w:b w:val="0"/>
          <w:szCs w:val="24"/>
        </w:rPr>
        <w:t xml:space="preserve">The Manager shall within three months after the expiration of each financial year which shall be the </w:t>
      </w:r>
      <w:proofErr w:type="gramStart"/>
      <w:r w:rsidRPr="00391FAE">
        <w:rPr>
          <w:rFonts w:ascii="Garamond" w:hAnsi="Garamond" w:cs="Arial"/>
          <w:b w:val="0"/>
          <w:szCs w:val="24"/>
        </w:rPr>
        <w:t>Thirty-first day</w:t>
      </w:r>
      <w:proofErr w:type="gramEnd"/>
      <w:r w:rsidRPr="00391FAE">
        <w:rPr>
          <w:rFonts w:ascii="Garamond" w:hAnsi="Garamond" w:cs="Arial"/>
          <w:b w:val="0"/>
          <w:szCs w:val="24"/>
        </w:rPr>
        <w:t xml:space="preserve"> of December in each year notify the </w:t>
      </w:r>
      <w:r>
        <w:rPr>
          <w:rFonts w:ascii="Garamond" w:hAnsi="Garamond" w:cs="Arial"/>
          <w:b w:val="0"/>
          <w:szCs w:val="24"/>
        </w:rPr>
        <w:t>Lessees</w:t>
      </w:r>
      <w:r w:rsidRPr="00391FAE">
        <w:rPr>
          <w:rFonts w:ascii="Garamond" w:hAnsi="Garamond" w:cs="Arial"/>
          <w:b w:val="0"/>
          <w:szCs w:val="24"/>
        </w:rPr>
        <w:t xml:space="preserve"> in writing of the amount owing in respect of the premises for the immediately preceding financial year and of the balance (if any) then still due by the </w:t>
      </w:r>
      <w:r>
        <w:rPr>
          <w:rFonts w:ascii="Garamond" w:hAnsi="Garamond" w:cs="Arial"/>
          <w:b w:val="0"/>
          <w:szCs w:val="24"/>
        </w:rPr>
        <w:t>Lessees</w:t>
      </w:r>
      <w:r w:rsidRPr="00391FAE">
        <w:rPr>
          <w:rFonts w:ascii="Garamond" w:hAnsi="Garamond" w:cs="Arial"/>
          <w:b w:val="0"/>
          <w:szCs w:val="24"/>
        </w:rPr>
        <w:t xml:space="preserve"> to the Manager after giving credit for all moneys then already paid by the </w:t>
      </w:r>
      <w:r>
        <w:rPr>
          <w:rFonts w:ascii="Garamond" w:hAnsi="Garamond" w:cs="Arial"/>
          <w:b w:val="0"/>
          <w:szCs w:val="24"/>
        </w:rPr>
        <w:t>Lessees</w:t>
      </w:r>
      <w:r w:rsidRPr="00391FAE">
        <w:rPr>
          <w:rFonts w:ascii="Garamond" w:hAnsi="Garamond" w:cs="Arial"/>
          <w:b w:val="0"/>
          <w:szCs w:val="24"/>
        </w:rPr>
        <w:t xml:space="preserve"> for such costs and expenses during such financial year.</w:t>
      </w:r>
    </w:p>
    <w:p w14:paraId="5CCCB400" w14:textId="77777777" w:rsidR="00DA26AC" w:rsidRPr="00391FAE" w:rsidRDefault="00DA26AC" w:rsidP="00DA26AC">
      <w:pPr>
        <w:pStyle w:val="BodyText"/>
        <w:numPr>
          <w:ilvl w:val="0"/>
          <w:numId w:val="6"/>
        </w:numPr>
        <w:tabs>
          <w:tab w:val="clear" w:pos="1980"/>
          <w:tab w:val="num" w:pos="1890"/>
        </w:tabs>
        <w:spacing w:before="240" w:line="240" w:lineRule="auto"/>
        <w:jc w:val="both"/>
        <w:rPr>
          <w:rFonts w:ascii="Garamond" w:hAnsi="Garamond" w:cs="Arial"/>
          <w:b w:val="0"/>
          <w:szCs w:val="24"/>
        </w:rPr>
      </w:pPr>
      <w:r w:rsidRPr="00391FAE">
        <w:rPr>
          <w:rFonts w:ascii="Garamond" w:hAnsi="Garamond" w:cs="Arial"/>
          <w:b w:val="0"/>
          <w:szCs w:val="24"/>
        </w:rPr>
        <w:t xml:space="preserve"> The </w:t>
      </w:r>
      <w:r>
        <w:rPr>
          <w:rFonts w:ascii="Garamond" w:hAnsi="Garamond" w:cs="Arial"/>
          <w:b w:val="0"/>
          <w:szCs w:val="24"/>
        </w:rPr>
        <w:t>Lessees</w:t>
      </w:r>
      <w:r w:rsidRPr="00391FAE">
        <w:rPr>
          <w:rFonts w:ascii="Garamond" w:hAnsi="Garamond" w:cs="Arial"/>
          <w:b w:val="0"/>
          <w:szCs w:val="24"/>
        </w:rPr>
        <w:t xml:space="preserve"> shall within Thirty days after the date of   such written notification as aforesaid pay to the Manager the amount of such balance (if any).  If the estimated amount paid by the </w:t>
      </w:r>
      <w:r>
        <w:rPr>
          <w:rFonts w:ascii="Garamond" w:hAnsi="Garamond" w:cs="Arial"/>
          <w:b w:val="0"/>
          <w:szCs w:val="24"/>
        </w:rPr>
        <w:t>Lessees</w:t>
      </w:r>
      <w:r w:rsidRPr="00391FAE">
        <w:rPr>
          <w:rFonts w:ascii="Garamond" w:hAnsi="Garamond" w:cs="Arial"/>
          <w:b w:val="0"/>
          <w:szCs w:val="24"/>
        </w:rPr>
        <w:t xml:space="preserve"> exceeds the amount actually due by the </w:t>
      </w:r>
      <w:r>
        <w:rPr>
          <w:rFonts w:ascii="Garamond" w:hAnsi="Garamond" w:cs="Arial"/>
          <w:b w:val="0"/>
          <w:szCs w:val="24"/>
        </w:rPr>
        <w:t>Lessees</w:t>
      </w:r>
      <w:r w:rsidRPr="00391FAE">
        <w:rPr>
          <w:rFonts w:ascii="Garamond" w:hAnsi="Garamond" w:cs="Arial"/>
          <w:b w:val="0"/>
          <w:szCs w:val="24"/>
        </w:rPr>
        <w:t xml:space="preserve"> then the Manager shall carry forward such surplus sum to the succeeding year in the Manager’s accounts</w:t>
      </w:r>
    </w:p>
    <w:p w14:paraId="34225837" w14:textId="77777777" w:rsidR="00DA26AC" w:rsidRPr="00391FAE" w:rsidRDefault="00DA26AC" w:rsidP="00DA26AC">
      <w:pPr>
        <w:pStyle w:val="BodyText"/>
        <w:spacing w:before="240" w:line="240" w:lineRule="auto"/>
        <w:ind w:left="1418" w:hanging="1418"/>
        <w:jc w:val="both"/>
        <w:rPr>
          <w:rFonts w:ascii="Garamond" w:hAnsi="Garamond" w:cs="Arial"/>
          <w:b w:val="0"/>
          <w:szCs w:val="24"/>
        </w:rPr>
      </w:pPr>
      <w:r w:rsidRPr="00391FAE">
        <w:rPr>
          <w:rFonts w:ascii="Garamond" w:hAnsi="Garamond" w:cs="Arial"/>
          <w:b w:val="0"/>
          <w:szCs w:val="24"/>
        </w:rPr>
        <w:t xml:space="preserve">     (iii)</w:t>
      </w:r>
      <w:r w:rsidRPr="00391FAE">
        <w:rPr>
          <w:rFonts w:ascii="Garamond" w:hAnsi="Garamond" w:cs="Arial"/>
          <w:b w:val="0"/>
          <w:szCs w:val="24"/>
        </w:rPr>
        <w:tab/>
        <w:t xml:space="preserve">To insure the Premises against loss or damage by fire or such other risk as are determined by the </w:t>
      </w:r>
      <w:r>
        <w:rPr>
          <w:rFonts w:ascii="Garamond" w:hAnsi="Garamond" w:cs="Arial"/>
          <w:b w:val="0"/>
          <w:szCs w:val="24"/>
        </w:rPr>
        <w:t>Lessees</w:t>
      </w:r>
      <w:r w:rsidRPr="00391FAE">
        <w:rPr>
          <w:rFonts w:ascii="Garamond" w:hAnsi="Garamond" w:cs="Arial"/>
          <w:b w:val="0"/>
          <w:szCs w:val="24"/>
        </w:rPr>
        <w:t xml:space="preserve"> or any </w:t>
      </w:r>
      <w:proofErr w:type="spellStart"/>
      <w:r w:rsidRPr="00391FAE">
        <w:rPr>
          <w:rFonts w:ascii="Garamond" w:hAnsi="Garamond" w:cs="Arial"/>
          <w:b w:val="0"/>
          <w:szCs w:val="24"/>
        </w:rPr>
        <w:t>chargee</w:t>
      </w:r>
      <w:proofErr w:type="spellEnd"/>
      <w:r w:rsidRPr="00391FAE">
        <w:rPr>
          <w:rFonts w:ascii="Garamond" w:hAnsi="Garamond" w:cs="Arial"/>
          <w:b w:val="0"/>
          <w:szCs w:val="24"/>
        </w:rPr>
        <w:t xml:space="preserve"> from time to time and will deliver to the Manager when required any policy of insurance and the receipt or other evidence of payment of the current premium in </w:t>
      </w:r>
      <w:r w:rsidRPr="00391FAE">
        <w:rPr>
          <w:rFonts w:ascii="Garamond" w:hAnsi="Garamond" w:cs="Arial"/>
          <w:b w:val="0"/>
          <w:szCs w:val="24"/>
        </w:rPr>
        <w:tab/>
        <w:t xml:space="preserve">respect thereof </w:t>
      </w:r>
      <w:r w:rsidRPr="00391FAE">
        <w:rPr>
          <w:rFonts w:ascii="Garamond" w:hAnsi="Garamond" w:cs="Arial"/>
          <w:szCs w:val="24"/>
        </w:rPr>
        <w:t>PROVIDED THAT</w:t>
      </w:r>
      <w:r w:rsidRPr="00391FAE">
        <w:rPr>
          <w:rFonts w:ascii="Garamond" w:hAnsi="Garamond" w:cs="Arial"/>
          <w:b w:val="0"/>
          <w:szCs w:val="24"/>
        </w:rPr>
        <w:t xml:space="preserve"> if the </w:t>
      </w:r>
      <w:r>
        <w:rPr>
          <w:rFonts w:ascii="Garamond" w:hAnsi="Garamond" w:cs="Arial"/>
          <w:b w:val="0"/>
          <w:szCs w:val="24"/>
        </w:rPr>
        <w:t>Lessees</w:t>
      </w:r>
      <w:r w:rsidRPr="00391FAE">
        <w:rPr>
          <w:rFonts w:ascii="Garamond" w:hAnsi="Garamond" w:cs="Arial"/>
          <w:b w:val="0"/>
          <w:szCs w:val="24"/>
        </w:rPr>
        <w:t xml:space="preserve"> fail to insure the Premises as aforesaid the Manager may at the expense of the </w:t>
      </w:r>
      <w:r>
        <w:rPr>
          <w:rFonts w:ascii="Garamond" w:hAnsi="Garamond" w:cs="Arial"/>
          <w:b w:val="0"/>
          <w:szCs w:val="24"/>
        </w:rPr>
        <w:t>Lessees</w:t>
      </w:r>
      <w:r w:rsidRPr="00391FAE">
        <w:rPr>
          <w:rFonts w:ascii="Garamond" w:hAnsi="Garamond" w:cs="Arial"/>
          <w:b w:val="0"/>
          <w:szCs w:val="24"/>
        </w:rPr>
        <w:t xml:space="preserve"> insure and keep insured the Premises in the name of the </w:t>
      </w:r>
      <w:r>
        <w:rPr>
          <w:rFonts w:ascii="Garamond" w:hAnsi="Garamond" w:cs="Arial"/>
          <w:b w:val="0"/>
          <w:szCs w:val="24"/>
        </w:rPr>
        <w:t>Lessees</w:t>
      </w:r>
      <w:r w:rsidRPr="00391FAE">
        <w:rPr>
          <w:rFonts w:ascii="Garamond" w:hAnsi="Garamond" w:cs="Arial"/>
          <w:b w:val="0"/>
          <w:szCs w:val="24"/>
        </w:rPr>
        <w:t xml:space="preserve"> and the </w:t>
      </w:r>
      <w:r>
        <w:rPr>
          <w:rFonts w:ascii="Garamond" w:hAnsi="Garamond" w:cs="Arial"/>
          <w:b w:val="0"/>
          <w:szCs w:val="24"/>
        </w:rPr>
        <w:t>Lessees</w:t>
      </w:r>
      <w:r w:rsidRPr="00391FAE">
        <w:rPr>
          <w:rFonts w:ascii="Garamond" w:hAnsi="Garamond" w:cs="Arial"/>
          <w:b w:val="0"/>
          <w:szCs w:val="24"/>
        </w:rPr>
        <w:t xml:space="preserve"> will repay every sum from time to time paid by the Manager for </w:t>
      </w:r>
      <w:r w:rsidRPr="00391FAE">
        <w:rPr>
          <w:rFonts w:ascii="Garamond" w:hAnsi="Garamond" w:cs="Arial"/>
          <w:b w:val="0"/>
          <w:szCs w:val="24"/>
        </w:rPr>
        <w:tab/>
        <w:t xml:space="preserve">effecting or keeping on foot any such insurance within fourteen (14) days after the date on which the same was paid by the Manager and the </w:t>
      </w:r>
      <w:r>
        <w:rPr>
          <w:rFonts w:ascii="Garamond" w:hAnsi="Garamond" w:cs="Arial"/>
          <w:b w:val="0"/>
          <w:szCs w:val="24"/>
        </w:rPr>
        <w:t>Lessees</w:t>
      </w:r>
      <w:r w:rsidRPr="00391FAE">
        <w:rPr>
          <w:rFonts w:ascii="Garamond" w:hAnsi="Garamond" w:cs="Arial"/>
          <w:b w:val="0"/>
          <w:szCs w:val="24"/>
        </w:rPr>
        <w:t xml:space="preserve"> will not do anything whereby any insurance of the premises or any part thereof against fire and such other risks may be rendered void or voidable or increased and to indemnify the Lessors and/or the </w:t>
      </w:r>
      <w:r w:rsidRPr="00391FAE">
        <w:rPr>
          <w:rFonts w:ascii="Garamond" w:hAnsi="Garamond" w:cs="Arial"/>
          <w:b w:val="0"/>
          <w:szCs w:val="24"/>
        </w:rPr>
        <w:tab/>
        <w:t xml:space="preserve">Manager against any increase of additional premium which by reason of any act or default of the </w:t>
      </w:r>
      <w:r>
        <w:rPr>
          <w:rFonts w:ascii="Garamond" w:hAnsi="Garamond" w:cs="Arial"/>
          <w:b w:val="0"/>
          <w:szCs w:val="24"/>
        </w:rPr>
        <w:t>Lessees</w:t>
      </w:r>
      <w:r w:rsidRPr="00391FAE">
        <w:rPr>
          <w:rFonts w:ascii="Garamond" w:hAnsi="Garamond" w:cs="Arial"/>
          <w:b w:val="0"/>
          <w:szCs w:val="24"/>
        </w:rPr>
        <w:t xml:space="preserve"> may be required for effecting or keeping on foot any such insurance and that in the event of the premises or any part thereof being damaged or destroyed by fire at </w:t>
      </w:r>
      <w:proofErr w:type="spellStart"/>
      <w:r w:rsidRPr="00391FAE">
        <w:rPr>
          <w:rFonts w:ascii="Garamond" w:hAnsi="Garamond" w:cs="Arial"/>
          <w:b w:val="0"/>
          <w:szCs w:val="24"/>
        </w:rPr>
        <w:t>anytime</w:t>
      </w:r>
      <w:proofErr w:type="spellEnd"/>
      <w:r w:rsidRPr="00391FAE">
        <w:rPr>
          <w:rFonts w:ascii="Garamond" w:hAnsi="Garamond" w:cs="Arial"/>
          <w:b w:val="0"/>
          <w:szCs w:val="24"/>
        </w:rPr>
        <w:t xml:space="preserve"> during the term hereby created and the </w:t>
      </w:r>
      <w:r w:rsidRPr="00391FAE">
        <w:rPr>
          <w:rFonts w:ascii="Garamond" w:hAnsi="Garamond" w:cs="Arial"/>
          <w:b w:val="0"/>
          <w:szCs w:val="24"/>
        </w:rPr>
        <w:lastRenderedPageBreak/>
        <w:t xml:space="preserve">insurance money under any insurance against fire effected thereon by the Manager being wholly or partly irrecoverable by reason solely or in part of any act or default of the </w:t>
      </w:r>
      <w:r>
        <w:rPr>
          <w:rFonts w:ascii="Garamond" w:hAnsi="Garamond" w:cs="Arial"/>
          <w:b w:val="0"/>
          <w:szCs w:val="24"/>
        </w:rPr>
        <w:t>Lessees</w:t>
      </w:r>
      <w:r w:rsidRPr="00391FAE">
        <w:rPr>
          <w:rFonts w:ascii="Garamond" w:hAnsi="Garamond" w:cs="Arial"/>
          <w:b w:val="0"/>
          <w:szCs w:val="24"/>
        </w:rPr>
        <w:t xml:space="preserve"> or of any act or default of the </w:t>
      </w:r>
      <w:r>
        <w:rPr>
          <w:rFonts w:ascii="Garamond" w:hAnsi="Garamond" w:cs="Arial"/>
          <w:b w:val="0"/>
          <w:szCs w:val="24"/>
        </w:rPr>
        <w:t>Lessees</w:t>
      </w:r>
      <w:r w:rsidRPr="00391FAE">
        <w:rPr>
          <w:rFonts w:ascii="Garamond" w:hAnsi="Garamond" w:cs="Arial"/>
          <w:b w:val="0"/>
          <w:szCs w:val="24"/>
        </w:rPr>
        <w:t xml:space="preserve"> or of anyone residing upon the premises then and in every such case the </w:t>
      </w:r>
      <w:r>
        <w:rPr>
          <w:rFonts w:ascii="Garamond" w:hAnsi="Garamond" w:cs="Arial"/>
          <w:b w:val="0"/>
          <w:szCs w:val="24"/>
        </w:rPr>
        <w:t>Lessees</w:t>
      </w:r>
      <w:r w:rsidRPr="00391FAE">
        <w:rPr>
          <w:rFonts w:ascii="Garamond" w:hAnsi="Garamond" w:cs="Arial"/>
          <w:b w:val="0"/>
          <w:szCs w:val="24"/>
        </w:rPr>
        <w:t xml:space="preserve"> will forthwith (in addition to the said payment) pay to the Lessors and/or the Manager the whole or (as the case may require) a fair proportion of the cost of completing rebuilding and reinstating the same.  Any dispute as to the proportion to be so contributed by the </w:t>
      </w:r>
      <w:r>
        <w:rPr>
          <w:rFonts w:ascii="Garamond" w:hAnsi="Garamond" w:cs="Arial"/>
          <w:b w:val="0"/>
          <w:szCs w:val="24"/>
        </w:rPr>
        <w:t>Lessees</w:t>
      </w:r>
      <w:r w:rsidRPr="00391FAE">
        <w:rPr>
          <w:rFonts w:ascii="Garamond" w:hAnsi="Garamond" w:cs="Arial"/>
          <w:b w:val="0"/>
          <w:szCs w:val="24"/>
        </w:rPr>
        <w:t xml:space="preserve"> or otherwise in respect of or arising out of this provision to be referred to Arbitration in the manner hereinafter set forthwith.</w:t>
      </w:r>
    </w:p>
    <w:p w14:paraId="249F0542"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To pay all the charges for electric current whether for light or power supplied to the premises including charges for the meter rent and other charges payable in respect thereof.</w:t>
      </w:r>
    </w:p>
    <w:p w14:paraId="03996F33"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During the said term to keep the interior of the premises clean and in good condition and all fittings and fixtures therein and all glass in the windows and doors thereof in good and tenantable repair (reasonable wear and tear and damage by fire excepted) to the reasonable satisfaction of the Manager.</w:t>
      </w:r>
    </w:p>
    <w:p w14:paraId="304BB02D"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Not to do or omit or suffer to be done or omitted any act matter or thing on or in respect of the premises which contravenes the provisions of any City Council of Nairobi By-laws or any enactment amending or replacing the same or which contravenes any statutes, statutory instruments, rules, orders and regulations for the time being in force relating to planning control and development of any orders directions or notices made or given thereunder and in particular to comply with the conditions attached to any permission for development given or to be given in relation to the premises  and at all times to indemnify and keep indemnified the Lessors against all actions proceedings costs expenses claims and demands in respect thereof.</w:t>
      </w:r>
    </w:p>
    <w:p w14:paraId="62B26E1C"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To execute all such works as are or may under or in pursuance of any Act or Acts of Parliament already or hereafter to be passed be directed or required by any Municipal Local or Public Authority to be executed at any time during the said term upon or in respect of the Premises or any part thereof whether by the Lessors or the </w:t>
      </w:r>
      <w:r>
        <w:rPr>
          <w:rFonts w:ascii="Garamond" w:hAnsi="Garamond" w:cs="Arial"/>
          <w:b w:val="0"/>
          <w:szCs w:val="24"/>
        </w:rPr>
        <w:t>Lessees</w:t>
      </w:r>
      <w:r w:rsidRPr="00391FAE">
        <w:rPr>
          <w:rFonts w:ascii="Garamond" w:hAnsi="Garamond" w:cs="Arial"/>
          <w:b w:val="0"/>
          <w:szCs w:val="24"/>
        </w:rPr>
        <w:t xml:space="preserve"> thereof.</w:t>
      </w:r>
    </w:p>
    <w:p w14:paraId="7237181D"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To pay all water and other conservancy charges as shall be levied by the Local Authority direct to the Local Authority if a separate water meter shall be installed by the Manager for the premises at such rate or rates as shall be determined by the Local Authority.  If no separate water meter shall be installed for the premises to pay to the Manager or as it may direct the due charges in respect of water and conservancy as may be determined by the Manager in its sole discretion.</w:t>
      </w:r>
    </w:p>
    <w:p w14:paraId="46A4F89C"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Not without the written consent of the Lessors and/or the Manager to make any structural alteration in or addition to the premises or remove any fixtures therein and not to cut or injure any of the </w:t>
      </w:r>
      <w:proofErr w:type="gramStart"/>
      <w:r w:rsidRPr="00391FAE">
        <w:rPr>
          <w:rFonts w:ascii="Garamond" w:hAnsi="Garamond" w:cs="Arial"/>
          <w:b w:val="0"/>
          <w:szCs w:val="24"/>
        </w:rPr>
        <w:t>floors</w:t>
      </w:r>
      <w:proofErr w:type="gramEnd"/>
      <w:r w:rsidRPr="00391FAE">
        <w:rPr>
          <w:rFonts w:ascii="Garamond" w:hAnsi="Garamond" w:cs="Arial"/>
          <w:b w:val="0"/>
          <w:szCs w:val="24"/>
        </w:rPr>
        <w:t xml:space="preserve"> walls or timbers thereof and not to change the external </w:t>
      </w:r>
      <w:proofErr w:type="spellStart"/>
      <w:r w:rsidRPr="00391FAE">
        <w:rPr>
          <w:rFonts w:ascii="Garamond" w:hAnsi="Garamond" w:cs="Arial"/>
          <w:b w:val="0"/>
          <w:szCs w:val="24"/>
        </w:rPr>
        <w:t>colour</w:t>
      </w:r>
      <w:proofErr w:type="spellEnd"/>
      <w:r w:rsidRPr="00391FAE">
        <w:rPr>
          <w:rFonts w:ascii="Garamond" w:hAnsi="Garamond" w:cs="Arial"/>
          <w:b w:val="0"/>
          <w:szCs w:val="24"/>
        </w:rPr>
        <w:t xml:space="preserve"> or decoration of the premises.</w:t>
      </w:r>
    </w:p>
    <w:p w14:paraId="41E25E0D"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Not to use or permit to be used the Premises for any purpose other than as a single private residence for the accommodation of one family and not for any purpose or in any manner which may at any time be or become a nuisance or annoyance to the owners or occupiers of the other Houses in the said Estate or </w:t>
      </w:r>
      <w:r w:rsidRPr="00391FAE">
        <w:rPr>
          <w:rFonts w:ascii="Garamond" w:hAnsi="Garamond" w:cs="Arial"/>
          <w:b w:val="0"/>
          <w:szCs w:val="24"/>
        </w:rPr>
        <w:lastRenderedPageBreak/>
        <w:t>be injurious or detrimental to the reputation of the Estate as a private residential Estate.</w:t>
      </w:r>
    </w:p>
    <w:p w14:paraId="243EE959"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Not to affix, or exhibit, or paint on any door of the Estate or at or near to any of the entrance thereto respectively any plate name or notice except only at the front entrance to the premises a plate or a card bearing only the name of the </w:t>
      </w:r>
      <w:r>
        <w:rPr>
          <w:rFonts w:ascii="Garamond" w:hAnsi="Garamond" w:cs="Arial"/>
          <w:b w:val="0"/>
          <w:szCs w:val="24"/>
        </w:rPr>
        <w:t>Lessees</w:t>
      </w:r>
      <w:r w:rsidRPr="00391FAE">
        <w:rPr>
          <w:rFonts w:ascii="Garamond" w:hAnsi="Garamond" w:cs="Arial"/>
          <w:b w:val="0"/>
          <w:szCs w:val="24"/>
        </w:rPr>
        <w:t xml:space="preserve"> and without any indication of </w:t>
      </w:r>
      <w:r>
        <w:rPr>
          <w:rFonts w:ascii="Garamond" w:hAnsi="Garamond" w:cs="Arial"/>
          <w:b w:val="0"/>
          <w:szCs w:val="24"/>
        </w:rPr>
        <w:t>their</w:t>
      </w:r>
      <w:r w:rsidRPr="00391FAE">
        <w:rPr>
          <w:rFonts w:ascii="Garamond" w:hAnsi="Garamond" w:cs="Arial"/>
          <w:b w:val="0"/>
          <w:szCs w:val="24"/>
        </w:rPr>
        <w:t xml:space="preserve"> trade mark profession or business and not to exhibit in any window or upon any external part of the premises any trade professional or business notice or advertisement whatsoever.</w:t>
      </w:r>
    </w:p>
    <w:p w14:paraId="1C8ABFE5"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Not to do or permit to be done in the premises anything which may be a nuisance or may or can tend to the annoyance of the tenants or occupiers of the other Houses in the Estate.</w:t>
      </w:r>
    </w:p>
    <w:p w14:paraId="11F06F63"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Not to use the premises or permit it to be used for any purpose of an illegal immoral or improper nature or which is injurious to the reputation of the Estate.</w:t>
      </w:r>
    </w:p>
    <w:p w14:paraId="4FEDEF79"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No to hang or permit to be hung any washing in the front portion of the premises or anywhere else in the said Estate excepting the back portion or the yards of the Premises.</w:t>
      </w:r>
    </w:p>
    <w:p w14:paraId="7608CBDF"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To permit the Lessors and the Manager or their respective agents and surveyors with or without workmen and others at all reasonable times with previous written notice to enter into and upon the premises or any part thereof and make good all defects decays and wants of repair of which notice in writing shall be given by the Manager to the </w:t>
      </w:r>
      <w:r>
        <w:rPr>
          <w:rFonts w:ascii="Garamond" w:hAnsi="Garamond" w:cs="Arial"/>
          <w:b w:val="0"/>
          <w:szCs w:val="24"/>
        </w:rPr>
        <w:t>Lessees</w:t>
      </w:r>
      <w:r w:rsidRPr="00391FAE">
        <w:rPr>
          <w:rFonts w:ascii="Garamond" w:hAnsi="Garamond" w:cs="Arial"/>
          <w:b w:val="0"/>
          <w:szCs w:val="24"/>
        </w:rPr>
        <w:t xml:space="preserve"> and for which the </w:t>
      </w:r>
      <w:r>
        <w:rPr>
          <w:rFonts w:ascii="Garamond" w:hAnsi="Garamond" w:cs="Arial"/>
          <w:b w:val="0"/>
          <w:szCs w:val="24"/>
        </w:rPr>
        <w:t>Lessees</w:t>
      </w:r>
      <w:r w:rsidRPr="00391FAE">
        <w:rPr>
          <w:rFonts w:ascii="Garamond" w:hAnsi="Garamond" w:cs="Arial"/>
          <w:b w:val="0"/>
          <w:szCs w:val="24"/>
        </w:rPr>
        <w:t xml:space="preserve"> may be liable hereunder within one (1) month after the giving of such notice and also to permit the Manager its agents and surveyors with or without workmen and others at all reasonable time on notice to enter into and upon the premises or any part of the premises for the purpose of repairing maintaining or rebuilding and keeping in order and good condition all the sewers, pipes, cables, gutters, wires, structures and other conveniences situated on or belonging to the Estate.</w:t>
      </w:r>
    </w:p>
    <w:p w14:paraId="4A821ED3"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To accept membership of the Manager and procure that at all times the owner for the time being of the premises is registered as a Member of the Manager and not so long as the </w:t>
      </w:r>
      <w:r>
        <w:rPr>
          <w:rFonts w:ascii="Garamond" w:hAnsi="Garamond" w:cs="Arial"/>
          <w:b w:val="0"/>
          <w:szCs w:val="24"/>
        </w:rPr>
        <w:t>Lessees</w:t>
      </w:r>
      <w:r w:rsidRPr="00391FAE">
        <w:rPr>
          <w:rFonts w:ascii="Garamond" w:hAnsi="Garamond" w:cs="Arial"/>
          <w:b w:val="0"/>
          <w:szCs w:val="24"/>
        </w:rPr>
        <w:t xml:space="preserve"> retain any estate or interest in the premises to transfer his membership in the Manager.</w:t>
      </w:r>
    </w:p>
    <w:p w14:paraId="7CE56562"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If and so long as the </w:t>
      </w:r>
      <w:r>
        <w:rPr>
          <w:rFonts w:ascii="Garamond" w:hAnsi="Garamond" w:cs="Arial"/>
          <w:b w:val="0"/>
          <w:szCs w:val="24"/>
        </w:rPr>
        <w:t>Lessees</w:t>
      </w:r>
      <w:r w:rsidRPr="00391FAE">
        <w:rPr>
          <w:rFonts w:ascii="Garamond" w:hAnsi="Garamond" w:cs="Arial"/>
          <w:b w:val="0"/>
          <w:szCs w:val="24"/>
        </w:rPr>
        <w:t xml:space="preserve"> </w:t>
      </w:r>
      <w:r>
        <w:rPr>
          <w:rFonts w:ascii="Garamond" w:hAnsi="Garamond" w:cs="Arial"/>
          <w:b w:val="0"/>
          <w:szCs w:val="24"/>
        </w:rPr>
        <w:t>are</w:t>
      </w:r>
      <w:r w:rsidRPr="00391FAE">
        <w:rPr>
          <w:rFonts w:ascii="Garamond" w:hAnsi="Garamond" w:cs="Arial"/>
          <w:b w:val="0"/>
          <w:szCs w:val="24"/>
        </w:rPr>
        <w:t xml:space="preserve"> not member</w:t>
      </w:r>
      <w:r>
        <w:rPr>
          <w:rFonts w:ascii="Garamond" w:hAnsi="Garamond" w:cs="Arial"/>
          <w:b w:val="0"/>
          <w:szCs w:val="24"/>
        </w:rPr>
        <w:t>s</w:t>
      </w:r>
      <w:r w:rsidRPr="00391FAE">
        <w:rPr>
          <w:rFonts w:ascii="Garamond" w:hAnsi="Garamond" w:cs="Arial"/>
          <w:b w:val="0"/>
          <w:szCs w:val="24"/>
        </w:rPr>
        <w:t xml:space="preserve"> of the Manager to carry out the obligations attaching to membership in the Manager and to a member thereof as such and to indemnify the member for the time being of the Manager in respect of the Premises against any liability in respect of such obligations.</w:t>
      </w:r>
    </w:p>
    <w:p w14:paraId="076F4D8D"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Upon any devolution or transmission of the ownership of the premises to which the </w:t>
      </w:r>
      <w:r>
        <w:rPr>
          <w:rFonts w:ascii="Garamond" w:hAnsi="Garamond" w:cs="Arial"/>
          <w:b w:val="0"/>
          <w:szCs w:val="24"/>
        </w:rPr>
        <w:t>Lessees</w:t>
      </w:r>
      <w:r w:rsidRPr="00391FAE">
        <w:rPr>
          <w:rFonts w:ascii="Garamond" w:hAnsi="Garamond" w:cs="Arial"/>
          <w:b w:val="0"/>
          <w:szCs w:val="24"/>
        </w:rPr>
        <w:t xml:space="preserve"> is not a party and over which the </w:t>
      </w:r>
      <w:r>
        <w:rPr>
          <w:rFonts w:ascii="Garamond" w:hAnsi="Garamond" w:cs="Arial"/>
          <w:b w:val="0"/>
          <w:szCs w:val="24"/>
        </w:rPr>
        <w:t>Lessees</w:t>
      </w:r>
      <w:r w:rsidRPr="00391FAE">
        <w:rPr>
          <w:rFonts w:ascii="Garamond" w:hAnsi="Garamond" w:cs="Arial"/>
          <w:b w:val="0"/>
          <w:szCs w:val="24"/>
        </w:rPr>
        <w:t xml:space="preserve"> ha</w:t>
      </w:r>
      <w:r>
        <w:rPr>
          <w:rFonts w:ascii="Garamond" w:hAnsi="Garamond" w:cs="Arial"/>
          <w:b w:val="0"/>
          <w:szCs w:val="24"/>
        </w:rPr>
        <w:t>ve</w:t>
      </w:r>
      <w:r w:rsidRPr="00391FAE">
        <w:rPr>
          <w:rFonts w:ascii="Garamond" w:hAnsi="Garamond" w:cs="Arial"/>
          <w:b w:val="0"/>
          <w:szCs w:val="24"/>
        </w:rPr>
        <w:t xml:space="preserve"> not control (to use his best </w:t>
      </w:r>
      <w:proofErr w:type="spellStart"/>
      <w:r w:rsidRPr="00391FAE">
        <w:rPr>
          <w:rFonts w:ascii="Garamond" w:hAnsi="Garamond" w:cs="Arial"/>
          <w:b w:val="0"/>
          <w:szCs w:val="24"/>
        </w:rPr>
        <w:t>endeavours</w:t>
      </w:r>
      <w:proofErr w:type="spellEnd"/>
      <w:r w:rsidRPr="00391FAE">
        <w:rPr>
          <w:rFonts w:ascii="Garamond" w:hAnsi="Garamond" w:cs="Arial"/>
          <w:b w:val="0"/>
          <w:szCs w:val="24"/>
        </w:rPr>
        <w:t xml:space="preserve"> to ensure that) the person becoming the owner of the Premises as a result of such devolution or transmission will automatically also become a member of the Manager (and will assume direct covenants with the Manager and the Lessors to observe and perform the obligations on the part of the </w:t>
      </w:r>
      <w:r>
        <w:rPr>
          <w:rFonts w:ascii="Garamond" w:hAnsi="Garamond" w:cs="Arial"/>
          <w:b w:val="0"/>
          <w:szCs w:val="24"/>
        </w:rPr>
        <w:t>Lessees</w:t>
      </w:r>
      <w:r w:rsidRPr="00391FAE">
        <w:rPr>
          <w:rFonts w:ascii="Garamond" w:hAnsi="Garamond" w:cs="Arial"/>
          <w:b w:val="0"/>
          <w:szCs w:val="24"/>
        </w:rPr>
        <w:t xml:space="preserve"> contained herein and in particular this Clause).</w:t>
      </w:r>
    </w:p>
    <w:p w14:paraId="53FED1E5"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Forthwith to deliver to the Lessors and/or the Manager a copy of any notice served upon the </w:t>
      </w:r>
      <w:r>
        <w:rPr>
          <w:rFonts w:ascii="Garamond" w:hAnsi="Garamond" w:cs="Arial"/>
          <w:b w:val="0"/>
          <w:szCs w:val="24"/>
        </w:rPr>
        <w:t>Lessees</w:t>
      </w:r>
      <w:r w:rsidRPr="00391FAE">
        <w:rPr>
          <w:rFonts w:ascii="Garamond" w:hAnsi="Garamond" w:cs="Arial"/>
          <w:b w:val="0"/>
          <w:szCs w:val="24"/>
        </w:rPr>
        <w:t xml:space="preserve"> or on any sub-lease or any order or proposed order </w:t>
      </w:r>
      <w:r w:rsidRPr="00391FAE">
        <w:rPr>
          <w:rFonts w:ascii="Garamond" w:hAnsi="Garamond" w:cs="Arial"/>
          <w:b w:val="0"/>
          <w:szCs w:val="24"/>
        </w:rPr>
        <w:lastRenderedPageBreak/>
        <w:t xml:space="preserve">affecting the Premises and to take all reasonable steps to comply with such notice and also at the request and costs of the </w:t>
      </w:r>
      <w:r>
        <w:rPr>
          <w:rFonts w:ascii="Garamond" w:hAnsi="Garamond" w:cs="Arial"/>
          <w:b w:val="0"/>
          <w:szCs w:val="24"/>
        </w:rPr>
        <w:t>Lessees</w:t>
      </w:r>
      <w:r w:rsidRPr="00391FAE">
        <w:rPr>
          <w:rFonts w:ascii="Garamond" w:hAnsi="Garamond" w:cs="Arial"/>
          <w:b w:val="0"/>
          <w:szCs w:val="24"/>
        </w:rPr>
        <w:t xml:space="preserve"> to join the Lessors and/or Manager in making such objections representations or appeals in respect thereof as the Lessors and/or the Manager may reasonably require.</w:t>
      </w:r>
    </w:p>
    <w:p w14:paraId="71C71674"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To bear and pay and discharge all expenses which shall accrue to the Lessors and the Manager by reason of any act or default or negligence of the </w:t>
      </w:r>
      <w:r>
        <w:rPr>
          <w:rFonts w:ascii="Garamond" w:hAnsi="Garamond" w:cs="Arial"/>
          <w:b w:val="0"/>
          <w:szCs w:val="24"/>
        </w:rPr>
        <w:t>Lessees</w:t>
      </w:r>
      <w:r w:rsidRPr="00391FAE">
        <w:rPr>
          <w:rFonts w:ascii="Garamond" w:hAnsi="Garamond" w:cs="Arial"/>
          <w:b w:val="0"/>
          <w:szCs w:val="24"/>
        </w:rPr>
        <w:t xml:space="preserve"> or any of</w:t>
      </w:r>
      <w:r>
        <w:rPr>
          <w:rFonts w:ascii="Garamond" w:hAnsi="Garamond" w:cs="Arial"/>
          <w:b w:val="0"/>
          <w:szCs w:val="24"/>
        </w:rPr>
        <w:t xml:space="preserve"> their</w:t>
      </w:r>
      <w:r w:rsidRPr="00391FAE">
        <w:rPr>
          <w:rFonts w:ascii="Garamond" w:hAnsi="Garamond" w:cs="Arial"/>
          <w:b w:val="0"/>
          <w:szCs w:val="24"/>
        </w:rPr>
        <w:t xml:space="preserve"> family or servants or visitors either to any part of the premises or any part of the Estate.</w:t>
      </w:r>
    </w:p>
    <w:p w14:paraId="7DB55F4A"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Not to assign sublet charge or part with the possession of the premises or any part thereof without the previous written consent had and obtained of the Lessors and the Manager (such consent not to be withheld if evidence is produced that the </w:t>
      </w:r>
      <w:r>
        <w:rPr>
          <w:rFonts w:ascii="Garamond" w:hAnsi="Garamond" w:cs="Arial"/>
          <w:b w:val="0"/>
          <w:szCs w:val="24"/>
        </w:rPr>
        <w:t>Lessees</w:t>
      </w:r>
      <w:r w:rsidRPr="00391FAE">
        <w:rPr>
          <w:rFonts w:ascii="Garamond" w:hAnsi="Garamond" w:cs="Arial"/>
          <w:b w:val="0"/>
          <w:szCs w:val="24"/>
        </w:rPr>
        <w:t xml:space="preserve"> ha</w:t>
      </w:r>
      <w:r>
        <w:rPr>
          <w:rFonts w:ascii="Garamond" w:hAnsi="Garamond" w:cs="Arial"/>
          <w:b w:val="0"/>
          <w:szCs w:val="24"/>
        </w:rPr>
        <w:t>ve</w:t>
      </w:r>
      <w:r w:rsidRPr="00391FAE">
        <w:rPr>
          <w:rFonts w:ascii="Garamond" w:hAnsi="Garamond" w:cs="Arial"/>
          <w:b w:val="0"/>
          <w:szCs w:val="24"/>
        </w:rPr>
        <w:t xml:space="preserve"> complied with the obligations on his part.)  A reasonable fee in respect of issuance of such consent and for processing and approving documents in that behalf will be charged by the Manager </w:t>
      </w:r>
      <w:r w:rsidRPr="00391FAE">
        <w:rPr>
          <w:rFonts w:ascii="Garamond" w:hAnsi="Garamond" w:cs="Arial"/>
          <w:szCs w:val="24"/>
        </w:rPr>
        <w:t>PROVIDED THAT</w:t>
      </w:r>
      <w:r w:rsidRPr="00391FAE">
        <w:rPr>
          <w:rFonts w:ascii="Garamond" w:hAnsi="Garamond" w:cs="Arial"/>
          <w:b w:val="0"/>
          <w:szCs w:val="24"/>
        </w:rPr>
        <w:t xml:space="preserve"> such consent shall not be required if the Premises is sold under the </w:t>
      </w:r>
      <w:proofErr w:type="spellStart"/>
      <w:r w:rsidRPr="00391FAE">
        <w:rPr>
          <w:rFonts w:ascii="Garamond" w:hAnsi="Garamond" w:cs="Arial"/>
          <w:b w:val="0"/>
          <w:szCs w:val="24"/>
        </w:rPr>
        <w:t>Chargee’s</w:t>
      </w:r>
      <w:proofErr w:type="spellEnd"/>
      <w:r w:rsidRPr="00391FAE">
        <w:rPr>
          <w:rFonts w:ascii="Garamond" w:hAnsi="Garamond" w:cs="Arial"/>
          <w:b w:val="0"/>
          <w:szCs w:val="24"/>
        </w:rPr>
        <w:t xml:space="preserve"> Statutory Powers of Sale and such </w:t>
      </w:r>
      <w:proofErr w:type="spellStart"/>
      <w:r w:rsidRPr="00391FAE">
        <w:rPr>
          <w:rFonts w:ascii="Garamond" w:hAnsi="Garamond" w:cs="Arial"/>
          <w:b w:val="0"/>
          <w:szCs w:val="24"/>
        </w:rPr>
        <w:t>Chargee</w:t>
      </w:r>
      <w:proofErr w:type="spellEnd"/>
      <w:r w:rsidRPr="00391FAE">
        <w:rPr>
          <w:rFonts w:ascii="Garamond" w:hAnsi="Garamond" w:cs="Arial"/>
          <w:b w:val="0"/>
          <w:szCs w:val="24"/>
        </w:rPr>
        <w:t xml:space="preserve"> having paid all outstanding dues to the Lessors and /or the Manager.</w:t>
      </w:r>
    </w:p>
    <w:p w14:paraId="3215A387"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Not to assign or transfer the entirety of the Premises unless contemporaneously with such assignment or transfer the assignee or the transferee makes an application for membership in the Manager and executes a deed of covenant with the Manager and the Lessors that he and his successors in title will at all times from the date of assignment or transfer duly pay all sums payable under Clause 1(</w:t>
      </w:r>
      <w:proofErr w:type="spellStart"/>
      <w:r w:rsidRPr="00391FAE">
        <w:rPr>
          <w:rFonts w:ascii="Garamond" w:hAnsi="Garamond" w:cs="Arial"/>
          <w:b w:val="0"/>
          <w:szCs w:val="24"/>
        </w:rPr>
        <w:t>i</w:t>
      </w:r>
      <w:proofErr w:type="spellEnd"/>
      <w:r w:rsidRPr="00391FAE">
        <w:rPr>
          <w:rFonts w:ascii="Garamond" w:hAnsi="Garamond" w:cs="Arial"/>
          <w:b w:val="0"/>
          <w:szCs w:val="24"/>
        </w:rPr>
        <w:t xml:space="preserve">) and (ii) above and observe and perform all covenants restrictions and stipulations herein contained and on the part of the </w:t>
      </w:r>
      <w:r>
        <w:rPr>
          <w:rFonts w:ascii="Garamond" w:hAnsi="Garamond" w:cs="Arial"/>
          <w:b w:val="0"/>
          <w:szCs w:val="24"/>
        </w:rPr>
        <w:t>Lessees</w:t>
      </w:r>
      <w:r w:rsidRPr="00391FAE">
        <w:rPr>
          <w:rFonts w:ascii="Garamond" w:hAnsi="Garamond" w:cs="Arial"/>
          <w:b w:val="0"/>
          <w:szCs w:val="24"/>
        </w:rPr>
        <w:t xml:space="preserve"> to be observed and performed (whether running with the Lease or of purely personal or collateral nature) to the same extent as if the assignee or transferee were the original </w:t>
      </w:r>
      <w:r>
        <w:rPr>
          <w:rFonts w:ascii="Garamond" w:hAnsi="Garamond" w:cs="Arial"/>
          <w:b w:val="0"/>
          <w:szCs w:val="24"/>
        </w:rPr>
        <w:t>Lessees</w:t>
      </w:r>
      <w:r w:rsidRPr="00391FAE">
        <w:rPr>
          <w:rFonts w:ascii="Garamond" w:hAnsi="Garamond" w:cs="Arial"/>
          <w:b w:val="0"/>
          <w:szCs w:val="24"/>
        </w:rPr>
        <w:t xml:space="preserve"> party hereto.</w:t>
      </w:r>
    </w:p>
    <w:p w14:paraId="032F3F73"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 xml:space="preserve">To comply with the reasonable rules and regulations affecting the Estate which are from time to time made by the Manager and served upon the </w:t>
      </w:r>
      <w:r>
        <w:rPr>
          <w:rFonts w:ascii="Garamond" w:hAnsi="Garamond" w:cs="Arial"/>
          <w:b w:val="0"/>
          <w:szCs w:val="24"/>
        </w:rPr>
        <w:t>Lessees</w:t>
      </w:r>
      <w:r w:rsidRPr="00391FAE">
        <w:rPr>
          <w:rFonts w:ascii="Garamond" w:hAnsi="Garamond" w:cs="Arial"/>
          <w:b w:val="0"/>
          <w:szCs w:val="24"/>
        </w:rPr>
        <w:t>.</w:t>
      </w:r>
    </w:p>
    <w:p w14:paraId="46A1C43E" w14:textId="77777777" w:rsidR="00DA26AC" w:rsidRPr="00391FAE" w:rsidRDefault="00DA26AC" w:rsidP="00DA26AC">
      <w:pPr>
        <w:pStyle w:val="BodyText"/>
        <w:numPr>
          <w:ilvl w:val="0"/>
          <w:numId w:val="7"/>
        </w:numPr>
        <w:tabs>
          <w:tab w:val="clear" w:pos="2160"/>
          <w:tab w:val="num" w:pos="1418"/>
        </w:tabs>
        <w:spacing w:before="240" w:line="240" w:lineRule="auto"/>
        <w:ind w:left="1418" w:hanging="851"/>
        <w:jc w:val="both"/>
        <w:rPr>
          <w:rFonts w:ascii="Garamond" w:hAnsi="Garamond" w:cs="Arial"/>
          <w:b w:val="0"/>
          <w:szCs w:val="24"/>
        </w:rPr>
      </w:pPr>
      <w:r w:rsidRPr="00391FAE">
        <w:rPr>
          <w:rFonts w:ascii="Garamond" w:hAnsi="Garamond" w:cs="Arial"/>
          <w:b w:val="0"/>
          <w:szCs w:val="24"/>
        </w:rPr>
        <w:t>To pay the stamp duty and registration fee on this Lease.</w:t>
      </w:r>
    </w:p>
    <w:p w14:paraId="46F25179" w14:textId="77777777" w:rsidR="00DA26AC" w:rsidRPr="00391FAE" w:rsidRDefault="00DA26AC" w:rsidP="00DA26AC">
      <w:pPr>
        <w:pStyle w:val="BodyText"/>
        <w:numPr>
          <w:ilvl w:val="0"/>
          <w:numId w:val="4"/>
        </w:numPr>
        <w:spacing w:before="240" w:line="240" w:lineRule="auto"/>
        <w:jc w:val="both"/>
        <w:rPr>
          <w:rFonts w:ascii="Garamond" w:hAnsi="Garamond" w:cs="Arial"/>
          <w:b w:val="0"/>
          <w:szCs w:val="24"/>
        </w:rPr>
      </w:pPr>
      <w:r w:rsidRPr="00391FAE">
        <w:rPr>
          <w:rFonts w:ascii="Garamond" w:hAnsi="Garamond" w:cs="Arial"/>
          <w:szCs w:val="24"/>
        </w:rPr>
        <w:t>THE MANAGER</w:t>
      </w:r>
      <w:r w:rsidRPr="00391FAE">
        <w:rPr>
          <w:rFonts w:ascii="Garamond" w:hAnsi="Garamond" w:cs="Arial"/>
          <w:b w:val="0"/>
          <w:szCs w:val="24"/>
        </w:rPr>
        <w:t xml:space="preserve"> to the intent that the obligations hereinafter set out may continue throughout the continuance of the term hereby created covenants and agrees with the Lessors and the </w:t>
      </w:r>
      <w:r>
        <w:rPr>
          <w:rFonts w:ascii="Garamond" w:hAnsi="Garamond" w:cs="Arial"/>
          <w:b w:val="0"/>
          <w:szCs w:val="24"/>
        </w:rPr>
        <w:t>Lessees</w:t>
      </w:r>
      <w:r w:rsidRPr="00391FAE">
        <w:rPr>
          <w:rFonts w:ascii="Garamond" w:hAnsi="Garamond" w:cs="Arial"/>
          <w:b w:val="0"/>
          <w:szCs w:val="24"/>
        </w:rPr>
        <w:t xml:space="preserve"> that (subject to contribution and payment by the </w:t>
      </w:r>
      <w:r>
        <w:rPr>
          <w:rFonts w:ascii="Garamond" w:hAnsi="Garamond" w:cs="Arial"/>
          <w:b w:val="0"/>
          <w:szCs w:val="24"/>
        </w:rPr>
        <w:t>Lessees</w:t>
      </w:r>
      <w:r w:rsidRPr="00391FAE">
        <w:rPr>
          <w:rFonts w:ascii="Garamond" w:hAnsi="Garamond" w:cs="Arial"/>
          <w:b w:val="0"/>
          <w:szCs w:val="24"/>
        </w:rPr>
        <w:t xml:space="preserve"> as herein-before provided) the Manager will:-</w:t>
      </w:r>
    </w:p>
    <w:p w14:paraId="592C5C5B" w14:textId="77777777" w:rsidR="00DA26AC" w:rsidRPr="00391FAE" w:rsidRDefault="00DA26AC" w:rsidP="00DA26AC">
      <w:pPr>
        <w:pStyle w:val="BodyText"/>
        <w:numPr>
          <w:ilvl w:val="0"/>
          <w:numId w:val="8"/>
        </w:numPr>
        <w:spacing w:before="240" w:line="240" w:lineRule="auto"/>
        <w:jc w:val="both"/>
        <w:rPr>
          <w:rFonts w:ascii="Garamond" w:hAnsi="Garamond" w:cs="Arial"/>
          <w:b w:val="0"/>
          <w:szCs w:val="24"/>
        </w:rPr>
      </w:pPr>
      <w:r w:rsidRPr="00391FAE">
        <w:rPr>
          <w:rFonts w:ascii="Garamond" w:hAnsi="Garamond" w:cs="Arial"/>
          <w:b w:val="0"/>
          <w:szCs w:val="24"/>
        </w:rPr>
        <w:t xml:space="preserve">Pay (subject to the provisions of Clause 1(iii) hereof) all existing and future rates taxes assessments and out goings now or hereafter imposed or payable in respect of the premises or of the Estate and upon demand to produce to the </w:t>
      </w:r>
      <w:r>
        <w:rPr>
          <w:rFonts w:ascii="Garamond" w:hAnsi="Garamond" w:cs="Arial"/>
          <w:b w:val="0"/>
          <w:szCs w:val="24"/>
        </w:rPr>
        <w:t>Lessees</w:t>
      </w:r>
      <w:r w:rsidRPr="00391FAE">
        <w:rPr>
          <w:rFonts w:ascii="Garamond" w:hAnsi="Garamond" w:cs="Arial"/>
          <w:b w:val="0"/>
          <w:szCs w:val="24"/>
        </w:rPr>
        <w:t xml:space="preserve"> the receipts in respect thereof.</w:t>
      </w:r>
    </w:p>
    <w:p w14:paraId="15E00141" w14:textId="77777777" w:rsidR="00DA26AC" w:rsidRPr="00391FAE" w:rsidRDefault="00DA26AC" w:rsidP="00DA26AC">
      <w:pPr>
        <w:pStyle w:val="BodyText"/>
        <w:numPr>
          <w:ilvl w:val="0"/>
          <w:numId w:val="8"/>
        </w:numPr>
        <w:spacing w:before="240" w:line="240" w:lineRule="auto"/>
        <w:jc w:val="both"/>
        <w:rPr>
          <w:rFonts w:ascii="Garamond" w:hAnsi="Garamond" w:cs="Arial"/>
          <w:b w:val="0"/>
          <w:szCs w:val="24"/>
        </w:rPr>
      </w:pPr>
      <w:r w:rsidRPr="00391FAE">
        <w:rPr>
          <w:rFonts w:ascii="Garamond" w:hAnsi="Garamond" w:cs="Arial"/>
          <w:b w:val="0"/>
          <w:szCs w:val="24"/>
        </w:rPr>
        <w:t>Subject as aforesaid to keep in tenantable repair and decoration the main structure of the buildings and swimming pool and in particular the roof and outside walls and entrance doors and other outside parts of the said buildings.</w:t>
      </w:r>
    </w:p>
    <w:p w14:paraId="4D9CC732" w14:textId="77777777" w:rsidR="00DA26AC" w:rsidRPr="00391FAE" w:rsidRDefault="00DA26AC" w:rsidP="00DA26AC">
      <w:pPr>
        <w:pStyle w:val="BodyText"/>
        <w:numPr>
          <w:ilvl w:val="0"/>
          <w:numId w:val="8"/>
        </w:numPr>
        <w:spacing w:before="240" w:line="240" w:lineRule="auto"/>
        <w:jc w:val="both"/>
        <w:rPr>
          <w:rFonts w:ascii="Garamond" w:hAnsi="Garamond" w:cs="Arial"/>
          <w:b w:val="0"/>
          <w:szCs w:val="24"/>
        </w:rPr>
      </w:pPr>
      <w:r w:rsidRPr="00391FAE">
        <w:rPr>
          <w:rFonts w:ascii="Garamond" w:hAnsi="Garamond" w:cs="Arial"/>
          <w:b w:val="0"/>
          <w:szCs w:val="24"/>
        </w:rPr>
        <w:t xml:space="preserve">To keep the garden, driveways, car park, paths, swimming pool, boundary walls or fences (herein called “the common Areas”) of the Estate insured against loss or damage by fire and such other risks as the Lessors and the Manager may from time </w:t>
      </w:r>
      <w:r w:rsidRPr="00391FAE">
        <w:rPr>
          <w:rFonts w:ascii="Garamond" w:hAnsi="Garamond" w:cs="Arial"/>
          <w:b w:val="0"/>
          <w:szCs w:val="24"/>
        </w:rPr>
        <w:lastRenderedPageBreak/>
        <w:t xml:space="preserve">to time decide to the full insurable value thereof and forthwith to rebuild or reinstate such common parts if and so far as the same may be destroyed or damaged by fire without prejudice to the </w:t>
      </w:r>
      <w:r>
        <w:rPr>
          <w:rFonts w:ascii="Garamond" w:hAnsi="Garamond" w:cs="Arial"/>
          <w:b w:val="0"/>
          <w:szCs w:val="24"/>
        </w:rPr>
        <w:t>Lessee’</w:t>
      </w:r>
      <w:r w:rsidRPr="00391FAE">
        <w:rPr>
          <w:rFonts w:ascii="Garamond" w:hAnsi="Garamond" w:cs="Arial"/>
          <w:b w:val="0"/>
          <w:szCs w:val="24"/>
        </w:rPr>
        <w:t xml:space="preserve">s liability to pay or contribute to the cost thereof as herein-before provided in the event of the insurance money being wholly or partially irrecoverable by any act or default of the </w:t>
      </w:r>
      <w:r>
        <w:rPr>
          <w:rFonts w:ascii="Garamond" w:hAnsi="Garamond" w:cs="Arial"/>
          <w:b w:val="0"/>
          <w:szCs w:val="24"/>
        </w:rPr>
        <w:t>Lessees</w:t>
      </w:r>
      <w:r w:rsidRPr="00391FAE">
        <w:rPr>
          <w:rFonts w:ascii="Garamond" w:hAnsi="Garamond" w:cs="Arial"/>
          <w:b w:val="0"/>
          <w:szCs w:val="24"/>
        </w:rPr>
        <w:t xml:space="preserve"> or the members of </w:t>
      </w:r>
      <w:r>
        <w:rPr>
          <w:rFonts w:ascii="Garamond" w:hAnsi="Garamond" w:cs="Arial"/>
          <w:b w:val="0"/>
          <w:szCs w:val="24"/>
        </w:rPr>
        <w:t>their</w:t>
      </w:r>
      <w:r w:rsidRPr="00391FAE">
        <w:rPr>
          <w:rFonts w:ascii="Garamond" w:hAnsi="Garamond" w:cs="Arial"/>
          <w:b w:val="0"/>
          <w:szCs w:val="24"/>
        </w:rPr>
        <w:t xml:space="preserve"> family or of his servants licensees invitees or guests.</w:t>
      </w:r>
    </w:p>
    <w:p w14:paraId="1292A5EE" w14:textId="77777777" w:rsidR="00DA26AC" w:rsidRPr="00391FAE" w:rsidRDefault="00DA26AC" w:rsidP="00DA26AC">
      <w:pPr>
        <w:pStyle w:val="BodyText"/>
        <w:numPr>
          <w:ilvl w:val="0"/>
          <w:numId w:val="8"/>
        </w:numPr>
        <w:spacing w:before="240" w:line="240" w:lineRule="auto"/>
        <w:jc w:val="both"/>
        <w:rPr>
          <w:rFonts w:ascii="Garamond" w:hAnsi="Garamond" w:cs="Arial"/>
          <w:b w:val="0"/>
          <w:szCs w:val="24"/>
        </w:rPr>
      </w:pPr>
      <w:r w:rsidRPr="00391FAE">
        <w:rPr>
          <w:rFonts w:ascii="Garamond" w:hAnsi="Garamond" w:cs="Arial"/>
          <w:b w:val="0"/>
          <w:szCs w:val="24"/>
        </w:rPr>
        <w:t>Keep the driveways, car park, paths, swimming pool, boundary walls or fences of the said garden and common water pipes drains gutters sewers and the main electric cables in and about the Estate in good repair and condition upkeep and maintenance and to affect such repairs thereto and replacements thereof as may from time to time become necessary or desirable.</w:t>
      </w:r>
    </w:p>
    <w:p w14:paraId="1EF449FE" w14:textId="77777777" w:rsidR="00DA26AC" w:rsidRPr="00391FAE" w:rsidRDefault="00DA26AC" w:rsidP="00DA26AC">
      <w:pPr>
        <w:pStyle w:val="BodyText"/>
        <w:numPr>
          <w:ilvl w:val="0"/>
          <w:numId w:val="8"/>
        </w:numPr>
        <w:spacing w:before="240" w:line="240" w:lineRule="auto"/>
        <w:jc w:val="both"/>
        <w:rPr>
          <w:rFonts w:ascii="Garamond" w:hAnsi="Garamond" w:cs="Arial"/>
          <w:b w:val="0"/>
          <w:szCs w:val="24"/>
        </w:rPr>
      </w:pPr>
      <w:r w:rsidRPr="00391FAE">
        <w:rPr>
          <w:rFonts w:ascii="Garamond" w:hAnsi="Garamond" w:cs="Arial"/>
          <w:b w:val="0"/>
          <w:szCs w:val="24"/>
        </w:rPr>
        <w:t>Employ such day and/or night watchmen and other employees as may be reasonably necessary for the benefit of the Estate.</w:t>
      </w:r>
    </w:p>
    <w:p w14:paraId="1CC76766" w14:textId="77777777" w:rsidR="00DA26AC" w:rsidRPr="00391FAE" w:rsidRDefault="00DA26AC" w:rsidP="00DA26AC">
      <w:pPr>
        <w:pStyle w:val="BodyText"/>
        <w:numPr>
          <w:ilvl w:val="0"/>
          <w:numId w:val="8"/>
        </w:numPr>
        <w:spacing w:before="240" w:line="240" w:lineRule="auto"/>
        <w:jc w:val="both"/>
        <w:rPr>
          <w:rFonts w:ascii="Garamond" w:hAnsi="Garamond" w:cs="Arial"/>
          <w:b w:val="0"/>
          <w:szCs w:val="24"/>
        </w:rPr>
      </w:pPr>
      <w:r w:rsidRPr="00391FAE">
        <w:rPr>
          <w:rFonts w:ascii="Garamond" w:hAnsi="Garamond" w:cs="Arial"/>
          <w:b w:val="0"/>
          <w:szCs w:val="24"/>
        </w:rPr>
        <w:t xml:space="preserve">If so required by the </w:t>
      </w:r>
      <w:r>
        <w:rPr>
          <w:rFonts w:ascii="Garamond" w:hAnsi="Garamond" w:cs="Arial"/>
          <w:b w:val="0"/>
          <w:szCs w:val="24"/>
        </w:rPr>
        <w:t>Lessees</w:t>
      </w:r>
      <w:r w:rsidRPr="00391FAE">
        <w:rPr>
          <w:rFonts w:ascii="Garamond" w:hAnsi="Garamond" w:cs="Arial"/>
          <w:b w:val="0"/>
          <w:szCs w:val="24"/>
        </w:rPr>
        <w:t xml:space="preserve"> take all reasonable steps to enforce or procure with the Lessors to enforce the observance and performance by the </w:t>
      </w:r>
      <w:r>
        <w:rPr>
          <w:rFonts w:ascii="Garamond" w:hAnsi="Garamond" w:cs="Arial"/>
          <w:b w:val="0"/>
          <w:szCs w:val="24"/>
        </w:rPr>
        <w:t>Lessees</w:t>
      </w:r>
      <w:r w:rsidRPr="00391FAE">
        <w:rPr>
          <w:rFonts w:ascii="Garamond" w:hAnsi="Garamond" w:cs="Arial"/>
          <w:b w:val="0"/>
          <w:szCs w:val="24"/>
        </w:rPr>
        <w:t xml:space="preserve"> of other Houses in the Estate of the covenants and conditions in the leases of the other Houses which fail to be observed and performed by the other </w:t>
      </w:r>
      <w:r>
        <w:rPr>
          <w:rFonts w:ascii="Garamond" w:hAnsi="Garamond" w:cs="Arial"/>
          <w:b w:val="0"/>
          <w:szCs w:val="24"/>
        </w:rPr>
        <w:t>Lessees</w:t>
      </w:r>
      <w:r w:rsidRPr="00391FAE">
        <w:rPr>
          <w:rFonts w:ascii="Garamond" w:hAnsi="Garamond" w:cs="Arial"/>
          <w:b w:val="0"/>
          <w:szCs w:val="24"/>
        </w:rPr>
        <w:t xml:space="preserve"> on the </w:t>
      </w:r>
      <w:r>
        <w:rPr>
          <w:rFonts w:ascii="Garamond" w:hAnsi="Garamond" w:cs="Arial"/>
          <w:b w:val="0"/>
          <w:szCs w:val="24"/>
        </w:rPr>
        <w:t>Lessees</w:t>
      </w:r>
      <w:r w:rsidRPr="00391FAE">
        <w:rPr>
          <w:rFonts w:ascii="Garamond" w:hAnsi="Garamond" w:cs="Arial"/>
          <w:b w:val="0"/>
          <w:szCs w:val="24"/>
        </w:rPr>
        <w:t xml:space="preserve"> indemnifying the Manager against all costs and expenses in respect of such enforcement and providing such security in respect of the costs and expenses as the Manager may reasonably require.</w:t>
      </w:r>
    </w:p>
    <w:p w14:paraId="28D66A88" w14:textId="77777777" w:rsidR="00DA26AC" w:rsidRPr="00391FAE" w:rsidRDefault="00DA26AC" w:rsidP="00DA26AC">
      <w:pPr>
        <w:pStyle w:val="BodyText"/>
        <w:numPr>
          <w:ilvl w:val="0"/>
          <w:numId w:val="4"/>
        </w:numPr>
        <w:spacing w:before="240" w:line="240" w:lineRule="auto"/>
        <w:jc w:val="both"/>
        <w:rPr>
          <w:rFonts w:ascii="Garamond" w:hAnsi="Garamond" w:cs="Arial"/>
          <w:b w:val="0"/>
          <w:szCs w:val="24"/>
        </w:rPr>
      </w:pPr>
      <w:r w:rsidRPr="00391FAE">
        <w:rPr>
          <w:rFonts w:ascii="Garamond" w:hAnsi="Garamond" w:cs="Arial"/>
          <w:szCs w:val="24"/>
        </w:rPr>
        <w:t xml:space="preserve">THE LESSORS </w:t>
      </w:r>
      <w:r w:rsidRPr="00391FAE">
        <w:rPr>
          <w:rFonts w:ascii="Garamond" w:hAnsi="Garamond" w:cs="Arial"/>
          <w:b w:val="0"/>
          <w:szCs w:val="24"/>
        </w:rPr>
        <w:t xml:space="preserve">hereby covenant with the </w:t>
      </w:r>
      <w:r>
        <w:rPr>
          <w:rFonts w:ascii="Garamond" w:hAnsi="Garamond" w:cs="Arial"/>
          <w:b w:val="0"/>
          <w:szCs w:val="24"/>
        </w:rPr>
        <w:t>Lessees</w:t>
      </w:r>
      <w:r w:rsidRPr="00391FAE">
        <w:rPr>
          <w:rFonts w:ascii="Garamond" w:hAnsi="Garamond" w:cs="Arial"/>
          <w:b w:val="0"/>
          <w:szCs w:val="24"/>
        </w:rPr>
        <w:t xml:space="preserve"> as follows:-</w:t>
      </w:r>
    </w:p>
    <w:p w14:paraId="44C198E8" w14:textId="77777777" w:rsidR="00DA26AC" w:rsidRPr="00391FAE" w:rsidRDefault="00DA26AC" w:rsidP="00DA26AC">
      <w:pPr>
        <w:pStyle w:val="BodyText"/>
        <w:numPr>
          <w:ilvl w:val="0"/>
          <w:numId w:val="9"/>
        </w:numPr>
        <w:spacing w:before="240" w:line="240" w:lineRule="auto"/>
        <w:jc w:val="both"/>
        <w:rPr>
          <w:rFonts w:ascii="Garamond" w:hAnsi="Garamond" w:cs="Arial"/>
          <w:b w:val="0"/>
          <w:szCs w:val="24"/>
        </w:rPr>
      </w:pPr>
      <w:r w:rsidRPr="00391FAE">
        <w:rPr>
          <w:rFonts w:ascii="Garamond" w:hAnsi="Garamond" w:cs="Arial"/>
          <w:b w:val="0"/>
          <w:szCs w:val="24"/>
        </w:rPr>
        <w:t xml:space="preserve">That  the </w:t>
      </w:r>
      <w:r>
        <w:rPr>
          <w:rFonts w:ascii="Garamond" w:hAnsi="Garamond" w:cs="Arial"/>
          <w:b w:val="0"/>
          <w:szCs w:val="24"/>
        </w:rPr>
        <w:t>Lessees</w:t>
      </w:r>
      <w:r w:rsidRPr="00391FAE">
        <w:rPr>
          <w:rFonts w:ascii="Garamond" w:hAnsi="Garamond" w:cs="Arial"/>
          <w:b w:val="0"/>
          <w:szCs w:val="24"/>
        </w:rPr>
        <w:t xml:space="preserve"> paying the rent hereby reserved together with the payments herein-before agreed and performing and observing the covenants agreements conditions restrictions stipulations and provisions herein contained or implied and on his part to be performed and observed shall peaceably and quietly possess and enjoy (subject however to the provisions of Clause 1 hereof) the premises during the said term without any interruption from or by the Lessors and the Manager or any person rightfully claiming from or under them.</w:t>
      </w:r>
    </w:p>
    <w:p w14:paraId="5213CA48" w14:textId="77777777" w:rsidR="00DA26AC" w:rsidRPr="00391FAE" w:rsidRDefault="00DA26AC" w:rsidP="00DA26AC">
      <w:pPr>
        <w:pStyle w:val="BodyText"/>
        <w:numPr>
          <w:ilvl w:val="0"/>
          <w:numId w:val="9"/>
        </w:numPr>
        <w:spacing w:before="240" w:line="240" w:lineRule="auto"/>
        <w:jc w:val="both"/>
        <w:rPr>
          <w:rFonts w:ascii="Garamond" w:hAnsi="Garamond" w:cs="Arial"/>
          <w:b w:val="0"/>
          <w:szCs w:val="24"/>
        </w:rPr>
      </w:pPr>
      <w:r w:rsidRPr="00391FAE">
        <w:rPr>
          <w:rFonts w:ascii="Garamond" w:hAnsi="Garamond" w:cs="Arial"/>
          <w:b w:val="0"/>
          <w:szCs w:val="24"/>
        </w:rPr>
        <w:t xml:space="preserve">That if so required by the </w:t>
      </w:r>
      <w:r>
        <w:rPr>
          <w:rFonts w:ascii="Garamond" w:hAnsi="Garamond" w:cs="Arial"/>
          <w:b w:val="0"/>
          <w:szCs w:val="24"/>
        </w:rPr>
        <w:t>Lessees</w:t>
      </w:r>
      <w:r w:rsidRPr="00391FAE">
        <w:rPr>
          <w:rFonts w:ascii="Garamond" w:hAnsi="Garamond" w:cs="Arial"/>
          <w:b w:val="0"/>
          <w:szCs w:val="24"/>
        </w:rPr>
        <w:t xml:space="preserve"> they will enforce the covenants on the part of the </w:t>
      </w:r>
      <w:r>
        <w:rPr>
          <w:rFonts w:ascii="Garamond" w:hAnsi="Garamond" w:cs="Arial"/>
          <w:b w:val="0"/>
          <w:szCs w:val="24"/>
        </w:rPr>
        <w:t>Lessee</w:t>
      </w:r>
      <w:r w:rsidRPr="00391FAE">
        <w:rPr>
          <w:rFonts w:ascii="Garamond" w:hAnsi="Garamond" w:cs="Arial"/>
          <w:b w:val="0"/>
          <w:szCs w:val="24"/>
        </w:rPr>
        <w:t xml:space="preserve"> of any other House comprised in the Estate on the </w:t>
      </w:r>
      <w:r>
        <w:rPr>
          <w:rFonts w:ascii="Garamond" w:hAnsi="Garamond" w:cs="Arial"/>
          <w:b w:val="0"/>
          <w:szCs w:val="24"/>
        </w:rPr>
        <w:t>Lessees</w:t>
      </w:r>
      <w:r w:rsidRPr="00391FAE">
        <w:rPr>
          <w:rFonts w:ascii="Garamond" w:hAnsi="Garamond" w:cs="Arial"/>
          <w:b w:val="0"/>
          <w:szCs w:val="24"/>
        </w:rPr>
        <w:t xml:space="preserve"> indemnifying the Lessors against all costs and expenses in respect of such enforcement and providing such security in respect of costs and expenses as the Lessors may reasonably require.</w:t>
      </w:r>
    </w:p>
    <w:p w14:paraId="5C44095E" w14:textId="77777777" w:rsidR="00DA26AC" w:rsidRPr="00391FAE" w:rsidRDefault="00DA26AC" w:rsidP="00DA26AC">
      <w:pPr>
        <w:pStyle w:val="BodyText"/>
        <w:numPr>
          <w:ilvl w:val="0"/>
          <w:numId w:val="9"/>
        </w:numPr>
        <w:spacing w:before="240" w:line="240" w:lineRule="auto"/>
        <w:jc w:val="both"/>
        <w:rPr>
          <w:rFonts w:ascii="Garamond" w:hAnsi="Garamond" w:cs="Arial"/>
          <w:b w:val="0"/>
          <w:szCs w:val="24"/>
        </w:rPr>
      </w:pPr>
      <w:r w:rsidRPr="00391FAE">
        <w:rPr>
          <w:rFonts w:ascii="Garamond" w:hAnsi="Garamond" w:cs="Arial"/>
          <w:b w:val="0"/>
          <w:szCs w:val="24"/>
        </w:rPr>
        <w:t xml:space="preserve">If the Manager shall fail to perform any of its obligations hereunder the Lessors on request of the </w:t>
      </w:r>
      <w:r>
        <w:rPr>
          <w:rFonts w:ascii="Garamond" w:hAnsi="Garamond" w:cs="Arial"/>
          <w:b w:val="0"/>
          <w:szCs w:val="24"/>
        </w:rPr>
        <w:t>Lessees</w:t>
      </w:r>
      <w:r w:rsidRPr="00391FAE">
        <w:rPr>
          <w:rFonts w:ascii="Garamond" w:hAnsi="Garamond" w:cs="Arial"/>
          <w:b w:val="0"/>
          <w:szCs w:val="24"/>
        </w:rPr>
        <w:t xml:space="preserve"> shall perform such obligation or obligations.</w:t>
      </w:r>
    </w:p>
    <w:p w14:paraId="3928337D" w14:textId="77777777" w:rsidR="00DA26AC" w:rsidRPr="00391FAE" w:rsidRDefault="00DA26AC" w:rsidP="00DA26AC">
      <w:pPr>
        <w:pStyle w:val="BodyText"/>
        <w:numPr>
          <w:ilvl w:val="0"/>
          <w:numId w:val="9"/>
        </w:numPr>
        <w:spacing w:before="240" w:line="240" w:lineRule="auto"/>
        <w:jc w:val="both"/>
        <w:rPr>
          <w:rFonts w:ascii="Garamond" w:hAnsi="Garamond" w:cs="Arial"/>
          <w:b w:val="0"/>
          <w:szCs w:val="24"/>
        </w:rPr>
      </w:pPr>
      <w:r w:rsidRPr="00391FAE">
        <w:rPr>
          <w:rFonts w:ascii="Garamond" w:hAnsi="Garamond" w:cs="Arial"/>
          <w:b w:val="0"/>
          <w:szCs w:val="24"/>
        </w:rPr>
        <w:t xml:space="preserve">That every lease of a House on the Estate granted by the Lessors shall contain covenants by the </w:t>
      </w:r>
      <w:r>
        <w:rPr>
          <w:rFonts w:ascii="Garamond" w:hAnsi="Garamond" w:cs="Arial"/>
          <w:b w:val="0"/>
          <w:szCs w:val="24"/>
        </w:rPr>
        <w:t>Lessees</w:t>
      </w:r>
      <w:r w:rsidRPr="00391FAE">
        <w:rPr>
          <w:rFonts w:ascii="Garamond" w:hAnsi="Garamond" w:cs="Arial"/>
          <w:b w:val="0"/>
          <w:szCs w:val="24"/>
        </w:rPr>
        <w:t xml:space="preserve"> in the terms of Clause 1 of this Lease in its entirety.</w:t>
      </w:r>
    </w:p>
    <w:p w14:paraId="564C222B" w14:textId="77777777" w:rsidR="00DA26AC" w:rsidRDefault="00DA26AC" w:rsidP="00DA26AC">
      <w:pPr>
        <w:pStyle w:val="BodyText"/>
        <w:numPr>
          <w:ilvl w:val="0"/>
          <w:numId w:val="9"/>
        </w:numPr>
        <w:spacing w:before="240" w:line="240" w:lineRule="auto"/>
        <w:jc w:val="both"/>
        <w:rPr>
          <w:rFonts w:ascii="Garamond" w:hAnsi="Garamond" w:cs="Arial"/>
          <w:b w:val="0"/>
          <w:szCs w:val="24"/>
        </w:rPr>
      </w:pPr>
      <w:r w:rsidRPr="00391FAE">
        <w:rPr>
          <w:rFonts w:ascii="Garamond" w:hAnsi="Garamond" w:cs="Arial"/>
          <w:b w:val="0"/>
          <w:szCs w:val="24"/>
        </w:rPr>
        <w:t xml:space="preserve">That (notwithstanding any right which the </w:t>
      </w:r>
      <w:r>
        <w:rPr>
          <w:rFonts w:ascii="Garamond" w:hAnsi="Garamond" w:cs="Arial"/>
          <w:b w:val="0"/>
          <w:szCs w:val="24"/>
        </w:rPr>
        <w:t>Lessees</w:t>
      </w:r>
      <w:r w:rsidRPr="00391FAE">
        <w:rPr>
          <w:rFonts w:ascii="Garamond" w:hAnsi="Garamond" w:cs="Arial"/>
          <w:b w:val="0"/>
          <w:szCs w:val="24"/>
        </w:rPr>
        <w:t xml:space="preserve"> may have to enforce covenants directly against </w:t>
      </w:r>
      <w:r>
        <w:rPr>
          <w:rFonts w:ascii="Garamond" w:hAnsi="Garamond" w:cs="Arial"/>
          <w:b w:val="0"/>
          <w:szCs w:val="24"/>
        </w:rPr>
        <w:t>Lessees</w:t>
      </w:r>
      <w:r w:rsidRPr="00391FAE">
        <w:rPr>
          <w:rFonts w:ascii="Garamond" w:hAnsi="Garamond" w:cs="Arial"/>
          <w:b w:val="0"/>
          <w:szCs w:val="24"/>
        </w:rPr>
        <w:t xml:space="preserve"> of the other Houses on the Estate) the Lessors will at the written request to the </w:t>
      </w:r>
      <w:r>
        <w:rPr>
          <w:rFonts w:ascii="Garamond" w:hAnsi="Garamond" w:cs="Arial"/>
          <w:b w:val="0"/>
          <w:szCs w:val="24"/>
        </w:rPr>
        <w:t>Lessees</w:t>
      </w:r>
      <w:r w:rsidRPr="00391FAE">
        <w:rPr>
          <w:rFonts w:ascii="Garamond" w:hAnsi="Garamond" w:cs="Arial"/>
          <w:b w:val="0"/>
          <w:szCs w:val="24"/>
        </w:rPr>
        <w:t xml:space="preserve"> enforce by all means available to the Lessors the covenants entered into by any </w:t>
      </w:r>
      <w:r>
        <w:rPr>
          <w:rFonts w:ascii="Garamond" w:hAnsi="Garamond" w:cs="Arial"/>
          <w:b w:val="0"/>
          <w:szCs w:val="24"/>
        </w:rPr>
        <w:t>Lessees</w:t>
      </w:r>
      <w:r w:rsidRPr="00391FAE">
        <w:rPr>
          <w:rFonts w:ascii="Garamond" w:hAnsi="Garamond" w:cs="Arial"/>
          <w:b w:val="0"/>
          <w:szCs w:val="24"/>
        </w:rPr>
        <w:t xml:space="preserve"> of the other Houses in the Estate in terms of Clause 1 hereof.</w:t>
      </w:r>
    </w:p>
    <w:p w14:paraId="41C7AAB5" w14:textId="77777777" w:rsidR="00DA26AC" w:rsidRDefault="00DA26AC" w:rsidP="00DA26AC">
      <w:pPr>
        <w:pStyle w:val="BodyText"/>
        <w:spacing w:before="240" w:line="240" w:lineRule="auto"/>
        <w:jc w:val="both"/>
        <w:rPr>
          <w:rFonts w:ascii="Garamond" w:hAnsi="Garamond" w:cs="Arial"/>
          <w:b w:val="0"/>
          <w:szCs w:val="24"/>
        </w:rPr>
      </w:pPr>
    </w:p>
    <w:p w14:paraId="23ECA87D" w14:textId="77777777" w:rsidR="00DA26AC" w:rsidRPr="00391FAE" w:rsidRDefault="00DA26AC" w:rsidP="00DA26AC">
      <w:pPr>
        <w:pStyle w:val="BodyText"/>
        <w:spacing w:before="240" w:line="240" w:lineRule="auto"/>
        <w:jc w:val="both"/>
        <w:rPr>
          <w:rFonts w:ascii="Garamond" w:hAnsi="Garamond" w:cs="Arial"/>
          <w:b w:val="0"/>
          <w:szCs w:val="24"/>
        </w:rPr>
      </w:pPr>
    </w:p>
    <w:p w14:paraId="490888DE" w14:textId="77777777" w:rsidR="00DA26AC" w:rsidRPr="00391FAE" w:rsidRDefault="00DA26AC" w:rsidP="00DA26AC">
      <w:pPr>
        <w:pStyle w:val="BodyText"/>
        <w:spacing w:before="240" w:line="240" w:lineRule="auto"/>
        <w:ind w:left="510"/>
        <w:jc w:val="both"/>
        <w:rPr>
          <w:rFonts w:ascii="Garamond" w:hAnsi="Garamond" w:cs="Arial"/>
          <w:b w:val="0"/>
          <w:szCs w:val="24"/>
        </w:rPr>
      </w:pPr>
      <w:r w:rsidRPr="00391FAE">
        <w:rPr>
          <w:rFonts w:ascii="Garamond" w:hAnsi="Garamond" w:cs="Arial"/>
          <w:szCs w:val="24"/>
        </w:rPr>
        <w:t>PROVIDED THAT</w:t>
      </w:r>
      <w:r w:rsidRPr="00391FAE">
        <w:rPr>
          <w:rFonts w:ascii="Garamond" w:hAnsi="Garamond" w:cs="Arial"/>
          <w:b w:val="0"/>
          <w:szCs w:val="24"/>
        </w:rPr>
        <w:t>:-</w:t>
      </w:r>
    </w:p>
    <w:p w14:paraId="67779519" w14:textId="77777777" w:rsidR="00DA26AC" w:rsidRPr="00391FAE" w:rsidRDefault="00DA26AC" w:rsidP="00DA26AC">
      <w:pPr>
        <w:pStyle w:val="BodyText"/>
        <w:numPr>
          <w:ilvl w:val="0"/>
          <w:numId w:val="10"/>
        </w:numPr>
        <w:tabs>
          <w:tab w:val="clear" w:pos="1170"/>
          <w:tab w:val="num" w:pos="1701"/>
        </w:tabs>
        <w:spacing w:before="240" w:line="240" w:lineRule="auto"/>
        <w:ind w:left="1701"/>
        <w:jc w:val="both"/>
        <w:rPr>
          <w:rFonts w:ascii="Garamond" w:hAnsi="Garamond" w:cs="Arial"/>
          <w:b w:val="0"/>
          <w:szCs w:val="24"/>
        </w:rPr>
      </w:pPr>
      <w:r w:rsidRPr="00391FAE">
        <w:rPr>
          <w:rFonts w:ascii="Garamond" w:hAnsi="Garamond" w:cs="Arial"/>
          <w:b w:val="0"/>
          <w:szCs w:val="24"/>
        </w:rPr>
        <w:t xml:space="preserve">The Lessors shall not be required to incur any legal or other costs under this sub-clause until such security as the Lessors in its absolute discretion may require shall have been given by the </w:t>
      </w:r>
      <w:r>
        <w:rPr>
          <w:rFonts w:ascii="Garamond" w:hAnsi="Garamond" w:cs="Arial"/>
          <w:b w:val="0"/>
          <w:szCs w:val="24"/>
        </w:rPr>
        <w:t>Lessees</w:t>
      </w:r>
      <w:r w:rsidRPr="00391FAE">
        <w:rPr>
          <w:rFonts w:ascii="Garamond" w:hAnsi="Garamond" w:cs="Arial"/>
          <w:b w:val="0"/>
          <w:szCs w:val="24"/>
        </w:rPr>
        <w:t xml:space="preserve"> or any </w:t>
      </w:r>
      <w:proofErr w:type="spellStart"/>
      <w:r w:rsidRPr="00391FAE">
        <w:rPr>
          <w:rFonts w:ascii="Garamond" w:hAnsi="Garamond" w:cs="Arial"/>
          <w:b w:val="0"/>
          <w:szCs w:val="24"/>
        </w:rPr>
        <w:t>Chargees</w:t>
      </w:r>
      <w:proofErr w:type="spellEnd"/>
      <w:r w:rsidRPr="00391FAE">
        <w:rPr>
          <w:rFonts w:ascii="Garamond" w:hAnsi="Garamond" w:cs="Arial"/>
          <w:b w:val="0"/>
          <w:szCs w:val="24"/>
        </w:rPr>
        <w:t xml:space="preserve"> requesting action.</w:t>
      </w:r>
    </w:p>
    <w:p w14:paraId="719FC1DC" w14:textId="77777777" w:rsidR="00DA26AC" w:rsidRPr="00391FAE" w:rsidRDefault="00DA26AC" w:rsidP="00DA26AC">
      <w:pPr>
        <w:pStyle w:val="BodyText"/>
        <w:numPr>
          <w:ilvl w:val="0"/>
          <w:numId w:val="10"/>
        </w:numPr>
        <w:tabs>
          <w:tab w:val="clear" w:pos="1170"/>
          <w:tab w:val="num" w:pos="1701"/>
        </w:tabs>
        <w:spacing w:before="240" w:line="240" w:lineRule="auto"/>
        <w:ind w:left="1701"/>
        <w:jc w:val="both"/>
        <w:rPr>
          <w:rFonts w:ascii="Garamond" w:hAnsi="Garamond" w:cs="Arial"/>
          <w:b w:val="0"/>
          <w:szCs w:val="24"/>
        </w:rPr>
      </w:pPr>
      <w:r w:rsidRPr="00391FAE">
        <w:rPr>
          <w:rFonts w:ascii="Garamond" w:hAnsi="Garamond" w:cs="Arial"/>
          <w:b w:val="0"/>
          <w:szCs w:val="24"/>
        </w:rPr>
        <w:t xml:space="preserve">The Lessors may in </w:t>
      </w:r>
      <w:r>
        <w:rPr>
          <w:rFonts w:ascii="Garamond" w:hAnsi="Garamond" w:cs="Arial"/>
          <w:b w:val="0"/>
          <w:szCs w:val="24"/>
        </w:rPr>
        <w:t>their</w:t>
      </w:r>
      <w:r w:rsidRPr="00391FAE">
        <w:rPr>
          <w:rFonts w:ascii="Garamond" w:hAnsi="Garamond" w:cs="Arial"/>
          <w:b w:val="0"/>
          <w:szCs w:val="24"/>
        </w:rPr>
        <w:t xml:space="preserve"> reasonable discretion before taking any action under this Clause require the </w:t>
      </w:r>
      <w:r>
        <w:rPr>
          <w:rFonts w:ascii="Garamond" w:hAnsi="Garamond" w:cs="Arial"/>
          <w:b w:val="0"/>
          <w:szCs w:val="24"/>
        </w:rPr>
        <w:t>Lessees</w:t>
      </w:r>
      <w:r w:rsidRPr="00391FAE">
        <w:rPr>
          <w:rFonts w:ascii="Garamond" w:hAnsi="Garamond" w:cs="Arial"/>
          <w:b w:val="0"/>
          <w:szCs w:val="24"/>
        </w:rPr>
        <w:t xml:space="preserve"> or the person requesting such action at his or their own expense to obtain for the Lessors from leading Counsel to be nominated by the Lessors advice in writing as to the merits of any contemplated action in respect of the allegations made and in that event the Lessors shall not be bound to take action unless Counsel advises that action should be taken and is likely to succeed.</w:t>
      </w:r>
    </w:p>
    <w:p w14:paraId="18DD16B3" w14:textId="77777777" w:rsidR="00DA26AC" w:rsidRPr="00391FAE" w:rsidRDefault="00DA26AC" w:rsidP="00DA26AC">
      <w:pPr>
        <w:pStyle w:val="BodyText"/>
        <w:spacing w:before="240" w:line="240" w:lineRule="auto"/>
        <w:ind w:left="1701"/>
        <w:jc w:val="both"/>
        <w:rPr>
          <w:rFonts w:ascii="Garamond" w:hAnsi="Garamond" w:cs="Arial"/>
          <w:b w:val="0"/>
          <w:szCs w:val="24"/>
        </w:rPr>
      </w:pPr>
    </w:p>
    <w:p w14:paraId="74BC9B94" w14:textId="77777777" w:rsidR="00DA26AC" w:rsidRPr="00391FAE" w:rsidRDefault="00DA26AC" w:rsidP="00DA26AC">
      <w:pPr>
        <w:pStyle w:val="BodyText"/>
        <w:numPr>
          <w:ilvl w:val="0"/>
          <w:numId w:val="4"/>
        </w:numPr>
        <w:spacing w:before="240" w:line="240" w:lineRule="auto"/>
        <w:jc w:val="both"/>
        <w:rPr>
          <w:rFonts w:ascii="Garamond" w:hAnsi="Garamond" w:cs="Arial"/>
          <w:b w:val="0"/>
          <w:szCs w:val="24"/>
        </w:rPr>
      </w:pPr>
      <w:r w:rsidRPr="00391FAE">
        <w:rPr>
          <w:rFonts w:ascii="Garamond" w:hAnsi="Garamond" w:cs="Arial"/>
          <w:szCs w:val="24"/>
        </w:rPr>
        <w:t>PROVIDED ALWAYS AND IT IS HEREBY AGREED AND DECLARED AS FOLLOWS</w:t>
      </w:r>
      <w:r w:rsidRPr="00391FAE">
        <w:rPr>
          <w:rFonts w:ascii="Garamond" w:hAnsi="Garamond" w:cs="Arial"/>
          <w:b w:val="0"/>
          <w:szCs w:val="24"/>
        </w:rPr>
        <w:t>:-</w:t>
      </w:r>
    </w:p>
    <w:p w14:paraId="02A972B5" w14:textId="77777777" w:rsidR="00DA26AC" w:rsidRPr="00391FAE" w:rsidRDefault="00DA26AC" w:rsidP="00DA26AC">
      <w:pPr>
        <w:pStyle w:val="BodyText"/>
        <w:numPr>
          <w:ilvl w:val="0"/>
          <w:numId w:val="11"/>
        </w:numPr>
        <w:spacing w:before="240" w:line="240" w:lineRule="auto"/>
        <w:jc w:val="both"/>
        <w:rPr>
          <w:rFonts w:ascii="Garamond" w:hAnsi="Garamond" w:cs="Arial"/>
          <w:b w:val="0"/>
          <w:szCs w:val="24"/>
        </w:rPr>
      </w:pPr>
      <w:r w:rsidRPr="00391FAE">
        <w:rPr>
          <w:rFonts w:ascii="Garamond" w:hAnsi="Garamond" w:cs="Arial"/>
          <w:b w:val="0"/>
          <w:szCs w:val="24"/>
        </w:rPr>
        <w:t xml:space="preserve">If the rent or any other payments hereby reserved or any part thereof shall at any time be unpaid for fourteen days after becoming payable (whether lawfully demanded or not) or if any of the covenants on the part of the </w:t>
      </w:r>
      <w:r>
        <w:rPr>
          <w:rFonts w:ascii="Garamond" w:hAnsi="Garamond" w:cs="Arial"/>
          <w:b w:val="0"/>
          <w:szCs w:val="24"/>
        </w:rPr>
        <w:t>Lessees</w:t>
      </w:r>
      <w:r w:rsidRPr="00391FAE">
        <w:rPr>
          <w:rFonts w:ascii="Garamond" w:hAnsi="Garamond" w:cs="Arial"/>
          <w:b w:val="0"/>
          <w:szCs w:val="24"/>
        </w:rPr>
        <w:t xml:space="preserve"> contained shall not be performed and observed then and in any of the said cases it shall be lawful for the Lessors and/or the Manager  to serve upon the </w:t>
      </w:r>
      <w:r>
        <w:rPr>
          <w:rFonts w:ascii="Garamond" w:hAnsi="Garamond" w:cs="Arial"/>
          <w:b w:val="0"/>
          <w:szCs w:val="24"/>
        </w:rPr>
        <w:t>Lessees</w:t>
      </w:r>
      <w:r w:rsidRPr="00391FAE">
        <w:rPr>
          <w:rFonts w:ascii="Garamond" w:hAnsi="Garamond" w:cs="Arial"/>
          <w:b w:val="0"/>
          <w:szCs w:val="24"/>
        </w:rPr>
        <w:t xml:space="preserve"> and the </w:t>
      </w:r>
      <w:proofErr w:type="spellStart"/>
      <w:r w:rsidRPr="00391FAE">
        <w:rPr>
          <w:rFonts w:ascii="Garamond" w:hAnsi="Garamond" w:cs="Arial"/>
          <w:b w:val="0"/>
          <w:szCs w:val="24"/>
        </w:rPr>
        <w:t>Chargee</w:t>
      </w:r>
      <w:proofErr w:type="spellEnd"/>
      <w:r w:rsidRPr="00391FAE">
        <w:rPr>
          <w:rFonts w:ascii="Garamond" w:hAnsi="Garamond" w:cs="Arial"/>
          <w:b w:val="0"/>
          <w:szCs w:val="24"/>
        </w:rPr>
        <w:t xml:space="preserve"> (if any) notices in writing specifying such non-payment  or breach as aforesaid and requiring the </w:t>
      </w:r>
      <w:r>
        <w:rPr>
          <w:rFonts w:ascii="Garamond" w:hAnsi="Garamond" w:cs="Arial"/>
          <w:b w:val="0"/>
          <w:szCs w:val="24"/>
        </w:rPr>
        <w:t>Lessees</w:t>
      </w:r>
      <w:r w:rsidRPr="00391FAE">
        <w:rPr>
          <w:rFonts w:ascii="Garamond" w:hAnsi="Garamond" w:cs="Arial"/>
          <w:b w:val="0"/>
          <w:szCs w:val="24"/>
        </w:rPr>
        <w:t xml:space="preserve"> forthwith to remedy the same and if the </w:t>
      </w:r>
      <w:r>
        <w:rPr>
          <w:rFonts w:ascii="Garamond" w:hAnsi="Garamond" w:cs="Arial"/>
          <w:b w:val="0"/>
          <w:szCs w:val="24"/>
        </w:rPr>
        <w:t>Lessees</w:t>
      </w:r>
      <w:r w:rsidRPr="00391FAE">
        <w:rPr>
          <w:rFonts w:ascii="Garamond" w:hAnsi="Garamond" w:cs="Arial"/>
          <w:b w:val="0"/>
          <w:szCs w:val="24"/>
        </w:rPr>
        <w:t xml:space="preserve"> shall not, within Fourteen (14) days, comply with such notice the Lessors and/or the Manager may at any time thereafter file action against the </w:t>
      </w:r>
      <w:r>
        <w:rPr>
          <w:rFonts w:ascii="Garamond" w:hAnsi="Garamond" w:cs="Arial"/>
          <w:b w:val="0"/>
          <w:szCs w:val="24"/>
        </w:rPr>
        <w:t>Lessees</w:t>
      </w:r>
      <w:r w:rsidRPr="00391FAE">
        <w:rPr>
          <w:rFonts w:ascii="Garamond" w:hAnsi="Garamond" w:cs="Arial"/>
          <w:b w:val="0"/>
          <w:szCs w:val="24"/>
        </w:rPr>
        <w:t xml:space="preserve"> in the appropriate Court for remedy and/or the performance of the obligation under breach, or take such other action to compel full compliance thereof as the manager may in its discretion decide.</w:t>
      </w:r>
    </w:p>
    <w:p w14:paraId="39A239A2" w14:textId="77777777" w:rsidR="00DA26AC" w:rsidRPr="00391FAE" w:rsidRDefault="00DA26AC" w:rsidP="00DA26AC">
      <w:pPr>
        <w:pStyle w:val="BodyText"/>
        <w:numPr>
          <w:ilvl w:val="0"/>
          <w:numId w:val="11"/>
        </w:numPr>
        <w:spacing w:before="240" w:line="240" w:lineRule="auto"/>
        <w:jc w:val="both"/>
        <w:rPr>
          <w:rFonts w:ascii="Garamond" w:hAnsi="Garamond" w:cs="Arial"/>
          <w:b w:val="0"/>
          <w:szCs w:val="24"/>
        </w:rPr>
      </w:pPr>
      <w:r w:rsidRPr="00391FAE">
        <w:rPr>
          <w:rFonts w:ascii="Garamond" w:hAnsi="Garamond" w:cs="Arial"/>
          <w:b w:val="0"/>
          <w:szCs w:val="24"/>
        </w:rPr>
        <w:t>All disputes and questions whatsoever which shall arise between the parties hereto touching this Lease, or the construction or application thereof, or any clause or thing herein contained or to the rights or liabilities of any party under this Lease shall be referred to the decision of a single arbitrator to be appointed in accordance with provisions of the Arbitration Act No. 4 of 1995 (Laws of Kenya) or any Act or Acts amending or replacing the same.  The decision of such Arbitrator shall be final conclusive and binding on the parties.</w:t>
      </w:r>
    </w:p>
    <w:p w14:paraId="1F89D851" w14:textId="77777777" w:rsidR="00DA26AC" w:rsidRPr="00391FAE" w:rsidRDefault="00DA26AC" w:rsidP="00DA26AC">
      <w:pPr>
        <w:pStyle w:val="BodyText"/>
        <w:numPr>
          <w:ilvl w:val="0"/>
          <w:numId w:val="11"/>
        </w:numPr>
        <w:spacing w:before="240" w:line="240" w:lineRule="auto"/>
        <w:jc w:val="both"/>
        <w:rPr>
          <w:rFonts w:ascii="Garamond" w:hAnsi="Garamond" w:cs="Arial"/>
          <w:b w:val="0"/>
          <w:szCs w:val="24"/>
        </w:rPr>
      </w:pPr>
      <w:r w:rsidRPr="00391FAE">
        <w:rPr>
          <w:rFonts w:ascii="Garamond" w:hAnsi="Garamond" w:cs="Arial"/>
          <w:b w:val="0"/>
          <w:szCs w:val="24"/>
        </w:rPr>
        <w:t>When any repairs re-decorations or renewals are carried out by the Manager it shall be entitled to charge as the expenses or costs thereof, its normal charges in respect of such work.</w:t>
      </w:r>
    </w:p>
    <w:p w14:paraId="063C6B74" w14:textId="77777777" w:rsidR="00DA26AC" w:rsidRPr="00391FAE" w:rsidRDefault="00DA26AC" w:rsidP="00DA26AC">
      <w:pPr>
        <w:pStyle w:val="BodyText"/>
        <w:numPr>
          <w:ilvl w:val="0"/>
          <w:numId w:val="11"/>
        </w:numPr>
        <w:spacing w:before="240" w:line="240" w:lineRule="auto"/>
        <w:jc w:val="both"/>
        <w:rPr>
          <w:rFonts w:ascii="Garamond" w:hAnsi="Garamond" w:cs="Arial"/>
          <w:b w:val="0"/>
          <w:szCs w:val="24"/>
        </w:rPr>
      </w:pPr>
      <w:r w:rsidRPr="00391FAE">
        <w:rPr>
          <w:rFonts w:ascii="Garamond" w:hAnsi="Garamond" w:cs="Arial"/>
          <w:b w:val="0"/>
          <w:szCs w:val="24"/>
        </w:rPr>
        <w:t>Each and every wall or structure separating the premises from any adjoining premises shall be deemed to be a party wall or structure severed medially.</w:t>
      </w:r>
    </w:p>
    <w:p w14:paraId="56F2F451" w14:textId="6F780C57" w:rsidR="00DA26AC" w:rsidRPr="005E017A" w:rsidRDefault="00DA26AC" w:rsidP="00DA26AC">
      <w:pPr>
        <w:pStyle w:val="BodyText"/>
        <w:numPr>
          <w:ilvl w:val="0"/>
          <w:numId w:val="11"/>
        </w:numPr>
        <w:spacing w:before="240" w:line="240" w:lineRule="auto"/>
        <w:jc w:val="both"/>
        <w:rPr>
          <w:rFonts w:ascii="Garamond" w:hAnsi="Garamond" w:cs="Arial"/>
          <w:b w:val="0"/>
          <w:szCs w:val="24"/>
          <w:highlight w:val="yellow"/>
        </w:rPr>
      </w:pPr>
      <w:r w:rsidRPr="005E017A">
        <w:rPr>
          <w:rFonts w:ascii="Garamond" w:hAnsi="Garamond" w:cs="Arial"/>
          <w:b w:val="0"/>
          <w:szCs w:val="24"/>
          <w:highlight w:val="yellow"/>
        </w:rPr>
        <w:t xml:space="preserve">The Manager will within ninety (90) days after registration of the Leases in respect of all Houses in the Estate purchase the reversionary interest in the said Title Number </w:t>
      </w:r>
      <w:r w:rsidR="005E017A">
        <w:rPr>
          <w:rFonts w:ascii="Garamond" w:hAnsi="Garamond" w:cs="Arial"/>
          <w:b w:val="0"/>
          <w:szCs w:val="24"/>
          <w:highlight w:val="yellow"/>
        </w:rPr>
        <w:t>…………</w:t>
      </w:r>
      <w:r w:rsidRPr="005E017A">
        <w:rPr>
          <w:rFonts w:ascii="Garamond" w:hAnsi="Garamond" w:cs="Arial"/>
          <w:b w:val="0"/>
          <w:szCs w:val="24"/>
          <w:highlight w:val="yellow"/>
        </w:rPr>
        <w:t xml:space="preserve">, Nairobi together with the buildings and improvements thereon and from the date of transfer of the said reversionary interest all the </w:t>
      </w:r>
      <w:r w:rsidRPr="005E017A">
        <w:rPr>
          <w:rFonts w:ascii="Garamond" w:hAnsi="Garamond" w:cs="Arial"/>
          <w:b w:val="0"/>
          <w:szCs w:val="24"/>
          <w:highlight w:val="yellow"/>
        </w:rPr>
        <w:lastRenderedPageBreak/>
        <w:t>obligations and like benefits herein contained on the part of the Lessors will vest in and be carried out by the Manager.</w:t>
      </w:r>
    </w:p>
    <w:p w14:paraId="4193A396" w14:textId="77777777" w:rsidR="00DA26AC" w:rsidRPr="00391FAE" w:rsidRDefault="00DA26AC" w:rsidP="00DA26AC">
      <w:pPr>
        <w:pStyle w:val="BodyText"/>
        <w:numPr>
          <w:ilvl w:val="0"/>
          <w:numId w:val="11"/>
        </w:numPr>
        <w:spacing w:before="240" w:line="240" w:lineRule="auto"/>
        <w:jc w:val="both"/>
        <w:rPr>
          <w:rFonts w:ascii="Garamond" w:hAnsi="Garamond" w:cs="Arial"/>
          <w:b w:val="0"/>
          <w:szCs w:val="24"/>
        </w:rPr>
      </w:pPr>
      <w:r w:rsidRPr="00391FAE">
        <w:rPr>
          <w:rFonts w:ascii="Garamond" w:hAnsi="Garamond" w:cs="Arial"/>
          <w:b w:val="0"/>
          <w:szCs w:val="24"/>
        </w:rPr>
        <w:t xml:space="preserve">Any notice required to be served hereunder shall be sufficiently served on the </w:t>
      </w:r>
      <w:r>
        <w:rPr>
          <w:rFonts w:ascii="Garamond" w:hAnsi="Garamond" w:cs="Arial"/>
          <w:b w:val="0"/>
          <w:szCs w:val="24"/>
        </w:rPr>
        <w:t>Lessees</w:t>
      </w:r>
      <w:r w:rsidRPr="00391FAE">
        <w:rPr>
          <w:rFonts w:ascii="Garamond" w:hAnsi="Garamond" w:cs="Arial"/>
          <w:b w:val="0"/>
          <w:szCs w:val="24"/>
        </w:rPr>
        <w:t xml:space="preserve"> and the Lessors if left addressed to them on the premises or forwarded to them by post to their last known addresses in the said Republic of Kenya and shall be sufficiently served on the Manager if delivered to its registered office or sent by registered post to its registered postal address.   A notice given by post shall be deemed to have been served three (3) days after the date of posting.</w:t>
      </w:r>
    </w:p>
    <w:p w14:paraId="57F79B5D" w14:textId="77777777" w:rsidR="00DA26AC" w:rsidRPr="00391FAE" w:rsidRDefault="00DA26AC" w:rsidP="00DA26AC">
      <w:pPr>
        <w:pStyle w:val="BodyText"/>
        <w:numPr>
          <w:ilvl w:val="0"/>
          <w:numId w:val="11"/>
        </w:numPr>
        <w:spacing w:before="240" w:line="240" w:lineRule="auto"/>
        <w:jc w:val="both"/>
        <w:rPr>
          <w:rFonts w:ascii="Garamond" w:hAnsi="Garamond" w:cs="Arial"/>
          <w:b w:val="0"/>
          <w:szCs w:val="24"/>
        </w:rPr>
      </w:pPr>
      <w:r w:rsidRPr="00391FAE">
        <w:rPr>
          <w:rFonts w:ascii="Garamond" w:hAnsi="Garamond" w:cs="Arial"/>
          <w:b w:val="0"/>
          <w:szCs w:val="24"/>
        </w:rPr>
        <w:t>In this Lease where the context so admits:-</w:t>
      </w:r>
    </w:p>
    <w:p w14:paraId="511031E0" w14:textId="77777777" w:rsidR="00DA26AC" w:rsidRPr="00391FAE" w:rsidRDefault="00DA26AC" w:rsidP="00DA26AC">
      <w:pPr>
        <w:pStyle w:val="BodyText"/>
        <w:numPr>
          <w:ilvl w:val="0"/>
          <w:numId w:val="12"/>
        </w:numPr>
        <w:spacing w:before="240" w:line="240" w:lineRule="auto"/>
        <w:jc w:val="both"/>
        <w:rPr>
          <w:rFonts w:ascii="Garamond" w:hAnsi="Garamond" w:cs="Arial"/>
          <w:b w:val="0"/>
          <w:szCs w:val="24"/>
        </w:rPr>
      </w:pPr>
      <w:r w:rsidRPr="00391FAE">
        <w:rPr>
          <w:rFonts w:ascii="Garamond" w:hAnsi="Garamond" w:cs="Arial"/>
          <w:b w:val="0"/>
          <w:szCs w:val="24"/>
        </w:rPr>
        <w:t xml:space="preserve">The expression “the Lessor”, “the Manager” and “the </w:t>
      </w:r>
      <w:r>
        <w:rPr>
          <w:rFonts w:ascii="Garamond" w:hAnsi="Garamond" w:cs="Arial"/>
          <w:b w:val="0"/>
          <w:szCs w:val="24"/>
        </w:rPr>
        <w:t>Lessees</w:t>
      </w:r>
      <w:r w:rsidRPr="00391FAE">
        <w:rPr>
          <w:rFonts w:ascii="Garamond" w:hAnsi="Garamond" w:cs="Arial"/>
          <w:b w:val="0"/>
          <w:szCs w:val="24"/>
        </w:rPr>
        <w:t xml:space="preserve">” shall include persons deriving title under or through the Lessors the Manager or the </w:t>
      </w:r>
      <w:r>
        <w:rPr>
          <w:rFonts w:ascii="Garamond" w:hAnsi="Garamond" w:cs="Arial"/>
          <w:b w:val="0"/>
          <w:szCs w:val="24"/>
        </w:rPr>
        <w:t>Lessees</w:t>
      </w:r>
      <w:r w:rsidRPr="00391FAE">
        <w:rPr>
          <w:rFonts w:ascii="Garamond" w:hAnsi="Garamond" w:cs="Arial"/>
          <w:b w:val="0"/>
          <w:szCs w:val="24"/>
        </w:rPr>
        <w:t xml:space="preserve"> respectively.</w:t>
      </w:r>
    </w:p>
    <w:p w14:paraId="75563836" w14:textId="77777777" w:rsidR="00DA26AC" w:rsidRPr="00391FAE" w:rsidRDefault="00DA26AC" w:rsidP="00DA26AC">
      <w:pPr>
        <w:pStyle w:val="BodyText"/>
        <w:numPr>
          <w:ilvl w:val="0"/>
          <w:numId w:val="12"/>
        </w:numPr>
        <w:spacing w:line="240" w:lineRule="auto"/>
        <w:jc w:val="both"/>
        <w:rPr>
          <w:rFonts w:ascii="Garamond" w:hAnsi="Garamond" w:cs="Arial"/>
          <w:b w:val="0"/>
          <w:szCs w:val="24"/>
        </w:rPr>
      </w:pPr>
      <w:r w:rsidRPr="00391FAE">
        <w:rPr>
          <w:rFonts w:ascii="Garamond" w:hAnsi="Garamond" w:cs="Arial"/>
          <w:b w:val="0"/>
          <w:szCs w:val="24"/>
        </w:rPr>
        <w:t xml:space="preserve">The expression him or his with reference to the </w:t>
      </w:r>
      <w:r>
        <w:rPr>
          <w:rFonts w:ascii="Garamond" w:hAnsi="Garamond" w:cs="Arial"/>
          <w:b w:val="0"/>
          <w:szCs w:val="24"/>
        </w:rPr>
        <w:t>Lessees</w:t>
      </w:r>
      <w:r w:rsidRPr="00391FAE">
        <w:rPr>
          <w:rFonts w:ascii="Garamond" w:hAnsi="Garamond" w:cs="Arial"/>
          <w:b w:val="0"/>
          <w:szCs w:val="24"/>
        </w:rPr>
        <w:t xml:space="preserve"> shall apply to the </w:t>
      </w:r>
      <w:r>
        <w:rPr>
          <w:rFonts w:ascii="Garamond" w:hAnsi="Garamond" w:cs="Arial"/>
          <w:b w:val="0"/>
          <w:szCs w:val="24"/>
        </w:rPr>
        <w:t>Lessees</w:t>
      </w:r>
      <w:r w:rsidRPr="00391FAE">
        <w:rPr>
          <w:rFonts w:ascii="Garamond" w:hAnsi="Garamond" w:cs="Arial"/>
          <w:b w:val="0"/>
          <w:szCs w:val="24"/>
        </w:rPr>
        <w:t xml:space="preserve"> whether or not the Lease to be granted in </w:t>
      </w:r>
      <w:proofErr w:type="spellStart"/>
      <w:r w:rsidRPr="00391FAE">
        <w:rPr>
          <w:rFonts w:ascii="Garamond" w:hAnsi="Garamond" w:cs="Arial"/>
          <w:b w:val="0"/>
          <w:szCs w:val="24"/>
        </w:rPr>
        <w:t>favour</w:t>
      </w:r>
      <w:proofErr w:type="spellEnd"/>
      <w:r w:rsidRPr="00391FAE">
        <w:rPr>
          <w:rFonts w:ascii="Garamond" w:hAnsi="Garamond" w:cs="Arial"/>
          <w:b w:val="0"/>
          <w:szCs w:val="24"/>
        </w:rPr>
        <w:t xml:space="preserve"> of a person is singular or plural or of feminine masculine or neutral gender and in case of more than one </w:t>
      </w:r>
      <w:r>
        <w:rPr>
          <w:rFonts w:ascii="Garamond" w:hAnsi="Garamond" w:cs="Arial"/>
          <w:b w:val="0"/>
          <w:szCs w:val="24"/>
        </w:rPr>
        <w:t>Lessees</w:t>
      </w:r>
      <w:r w:rsidRPr="00391FAE">
        <w:rPr>
          <w:rFonts w:ascii="Garamond" w:hAnsi="Garamond" w:cs="Arial"/>
          <w:b w:val="0"/>
          <w:szCs w:val="24"/>
        </w:rPr>
        <w:t xml:space="preserve"> the obligations hereunder of the </w:t>
      </w:r>
      <w:r>
        <w:rPr>
          <w:rFonts w:ascii="Garamond" w:hAnsi="Garamond" w:cs="Arial"/>
          <w:b w:val="0"/>
          <w:szCs w:val="24"/>
        </w:rPr>
        <w:t>Lessees</w:t>
      </w:r>
      <w:r w:rsidRPr="00391FAE">
        <w:rPr>
          <w:rFonts w:ascii="Garamond" w:hAnsi="Garamond" w:cs="Arial"/>
          <w:b w:val="0"/>
          <w:szCs w:val="24"/>
        </w:rPr>
        <w:t xml:space="preserve"> shall be joint and several.</w:t>
      </w:r>
    </w:p>
    <w:p w14:paraId="07B767A8" w14:textId="77777777" w:rsidR="00DA26AC" w:rsidRPr="00391FAE" w:rsidRDefault="00DA26AC" w:rsidP="00DA26AC">
      <w:pPr>
        <w:pStyle w:val="BodyText"/>
        <w:spacing w:line="240" w:lineRule="auto"/>
        <w:jc w:val="both"/>
        <w:rPr>
          <w:rFonts w:ascii="Garamond" w:hAnsi="Garamond" w:cs="Arial"/>
          <w:szCs w:val="24"/>
        </w:rPr>
      </w:pPr>
    </w:p>
    <w:p w14:paraId="22104B36" w14:textId="77777777" w:rsidR="00DA26AC" w:rsidRPr="00391FAE" w:rsidRDefault="00DA26AC" w:rsidP="00DA26AC">
      <w:pPr>
        <w:pStyle w:val="BodyText"/>
        <w:spacing w:line="240" w:lineRule="auto"/>
        <w:jc w:val="both"/>
        <w:rPr>
          <w:rFonts w:ascii="Garamond" w:hAnsi="Garamond" w:cs="Arial"/>
          <w:b w:val="0"/>
          <w:szCs w:val="24"/>
        </w:rPr>
      </w:pPr>
      <w:r w:rsidRPr="00391FAE">
        <w:rPr>
          <w:rFonts w:ascii="Garamond" w:hAnsi="Garamond" w:cs="Arial"/>
          <w:szCs w:val="24"/>
        </w:rPr>
        <w:t>AND</w:t>
      </w:r>
      <w:r w:rsidRPr="00391FAE">
        <w:rPr>
          <w:rFonts w:ascii="Garamond" w:hAnsi="Garamond" w:cs="Arial"/>
          <w:b w:val="0"/>
          <w:szCs w:val="24"/>
        </w:rPr>
        <w:t xml:space="preserve"> the </w:t>
      </w:r>
      <w:r>
        <w:rPr>
          <w:rFonts w:ascii="Garamond" w:hAnsi="Garamond" w:cs="Arial"/>
          <w:b w:val="0"/>
          <w:szCs w:val="24"/>
        </w:rPr>
        <w:t>Lessees</w:t>
      </w:r>
      <w:r w:rsidRPr="00391FAE">
        <w:rPr>
          <w:rFonts w:ascii="Garamond" w:hAnsi="Garamond" w:cs="Arial"/>
          <w:b w:val="0"/>
          <w:szCs w:val="24"/>
        </w:rPr>
        <w:t xml:space="preserve"> hereby accept this Lease subject to the conditions restrictions and stipulations above set forth or referred to.</w:t>
      </w:r>
    </w:p>
    <w:p w14:paraId="66220C6A" w14:textId="77777777" w:rsidR="00DA26AC" w:rsidRPr="00391FAE" w:rsidRDefault="00DA26AC" w:rsidP="00DA26AC">
      <w:pPr>
        <w:pStyle w:val="BodyText"/>
        <w:spacing w:before="240" w:line="240" w:lineRule="auto"/>
        <w:jc w:val="center"/>
        <w:rPr>
          <w:rFonts w:ascii="Garamond" w:hAnsi="Garamond" w:cs="Arial"/>
          <w:szCs w:val="24"/>
        </w:rPr>
      </w:pPr>
      <w:r w:rsidRPr="00391FAE">
        <w:rPr>
          <w:rFonts w:ascii="Garamond" w:hAnsi="Garamond" w:cs="Arial"/>
          <w:szCs w:val="24"/>
          <w:u w:val="single"/>
        </w:rPr>
        <w:t>THE SCHEDULE HEREINBEFORE REFERRED TO</w:t>
      </w:r>
    </w:p>
    <w:p w14:paraId="43432862" w14:textId="5E9A9023" w:rsidR="00DA26AC" w:rsidRPr="00391FAE" w:rsidRDefault="00DA26AC" w:rsidP="00DA26AC">
      <w:pPr>
        <w:pStyle w:val="BodyText"/>
        <w:tabs>
          <w:tab w:val="left" w:pos="2790"/>
        </w:tabs>
        <w:spacing w:before="240" w:line="240" w:lineRule="auto"/>
        <w:jc w:val="both"/>
        <w:rPr>
          <w:rFonts w:ascii="Garamond" w:hAnsi="Garamond" w:cs="Arial"/>
          <w:b w:val="0"/>
          <w:szCs w:val="24"/>
        </w:rPr>
      </w:pPr>
      <w:r w:rsidRPr="00391FAE">
        <w:rPr>
          <w:rFonts w:ascii="Garamond" w:hAnsi="Garamond" w:cs="Arial"/>
          <w:szCs w:val="24"/>
        </w:rPr>
        <w:t>ALL THAT</w:t>
      </w:r>
      <w:r w:rsidRPr="00391FAE">
        <w:rPr>
          <w:rFonts w:ascii="Garamond" w:hAnsi="Garamond" w:cs="Arial"/>
          <w:b w:val="0"/>
          <w:szCs w:val="24"/>
        </w:rPr>
        <w:t xml:space="preserve"> </w:t>
      </w:r>
      <w:r w:rsidRPr="00391FAE">
        <w:rPr>
          <w:rFonts w:ascii="Garamond" w:hAnsi="Garamond" w:cs="Arial"/>
          <w:szCs w:val="24"/>
        </w:rPr>
        <w:t xml:space="preserve">House Number </w:t>
      </w:r>
      <w:r>
        <w:rPr>
          <w:rFonts w:ascii="Garamond" w:hAnsi="Garamond" w:cs="Arial"/>
          <w:szCs w:val="24"/>
        </w:rPr>
        <w:t xml:space="preserve">9 </w:t>
      </w:r>
      <w:r w:rsidRPr="00391FAE">
        <w:rPr>
          <w:rFonts w:ascii="Garamond" w:hAnsi="Garamond" w:cs="Arial"/>
          <w:b w:val="0"/>
          <w:szCs w:val="24"/>
        </w:rPr>
        <w:t xml:space="preserve">erected on Title Number </w:t>
      </w:r>
      <w:r w:rsidR="005E017A">
        <w:rPr>
          <w:rFonts w:ascii="Garamond" w:hAnsi="Garamond" w:cs="Arial"/>
          <w:b w:val="0"/>
          <w:szCs w:val="24"/>
        </w:rPr>
        <w:t>…………………..</w:t>
      </w:r>
      <w:r w:rsidRPr="00391FAE">
        <w:rPr>
          <w:rFonts w:ascii="Garamond" w:hAnsi="Garamond" w:cs="Arial"/>
          <w:b w:val="0"/>
          <w:szCs w:val="24"/>
        </w:rPr>
        <w:t xml:space="preserve"> which is more fully described on the plan registered in </w:t>
      </w:r>
      <w:r w:rsidRPr="00F86934">
        <w:rPr>
          <w:rFonts w:ascii="Garamond" w:hAnsi="Garamond" w:cs="Arial"/>
          <w:szCs w:val="24"/>
        </w:rPr>
        <w:t xml:space="preserve">Volume D1 Folio 221/3750 </w:t>
      </w:r>
      <w:r w:rsidRPr="00F86934">
        <w:rPr>
          <w:rFonts w:ascii="Garamond" w:hAnsi="Garamond" w:cs="Arial"/>
          <w:b w:val="0"/>
          <w:szCs w:val="24"/>
        </w:rPr>
        <w:t>File</w:t>
      </w:r>
      <w:r w:rsidRPr="00F86934">
        <w:rPr>
          <w:rFonts w:ascii="Garamond" w:hAnsi="Garamond" w:cs="Arial"/>
          <w:szCs w:val="24"/>
        </w:rPr>
        <w:t xml:space="preserve"> MMXIII </w:t>
      </w:r>
      <w:r w:rsidRPr="00F86934">
        <w:rPr>
          <w:rFonts w:ascii="Garamond" w:hAnsi="Garamond" w:cs="Arial"/>
          <w:b w:val="0"/>
          <w:szCs w:val="24"/>
        </w:rPr>
        <w:t>at the Registry of Documents in Nairobi.</w:t>
      </w:r>
      <w:r w:rsidRPr="00391FAE">
        <w:rPr>
          <w:rFonts w:ascii="Garamond" w:hAnsi="Garamond" w:cs="Arial"/>
          <w:b w:val="0"/>
          <w:szCs w:val="24"/>
        </w:rPr>
        <w:t xml:space="preserve">        </w:t>
      </w:r>
    </w:p>
    <w:p w14:paraId="02710455" w14:textId="77777777" w:rsidR="00DA26AC" w:rsidRPr="00391FAE" w:rsidRDefault="00DA26AC" w:rsidP="00DA26AC">
      <w:pPr>
        <w:pStyle w:val="BodyText"/>
        <w:spacing w:before="240" w:line="240" w:lineRule="auto"/>
        <w:ind w:right="-96"/>
        <w:jc w:val="both"/>
        <w:rPr>
          <w:rFonts w:ascii="Garamond" w:hAnsi="Garamond" w:cs="Arial"/>
          <w:b w:val="0"/>
          <w:szCs w:val="24"/>
        </w:rPr>
      </w:pPr>
      <w:r w:rsidRPr="00391FAE">
        <w:rPr>
          <w:rFonts w:ascii="Garamond" w:hAnsi="Garamond" w:cs="Arial"/>
          <w:szCs w:val="24"/>
        </w:rPr>
        <w:t>IN WITNESS WHEREOF</w:t>
      </w:r>
      <w:r w:rsidRPr="00391FAE">
        <w:rPr>
          <w:rFonts w:ascii="Garamond" w:hAnsi="Garamond" w:cs="Arial"/>
          <w:b w:val="0"/>
          <w:szCs w:val="24"/>
        </w:rPr>
        <w:t xml:space="preserve"> the Lessors, the Manager and the </w:t>
      </w:r>
      <w:r>
        <w:rPr>
          <w:rFonts w:ascii="Garamond" w:hAnsi="Garamond" w:cs="Arial"/>
          <w:b w:val="0"/>
          <w:szCs w:val="24"/>
        </w:rPr>
        <w:t>Lessees</w:t>
      </w:r>
      <w:r w:rsidRPr="00391FAE">
        <w:rPr>
          <w:rFonts w:ascii="Garamond" w:hAnsi="Garamond" w:cs="Arial"/>
          <w:b w:val="0"/>
          <w:szCs w:val="24"/>
        </w:rPr>
        <w:t xml:space="preserve"> hereto have caused their respective Common Seals to be hereunto affixed on the day and year first herein-above written.</w:t>
      </w:r>
    </w:p>
    <w:p w14:paraId="44BFE45B" w14:textId="77777777" w:rsidR="00DA26AC" w:rsidRPr="00391FAE" w:rsidRDefault="00DA26AC" w:rsidP="00DA26AC">
      <w:pPr>
        <w:pStyle w:val="BodyText"/>
        <w:tabs>
          <w:tab w:val="left" w:pos="2790"/>
        </w:tabs>
        <w:spacing w:before="240" w:line="240" w:lineRule="auto"/>
        <w:jc w:val="both"/>
        <w:rPr>
          <w:rFonts w:ascii="Garamond" w:hAnsi="Garamond" w:cs="Arial"/>
          <w:b w:val="0"/>
          <w:szCs w:val="24"/>
        </w:rPr>
      </w:pPr>
      <w:r w:rsidRPr="00391FAE">
        <w:rPr>
          <w:rFonts w:ascii="Garamond" w:hAnsi="Garamond" w:cs="Arial"/>
          <w:b w:val="0"/>
          <w:szCs w:val="24"/>
        </w:rPr>
        <w:t xml:space="preserve"> </w:t>
      </w:r>
    </w:p>
    <w:p w14:paraId="10A848BC"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Signed by the Lessors)</w:t>
      </w:r>
      <w:r w:rsidRPr="00391FAE">
        <w:rPr>
          <w:rFonts w:ascii="Garamond" w:hAnsi="Garamond"/>
          <w:sz w:val="24"/>
          <w:szCs w:val="24"/>
        </w:rPr>
        <w:tab/>
      </w:r>
    </w:p>
    <w:p w14:paraId="22FB1E54"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Pr>
          <w:rFonts w:ascii="Garamond" w:hAnsi="Garamond"/>
          <w:noProof/>
          <w:sz w:val="24"/>
          <w:szCs w:val="24"/>
        </w:rPr>
        <mc:AlternateContent>
          <mc:Choice Requires="wps">
            <w:drawing>
              <wp:anchor distT="0" distB="0" distL="114300" distR="114300" simplePos="0" relativeHeight="251660288" behindDoc="0" locked="0" layoutInCell="1" allowOverlap="1" wp14:anchorId="67ACEB37" wp14:editId="6FC8814F">
                <wp:simplePos x="0" y="0"/>
                <wp:positionH relativeFrom="column">
                  <wp:posOffset>3524250</wp:posOffset>
                </wp:positionH>
                <wp:positionV relativeFrom="paragraph">
                  <wp:posOffset>33655</wp:posOffset>
                </wp:positionV>
                <wp:extent cx="1447800" cy="1574165"/>
                <wp:effectExtent l="0" t="0" r="19050" b="26035"/>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1574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6C706" id="Rectangle 1" o:spid="_x0000_s1026" style="position:absolute;margin-left:277.5pt;margin-top:2.65pt;width:114pt;height:1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chZIAIAAD0EAAAOAAAAZHJzL2Uyb0RvYy54bWysU1Fv0zAQfkfiP1h+p0mqdt2iptPUUYQ0&#13;&#10;YGLwA1zHSSwcnzm7Tcev5+y0pQOeEH6w7nLnL999d7e8PfSG7RV6DbbixSTnTFkJtbZtxb9+2by5&#13;&#10;5swHYWthwKqKPyvPb1evXy0HV6opdGBqhYxArC8HV/EuBFdmmZed6oWfgFOWgg1gLwK52GY1ioHQ&#13;&#10;e5NN8/wqGwBrhyCV9/T1fgzyVcJvGiXDp6bxKjBTceIW0o3p3sY7Wy1F2aJwnZZHGuIfWPRCW/rp&#13;&#10;GepeBMF2qP+A6rVE8NCEiYQ+g6bRUqUaqJoi/62ap044lWohcbw7y+T/H6z8uH9EpuuKzzmzoqcW&#13;&#10;fSbRhG2NYkWUZ3C+pKwn94ixQO8eQH7zzMK6oyx1hwhDp0RNpFJ+9uJBdDw9ZdvhA9SELnYBklKH&#13;&#10;BvsISBqwQ2rI87kh6hCYpI/FbLa4zqlvkmLFfDErruaRUybK03OHPrxT0LNoVByJfIIX+wcfxtRT&#13;&#10;SqIPRtcbbUxysN2uDbK9oOnYpHNE95dpxrKh4jfz6Twhv4j5S4g8nb9B9DrQmBvdV5zqoROTRBl1&#13;&#10;e2vrZAehzWhTdcZSkSftxh5soX4mHRHGGaadI6MD/MHZQPNbcf99J1BxZt5b6sUNaRcHPjmz+WJK&#13;&#10;Dl5GtpcRYSVBVTxwNprrMC7JzqFuO/pTkWq3cEf9a3RSNvIbWR3J0oym3hz3KS7BpZ+yfm396icA&#13;&#10;AAD//wMAUEsDBBQABgAIAAAAIQDbMlB64gAAAA4BAAAPAAAAZHJzL2Rvd25yZXYueG1sTI9BT4NA&#13;&#10;EIXvJv6HzZh4s4sQtFKWxtjUxGNLL94GdgRadpewS4v+eseTvUzm5WXevC9fz6YXZxp956yCx0UE&#13;&#10;gmztdGcbBYdy+7AE4QNajb2zpOCbPKyL25scM+0udkfnfWgEh1ifoYI2hCGT0tctGfQLN5Bl78uN&#13;&#10;BgPLsZF6xAuHm17GUfQkDXaWP7Q40FtL9Wk/GQVVFx/wZ1e+R+Zlm4SPuTxOnxul7u/mzYrH6wpE&#13;&#10;oDn8X8AfA/eHgotVbrLai15BmqYMFHhJQLD/vExYVwriNIlBFrm8xih+AQAA//8DAFBLAQItABQA&#13;&#10;BgAIAAAAIQC2gziS/gAAAOEBAAATAAAAAAAAAAAAAAAAAAAAAABbQ29udGVudF9UeXBlc10ueG1s&#13;&#10;UEsBAi0AFAAGAAgAAAAhADj9If/WAAAAlAEAAAsAAAAAAAAAAAAAAAAALwEAAF9yZWxzLy5yZWxz&#13;&#10;UEsBAi0AFAAGAAgAAAAhADE9yFkgAgAAPQQAAA4AAAAAAAAAAAAAAAAALgIAAGRycy9lMm9Eb2Mu&#13;&#10;eG1sUEsBAi0AFAAGAAgAAAAhANsyUHriAAAADgEAAA8AAAAAAAAAAAAAAAAAegQAAGRycy9kb3du&#13;&#10;cmV2LnhtbFBLBQYAAAAABAAEAPMAAACJBQAAAAA=&#13;&#10;"/>
            </w:pict>
          </mc:Fallback>
        </mc:AlternateContent>
      </w:r>
      <w:r>
        <w:rPr>
          <w:rFonts w:ascii="Garamond" w:hAnsi="Garamond"/>
          <w:noProof/>
          <w:sz w:val="24"/>
          <w:szCs w:val="24"/>
        </w:rPr>
        <mc:AlternateContent>
          <mc:Choice Requires="wps">
            <w:drawing>
              <wp:anchor distT="0" distB="0" distL="114300" distR="114300" simplePos="0" relativeHeight="251659264" behindDoc="0" locked="0" layoutInCell="1" allowOverlap="1" wp14:anchorId="7A1595DA" wp14:editId="2922CA9A">
                <wp:simplePos x="0" y="0"/>
                <wp:positionH relativeFrom="column">
                  <wp:posOffset>1838325</wp:posOffset>
                </wp:positionH>
                <wp:positionV relativeFrom="paragraph">
                  <wp:posOffset>33655</wp:posOffset>
                </wp:positionV>
                <wp:extent cx="1447800" cy="1574165"/>
                <wp:effectExtent l="0" t="0" r="19050" b="26035"/>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1574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084FD" id="Rectangle 1" o:spid="_x0000_s1026" style="position:absolute;margin-left:144.75pt;margin-top:2.65pt;width:114pt;height:12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AfmIAIAAD0EAAAOAAAAZHJzL2Uyb0RvYy54bWysU1Fv0zAQfkfiP1h+p0mqdt2iptPUUYQ0&#13;&#10;YGLwA1zHSSxsnzm7Tcev5+K0pQOeEH6w7nLnL999d7e8PVjD9gqDBlfxYpJzppyEWru24l+/bN5c&#13;&#10;cxaicLUw4FTFn1Xgt6vXr5a9L9UUOjC1QkYgLpS9r3gXoy+zLMhOWREm4JWjYANoRSQX26xG0RO6&#13;&#10;Ndk0z6+yHrD2CFKFQF/vxyBfJfymUTJ+apqgIjMVJ24x3Zju7XBnq6UoWxS+0/JIQ/wDCyu0o5+e&#13;&#10;oe5FFGyH+g8oqyVCgCZOJNgMmkZLlWqgaor8t2qeOuFVqoXECf4sU/h/sPLj/hGZris+48wJSy36&#13;&#10;TKIJ1xrFikGe3oeSsp78Iw4FBv8A8ltgDtYdZak7ROg7JWoilfKzFw8GJ9BTtu0/QE3oYhchKXVo&#13;&#10;0A6ApAE7pIY8nxuiDpFJ+ljMZovrnPomKVbMF7Piaj5wykR5eu4xxHcKLBuMiiORT/Bi/xDimHpK&#13;&#10;SfTB6HqjjUkOttu1QbYXNB2bdI7o4TLNONZX/GY+nSfkF7FwCZGn8zcIqyONudG24lQPnSFJlINu&#13;&#10;b12d7Ci0GW2qzjgq8qTd2IMt1M+kI8I4w7RzZHSAPzjraX4rHr7vBCrOzHtHvbgh7YaBT85svpiS&#13;&#10;g5eR7WVEOElQFY+cjeY6jkuy86jbjv5UpNod3FH/Gp2UHfiNrI5kaUZTb477NCzBpZ+yfm396icA&#13;&#10;AAD//wMAUEsDBBQABgAIAAAAIQCIQw6Y4gAAAA4BAAAPAAAAZHJzL2Rvd25yZXYueG1sTI9BT4NA&#13;&#10;EIXvJv6HzZh4s0shaEtZGmNTE48tvXhb2BFQdpawS4v+esdTvUzy8s28eS/fzrYXZxx950jBchGB&#13;&#10;QKqd6ahRcCr3DysQPmgyuneECr7Rw7a4vcl1ZtyFDng+hkawCflMK2hDGDIpfd2i1X7hBiRmH260&#13;&#10;OrAcG2lGfWFz28s4ih6l1R3xh1YP+NJi/XWcrIKqi0/651C+Rna9T8LbXH5O7zul7u/m3YbH8wZE&#13;&#10;wDlcL+CvA+eHgoNVbiLjRa8gXq1TXlWQJiCYp8sn1hWDNIlBFrn8X6P4BQAA//8DAFBLAQItABQA&#13;&#10;BgAIAAAAIQC2gziS/gAAAOEBAAATAAAAAAAAAAAAAAAAAAAAAABbQ29udGVudF9UeXBlc10ueG1s&#13;&#10;UEsBAi0AFAAGAAgAAAAhADj9If/WAAAAlAEAAAsAAAAAAAAAAAAAAAAALwEAAF9yZWxzLy5yZWxz&#13;&#10;UEsBAi0AFAAGAAgAAAAhAJK0B+YgAgAAPQQAAA4AAAAAAAAAAAAAAAAALgIAAGRycy9lMm9Eb2Mu&#13;&#10;eG1sUEsBAi0AFAAGAAgAAAAhAIhDDpjiAAAADgEAAA8AAAAAAAAAAAAAAAAAegQAAGRycy9kb3du&#13;&#10;cmV2LnhtbFBLBQYAAAAABAAEAPMAAACJBQAAAAA=&#13;&#10;"/>
            </w:pict>
          </mc:Fallback>
        </mc:AlternateContent>
      </w:r>
      <w:r w:rsidRPr="00391FAE">
        <w:rPr>
          <w:rFonts w:ascii="Garamond" w:hAnsi="Garamond"/>
          <w:sz w:val="24"/>
          <w:szCs w:val="24"/>
        </w:rPr>
        <w:t>In the presence of:</w:t>
      </w:r>
      <w:r w:rsidRPr="00391FAE">
        <w:rPr>
          <w:rFonts w:ascii="Garamond" w:hAnsi="Garamond"/>
          <w:sz w:val="24"/>
          <w:szCs w:val="24"/>
        </w:rPr>
        <w:tab/>
        <w:t>)</w:t>
      </w:r>
      <w:r w:rsidRPr="00391FAE">
        <w:rPr>
          <w:rFonts w:ascii="Garamond" w:hAnsi="Garamond"/>
          <w:sz w:val="24"/>
          <w:szCs w:val="24"/>
        </w:rPr>
        <w:tab/>
      </w:r>
    </w:p>
    <w:p w14:paraId="16C741AD"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752F566C"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34135F80"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66438B7D"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484B1A05"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043202F8"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sz w:val="24"/>
          <w:szCs w:val="24"/>
        </w:rPr>
      </w:pPr>
      <w:r w:rsidRPr="00391FAE">
        <w:rPr>
          <w:rFonts w:ascii="Garamond" w:hAnsi="Garamond"/>
          <w:sz w:val="24"/>
          <w:szCs w:val="24"/>
        </w:rPr>
        <w:tab/>
        <w:t xml:space="preserve">           </w:t>
      </w:r>
      <w:r w:rsidRPr="00391FAE">
        <w:rPr>
          <w:rFonts w:ascii="Garamond" w:hAnsi="Garamond"/>
          <w:sz w:val="24"/>
          <w:szCs w:val="24"/>
        </w:rPr>
        <w:tab/>
      </w:r>
      <w:r w:rsidRPr="00391FAE">
        <w:rPr>
          <w:rFonts w:ascii="Garamond" w:hAnsi="Garamond"/>
          <w:sz w:val="24"/>
          <w:szCs w:val="24"/>
        </w:rPr>
        <w:tab/>
        <w:t xml:space="preserve">)           </w:t>
      </w:r>
    </w:p>
    <w:p w14:paraId="0DA88CB5" w14:textId="118D87F2"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b/>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t xml:space="preserve"> </w:t>
      </w:r>
      <w:r>
        <w:rPr>
          <w:rFonts w:ascii="Garamond" w:hAnsi="Garamond"/>
          <w:sz w:val="24"/>
          <w:szCs w:val="24"/>
        </w:rPr>
        <w:t>………………….                 …………………………</w:t>
      </w:r>
    </w:p>
    <w:p w14:paraId="01265E5D"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p>
    <w:p w14:paraId="37FED40D"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t xml:space="preserve"> </w:t>
      </w:r>
      <w:proofErr w:type="spellStart"/>
      <w:r w:rsidRPr="00391FAE">
        <w:rPr>
          <w:rFonts w:ascii="Garamond" w:hAnsi="Garamond"/>
          <w:sz w:val="24"/>
          <w:szCs w:val="24"/>
        </w:rPr>
        <w:t>I.D.No</w:t>
      </w:r>
      <w:proofErr w:type="spellEnd"/>
      <w:r w:rsidRPr="00391FAE">
        <w:rPr>
          <w:rFonts w:ascii="Garamond" w:hAnsi="Garamond"/>
          <w:sz w:val="24"/>
          <w:szCs w:val="24"/>
        </w:rPr>
        <w:tab/>
        <w:t xml:space="preserve">      </w:t>
      </w:r>
      <w:r>
        <w:rPr>
          <w:rFonts w:ascii="Garamond" w:hAnsi="Garamond"/>
          <w:sz w:val="24"/>
          <w:szCs w:val="24"/>
        </w:rPr>
        <w:t xml:space="preserve">                  </w:t>
      </w:r>
      <w:r w:rsidRPr="00391FAE">
        <w:rPr>
          <w:rFonts w:ascii="Garamond" w:hAnsi="Garamond"/>
          <w:sz w:val="24"/>
          <w:szCs w:val="24"/>
        </w:rPr>
        <w:t xml:space="preserve">I.D No.       </w:t>
      </w:r>
      <w:r w:rsidRPr="00391FAE">
        <w:rPr>
          <w:rFonts w:ascii="Garamond" w:hAnsi="Garamond"/>
          <w:sz w:val="24"/>
          <w:szCs w:val="24"/>
        </w:rPr>
        <w:tab/>
      </w:r>
      <w:r w:rsidRPr="00391FAE">
        <w:rPr>
          <w:rFonts w:ascii="Garamond" w:hAnsi="Garamond"/>
          <w:sz w:val="24"/>
          <w:szCs w:val="24"/>
        </w:rPr>
        <w:tab/>
        <w:t xml:space="preserve"> </w:t>
      </w:r>
    </w:p>
    <w:p w14:paraId="4619CE64" w14:textId="77777777" w:rsidR="00DA26AC" w:rsidRPr="00391FAE" w:rsidRDefault="00DA26AC" w:rsidP="00DA26AC">
      <w:pPr>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670FA532" w14:textId="77777777" w:rsidR="00DA26AC" w:rsidRPr="00391FAE" w:rsidRDefault="00DA26AC" w:rsidP="00DA26AC">
      <w:pPr>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t xml:space="preserve">PIN No.                     </w:t>
      </w:r>
      <w:r w:rsidRPr="00391FAE">
        <w:rPr>
          <w:rFonts w:ascii="Garamond" w:hAnsi="Garamond"/>
          <w:sz w:val="24"/>
          <w:szCs w:val="24"/>
        </w:rPr>
        <w:tab/>
        <w:t xml:space="preserve"> </w:t>
      </w:r>
      <w:r w:rsidRPr="00391FAE">
        <w:rPr>
          <w:rFonts w:ascii="Garamond" w:hAnsi="Garamond"/>
          <w:sz w:val="24"/>
          <w:szCs w:val="24"/>
        </w:rPr>
        <w:tab/>
        <w:t xml:space="preserve">PIN No. </w:t>
      </w:r>
    </w:p>
    <w:p w14:paraId="5E416B52" w14:textId="77777777" w:rsidR="00DA26AC" w:rsidRPr="00391FAE" w:rsidRDefault="00DA26AC" w:rsidP="00DA26AC">
      <w:pPr>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0EBF01CF" w14:textId="77777777" w:rsidR="00DA26AC" w:rsidRPr="00391FAE" w:rsidRDefault="00DA26AC" w:rsidP="00DA26AC">
      <w:pPr>
        <w:rPr>
          <w:rFonts w:ascii="Garamond" w:hAnsi="Garamond"/>
          <w:sz w:val="24"/>
          <w:szCs w:val="24"/>
        </w:rPr>
      </w:pPr>
      <w:r w:rsidRPr="00391FAE">
        <w:rPr>
          <w:rFonts w:ascii="Garamond" w:hAnsi="Garamond"/>
          <w:sz w:val="24"/>
          <w:szCs w:val="24"/>
        </w:rPr>
        <w:t xml:space="preserve">ADVOCATE </w:t>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t xml:space="preserve">Signature                                </w:t>
      </w:r>
      <w:proofErr w:type="spellStart"/>
      <w:r w:rsidRPr="00391FAE">
        <w:rPr>
          <w:rFonts w:ascii="Garamond" w:hAnsi="Garamond"/>
          <w:sz w:val="24"/>
          <w:szCs w:val="24"/>
        </w:rPr>
        <w:t>Signature</w:t>
      </w:r>
      <w:proofErr w:type="spellEnd"/>
      <w:r w:rsidRPr="00391FAE">
        <w:rPr>
          <w:rFonts w:ascii="Garamond" w:hAnsi="Garamond"/>
          <w:sz w:val="24"/>
          <w:szCs w:val="24"/>
        </w:rPr>
        <w:t xml:space="preserve">:                                       </w:t>
      </w:r>
    </w:p>
    <w:p w14:paraId="50B50D95" w14:textId="77777777" w:rsidR="00DA26AC" w:rsidRPr="00391FAE" w:rsidRDefault="00DA26AC" w:rsidP="00DA26AC">
      <w:pPr>
        <w:rPr>
          <w:rFonts w:ascii="Garamond" w:hAnsi="Garamond"/>
          <w:sz w:val="24"/>
          <w:szCs w:val="24"/>
        </w:rPr>
      </w:pPr>
    </w:p>
    <w:p w14:paraId="4CD6ED7C" w14:textId="77777777" w:rsidR="00DA26AC" w:rsidRPr="00391FAE" w:rsidRDefault="00DA26AC" w:rsidP="00DA26AC">
      <w:pPr>
        <w:rPr>
          <w:rFonts w:ascii="Garamond" w:hAnsi="Garamond"/>
          <w:sz w:val="24"/>
          <w:szCs w:val="24"/>
        </w:rPr>
      </w:pPr>
    </w:p>
    <w:p w14:paraId="6C619E83" w14:textId="77777777" w:rsidR="00DA26AC" w:rsidRPr="00391FAE" w:rsidRDefault="00DA26AC" w:rsidP="00DA26AC">
      <w:pPr>
        <w:rPr>
          <w:rFonts w:ascii="Garamond" w:hAnsi="Garamond"/>
          <w:sz w:val="24"/>
          <w:szCs w:val="24"/>
        </w:rPr>
      </w:pPr>
    </w:p>
    <w:p w14:paraId="780AFA14" w14:textId="153B15C9" w:rsidR="00DA26AC" w:rsidRPr="00391FAE" w:rsidRDefault="00DA26AC" w:rsidP="00DA26AC">
      <w:pPr>
        <w:widowControl w:val="0"/>
        <w:jc w:val="both"/>
        <w:rPr>
          <w:rFonts w:ascii="Garamond" w:hAnsi="Garamond" w:cs="Arial"/>
          <w:sz w:val="24"/>
          <w:szCs w:val="24"/>
        </w:rPr>
      </w:pPr>
      <w:r w:rsidRPr="00391FAE">
        <w:rPr>
          <w:rFonts w:ascii="Garamond" w:hAnsi="Garamond"/>
          <w:sz w:val="24"/>
          <w:szCs w:val="24"/>
        </w:rPr>
        <w:t xml:space="preserve">I CERTIFY </w:t>
      </w:r>
      <w:r w:rsidRPr="00391FAE">
        <w:rPr>
          <w:rFonts w:ascii="Garamond" w:hAnsi="Garamond" w:cs="Arial"/>
          <w:sz w:val="24"/>
          <w:szCs w:val="24"/>
        </w:rPr>
        <w:t xml:space="preserve">that the above named </w:t>
      </w:r>
      <w:r>
        <w:rPr>
          <w:rFonts w:ascii="Garamond" w:hAnsi="Garamond" w:cs="Arial"/>
          <w:b/>
          <w:sz w:val="24"/>
          <w:szCs w:val="24"/>
        </w:rPr>
        <w:t>…………….</w:t>
      </w:r>
      <w:r w:rsidRPr="00391FAE">
        <w:rPr>
          <w:rFonts w:ascii="Garamond" w:hAnsi="Garamond" w:cs="Arial"/>
          <w:sz w:val="24"/>
          <w:szCs w:val="24"/>
        </w:rPr>
        <w:t xml:space="preserve"> and </w:t>
      </w:r>
      <w:r>
        <w:rPr>
          <w:rFonts w:ascii="Garamond" w:hAnsi="Garamond" w:cs="Arial"/>
          <w:b/>
          <w:sz w:val="24"/>
          <w:szCs w:val="24"/>
        </w:rPr>
        <w:t>………………</w:t>
      </w:r>
      <w:r w:rsidRPr="00391FAE">
        <w:rPr>
          <w:rFonts w:ascii="Garamond" w:hAnsi="Garamond" w:cs="Arial"/>
          <w:sz w:val="24"/>
          <w:szCs w:val="24"/>
        </w:rPr>
        <w:t xml:space="preserve"> being the Lessors appeared before me on the……………………….day of  ...................... 20</w:t>
      </w:r>
      <w:r>
        <w:rPr>
          <w:rFonts w:ascii="Garamond" w:hAnsi="Garamond" w:cs="Arial"/>
          <w:sz w:val="24"/>
          <w:szCs w:val="24"/>
        </w:rPr>
        <w:t>21</w:t>
      </w:r>
      <w:r w:rsidRPr="00391FAE">
        <w:rPr>
          <w:rFonts w:ascii="Garamond" w:hAnsi="Garamond" w:cs="Arial"/>
          <w:sz w:val="24"/>
          <w:szCs w:val="24"/>
        </w:rPr>
        <w:t xml:space="preserve">  and being known to me /being identified by *..................................................having produced to me for such identification purposes his/her/their Identity Card /Passport Number................................................................................................................................................acknowledged the above signatures or marks to be his/hers/theirs and that he/she/they had freely and voluntarily executed this instrument and understood its contents.</w:t>
      </w:r>
    </w:p>
    <w:p w14:paraId="5828C015" w14:textId="77777777" w:rsidR="00DA26AC" w:rsidRPr="00391FAE" w:rsidRDefault="00DA26AC" w:rsidP="00DA26AC">
      <w:pPr>
        <w:rPr>
          <w:rFonts w:ascii="Garamond" w:hAnsi="Garamond"/>
          <w:sz w:val="24"/>
          <w:szCs w:val="24"/>
        </w:rPr>
      </w:pPr>
    </w:p>
    <w:p w14:paraId="2E5DD858" w14:textId="77777777" w:rsidR="00DA26AC" w:rsidRPr="00391FAE" w:rsidRDefault="00DA26AC" w:rsidP="00DA26AC">
      <w:pPr>
        <w:rPr>
          <w:rFonts w:ascii="Garamond" w:hAnsi="Garamond"/>
          <w:sz w:val="24"/>
          <w:szCs w:val="24"/>
        </w:rPr>
      </w:pPr>
    </w:p>
    <w:p w14:paraId="61418554" w14:textId="77777777" w:rsidR="00DA26AC" w:rsidRPr="00391FAE" w:rsidRDefault="00DA26AC" w:rsidP="00DA26AC">
      <w:pPr>
        <w:rPr>
          <w:rFonts w:ascii="Garamond" w:hAnsi="Garamond"/>
          <w:sz w:val="24"/>
          <w:szCs w:val="24"/>
        </w:rPr>
      </w:pPr>
      <w:r w:rsidRPr="00391FAE">
        <w:rPr>
          <w:rFonts w:ascii="Garamond" w:hAnsi="Garamond"/>
          <w:sz w:val="24"/>
          <w:szCs w:val="24"/>
        </w:rPr>
        <w:t xml:space="preserve">Signature of Witness: </w:t>
      </w:r>
      <w:r w:rsidRPr="00391FAE">
        <w:rPr>
          <w:rFonts w:ascii="Garamond" w:hAnsi="Garamond"/>
          <w:sz w:val="24"/>
          <w:szCs w:val="24"/>
        </w:rPr>
        <w:tab/>
        <w:t>_____________________________________________</w:t>
      </w:r>
    </w:p>
    <w:p w14:paraId="29A4CDCB" w14:textId="77777777" w:rsidR="00DA26AC" w:rsidRPr="00391FAE" w:rsidRDefault="00DA26AC" w:rsidP="00DA26AC">
      <w:pPr>
        <w:rPr>
          <w:rFonts w:ascii="Garamond" w:hAnsi="Garamond"/>
          <w:sz w:val="24"/>
          <w:szCs w:val="24"/>
        </w:rPr>
      </w:pPr>
    </w:p>
    <w:p w14:paraId="3277BC43" w14:textId="77777777" w:rsidR="00DA26AC" w:rsidRPr="00391FAE" w:rsidRDefault="00DA26AC" w:rsidP="00DA26AC">
      <w:pPr>
        <w:rPr>
          <w:rFonts w:ascii="Garamond" w:hAnsi="Garamond"/>
          <w:sz w:val="24"/>
          <w:szCs w:val="24"/>
        </w:rPr>
      </w:pPr>
      <w:r w:rsidRPr="00391FAE">
        <w:rPr>
          <w:rFonts w:ascii="Garamond" w:hAnsi="Garamond"/>
          <w:sz w:val="24"/>
          <w:szCs w:val="24"/>
        </w:rPr>
        <w:t xml:space="preserve">Name: </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_____________________________________________</w:t>
      </w:r>
    </w:p>
    <w:p w14:paraId="367E362D" w14:textId="77777777" w:rsidR="00DA26AC" w:rsidRPr="00391FAE" w:rsidRDefault="00DA26AC" w:rsidP="00DA26AC">
      <w:pPr>
        <w:rPr>
          <w:rFonts w:ascii="Garamond" w:hAnsi="Garamond"/>
          <w:sz w:val="24"/>
          <w:szCs w:val="24"/>
        </w:rPr>
      </w:pPr>
    </w:p>
    <w:p w14:paraId="22F11C0A" w14:textId="77777777" w:rsidR="00DA26AC" w:rsidRPr="00391FAE" w:rsidRDefault="00DA26AC" w:rsidP="00DA26AC">
      <w:pPr>
        <w:rPr>
          <w:rFonts w:ascii="Garamond" w:hAnsi="Garamond"/>
          <w:sz w:val="24"/>
          <w:szCs w:val="24"/>
        </w:rPr>
      </w:pPr>
      <w:r w:rsidRPr="00391FAE">
        <w:rPr>
          <w:rFonts w:ascii="Garamond" w:hAnsi="Garamond"/>
          <w:sz w:val="24"/>
          <w:szCs w:val="24"/>
        </w:rPr>
        <w:t>Address:</w:t>
      </w:r>
      <w:r w:rsidRPr="00391FAE">
        <w:rPr>
          <w:rFonts w:ascii="Garamond" w:hAnsi="Garamond"/>
          <w:sz w:val="24"/>
          <w:szCs w:val="24"/>
        </w:rPr>
        <w:tab/>
      </w:r>
      <w:r w:rsidRPr="00391FAE">
        <w:rPr>
          <w:rFonts w:ascii="Garamond" w:hAnsi="Garamond"/>
          <w:sz w:val="24"/>
          <w:szCs w:val="24"/>
        </w:rPr>
        <w:tab/>
        <w:t>_____________________________________________</w:t>
      </w:r>
    </w:p>
    <w:p w14:paraId="16CD6E3F" w14:textId="77777777" w:rsidR="00DA26AC" w:rsidRPr="00391FAE" w:rsidRDefault="00DA26AC" w:rsidP="00DA26AC">
      <w:pPr>
        <w:rPr>
          <w:rFonts w:ascii="Garamond" w:hAnsi="Garamond"/>
          <w:sz w:val="24"/>
          <w:szCs w:val="24"/>
        </w:rPr>
      </w:pPr>
    </w:p>
    <w:p w14:paraId="620B2CB8" w14:textId="77777777" w:rsidR="00DA26AC" w:rsidRDefault="00DA26AC" w:rsidP="00DA26AC">
      <w:pPr>
        <w:rPr>
          <w:rFonts w:ascii="Garamond" w:hAnsi="Garamond"/>
          <w:sz w:val="24"/>
          <w:szCs w:val="24"/>
        </w:rPr>
      </w:pPr>
      <w:r w:rsidRPr="00391FAE">
        <w:rPr>
          <w:rFonts w:ascii="Garamond" w:hAnsi="Garamond"/>
          <w:sz w:val="24"/>
          <w:szCs w:val="24"/>
        </w:rPr>
        <w:t>Profession:</w:t>
      </w:r>
      <w:r w:rsidRPr="00391FAE">
        <w:rPr>
          <w:rFonts w:ascii="Garamond" w:hAnsi="Garamond"/>
          <w:sz w:val="24"/>
          <w:szCs w:val="24"/>
        </w:rPr>
        <w:tab/>
      </w:r>
      <w:r w:rsidRPr="00391FAE">
        <w:rPr>
          <w:rFonts w:ascii="Garamond" w:hAnsi="Garamond"/>
          <w:sz w:val="24"/>
          <w:szCs w:val="24"/>
        </w:rPr>
        <w:tab/>
        <w:t>_____________________________________________</w:t>
      </w:r>
    </w:p>
    <w:p w14:paraId="61BF73C5" w14:textId="77777777" w:rsidR="00DA26AC" w:rsidRDefault="00DA26AC" w:rsidP="00DA26AC">
      <w:pPr>
        <w:rPr>
          <w:rFonts w:ascii="Garamond" w:hAnsi="Garamond"/>
          <w:sz w:val="24"/>
          <w:szCs w:val="24"/>
        </w:rPr>
      </w:pPr>
    </w:p>
    <w:p w14:paraId="08C9401C" w14:textId="77777777" w:rsidR="00DA26AC" w:rsidRPr="00391FAE" w:rsidRDefault="00DA26AC" w:rsidP="00DA26AC">
      <w:pPr>
        <w:pStyle w:val="BodyText"/>
        <w:spacing w:line="240" w:lineRule="auto"/>
        <w:jc w:val="both"/>
        <w:rPr>
          <w:rFonts w:ascii="Garamond" w:hAnsi="Garamond" w:cs="Arial"/>
          <w:szCs w:val="24"/>
        </w:rPr>
      </w:pPr>
    </w:p>
    <w:p w14:paraId="2BAD2919" w14:textId="77777777" w:rsidR="00DA26AC" w:rsidRPr="00391FAE" w:rsidRDefault="00DA26AC" w:rsidP="00DA26AC">
      <w:pPr>
        <w:rPr>
          <w:rFonts w:ascii="Garamond" w:hAnsi="Garamond"/>
          <w:noProof/>
          <w:sz w:val="24"/>
          <w:szCs w:val="24"/>
        </w:rPr>
      </w:pPr>
      <w:r w:rsidRPr="00391FAE">
        <w:rPr>
          <w:rFonts w:ascii="Garamond" w:hAnsi="Garamond"/>
          <w:noProof/>
          <w:sz w:val="24"/>
          <w:szCs w:val="24"/>
        </w:rPr>
        <w:t xml:space="preserve">Sealed with the common Seal of the </w:t>
      </w:r>
      <w:r w:rsidRPr="00391FAE">
        <w:rPr>
          <w:rFonts w:ascii="Garamond" w:hAnsi="Garamond"/>
          <w:sz w:val="24"/>
          <w:szCs w:val="24"/>
        </w:rPr>
        <w:t xml:space="preserve">Manager </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r>
      <w:r>
        <w:rPr>
          <w:rFonts w:ascii="Garamond" w:hAnsi="Garamond"/>
          <w:sz w:val="24"/>
          <w:szCs w:val="24"/>
        </w:rPr>
        <w:tab/>
      </w:r>
      <w:r w:rsidRPr="00391FAE">
        <w:rPr>
          <w:rFonts w:ascii="Garamond" w:hAnsi="Garamond"/>
          <w:sz w:val="24"/>
          <w:szCs w:val="24"/>
        </w:rPr>
        <w:t>)</w:t>
      </w:r>
      <w:r w:rsidRPr="00391FAE">
        <w:rPr>
          <w:rFonts w:ascii="Garamond" w:hAnsi="Garamond"/>
          <w:noProof/>
          <w:sz w:val="24"/>
          <w:szCs w:val="24"/>
        </w:rPr>
        <w:tab/>
      </w:r>
    </w:p>
    <w:p w14:paraId="2D0E5D07" w14:textId="77777777" w:rsidR="00DA26AC" w:rsidRPr="00391FAE" w:rsidRDefault="00DA26AC" w:rsidP="00DA26AC">
      <w:pPr>
        <w:rPr>
          <w:rFonts w:ascii="Garamond" w:hAnsi="Garamond"/>
          <w:sz w:val="24"/>
          <w:szCs w:val="24"/>
        </w:rPr>
      </w:pPr>
      <w:r w:rsidRPr="00391FAE">
        <w:rPr>
          <w:rFonts w:ascii="Garamond" w:hAnsi="Garamond"/>
          <w:sz w:val="24"/>
          <w:szCs w:val="24"/>
        </w:rPr>
        <w:t>In the presence of</w:t>
      </w:r>
      <w:r w:rsidRPr="00391FAE">
        <w:rPr>
          <w:rFonts w:ascii="Garamond" w:hAnsi="Garamond"/>
          <w:noProof/>
          <w:sz w:val="24"/>
          <w:szCs w:val="24"/>
        </w:rPr>
        <w:tab/>
      </w:r>
      <w:r w:rsidRPr="00391FAE">
        <w:rPr>
          <w:rFonts w:ascii="Garamond" w:hAnsi="Garamond"/>
          <w:noProof/>
          <w:sz w:val="24"/>
          <w:szCs w:val="24"/>
        </w:rPr>
        <w:tab/>
      </w:r>
      <w:r w:rsidRPr="00391FAE">
        <w:rPr>
          <w:rFonts w:ascii="Garamond" w:hAnsi="Garamond"/>
          <w:noProof/>
          <w:sz w:val="24"/>
          <w:szCs w:val="24"/>
        </w:rPr>
        <w:tab/>
      </w:r>
      <w:r w:rsidRPr="00391FAE">
        <w:rPr>
          <w:rFonts w:ascii="Garamond" w:hAnsi="Garamond"/>
          <w:noProof/>
          <w:sz w:val="24"/>
          <w:szCs w:val="24"/>
        </w:rPr>
        <w:tab/>
      </w:r>
      <w:r w:rsidRPr="00391FAE">
        <w:rPr>
          <w:rFonts w:ascii="Garamond" w:hAnsi="Garamond"/>
          <w:noProof/>
          <w:sz w:val="24"/>
          <w:szCs w:val="24"/>
        </w:rPr>
        <w:tab/>
      </w:r>
      <w:r w:rsidRPr="00391FAE">
        <w:rPr>
          <w:rFonts w:ascii="Garamond" w:hAnsi="Garamond"/>
          <w:noProof/>
          <w:sz w:val="24"/>
          <w:szCs w:val="24"/>
        </w:rPr>
        <w:tab/>
      </w:r>
      <w:r w:rsidRPr="00391FAE">
        <w:rPr>
          <w:rFonts w:ascii="Garamond" w:hAnsi="Garamond"/>
          <w:noProof/>
          <w:sz w:val="24"/>
          <w:szCs w:val="24"/>
        </w:rPr>
        <w:tab/>
        <w:t>)</w:t>
      </w:r>
      <w:r w:rsidRPr="00391FAE">
        <w:rPr>
          <w:rFonts w:ascii="Garamond" w:hAnsi="Garamond"/>
          <w:noProof/>
          <w:sz w:val="24"/>
          <w:szCs w:val="24"/>
        </w:rPr>
        <w:tab/>
      </w:r>
      <w:r w:rsidRPr="00391FAE">
        <w:rPr>
          <w:rFonts w:ascii="Garamond" w:hAnsi="Garamond"/>
          <w:noProof/>
          <w:sz w:val="24"/>
          <w:szCs w:val="24"/>
        </w:rPr>
        <w:tab/>
      </w:r>
    </w:p>
    <w:p w14:paraId="1B13B12F" w14:textId="77777777" w:rsidR="00DA26AC" w:rsidRPr="00391FAE" w:rsidRDefault="00DA26AC" w:rsidP="00DA26AC">
      <w:pPr>
        <w:tabs>
          <w:tab w:val="left" w:pos="720"/>
          <w:tab w:val="left" w:pos="1440"/>
          <w:tab w:val="left" w:pos="2160"/>
          <w:tab w:val="left" w:pos="6480"/>
          <w:tab w:val="left" w:pos="7037"/>
          <w:tab w:val="left" w:pos="7200"/>
        </w:tabs>
        <w:spacing w:line="360" w:lineRule="auto"/>
        <w:rPr>
          <w:rFonts w:ascii="Garamond" w:hAnsi="Garamond"/>
          <w:noProof/>
          <w:sz w:val="24"/>
          <w:szCs w:val="24"/>
        </w:rPr>
      </w:pPr>
      <w:r>
        <w:rPr>
          <w:rFonts w:ascii="Garamond" w:hAnsi="Garamond"/>
          <w:noProof/>
          <w:sz w:val="24"/>
          <w:szCs w:val="24"/>
        </w:rPr>
        <mc:AlternateContent>
          <mc:Choice Requires="wps">
            <w:drawing>
              <wp:anchor distT="0" distB="0" distL="114300" distR="114300" simplePos="0" relativeHeight="251663360" behindDoc="0" locked="0" layoutInCell="1" allowOverlap="1" wp14:anchorId="36C339E8" wp14:editId="7A914974">
                <wp:simplePos x="0" y="0"/>
                <wp:positionH relativeFrom="column">
                  <wp:posOffset>1828800</wp:posOffset>
                </wp:positionH>
                <wp:positionV relativeFrom="paragraph">
                  <wp:posOffset>47625</wp:posOffset>
                </wp:positionV>
                <wp:extent cx="1447800" cy="1739900"/>
                <wp:effectExtent l="7620" t="9525" r="11430" b="12700"/>
                <wp:wrapNone/>
                <wp:docPr id="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1739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3C5A5" id="Rectangle 11" o:spid="_x0000_s1026" style="position:absolute;margin-left:2in;margin-top:3.75pt;width:114pt;height:1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75xwHgIAAD4EAAAOAAAAZHJzL2Uyb0RvYy54bWysU8GO0zAQvSPxD5bvNElp6TZqulp1KUJa&#13;&#10;YMXCB7iO01jYHjN2m5avZ+K0pQucED5YHs/4+c2bmcXtwRq2Vxg0uIoXo5wz5STU2m0r/vXL+tUN&#13;&#10;ZyEKVwsDTlX8qAK/Xb58seh8qcbQgqkVMgJxoex8xdsYfZllQbbKijACrxw5G0ArIpm4zWoUHaFb&#13;&#10;k43z/E3WAdYeQaoQ6PZ+cPJlwm8aJeOnpgkqMlNx4hbTjmnf9Hu2XIhyi8K3Wp5oiH9gYYV29OkF&#13;&#10;6l5EwXao/4CyWiIEaOJIgs2gabRUKQfKpsh/y+apFV6lXEic4C8yhf8HKz/uH5HpuuJUKCcslegz&#13;&#10;iSbc1ihWFL0+nQ8lhT35R+wzDP4B5LfAHKxaClN3iNC1StTEKsVnzx70RqCnbNN9gJrgxS5CkurQ&#13;&#10;oO0BSQR2SBU5XiqiDpFJuiwmk9lNToWT5Ctmr+dzMohTJsrzc48hvlNgWX+oOBL7BC/2DyEOoeeQ&#13;&#10;RB+MrtfamGTgdrMyyPaC2mOd1gk9XIcZx7qKz6fjaUJ+5gvXEHlaf4OwOlKfG21J6EuQKHvd3ro6&#13;&#10;dWEU2gxnys44SvKs3VCDDdRH0hFhaGIaOjq0gD8466iBKx6+7wQqzsx7R7WYk3Z9xydjMp2NycBr&#13;&#10;z+baI5wkqIpHzobjKg5TsvOoty39VKTcHdxR/RqdlO35DaxOZKlJU21OA9VPwbWdon6N/fInAAAA&#13;&#10;//8DAFBLAwQUAAYACAAAACEAspL2geIAAAAOAQAADwAAAGRycy9kb3ducmV2LnhtbEyPQU+DQBCF&#13;&#10;7yb+h82YeLMLGCpSlsbY1MRjSy/eFhiBlp0l7NKiv97pyV4mefny3ryXrWfTizOOrrOkIFwEIJAq&#13;&#10;W3fUKDgU26cEhPOaat1bQgU/6GCd399lOq3thXZ43vtGcAi5VCtovR9SKV3VotFuYQckZt92NNqz&#13;&#10;HBtZj/rC4aaXURAspdEd8YdWD/jeYnXaT0ZB2UUH/bsrPgLzun32n3NxnL42Sj0+zJsVn7cVCI+z&#13;&#10;/3fAdQP3h5yLlXai2oleQZQkPMgreIlBMI/DJevyCsIYZJ7J2xn5HwAAAP//AwBQSwECLQAUAAYA&#13;&#10;CAAAACEAtoM4kv4AAADhAQAAEwAAAAAAAAAAAAAAAAAAAAAAW0NvbnRlbnRfVHlwZXNdLnhtbFBL&#13;&#10;AQItABQABgAIAAAAIQA4/SH/1gAAAJQBAAALAAAAAAAAAAAAAAAAAC8BAABfcmVscy8ucmVsc1BL&#13;&#10;AQItABQABgAIAAAAIQCt75xwHgIAAD4EAAAOAAAAAAAAAAAAAAAAAC4CAABkcnMvZTJvRG9jLnht&#13;&#10;bFBLAQItABQABgAIAAAAIQCykvaB4gAAAA4BAAAPAAAAAAAAAAAAAAAAAHgEAABkcnMvZG93bnJl&#13;&#10;di54bWxQSwUGAAAAAAQABADzAAAAhwUAAAAA&#13;&#10;"/>
            </w:pict>
          </mc:Fallback>
        </mc:AlternateContent>
      </w:r>
      <w:r>
        <w:rPr>
          <w:rFonts w:ascii="Garamond" w:hAnsi="Garamond"/>
          <w:noProof/>
          <w:sz w:val="24"/>
          <w:szCs w:val="24"/>
        </w:rPr>
        <mc:AlternateContent>
          <mc:Choice Requires="wps">
            <w:drawing>
              <wp:anchor distT="0" distB="0" distL="114300" distR="114300" simplePos="0" relativeHeight="251664384" behindDoc="0" locked="0" layoutInCell="1" allowOverlap="1" wp14:anchorId="32BBCE9E" wp14:editId="69F25764">
                <wp:simplePos x="0" y="0"/>
                <wp:positionH relativeFrom="column">
                  <wp:posOffset>-114300</wp:posOffset>
                </wp:positionH>
                <wp:positionV relativeFrom="paragraph">
                  <wp:posOffset>47625</wp:posOffset>
                </wp:positionV>
                <wp:extent cx="1447800" cy="1714500"/>
                <wp:effectExtent l="7620" t="9525" r="11430" b="9525"/>
                <wp:wrapNone/>
                <wp:docPr id="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1714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2CC14" id="Rectangle 12" o:spid="_x0000_s1026" style="position:absolute;margin-left:-9pt;margin-top:3.75pt;width:114pt;height: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JICIAIAAD4EAAAOAAAAZHJzL2Uyb0RvYy54bWysU1Fv0zAQfkfiP1h+p0mqlm5R02nqKEIa&#13;&#10;bGLwA1zHSSwcnzm7Tcuv5+x0pQOeEH6wfL7z57vvu1veHHrD9gq9BlvxYpJzpqyEWtu24l+/bN5c&#13;&#10;ceaDsLUwYFXFj8rzm9XrV8vBlWoKHZhaISMQ68vBVbwLwZVZ5mWneuEn4JQlZwPYi0AmtlmNYiD0&#13;&#10;3mTTPH+bDYC1Q5DKe7q9G518lfCbRsnw0DReBWYqTrmFtGPat3HPVktRtihcp+UpDfEPWfRCW/r0&#13;&#10;DHUngmA71H9A9VoieGjCREKfQdNoqVINVE2R/1bNUyecSrUQOd6dafL/D1Z+2j8i03XFrzmzoieJ&#13;&#10;PhNpwrZGsWIa+RmcLynsyT1irNC7e5DfPLOw7ihM3SLC0ClRU1ZFjM9ePIiGp6dsO3yEmuDFLkCi&#13;&#10;6tBgHwGJBHZIihzPiqhDYJIui9lscZWTcJJ8xaKYzcmIf4jy+blDH94r6Fk8VBwp+wQv9vc+jKHP&#13;&#10;ISl9MLreaGOSge12bZDtBbXHJq0Tur8MM5YNRNB8Ok/IL3z+EiJP628QvQ7U50b3Fad6aMUgUUbe&#13;&#10;3tk6nYPQZjxTdcaeiIzcjRpsoT4SjwhjE9PQ0aED/MHZQA1ccf99J1BxZj5Y0uKauIsdn4zZfDEl&#13;&#10;Ay8920uPsJKgKh44G4/rME7JzqFuO/qpSLVbuCX9Gp2YjdqOWZ2SpSZN2pwGKk7BpZ2ifo396icA&#13;&#10;AAD//wMAUEsDBBQABgAIAAAAIQCrSWDe4AAAAA4BAAAPAAAAZHJzL2Rvd25yZXYueG1sTE9NT8Mw&#13;&#10;DL0j8R8iI3HbkhbBRtd0QkxD4rh1F25uE9pC41RNuhV+PeYEF8vPT34f+XZ2vTjbMXSeNCRLBcJS&#13;&#10;7U1HjYZTuV+sQYSIZLD3ZDV82QDb4voqx8z4Cx3s+RgbwSIUMtTQxjhkUoa6tQ7D0g+WmHv3o8PI&#13;&#10;cGykGfHC4q6XqVIP0mFH7NDiYJ9bW38eJ6eh6tITfh/KF+Ue93fxdS4/pred1rc3827D42kDIto5&#13;&#10;/n3AbwfODwUHq/xEJohewyJZc6GoYXUPgvk0UYwrXlZ8kUUu/9cofgAAAP//AwBQSwECLQAUAAYA&#13;&#10;CAAAACEAtoM4kv4AAADhAQAAEwAAAAAAAAAAAAAAAAAAAAAAW0NvbnRlbnRfVHlwZXNdLnhtbFBL&#13;&#10;AQItABQABgAIAAAAIQA4/SH/1gAAAJQBAAALAAAAAAAAAAAAAAAAAC8BAABfcmVscy8ucmVsc1BL&#13;&#10;AQItABQABgAIAAAAIQDnDJICIAIAAD4EAAAOAAAAAAAAAAAAAAAAAC4CAABkcnMvZTJvRG9jLnht&#13;&#10;bFBLAQItABQABgAIAAAAIQCrSWDe4AAAAA4BAAAPAAAAAAAAAAAAAAAAAHoEAABkcnMvZG93bnJl&#13;&#10;di54bWxQSwUGAAAAAAQABADzAAAAhwUAAAAA&#13;&#10;"/>
            </w:pict>
          </mc:Fallback>
        </mc:AlternateConten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r>
    </w:p>
    <w:p w14:paraId="5D81112B"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r>
    </w:p>
    <w:p w14:paraId="3B7C8832"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r>
    </w:p>
    <w:p w14:paraId="3381BD62"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rPr>
        <w:tab/>
        <w:t>)</w:t>
      </w:r>
    </w:p>
    <w:p w14:paraId="134B1C91"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r>
    </w:p>
    <w:p w14:paraId="4393907C"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rPr>
        <w:tab/>
        <w:t>)</w:t>
      </w:r>
    </w:p>
    <w:p w14:paraId="0F1ACC87"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1225049A" w14:textId="77777777" w:rsidR="00DA26AC" w:rsidRPr="00391FAE" w:rsidRDefault="00DA26AC" w:rsidP="00DA26AC">
      <w:pPr>
        <w:tabs>
          <w:tab w:val="left" w:pos="6480"/>
          <w:tab w:val="left" w:pos="7200"/>
        </w:tabs>
        <w:spacing w:line="360" w:lineRule="auto"/>
        <w:rPr>
          <w:rFonts w:ascii="Garamond" w:hAnsi="Garamond"/>
          <w:b/>
          <w:sz w:val="24"/>
          <w:szCs w:val="24"/>
        </w:rPr>
      </w:pPr>
    </w:p>
    <w:p w14:paraId="312E4C35"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b/>
          <w:sz w:val="24"/>
          <w:szCs w:val="24"/>
        </w:rPr>
        <w:t xml:space="preserve">DIRECTOR                                      </w:t>
      </w:r>
      <w:proofErr w:type="spellStart"/>
      <w:r w:rsidRPr="00391FAE">
        <w:rPr>
          <w:rFonts w:ascii="Garamond" w:hAnsi="Garamond"/>
          <w:b/>
          <w:sz w:val="24"/>
          <w:szCs w:val="24"/>
        </w:rPr>
        <w:t>DIRECTOR</w:t>
      </w:r>
      <w:proofErr w:type="spellEnd"/>
      <w:r w:rsidRPr="00391FAE">
        <w:rPr>
          <w:rFonts w:ascii="Garamond" w:hAnsi="Garamond"/>
          <w:b/>
          <w:sz w:val="24"/>
          <w:szCs w:val="24"/>
        </w:rPr>
        <w:t xml:space="preserve"> / SECRETARY</w:t>
      </w:r>
      <w:r w:rsidRPr="00391FAE">
        <w:rPr>
          <w:rFonts w:ascii="Garamond" w:hAnsi="Garamond"/>
          <w:sz w:val="24"/>
          <w:szCs w:val="24"/>
        </w:rPr>
        <w:tab/>
      </w:r>
    </w:p>
    <w:p w14:paraId="582E52F0"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6480"/>
          <w:tab w:val="left" w:pos="7170"/>
          <w:tab w:val="left" w:pos="7200"/>
        </w:tabs>
        <w:spacing w:line="360" w:lineRule="auto"/>
        <w:rPr>
          <w:rFonts w:ascii="Garamond" w:hAnsi="Garamond"/>
          <w:sz w:val="24"/>
          <w:szCs w:val="24"/>
        </w:rPr>
      </w:pPr>
      <w:r w:rsidRPr="00391FAE">
        <w:rPr>
          <w:rFonts w:ascii="Garamond" w:hAnsi="Garamond"/>
          <w:sz w:val="24"/>
          <w:szCs w:val="24"/>
        </w:rPr>
        <w:t>Name …………………………….....  Name ………………………….</w:t>
      </w:r>
      <w:r w:rsidRPr="00391FAE">
        <w:rPr>
          <w:rFonts w:ascii="Garamond" w:hAnsi="Garamond"/>
          <w:sz w:val="24"/>
          <w:szCs w:val="24"/>
        </w:rPr>
        <w:tab/>
      </w:r>
    </w:p>
    <w:p w14:paraId="0430982F"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6480"/>
          <w:tab w:val="left" w:pos="7170"/>
          <w:tab w:val="left" w:pos="7200"/>
        </w:tabs>
        <w:spacing w:line="360" w:lineRule="auto"/>
        <w:rPr>
          <w:rFonts w:ascii="Garamond" w:hAnsi="Garamond"/>
          <w:sz w:val="24"/>
          <w:szCs w:val="24"/>
          <w:lang w:val="it-IT"/>
        </w:rPr>
      </w:pPr>
      <w:proofErr w:type="spellStart"/>
      <w:r w:rsidRPr="00391FAE">
        <w:rPr>
          <w:rFonts w:ascii="Garamond" w:hAnsi="Garamond"/>
          <w:sz w:val="24"/>
          <w:szCs w:val="24"/>
          <w:lang w:val="it-IT"/>
        </w:rPr>
        <w:t>I.D.No</w:t>
      </w:r>
      <w:proofErr w:type="spellEnd"/>
      <w:r w:rsidRPr="00391FAE">
        <w:rPr>
          <w:rFonts w:ascii="Garamond" w:hAnsi="Garamond"/>
          <w:sz w:val="24"/>
          <w:szCs w:val="24"/>
          <w:lang w:val="it-IT"/>
        </w:rPr>
        <w:t>. ………………………</w:t>
      </w:r>
      <w:proofErr w:type="gramStart"/>
      <w:r w:rsidRPr="00391FAE">
        <w:rPr>
          <w:rFonts w:ascii="Garamond" w:hAnsi="Garamond"/>
          <w:sz w:val="24"/>
          <w:szCs w:val="24"/>
          <w:lang w:val="it-IT"/>
        </w:rPr>
        <w:t>…….</w:t>
      </w:r>
      <w:proofErr w:type="gramEnd"/>
      <w:r w:rsidRPr="00391FAE">
        <w:rPr>
          <w:rFonts w:ascii="Garamond" w:hAnsi="Garamond"/>
          <w:sz w:val="24"/>
          <w:szCs w:val="24"/>
          <w:lang w:val="it-IT"/>
        </w:rPr>
        <w:t xml:space="preserve">.   </w:t>
      </w:r>
      <w:proofErr w:type="spellStart"/>
      <w:r w:rsidRPr="00391FAE">
        <w:rPr>
          <w:rFonts w:ascii="Garamond" w:hAnsi="Garamond"/>
          <w:sz w:val="24"/>
          <w:szCs w:val="24"/>
          <w:lang w:val="it-IT"/>
        </w:rPr>
        <w:t>I.D.No</w:t>
      </w:r>
      <w:proofErr w:type="spellEnd"/>
      <w:r w:rsidRPr="00391FAE">
        <w:rPr>
          <w:rFonts w:ascii="Garamond" w:hAnsi="Garamond"/>
          <w:sz w:val="24"/>
          <w:szCs w:val="24"/>
          <w:lang w:val="it-IT"/>
        </w:rPr>
        <w:t>. ………………………...</w:t>
      </w:r>
      <w:r w:rsidRPr="00391FAE">
        <w:rPr>
          <w:rFonts w:ascii="Garamond" w:hAnsi="Garamond"/>
          <w:sz w:val="24"/>
          <w:szCs w:val="24"/>
          <w:lang w:val="it-IT"/>
        </w:rPr>
        <w:tab/>
      </w:r>
      <w:r w:rsidRPr="00391FAE">
        <w:rPr>
          <w:rFonts w:ascii="Garamond" w:hAnsi="Garamond"/>
          <w:sz w:val="24"/>
          <w:szCs w:val="24"/>
          <w:lang w:val="it-IT"/>
        </w:rPr>
        <w:tab/>
      </w:r>
    </w:p>
    <w:p w14:paraId="574AF221"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lang w:val="it-IT"/>
        </w:rPr>
        <w:t>PIN No. ………………………</w:t>
      </w:r>
      <w:proofErr w:type="gramStart"/>
      <w:r w:rsidRPr="00391FAE">
        <w:rPr>
          <w:rFonts w:ascii="Garamond" w:hAnsi="Garamond"/>
          <w:sz w:val="24"/>
          <w:szCs w:val="24"/>
          <w:lang w:val="it-IT"/>
        </w:rPr>
        <w:t>…….</w:t>
      </w:r>
      <w:proofErr w:type="gramEnd"/>
      <w:r w:rsidRPr="00391FAE">
        <w:rPr>
          <w:rFonts w:ascii="Garamond" w:hAnsi="Garamond"/>
          <w:sz w:val="24"/>
          <w:szCs w:val="24"/>
          <w:lang w:val="it-IT"/>
        </w:rPr>
        <w:t xml:space="preserve">.  </w:t>
      </w:r>
      <w:r w:rsidRPr="00391FAE">
        <w:rPr>
          <w:rFonts w:ascii="Garamond" w:hAnsi="Garamond"/>
          <w:sz w:val="24"/>
          <w:szCs w:val="24"/>
        </w:rPr>
        <w:t>PIN No. ………………………..</w:t>
      </w:r>
    </w:p>
    <w:p w14:paraId="7137B886" w14:textId="77777777" w:rsidR="00DA26AC" w:rsidRPr="00391FAE" w:rsidRDefault="00DA26AC" w:rsidP="00DA26AC">
      <w:pPr>
        <w:tabs>
          <w:tab w:val="left" w:pos="6480"/>
          <w:tab w:val="left" w:pos="7200"/>
        </w:tabs>
        <w:spacing w:line="360" w:lineRule="auto"/>
        <w:rPr>
          <w:rFonts w:ascii="Garamond" w:hAnsi="Garamond"/>
          <w:sz w:val="24"/>
          <w:szCs w:val="24"/>
        </w:rPr>
      </w:pPr>
      <w:r w:rsidRPr="00391FAE">
        <w:rPr>
          <w:rFonts w:ascii="Garamond" w:hAnsi="Garamond"/>
          <w:sz w:val="24"/>
          <w:szCs w:val="24"/>
        </w:rPr>
        <w:t>Signature ……………………………   Signature ……………………...</w:t>
      </w:r>
    </w:p>
    <w:p w14:paraId="01AED309" w14:textId="77777777" w:rsidR="00DA26AC" w:rsidRPr="00391FAE" w:rsidRDefault="00DA26AC" w:rsidP="00DA26AC">
      <w:pPr>
        <w:widowControl w:val="0"/>
        <w:jc w:val="both"/>
        <w:rPr>
          <w:rFonts w:ascii="Garamond" w:hAnsi="Garamond" w:cs="Arial"/>
          <w:sz w:val="24"/>
          <w:szCs w:val="24"/>
          <w:lang w:val="en-GB"/>
        </w:rPr>
      </w:pPr>
    </w:p>
    <w:p w14:paraId="2AE2B88B" w14:textId="77777777" w:rsidR="00DA26AC" w:rsidRPr="00391FAE" w:rsidRDefault="00DA26AC" w:rsidP="00DA26AC">
      <w:pPr>
        <w:widowControl w:val="0"/>
        <w:jc w:val="both"/>
        <w:rPr>
          <w:rFonts w:ascii="Garamond" w:hAnsi="Garamond" w:cs="Arial"/>
          <w:sz w:val="24"/>
          <w:szCs w:val="24"/>
        </w:rPr>
      </w:pPr>
      <w:r w:rsidRPr="00391FAE">
        <w:rPr>
          <w:rFonts w:ascii="Garamond" w:hAnsi="Garamond" w:cs="Arial"/>
          <w:sz w:val="24"/>
          <w:szCs w:val="24"/>
        </w:rPr>
        <w:t>I CERTIFY that the above named...........................................and…………........................   being the duly authorized representative of the Manager appeared before me on the        ....... day of  ...................... 20</w:t>
      </w:r>
      <w:r>
        <w:rPr>
          <w:rFonts w:ascii="Garamond" w:hAnsi="Garamond" w:cs="Arial"/>
          <w:sz w:val="24"/>
          <w:szCs w:val="24"/>
        </w:rPr>
        <w:t>21</w:t>
      </w:r>
      <w:r w:rsidRPr="00391FAE">
        <w:rPr>
          <w:rFonts w:ascii="Garamond" w:hAnsi="Garamond" w:cs="Arial"/>
          <w:sz w:val="24"/>
          <w:szCs w:val="24"/>
        </w:rPr>
        <w:t xml:space="preserve">  and being known to me /being identified by *..................................................having produced to me for such identification purposes his/her/their Identity Card /Passport Number...................................................acknowledged the above signatures or marks to be his/hers/theirs and that he/she/they had freely and voluntarily executed this instrument and understood its contents.</w:t>
      </w:r>
    </w:p>
    <w:p w14:paraId="56CE6FC8" w14:textId="77777777" w:rsidR="00DA26AC" w:rsidRPr="00391FAE" w:rsidRDefault="00DA26AC" w:rsidP="00DA26AC">
      <w:pPr>
        <w:rPr>
          <w:rFonts w:ascii="Garamond" w:hAnsi="Garamond"/>
          <w:sz w:val="24"/>
          <w:szCs w:val="24"/>
        </w:rPr>
      </w:pPr>
    </w:p>
    <w:p w14:paraId="48A340D8" w14:textId="77777777" w:rsidR="00DA26AC" w:rsidRPr="00391FAE" w:rsidRDefault="00DA26AC" w:rsidP="00DA26AC">
      <w:pPr>
        <w:rPr>
          <w:rFonts w:ascii="Garamond" w:hAnsi="Garamond"/>
          <w:sz w:val="24"/>
          <w:szCs w:val="24"/>
        </w:rPr>
      </w:pPr>
      <w:r w:rsidRPr="00391FAE">
        <w:rPr>
          <w:rFonts w:ascii="Garamond" w:hAnsi="Garamond"/>
          <w:sz w:val="24"/>
          <w:szCs w:val="24"/>
        </w:rPr>
        <w:t xml:space="preserve">Signature of Witness: </w:t>
      </w:r>
      <w:r w:rsidRPr="00391FAE">
        <w:rPr>
          <w:rFonts w:ascii="Garamond" w:hAnsi="Garamond"/>
          <w:sz w:val="24"/>
          <w:szCs w:val="24"/>
        </w:rPr>
        <w:tab/>
        <w:t>_____________________________________________</w:t>
      </w:r>
    </w:p>
    <w:p w14:paraId="39FB7B9B" w14:textId="77777777" w:rsidR="00DA26AC" w:rsidRPr="00391FAE" w:rsidRDefault="00DA26AC" w:rsidP="00DA26AC">
      <w:pPr>
        <w:rPr>
          <w:rFonts w:ascii="Garamond" w:hAnsi="Garamond"/>
          <w:sz w:val="24"/>
          <w:szCs w:val="24"/>
        </w:rPr>
      </w:pPr>
    </w:p>
    <w:p w14:paraId="7FC1BAAD" w14:textId="77777777" w:rsidR="00DA26AC" w:rsidRPr="00391FAE" w:rsidRDefault="00DA26AC" w:rsidP="00DA26AC">
      <w:pPr>
        <w:rPr>
          <w:rFonts w:ascii="Garamond" w:hAnsi="Garamond"/>
          <w:sz w:val="24"/>
          <w:szCs w:val="24"/>
        </w:rPr>
      </w:pPr>
      <w:r w:rsidRPr="00391FAE">
        <w:rPr>
          <w:rFonts w:ascii="Garamond" w:hAnsi="Garamond"/>
          <w:sz w:val="24"/>
          <w:szCs w:val="24"/>
        </w:rPr>
        <w:lastRenderedPageBreak/>
        <w:t xml:space="preserve">Name: </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_____________________________________________</w:t>
      </w:r>
    </w:p>
    <w:p w14:paraId="46238917" w14:textId="77777777" w:rsidR="00DA26AC" w:rsidRPr="00391FAE" w:rsidRDefault="00DA26AC" w:rsidP="00DA26AC">
      <w:pPr>
        <w:rPr>
          <w:rFonts w:ascii="Garamond" w:hAnsi="Garamond"/>
          <w:sz w:val="24"/>
          <w:szCs w:val="24"/>
        </w:rPr>
      </w:pPr>
    </w:p>
    <w:p w14:paraId="5C4F1623" w14:textId="77777777" w:rsidR="00DA26AC" w:rsidRPr="00391FAE" w:rsidRDefault="00DA26AC" w:rsidP="00DA26AC">
      <w:pPr>
        <w:rPr>
          <w:rFonts w:ascii="Garamond" w:hAnsi="Garamond"/>
          <w:sz w:val="24"/>
          <w:szCs w:val="24"/>
        </w:rPr>
      </w:pPr>
      <w:r w:rsidRPr="00391FAE">
        <w:rPr>
          <w:rFonts w:ascii="Garamond" w:hAnsi="Garamond"/>
          <w:sz w:val="24"/>
          <w:szCs w:val="24"/>
        </w:rPr>
        <w:t>Address:</w:t>
      </w:r>
      <w:r w:rsidRPr="00391FAE">
        <w:rPr>
          <w:rFonts w:ascii="Garamond" w:hAnsi="Garamond"/>
          <w:sz w:val="24"/>
          <w:szCs w:val="24"/>
        </w:rPr>
        <w:tab/>
      </w:r>
      <w:r w:rsidRPr="00391FAE">
        <w:rPr>
          <w:rFonts w:ascii="Garamond" w:hAnsi="Garamond"/>
          <w:sz w:val="24"/>
          <w:szCs w:val="24"/>
        </w:rPr>
        <w:tab/>
        <w:t>_____________________________________________</w:t>
      </w:r>
    </w:p>
    <w:p w14:paraId="6111344C" w14:textId="77777777" w:rsidR="00DA26AC" w:rsidRPr="00391FAE" w:rsidRDefault="00DA26AC" w:rsidP="00DA26AC">
      <w:pPr>
        <w:rPr>
          <w:rFonts w:ascii="Garamond" w:hAnsi="Garamond"/>
          <w:sz w:val="24"/>
          <w:szCs w:val="24"/>
        </w:rPr>
      </w:pPr>
    </w:p>
    <w:p w14:paraId="6C1043EA" w14:textId="77777777" w:rsidR="00DA26AC" w:rsidRPr="009030B0" w:rsidRDefault="00DA26AC" w:rsidP="00DA26AC">
      <w:pPr>
        <w:rPr>
          <w:rFonts w:ascii="Garamond" w:hAnsi="Garamond"/>
          <w:sz w:val="24"/>
          <w:szCs w:val="24"/>
        </w:rPr>
      </w:pPr>
      <w:r w:rsidRPr="00391FAE">
        <w:rPr>
          <w:rFonts w:ascii="Garamond" w:hAnsi="Garamond"/>
          <w:sz w:val="24"/>
          <w:szCs w:val="24"/>
        </w:rPr>
        <w:t>Profession:</w:t>
      </w:r>
      <w:r w:rsidRPr="00391FAE">
        <w:rPr>
          <w:rFonts w:ascii="Garamond" w:hAnsi="Garamond"/>
          <w:sz w:val="24"/>
          <w:szCs w:val="24"/>
        </w:rPr>
        <w:tab/>
      </w:r>
      <w:r w:rsidRPr="00391FAE">
        <w:rPr>
          <w:rFonts w:ascii="Garamond" w:hAnsi="Garamond"/>
          <w:sz w:val="24"/>
          <w:szCs w:val="24"/>
        </w:rPr>
        <w:tab/>
        <w:t>__________________________________________</w:t>
      </w:r>
      <w:r>
        <w:rPr>
          <w:rFonts w:ascii="Garamond" w:hAnsi="Garamond"/>
          <w:sz w:val="24"/>
          <w:szCs w:val="24"/>
        </w:rPr>
        <w:t>________</w:t>
      </w:r>
    </w:p>
    <w:p w14:paraId="470A4EF6" w14:textId="77777777" w:rsidR="00DA26AC" w:rsidRPr="00391FAE" w:rsidRDefault="00DA26AC" w:rsidP="00DA26AC">
      <w:pPr>
        <w:pStyle w:val="BodyText"/>
        <w:spacing w:line="240" w:lineRule="auto"/>
        <w:jc w:val="both"/>
        <w:rPr>
          <w:rFonts w:ascii="Garamond" w:hAnsi="Garamond" w:cs="Arial"/>
          <w:szCs w:val="24"/>
        </w:rPr>
      </w:pPr>
    </w:p>
    <w:p w14:paraId="7183FD05" w14:textId="77777777" w:rsidR="00DA26AC" w:rsidRPr="00391FAE" w:rsidRDefault="00DA26AC" w:rsidP="00DA26AC">
      <w:pPr>
        <w:pStyle w:val="BodyText"/>
        <w:spacing w:line="240" w:lineRule="auto"/>
        <w:jc w:val="both"/>
        <w:rPr>
          <w:rFonts w:ascii="Garamond" w:hAnsi="Garamond" w:cs="Arial"/>
          <w:szCs w:val="24"/>
        </w:rPr>
      </w:pPr>
    </w:p>
    <w:p w14:paraId="6F8E97DC"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 xml:space="preserve">Signed by the </w:t>
      </w:r>
      <w:r>
        <w:rPr>
          <w:rFonts w:ascii="Garamond" w:hAnsi="Garamond"/>
          <w:sz w:val="24"/>
          <w:szCs w:val="24"/>
        </w:rPr>
        <w:t>Lessees)</w:t>
      </w:r>
      <w:r w:rsidRPr="00391FAE">
        <w:rPr>
          <w:rFonts w:ascii="Garamond" w:hAnsi="Garamond"/>
          <w:sz w:val="24"/>
          <w:szCs w:val="24"/>
        </w:rPr>
        <w:tab/>
      </w:r>
    </w:p>
    <w:p w14:paraId="4C64B441"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Pr>
          <w:rFonts w:ascii="Garamond" w:hAnsi="Garamond"/>
          <w:noProof/>
          <w:sz w:val="24"/>
          <w:szCs w:val="24"/>
        </w:rPr>
        <mc:AlternateContent>
          <mc:Choice Requires="wps">
            <w:drawing>
              <wp:anchor distT="0" distB="0" distL="114300" distR="114300" simplePos="0" relativeHeight="251662336" behindDoc="0" locked="0" layoutInCell="1" allowOverlap="1" wp14:anchorId="110F88EC" wp14:editId="1C04874D">
                <wp:simplePos x="0" y="0"/>
                <wp:positionH relativeFrom="column">
                  <wp:posOffset>4320540</wp:posOffset>
                </wp:positionH>
                <wp:positionV relativeFrom="paragraph">
                  <wp:posOffset>19050</wp:posOffset>
                </wp:positionV>
                <wp:extent cx="1447800" cy="1574165"/>
                <wp:effectExtent l="0" t="0" r="19050" b="2603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1574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78F87" id="Rectangle 7" o:spid="_x0000_s1026" style="position:absolute;margin-left:340.2pt;margin-top:1.5pt;width:114pt;height:12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93aIQIAAD0EAAAOAAAAZHJzL2Uyb0RvYy54bWysU1Fv0zAQfkfiP1h+p0mqdt2iptPUUYQ0&#13;&#10;YGLwA66Ok1g4tjm7Tcuv5+x0pQOeEH6wfL7z5+++u1veHnrN9hK9sqbixSTnTBpha2Xain/9snlz&#13;&#10;zZkPYGrQ1siKH6Xnt6vXr5aDK+XUdlbXEhmBGF8OruJdCK7MMi862YOfWCcNORuLPQQysc1qhIHQ&#13;&#10;e51N8/wqGyzWDq2Q3tPt/ejkq4TfNFKET03jZWC64sQtpB3Tvo17tlpC2SK4TokTDfgHFj0oQ5+e&#13;&#10;oe4hANuh+gOqVwKtt02YCNtntmmUkCkHyqbIf8vmqQMnUy4kjndnmfz/gxUf94/IVF3xBWcGeirR&#13;&#10;ZxINTKslW0R5BudLinpyjxgT9O7Bim+eGbvuKEreIdqhk1ATqSLGZy8eRMPTU7YdPtia0GEXbFLq&#13;&#10;0GAfAUkDdkgFOZ4LIg+BCbosZrPFdU51E+Qr5otZcTVPf0D5/NyhD++k7Vk8VByJfIKH/YMPkQ6U&#13;&#10;zyGJvtWq3iitk4Htdq2R7YG6Y5PWCd1fhmnDhorfzKfzhPzC5y8h8rT+BtGrQG2uVV9xyodWDIIy&#13;&#10;6vbW1OkcQOnxTJS1OQkZtRtrsLX1kXREO/YwzRwdOos/OBuofyvuv+8AJWf6vaFa3JB2seGTMZsv&#13;&#10;pmTgpWd76QEjCKrigbPxuA7jkOwcqrajn4qUu7F3VL9GJWVjbUdWJ7LUo0nw0zzFIbi0U9SvqV/9&#13;&#10;BAAA//8DAFBLAwQUAAYACAAAACEAWvfjmuIAAAAOAQAADwAAAGRycy9kb3ducmV2LnhtbEyPQU+D&#13;&#10;QBCF7yb+h82YeLO7Um2AMjTGpiYeW3rxtsAKtOwsYZcW/fWOJ71M8vJm3rwv28y2Fxcz+s4RwuNC&#13;&#10;gTBUubqjBuFY7B5iED5oqnXvyCB8GQ+b/PYm02ntrrQ3l0NoBIeQTzVCG8KQSumr1ljtF24wxN6n&#13;&#10;G60OLMdG1qO+crjtZaTUSlrdEX9o9WBeW1OdD5NFKLvoqL/3xZuyyW4Z3ufiNH1sEe/v5u2ax8sa&#13;&#10;RDBz+LuAXwbuDzkXK91EtRc9wipWT7yKsGQu9hMVsy4RomeVgMwz+R8j/wEAAP//AwBQSwECLQAU&#13;&#10;AAYACAAAACEAtoM4kv4AAADhAQAAEwAAAAAAAAAAAAAAAAAAAAAAW0NvbnRlbnRfVHlwZXNdLnht&#13;&#10;bFBLAQItABQABgAIAAAAIQA4/SH/1gAAAJQBAAALAAAAAAAAAAAAAAAAAC8BAABfcmVscy8ucmVs&#13;&#10;c1BLAQItABQABgAIAAAAIQCct93aIQIAAD0EAAAOAAAAAAAAAAAAAAAAAC4CAABkcnMvZTJvRG9j&#13;&#10;LnhtbFBLAQItABQABgAIAAAAIQBa9+Oa4gAAAA4BAAAPAAAAAAAAAAAAAAAAAHsEAABkcnMvZG93&#13;&#10;bnJldi54bWxQSwUGAAAAAAQABADzAAAAigUAAAAA&#13;&#10;"/>
            </w:pict>
          </mc:Fallback>
        </mc:AlternateContent>
      </w:r>
      <w:r>
        <w:rPr>
          <w:rFonts w:ascii="Garamond" w:hAnsi="Garamond"/>
          <w:noProof/>
          <w:sz w:val="24"/>
          <w:szCs w:val="24"/>
        </w:rPr>
        <mc:AlternateContent>
          <mc:Choice Requires="wps">
            <w:drawing>
              <wp:anchor distT="0" distB="0" distL="114300" distR="114300" simplePos="0" relativeHeight="251661312" behindDoc="0" locked="0" layoutInCell="1" allowOverlap="1" wp14:anchorId="74C745F9" wp14:editId="1BD459B8">
                <wp:simplePos x="0" y="0"/>
                <wp:positionH relativeFrom="column">
                  <wp:posOffset>1838325</wp:posOffset>
                </wp:positionH>
                <wp:positionV relativeFrom="paragraph">
                  <wp:posOffset>33655</wp:posOffset>
                </wp:positionV>
                <wp:extent cx="1447800" cy="1574165"/>
                <wp:effectExtent l="0" t="0" r="19050" b="2603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1574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2EEBA" id="Rectangle 1" o:spid="_x0000_s1026" style="position:absolute;margin-left:144.75pt;margin-top:2.65pt;width:114pt;height:12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WXLHwIAAD0EAAAOAAAAZHJzL2Uyb0RvYy54bWysU1Fv0zAQfkfiP1h+p0mqdt2iptPUUYQ0&#13;&#10;YGLwA1zHSSwcnzm7Tcev5+y0pQOeEH6w7nLnL999d7e8PfSG7RV6DbbixSTnTFkJtbZtxb9+2by5&#13;&#10;5swHYWthwKqKPyvPb1evXy0HV6opdGBqhYxArC8HV/EuBFdmmZed6oWfgFOWgg1gLwK52GY1ioHQ&#13;&#10;e5NN8/wqGwBrhyCV9/T1fgzyVcJvGiXDp6bxKjBTceIW0o3p3sY7Wy1F2aJwnZZHGuIfWPRCW/rp&#13;&#10;GepeBMF2qP+A6rVE8NCEiYQ+g6bRUqUaqJoi/62ap044lWohcbw7y+T/H6z8uH9EpmvqHWdW9NSi&#13;&#10;zySasK1RrIjyDM6XlPXkHjEW6N0DyG+eWVh3lKXuEGHolKiJVMrPXjyIjqenbDt8gJrQxS5AUurQ&#13;&#10;YB8BSQN2SA15PjdEHQKT9LGYzRbXOfVNUqyYL2bF1TxyykR5eu7Qh3cKehaNiiORT/Bi/+DDmHpK&#13;&#10;SfTB6HqjjUkOttu1QbYXNB2bdI7o/jLNWDZU/GY+nSfkFzF/CZGn8zeIXgcac6P7ilM9dGKSKKNu&#13;&#10;b22d7CC0GW2qzlgq8qTd2IMt1M+kI8I4w7RzZHSAPzgbaH4r7r/vBCrOzHtLvbgh7eLAJ2c2X0zJ&#13;&#10;wcvI9jIirCSoigfORnMdxiXZOdRtR38qUu0W7qh/jU7KRn4jqyNZmtHUm+M+xSW49FPWr61f/QQA&#13;&#10;AP//AwBQSwMEFAAGAAgAAAAhAIhDDpjiAAAADgEAAA8AAABkcnMvZG93bnJldi54bWxMj0FPg0AQ&#13;&#10;he8m/ofNmHizSyFoS1kaY1MTjy29eFvYEVB2lrBLi/56x1O9TPLyzbx5L9/OthdnHH3nSMFyEYFA&#13;&#10;qp3pqFFwKvcPKxA+aDK6d4QKvtHDtri9yXVm3IUOeD6GRrAJ+UwraEMYMil93aLVfuEGJGYfbrQ6&#13;&#10;sBwbaUZ9YXPbyziKHqXVHfGHVg/40mL9dZysgqqLT/rnUL5Gdr1Pwttcfk7vO6Xu7+bdhsfzBkTA&#13;&#10;OVwv4K8D54eCg1VuIuNFryBerVNeVZAmIJinyyfWFYM0iUEWufxfo/gFAAD//wMAUEsBAi0AFAAG&#13;&#10;AAgAAAAhALaDOJL+AAAA4QEAABMAAAAAAAAAAAAAAAAAAAAAAFtDb250ZW50X1R5cGVzXS54bWxQ&#13;&#10;SwECLQAUAAYACAAAACEAOP0h/9YAAACUAQAACwAAAAAAAAAAAAAAAAAvAQAAX3JlbHMvLnJlbHNQ&#13;&#10;SwECLQAUAAYACAAAACEAfhFlyx8CAAA9BAAADgAAAAAAAAAAAAAAAAAuAgAAZHJzL2Uyb0RvYy54&#13;&#10;bWxQSwECLQAUAAYACAAAACEAiEMOmOIAAAAOAQAADwAAAAAAAAAAAAAAAAB5BAAAZHJzL2Rvd25y&#13;&#10;ZXYueG1sUEsFBgAAAAAEAAQA8wAAAIgFAAAAAA==&#13;&#10;"/>
            </w:pict>
          </mc:Fallback>
        </mc:AlternateContent>
      </w:r>
      <w:r w:rsidRPr="00391FAE">
        <w:rPr>
          <w:rFonts w:ascii="Garamond" w:hAnsi="Garamond"/>
          <w:sz w:val="24"/>
          <w:szCs w:val="24"/>
        </w:rPr>
        <w:t>In the presence of:</w:t>
      </w:r>
      <w:r w:rsidRPr="00391FAE">
        <w:rPr>
          <w:rFonts w:ascii="Garamond" w:hAnsi="Garamond"/>
          <w:sz w:val="24"/>
          <w:szCs w:val="24"/>
        </w:rPr>
        <w:tab/>
        <w:t>)</w:t>
      </w:r>
      <w:r w:rsidRPr="00391FAE">
        <w:rPr>
          <w:rFonts w:ascii="Garamond" w:hAnsi="Garamond"/>
          <w:sz w:val="24"/>
          <w:szCs w:val="24"/>
        </w:rPr>
        <w:tab/>
      </w:r>
    </w:p>
    <w:p w14:paraId="4E63F9A7"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6C6D65EA"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3BEBB194"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5C084013"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438EF36A"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5E1D1388" w14:textId="77777777" w:rsidR="00DA26AC" w:rsidRPr="00391FAE" w:rsidRDefault="00DA26AC" w:rsidP="00DA26AC">
      <w:pPr>
        <w:tabs>
          <w:tab w:val="left" w:pos="720"/>
          <w:tab w:val="left" w:pos="1440"/>
          <w:tab w:val="left" w:pos="2160"/>
          <w:tab w:val="left" w:pos="7037"/>
        </w:tabs>
        <w:spacing w:line="360" w:lineRule="auto"/>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1C832312"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6DE53B22" w14:textId="77777777" w:rsidR="00DA26AC" w:rsidRPr="00391FAE" w:rsidRDefault="00DA26AC" w:rsidP="00DA26AC">
      <w:pPr>
        <w:rPr>
          <w:rFonts w:ascii="Garamond" w:hAnsi="Garamond"/>
          <w:sz w:val="24"/>
          <w:szCs w:val="24"/>
        </w:rPr>
      </w:pPr>
      <w:r w:rsidRPr="00391FAE">
        <w:rPr>
          <w:rFonts w:ascii="Garamond" w:hAnsi="Garamond"/>
          <w:i/>
          <w:sz w:val="24"/>
          <w:szCs w:val="24"/>
        </w:rPr>
        <w:tab/>
      </w:r>
      <w:r w:rsidRPr="00391FAE">
        <w:rPr>
          <w:rFonts w:ascii="Garamond" w:hAnsi="Garamond"/>
          <w:i/>
          <w:sz w:val="24"/>
          <w:szCs w:val="24"/>
        </w:rPr>
        <w:tab/>
      </w:r>
      <w:r w:rsidRPr="00391FAE">
        <w:rPr>
          <w:rFonts w:ascii="Garamond" w:hAnsi="Garamond"/>
          <w:i/>
          <w:sz w:val="24"/>
          <w:szCs w:val="24"/>
        </w:rPr>
        <w:tab/>
        <w:t>)</w:t>
      </w:r>
      <w:r w:rsidRPr="00391FAE">
        <w:rPr>
          <w:rFonts w:ascii="Garamond" w:hAnsi="Garamond"/>
          <w:sz w:val="24"/>
          <w:szCs w:val="24"/>
        </w:rPr>
        <w:tab/>
      </w:r>
    </w:p>
    <w:p w14:paraId="0E1A8024" w14:textId="48249240" w:rsidR="00DA26AC"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b/>
          <w:sz w:val="24"/>
          <w:szCs w:val="24"/>
        </w:rPr>
      </w:pPr>
      <w:r w:rsidRPr="00391FAE">
        <w:rPr>
          <w:rFonts w:ascii="Garamond" w:hAnsi="Garamond"/>
          <w:sz w:val="24"/>
          <w:szCs w:val="24"/>
        </w:rPr>
        <w:tab/>
        <w:t xml:space="preserve">           </w:t>
      </w:r>
      <w:r w:rsidRPr="00391FAE">
        <w:rPr>
          <w:rFonts w:ascii="Garamond" w:hAnsi="Garamond"/>
          <w:sz w:val="24"/>
          <w:szCs w:val="24"/>
        </w:rPr>
        <w:tab/>
      </w:r>
      <w:r w:rsidRPr="00391FAE">
        <w:rPr>
          <w:rFonts w:ascii="Garamond" w:hAnsi="Garamond"/>
          <w:sz w:val="24"/>
          <w:szCs w:val="24"/>
        </w:rPr>
        <w:tab/>
        <w:t xml:space="preserve">)            </w:t>
      </w:r>
      <w:r>
        <w:rPr>
          <w:rFonts w:ascii="Garamond" w:hAnsi="Garamond"/>
          <w:b/>
          <w:sz w:val="24"/>
          <w:szCs w:val="24"/>
        </w:rPr>
        <w:t xml:space="preserve">………………………                          ……………………..            </w:t>
      </w:r>
    </w:p>
    <w:p w14:paraId="29B29110" w14:textId="6AF3F589"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b/>
          <w:sz w:val="24"/>
          <w:szCs w:val="24"/>
        </w:rPr>
      </w:pPr>
      <w:r>
        <w:rPr>
          <w:rFonts w:ascii="Garamond" w:hAnsi="Garamond"/>
          <w:b/>
          <w:sz w:val="24"/>
          <w:szCs w:val="24"/>
        </w:rPr>
        <w:tab/>
      </w:r>
      <w:r>
        <w:rPr>
          <w:rFonts w:ascii="Garamond" w:hAnsi="Garamond"/>
          <w:b/>
          <w:sz w:val="24"/>
          <w:szCs w:val="24"/>
        </w:rPr>
        <w:tab/>
      </w:r>
      <w:r>
        <w:rPr>
          <w:rFonts w:ascii="Garamond" w:hAnsi="Garamond"/>
          <w:b/>
          <w:sz w:val="24"/>
          <w:szCs w:val="24"/>
        </w:rPr>
        <w:tab/>
        <w:t>)</w:t>
      </w:r>
      <w:r>
        <w:rPr>
          <w:rFonts w:ascii="Garamond" w:hAnsi="Garamond"/>
          <w:b/>
          <w:sz w:val="24"/>
          <w:szCs w:val="24"/>
        </w:rPr>
        <w:tab/>
        <w:t xml:space="preserve">                             </w:t>
      </w:r>
    </w:p>
    <w:p w14:paraId="4273DE31"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p>
    <w:p w14:paraId="721FCD4C" w14:textId="77777777" w:rsidR="00DA26AC" w:rsidRPr="00391FAE"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t xml:space="preserve"> </w:t>
      </w:r>
      <w:proofErr w:type="spellStart"/>
      <w:r w:rsidRPr="00391FAE">
        <w:rPr>
          <w:rFonts w:ascii="Garamond" w:hAnsi="Garamond"/>
          <w:sz w:val="24"/>
          <w:szCs w:val="24"/>
        </w:rPr>
        <w:t>I.D.No</w:t>
      </w:r>
      <w:proofErr w:type="spellEnd"/>
      <w:r w:rsidRPr="00391FAE">
        <w:rPr>
          <w:rFonts w:ascii="Garamond" w:hAnsi="Garamond"/>
          <w:sz w:val="24"/>
          <w:szCs w:val="24"/>
        </w:rPr>
        <w:tab/>
      </w:r>
      <w:r>
        <w:rPr>
          <w:rFonts w:ascii="Garamond" w:hAnsi="Garamond"/>
          <w:sz w:val="24"/>
          <w:szCs w:val="24"/>
        </w:rPr>
        <w:t xml:space="preserve">                                         </w:t>
      </w:r>
      <w:proofErr w:type="spellStart"/>
      <w:r w:rsidRPr="00391FAE">
        <w:rPr>
          <w:rFonts w:ascii="Garamond" w:hAnsi="Garamond"/>
          <w:sz w:val="24"/>
          <w:szCs w:val="24"/>
        </w:rPr>
        <w:t>I.D.No</w:t>
      </w:r>
      <w:proofErr w:type="spellEnd"/>
      <w:r w:rsidRPr="00391FAE">
        <w:rPr>
          <w:rFonts w:ascii="Garamond" w:hAnsi="Garamond"/>
          <w:sz w:val="24"/>
          <w:szCs w:val="24"/>
        </w:rPr>
        <w:t xml:space="preserve">                                            </w:t>
      </w:r>
      <w:r w:rsidRPr="00391FAE">
        <w:rPr>
          <w:rFonts w:ascii="Garamond" w:hAnsi="Garamond"/>
          <w:sz w:val="24"/>
          <w:szCs w:val="24"/>
        </w:rPr>
        <w:tab/>
      </w:r>
      <w:r w:rsidRPr="00391FAE">
        <w:rPr>
          <w:rFonts w:ascii="Garamond" w:hAnsi="Garamond"/>
          <w:sz w:val="24"/>
          <w:szCs w:val="24"/>
        </w:rPr>
        <w:tab/>
        <w:t xml:space="preserve"> </w:t>
      </w:r>
    </w:p>
    <w:p w14:paraId="4913D219" w14:textId="77777777" w:rsidR="00DA26AC" w:rsidRPr="00391FAE" w:rsidRDefault="00DA26AC" w:rsidP="00DA26AC">
      <w:pPr>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186FDBBB" w14:textId="77777777" w:rsidR="00DA26AC" w:rsidRPr="00391FAE" w:rsidRDefault="00DA26AC" w:rsidP="00DA26AC">
      <w:pPr>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t xml:space="preserve">PIN No.                     </w:t>
      </w:r>
      <w:r w:rsidRPr="00391FAE">
        <w:rPr>
          <w:rFonts w:ascii="Garamond" w:hAnsi="Garamond"/>
          <w:sz w:val="24"/>
          <w:szCs w:val="24"/>
        </w:rPr>
        <w:tab/>
        <w:t xml:space="preserve"> </w:t>
      </w:r>
      <w:r>
        <w:rPr>
          <w:rFonts w:ascii="Garamond" w:hAnsi="Garamond"/>
          <w:sz w:val="24"/>
          <w:szCs w:val="24"/>
        </w:rPr>
        <w:t xml:space="preserve">                           </w:t>
      </w:r>
      <w:r w:rsidRPr="00391FAE">
        <w:rPr>
          <w:rFonts w:ascii="Garamond" w:hAnsi="Garamond"/>
          <w:sz w:val="24"/>
          <w:szCs w:val="24"/>
        </w:rPr>
        <w:t>PIN No</w:t>
      </w:r>
    </w:p>
    <w:p w14:paraId="164D55D3" w14:textId="77777777" w:rsidR="00DA26AC" w:rsidRPr="00391FAE" w:rsidRDefault="00DA26AC" w:rsidP="00DA26AC">
      <w:pPr>
        <w:rPr>
          <w:rFonts w:ascii="Garamond" w:hAnsi="Garamond"/>
          <w:sz w:val="24"/>
          <w:szCs w:val="24"/>
        </w:rPr>
      </w:pP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r>
      <w:r w:rsidRPr="00391FAE">
        <w:rPr>
          <w:rFonts w:ascii="Garamond" w:hAnsi="Garamond"/>
          <w:sz w:val="24"/>
          <w:szCs w:val="24"/>
        </w:rPr>
        <w:tab/>
      </w:r>
    </w:p>
    <w:p w14:paraId="2FE23EAB" w14:textId="77777777" w:rsidR="00DA26AC" w:rsidRPr="00391FAE" w:rsidRDefault="00DA26AC" w:rsidP="00DA26AC">
      <w:pPr>
        <w:rPr>
          <w:rFonts w:ascii="Garamond" w:hAnsi="Garamond"/>
          <w:sz w:val="24"/>
          <w:szCs w:val="24"/>
        </w:rPr>
      </w:pPr>
      <w:r w:rsidRPr="00391FAE">
        <w:rPr>
          <w:rFonts w:ascii="Garamond" w:hAnsi="Garamond"/>
          <w:sz w:val="24"/>
          <w:szCs w:val="24"/>
        </w:rPr>
        <w:t xml:space="preserve">ADVOCATE </w:t>
      </w:r>
      <w:r w:rsidRPr="00391FAE">
        <w:rPr>
          <w:rFonts w:ascii="Garamond" w:hAnsi="Garamond"/>
          <w:sz w:val="24"/>
          <w:szCs w:val="24"/>
        </w:rPr>
        <w:tab/>
      </w:r>
      <w:r w:rsidRPr="00391FAE">
        <w:rPr>
          <w:rFonts w:ascii="Garamond" w:hAnsi="Garamond"/>
          <w:sz w:val="24"/>
          <w:szCs w:val="24"/>
        </w:rPr>
        <w:tab/>
        <w:t>)</w:t>
      </w:r>
      <w:r w:rsidRPr="00391FAE">
        <w:rPr>
          <w:rFonts w:ascii="Garamond" w:hAnsi="Garamond"/>
          <w:sz w:val="24"/>
          <w:szCs w:val="24"/>
        </w:rPr>
        <w:tab/>
        <w:t xml:space="preserve">Signature          </w:t>
      </w:r>
      <w:r>
        <w:rPr>
          <w:rFonts w:ascii="Garamond" w:hAnsi="Garamond"/>
          <w:sz w:val="24"/>
          <w:szCs w:val="24"/>
        </w:rPr>
        <w:t xml:space="preserve">                                         </w:t>
      </w:r>
      <w:proofErr w:type="spellStart"/>
      <w:r>
        <w:rPr>
          <w:rFonts w:ascii="Garamond" w:hAnsi="Garamond"/>
          <w:sz w:val="24"/>
          <w:szCs w:val="24"/>
        </w:rPr>
        <w:t>Signature</w:t>
      </w:r>
      <w:proofErr w:type="spellEnd"/>
      <w:r>
        <w:rPr>
          <w:rFonts w:ascii="Garamond" w:hAnsi="Garamond"/>
          <w:sz w:val="24"/>
          <w:szCs w:val="24"/>
        </w:rPr>
        <w:t xml:space="preserve"> </w:t>
      </w:r>
      <w:r w:rsidRPr="00391FAE">
        <w:rPr>
          <w:rFonts w:ascii="Garamond" w:hAnsi="Garamond"/>
          <w:sz w:val="24"/>
          <w:szCs w:val="24"/>
        </w:rPr>
        <w:t xml:space="preserve">                                </w:t>
      </w:r>
    </w:p>
    <w:p w14:paraId="158AF6BF" w14:textId="77777777" w:rsidR="00DA26AC" w:rsidRPr="00391FAE" w:rsidRDefault="00DA26AC" w:rsidP="00DA26AC">
      <w:pPr>
        <w:rPr>
          <w:rFonts w:ascii="Garamond" w:hAnsi="Garamond"/>
          <w:sz w:val="24"/>
          <w:szCs w:val="24"/>
        </w:rPr>
      </w:pPr>
    </w:p>
    <w:p w14:paraId="0F28C1F3" w14:textId="77777777" w:rsidR="00DA26AC" w:rsidRPr="00391FAE" w:rsidRDefault="00DA26AC" w:rsidP="00DA26AC">
      <w:pPr>
        <w:widowControl w:val="0"/>
        <w:jc w:val="both"/>
        <w:rPr>
          <w:rFonts w:ascii="Garamond" w:hAnsi="Garamond" w:cs="Arial"/>
          <w:sz w:val="24"/>
          <w:szCs w:val="24"/>
          <w:lang w:val="en-GB"/>
        </w:rPr>
      </w:pPr>
    </w:p>
    <w:p w14:paraId="29A54279" w14:textId="13C63BFF" w:rsidR="00DA26AC" w:rsidRPr="00F86934" w:rsidRDefault="00DA26AC" w:rsidP="00DA26AC">
      <w:pPr>
        <w:tabs>
          <w:tab w:val="left" w:pos="720"/>
          <w:tab w:val="left" w:pos="1440"/>
          <w:tab w:val="left" w:pos="2160"/>
          <w:tab w:val="left" w:pos="2880"/>
          <w:tab w:val="left" w:pos="3600"/>
          <w:tab w:val="left" w:pos="4320"/>
          <w:tab w:val="left" w:pos="5040"/>
          <w:tab w:val="left" w:pos="5760"/>
          <w:tab w:val="left" w:pos="7170"/>
        </w:tabs>
        <w:rPr>
          <w:rFonts w:ascii="Garamond" w:hAnsi="Garamond"/>
          <w:b/>
          <w:sz w:val="24"/>
          <w:szCs w:val="24"/>
        </w:rPr>
      </w:pPr>
      <w:r w:rsidRPr="00391FAE">
        <w:rPr>
          <w:rFonts w:ascii="Garamond" w:hAnsi="Garamond" w:cs="Arial"/>
          <w:sz w:val="24"/>
          <w:szCs w:val="24"/>
        </w:rPr>
        <w:t>I CERTIFY that the above named.</w:t>
      </w:r>
      <w:r>
        <w:rPr>
          <w:rFonts w:ascii="Garamond" w:hAnsi="Garamond" w:cs="Arial"/>
          <w:sz w:val="24"/>
          <w:szCs w:val="24"/>
        </w:rPr>
        <w:t xml:space="preserve"> </w:t>
      </w:r>
      <w:r>
        <w:rPr>
          <w:rFonts w:ascii="Garamond" w:hAnsi="Garamond"/>
          <w:b/>
          <w:sz w:val="24"/>
          <w:szCs w:val="24"/>
        </w:rPr>
        <w:t xml:space="preserve">…………… and …………….. </w:t>
      </w:r>
      <w:r w:rsidRPr="00391FAE">
        <w:rPr>
          <w:rFonts w:ascii="Garamond" w:hAnsi="Garamond" w:cs="Arial"/>
          <w:sz w:val="24"/>
          <w:szCs w:val="24"/>
        </w:rPr>
        <w:t xml:space="preserve">being the </w:t>
      </w:r>
      <w:r>
        <w:rPr>
          <w:rFonts w:ascii="Garamond" w:hAnsi="Garamond" w:cs="Arial"/>
          <w:sz w:val="24"/>
          <w:szCs w:val="24"/>
        </w:rPr>
        <w:t>Lessees</w:t>
      </w:r>
      <w:r w:rsidRPr="00391FAE">
        <w:rPr>
          <w:rFonts w:ascii="Garamond" w:hAnsi="Garamond" w:cs="Arial"/>
          <w:sz w:val="24"/>
          <w:szCs w:val="24"/>
        </w:rPr>
        <w:t xml:space="preserve"> appeared before me on the        ....... day of  ...................... 20</w:t>
      </w:r>
      <w:r>
        <w:rPr>
          <w:rFonts w:ascii="Garamond" w:hAnsi="Garamond" w:cs="Arial"/>
          <w:sz w:val="24"/>
          <w:szCs w:val="24"/>
        </w:rPr>
        <w:t>21</w:t>
      </w:r>
      <w:r w:rsidRPr="00391FAE">
        <w:rPr>
          <w:rFonts w:ascii="Garamond" w:hAnsi="Garamond" w:cs="Arial"/>
          <w:sz w:val="24"/>
          <w:szCs w:val="24"/>
        </w:rPr>
        <w:t xml:space="preserve">  and being known to me /being identified by *..................................................having produced to me for such identification purposes his/her/their Identity Card /Passport Number...................................................acknowledged the above signatures or marks to be his/hers/theirs and that he/she/they had freely and voluntarily executed this instrument and understood its contents.</w:t>
      </w:r>
    </w:p>
    <w:p w14:paraId="43F3E277" w14:textId="77777777" w:rsidR="00DA26AC" w:rsidRPr="00391FAE" w:rsidRDefault="00DA26AC" w:rsidP="00DA26AC">
      <w:pPr>
        <w:widowControl w:val="0"/>
        <w:jc w:val="both"/>
        <w:rPr>
          <w:rFonts w:ascii="Garamond" w:hAnsi="Garamond" w:cs="Arial"/>
          <w:sz w:val="24"/>
          <w:szCs w:val="24"/>
        </w:rPr>
      </w:pPr>
    </w:p>
    <w:p w14:paraId="7E43C625" w14:textId="77777777" w:rsidR="00DA26AC" w:rsidRPr="00391FAE" w:rsidRDefault="00DA26AC" w:rsidP="00DA26AC">
      <w:pPr>
        <w:rPr>
          <w:rFonts w:ascii="Garamond" w:hAnsi="Garamond"/>
          <w:sz w:val="24"/>
          <w:szCs w:val="24"/>
        </w:rPr>
      </w:pPr>
      <w:r w:rsidRPr="00391FAE">
        <w:rPr>
          <w:rFonts w:ascii="Garamond" w:hAnsi="Garamond"/>
          <w:sz w:val="24"/>
          <w:szCs w:val="24"/>
        </w:rPr>
        <w:t xml:space="preserve">Signature of Witness: </w:t>
      </w:r>
      <w:r w:rsidRPr="00391FAE">
        <w:rPr>
          <w:rFonts w:ascii="Garamond" w:hAnsi="Garamond"/>
          <w:sz w:val="24"/>
          <w:szCs w:val="24"/>
        </w:rPr>
        <w:tab/>
        <w:t>_____________________________________________</w:t>
      </w:r>
    </w:p>
    <w:p w14:paraId="09156E42" w14:textId="77777777" w:rsidR="00DA26AC" w:rsidRPr="00391FAE" w:rsidRDefault="00DA26AC" w:rsidP="00DA26AC">
      <w:pPr>
        <w:rPr>
          <w:rFonts w:ascii="Garamond" w:hAnsi="Garamond"/>
          <w:sz w:val="24"/>
          <w:szCs w:val="24"/>
        </w:rPr>
      </w:pPr>
    </w:p>
    <w:p w14:paraId="16339459" w14:textId="77777777" w:rsidR="00DA26AC" w:rsidRPr="00391FAE" w:rsidRDefault="00DA26AC" w:rsidP="00DA26AC">
      <w:pPr>
        <w:rPr>
          <w:rFonts w:ascii="Garamond" w:hAnsi="Garamond"/>
          <w:sz w:val="24"/>
          <w:szCs w:val="24"/>
        </w:rPr>
      </w:pPr>
      <w:r w:rsidRPr="00391FAE">
        <w:rPr>
          <w:rFonts w:ascii="Garamond" w:hAnsi="Garamond"/>
          <w:sz w:val="24"/>
          <w:szCs w:val="24"/>
        </w:rPr>
        <w:t xml:space="preserve">Name: </w:t>
      </w:r>
      <w:r w:rsidRPr="00391FAE">
        <w:rPr>
          <w:rFonts w:ascii="Garamond" w:hAnsi="Garamond"/>
          <w:sz w:val="24"/>
          <w:szCs w:val="24"/>
        </w:rPr>
        <w:tab/>
      </w:r>
      <w:r w:rsidRPr="00391FAE">
        <w:rPr>
          <w:rFonts w:ascii="Garamond" w:hAnsi="Garamond"/>
          <w:sz w:val="24"/>
          <w:szCs w:val="24"/>
        </w:rPr>
        <w:tab/>
      </w:r>
      <w:r w:rsidRPr="00391FAE">
        <w:rPr>
          <w:rFonts w:ascii="Garamond" w:hAnsi="Garamond"/>
          <w:sz w:val="24"/>
          <w:szCs w:val="24"/>
        </w:rPr>
        <w:tab/>
        <w:t>_____________________________________________</w:t>
      </w:r>
    </w:p>
    <w:p w14:paraId="53CEE0EA" w14:textId="77777777" w:rsidR="00DA26AC" w:rsidRPr="00391FAE" w:rsidRDefault="00DA26AC" w:rsidP="00DA26AC">
      <w:pPr>
        <w:rPr>
          <w:rFonts w:ascii="Garamond" w:hAnsi="Garamond"/>
          <w:sz w:val="24"/>
          <w:szCs w:val="24"/>
        </w:rPr>
      </w:pPr>
    </w:p>
    <w:p w14:paraId="42974EE5" w14:textId="77777777" w:rsidR="00DA26AC" w:rsidRPr="00391FAE" w:rsidRDefault="00DA26AC" w:rsidP="00DA26AC">
      <w:pPr>
        <w:rPr>
          <w:rFonts w:ascii="Garamond" w:hAnsi="Garamond"/>
          <w:sz w:val="24"/>
          <w:szCs w:val="24"/>
        </w:rPr>
      </w:pPr>
      <w:r w:rsidRPr="00391FAE">
        <w:rPr>
          <w:rFonts w:ascii="Garamond" w:hAnsi="Garamond"/>
          <w:sz w:val="24"/>
          <w:szCs w:val="24"/>
        </w:rPr>
        <w:t>Address:</w:t>
      </w:r>
      <w:r w:rsidRPr="00391FAE">
        <w:rPr>
          <w:rFonts w:ascii="Garamond" w:hAnsi="Garamond"/>
          <w:sz w:val="24"/>
          <w:szCs w:val="24"/>
        </w:rPr>
        <w:tab/>
      </w:r>
      <w:r w:rsidRPr="00391FAE">
        <w:rPr>
          <w:rFonts w:ascii="Garamond" w:hAnsi="Garamond"/>
          <w:sz w:val="24"/>
          <w:szCs w:val="24"/>
        </w:rPr>
        <w:tab/>
        <w:t>_____________________________________________</w:t>
      </w:r>
    </w:p>
    <w:p w14:paraId="41BA7185" w14:textId="77777777" w:rsidR="00DA26AC" w:rsidRPr="00391FAE" w:rsidRDefault="00DA26AC" w:rsidP="00DA26AC">
      <w:pPr>
        <w:rPr>
          <w:rFonts w:ascii="Garamond" w:hAnsi="Garamond"/>
          <w:sz w:val="24"/>
          <w:szCs w:val="24"/>
        </w:rPr>
      </w:pPr>
    </w:p>
    <w:p w14:paraId="28A1DC5A" w14:textId="77777777" w:rsidR="00DA26AC" w:rsidRDefault="00DA26AC" w:rsidP="00DA26AC">
      <w:pPr>
        <w:rPr>
          <w:rFonts w:ascii="Garamond" w:hAnsi="Garamond"/>
          <w:sz w:val="24"/>
          <w:szCs w:val="24"/>
        </w:rPr>
      </w:pPr>
      <w:r w:rsidRPr="00391FAE">
        <w:rPr>
          <w:rFonts w:ascii="Garamond" w:hAnsi="Garamond"/>
          <w:sz w:val="24"/>
          <w:szCs w:val="24"/>
        </w:rPr>
        <w:t>Profession:</w:t>
      </w:r>
      <w:r w:rsidRPr="00391FAE">
        <w:rPr>
          <w:rFonts w:ascii="Garamond" w:hAnsi="Garamond"/>
          <w:sz w:val="24"/>
          <w:szCs w:val="24"/>
        </w:rPr>
        <w:tab/>
      </w:r>
      <w:r w:rsidRPr="00391FAE">
        <w:rPr>
          <w:rFonts w:ascii="Garamond" w:hAnsi="Garamond"/>
          <w:sz w:val="24"/>
          <w:szCs w:val="24"/>
        </w:rPr>
        <w:tab/>
        <w:t>_____________________________________________</w:t>
      </w:r>
    </w:p>
    <w:p w14:paraId="648F24C9" w14:textId="77777777" w:rsidR="00DA26AC" w:rsidRDefault="00DA26AC" w:rsidP="00DA26AC">
      <w:pPr>
        <w:rPr>
          <w:rFonts w:ascii="Garamond" w:hAnsi="Garamond"/>
          <w:sz w:val="24"/>
          <w:szCs w:val="24"/>
        </w:rPr>
      </w:pPr>
    </w:p>
    <w:p w14:paraId="628326C8" w14:textId="77777777" w:rsidR="00DA26AC" w:rsidRDefault="00DA26AC" w:rsidP="00DA26AC">
      <w:pPr>
        <w:rPr>
          <w:rFonts w:ascii="Garamond" w:hAnsi="Garamond"/>
          <w:sz w:val="24"/>
          <w:szCs w:val="24"/>
        </w:rPr>
      </w:pPr>
    </w:p>
    <w:p w14:paraId="5C73B8D8" w14:textId="77777777" w:rsidR="00DA26AC" w:rsidRPr="00391FAE" w:rsidRDefault="00DA26AC" w:rsidP="00DA26AC">
      <w:pPr>
        <w:rPr>
          <w:rFonts w:ascii="Garamond" w:hAnsi="Garamond"/>
          <w:sz w:val="24"/>
          <w:szCs w:val="24"/>
        </w:rPr>
      </w:pPr>
    </w:p>
    <w:p w14:paraId="5E872FC7" w14:textId="77777777" w:rsidR="00DA26AC" w:rsidRPr="00391FAE" w:rsidRDefault="00DA26AC" w:rsidP="00DA26AC">
      <w:pPr>
        <w:widowControl w:val="0"/>
        <w:jc w:val="both"/>
        <w:rPr>
          <w:rFonts w:ascii="Garamond" w:hAnsi="Garamond" w:cs="Arial"/>
          <w:sz w:val="24"/>
          <w:szCs w:val="24"/>
        </w:rPr>
      </w:pPr>
    </w:p>
    <w:p w14:paraId="0340C20F" w14:textId="77777777" w:rsidR="00DA26AC" w:rsidRPr="00391FAE" w:rsidRDefault="00DA26AC" w:rsidP="00DA26AC">
      <w:pPr>
        <w:pStyle w:val="BodyText"/>
        <w:rPr>
          <w:rFonts w:ascii="Garamond" w:hAnsi="Garamond"/>
          <w:iCs/>
          <w:szCs w:val="24"/>
        </w:rPr>
      </w:pPr>
    </w:p>
    <w:p w14:paraId="666167FA" w14:textId="77777777" w:rsidR="00DA26AC" w:rsidRPr="00391FAE" w:rsidRDefault="00DA26AC" w:rsidP="00DA26AC">
      <w:pPr>
        <w:pStyle w:val="BodyText"/>
        <w:spacing w:line="240" w:lineRule="auto"/>
        <w:rPr>
          <w:rFonts w:ascii="Garamond" w:hAnsi="Garamond"/>
          <w:b w:val="0"/>
          <w:szCs w:val="24"/>
          <w:u w:val="single"/>
        </w:rPr>
      </w:pPr>
      <w:r w:rsidRPr="00391FAE">
        <w:rPr>
          <w:rFonts w:ascii="Garamond" w:hAnsi="Garamond"/>
          <w:szCs w:val="24"/>
          <w:u w:val="single"/>
        </w:rPr>
        <w:lastRenderedPageBreak/>
        <w:t>Drawn By:</w:t>
      </w:r>
    </w:p>
    <w:p w14:paraId="41DEDA4F" w14:textId="5D3A5A73" w:rsidR="00DA26AC" w:rsidRPr="00391FAE" w:rsidRDefault="00DA26AC" w:rsidP="00DA26AC">
      <w:pPr>
        <w:pStyle w:val="yiv3797113188msonormal"/>
        <w:shd w:val="clear" w:color="auto" w:fill="FFFFFF"/>
        <w:spacing w:before="0" w:beforeAutospacing="0" w:after="0" w:afterAutospacing="0" w:line="234" w:lineRule="atLeast"/>
        <w:rPr>
          <w:rFonts w:ascii="Garamond" w:hAnsi="Garamond"/>
          <w:b/>
        </w:rPr>
      </w:pPr>
      <w:r>
        <w:rPr>
          <w:rFonts w:ascii="Garamond" w:hAnsi="Garamond"/>
          <w:b/>
        </w:rPr>
        <w:t>…………</w:t>
      </w:r>
      <w:r w:rsidRPr="00391FAE">
        <w:rPr>
          <w:rFonts w:ascii="Garamond" w:hAnsi="Garamond"/>
          <w:b/>
        </w:rPr>
        <w:t xml:space="preserve"> </w:t>
      </w:r>
      <w:r>
        <w:rPr>
          <w:rFonts w:ascii="Garamond" w:hAnsi="Garamond"/>
          <w:b/>
        </w:rPr>
        <w:t xml:space="preserve">&amp; Company, </w:t>
      </w:r>
      <w:r w:rsidRPr="00391FAE">
        <w:rPr>
          <w:rFonts w:ascii="Garamond" w:hAnsi="Garamond"/>
          <w:b/>
        </w:rPr>
        <w:t xml:space="preserve">Advocates </w:t>
      </w:r>
    </w:p>
    <w:p w14:paraId="31C8C6D7" w14:textId="77777777" w:rsidR="00DA26AC" w:rsidRPr="00391FAE" w:rsidRDefault="00DA26AC" w:rsidP="00DA26AC">
      <w:pPr>
        <w:rPr>
          <w:rFonts w:ascii="Garamond" w:hAnsi="Garamond"/>
          <w:b/>
          <w:sz w:val="24"/>
          <w:szCs w:val="24"/>
        </w:rPr>
      </w:pPr>
      <w:r w:rsidRPr="00391FAE">
        <w:rPr>
          <w:rFonts w:ascii="Garamond" w:hAnsi="Garamond"/>
          <w:b/>
          <w:sz w:val="24"/>
          <w:szCs w:val="24"/>
        </w:rPr>
        <w:t xml:space="preserve">NAIROBI. </w:t>
      </w:r>
    </w:p>
    <w:p w14:paraId="7E8105DC" w14:textId="77777777" w:rsidR="00DA26AC" w:rsidRPr="00391FAE" w:rsidRDefault="00DA26AC" w:rsidP="00DA26AC">
      <w:pPr>
        <w:rPr>
          <w:rFonts w:ascii="Garamond" w:hAnsi="Garamond"/>
          <w:b/>
          <w:sz w:val="24"/>
          <w:szCs w:val="24"/>
        </w:rPr>
      </w:pPr>
      <w:r w:rsidRPr="00391FAE">
        <w:rPr>
          <w:rFonts w:ascii="Garamond" w:hAnsi="Garamond"/>
          <w:b/>
          <w:sz w:val="24"/>
          <w:szCs w:val="24"/>
        </w:rPr>
        <w:t>Tel. 020 234 8250/0737 032 970</w:t>
      </w:r>
    </w:p>
    <w:p w14:paraId="1D5BD952" w14:textId="77777777" w:rsidR="00DA26AC" w:rsidRDefault="00DA26AC" w:rsidP="00DA26AC"/>
    <w:p w14:paraId="4720014A" w14:textId="77777777" w:rsidR="00DA26AC" w:rsidRDefault="00DA26AC"/>
    <w:sectPr w:rsidR="00DA26AC" w:rsidSect="00E5660B">
      <w:footerReference w:type="even" r:id="rId7"/>
      <w:footerReference w:type="default" r:id="rId8"/>
      <w:pgSz w:w="12240" w:h="15840" w:code="1"/>
      <w:pgMar w:top="706" w:right="1613" w:bottom="432" w:left="1800" w:header="72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6832D" w14:textId="77777777" w:rsidR="00E33DE5" w:rsidRDefault="00E33DE5">
      <w:r>
        <w:separator/>
      </w:r>
    </w:p>
  </w:endnote>
  <w:endnote w:type="continuationSeparator" w:id="0">
    <w:p w14:paraId="4F0C3746" w14:textId="77777777" w:rsidR="00E33DE5" w:rsidRDefault="00E33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nivers (W1)">
    <w:altName w:val="Arial"/>
    <w:panose1 w:val="020B06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2AFDA" w14:textId="77777777" w:rsidR="004361E7" w:rsidRDefault="00DA26AC" w:rsidP="005E017A">
    <w:pPr>
      <w:pStyle w:val="Foot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p w14:paraId="7CA10706" w14:textId="77777777" w:rsidR="004361E7" w:rsidRDefault="00E33DE5" w:rsidP="008B4D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6145784"/>
      <w:docPartObj>
        <w:docPartGallery w:val="Page Numbers (Bottom of Page)"/>
        <w:docPartUnique/>
      </w:docPartObj>
    </w:sdtPr>
    <w:sdtContent>
      <w:p w14:paraId="397FD949" w14:textId="5E251672" w:rsidR="005E017A" w:rsidRDefault="005E017A" w:rsidP="00A708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238CD916" w14:textId="77777777" w:rsidR="004361E7" w:rsidRDefault="00E33DE5" w:rsidP="005E017A">
    <w:pPr>
      <w:pStyle w:val="Footer"/>
      <w:framePr w:wrap="auto" w:hAnchor="text" w:y="2"/>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DC943" w14:textId="77777777" w:rsidR="00E33DE5" w:rsidRDefault="00E33DE5">
      <w:r>
        <w:separator/>
      </w:r>
    </w:p>
  </w:footnote>
  <w:footnote w:type="continuationSeparator" w:id="0">
    <w:p w14:paraId="17D513D4" w14:textId="77777777" w:rsidR="00E33DE5" w:rsidRDefault="00E33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E59"/>
    <w:multiLevelType w:val="singleLevel"/>
    <w:tmpl w:val="C9B23EAC"/>
    <w:lvl w:ilvl="0">
      <w:start w:val="1"/>
      <w:numFmt w:val="lowerLetter"/>
      <w:lvlText w:val="(%1)"/>
      <w:lvlJc w:val="left"/>
      <w:pPr>
        <w:tabs>
          <w:tab w:val="num" w:pos="660"/>
        </w:tabs>
        <w:ind w:left="660" w:hanging="660"/>
      </w:pPr>
      <w:rPr>
        <w:rFonts w:hint="default"/>
      </w:rPr>
    </w:lvl>
  </w:abstractNum>
  <w:abstractNum w:abstractNumId="1" w15:restartNumberingAfterBreak="0">
    <w:nsid w:val="1F68007D"/>
    <w:multiLevelType w:val="singleLevel"/>
    <w:tmpl w:val="EEF841C4"/>
    <w:lvl w:ilvl="0">
      <w:start w:val="1"/>
      <w:numFmt w:val="lowerLetter"/>
      <w:lvlText w:val="(%1)"/>
      <w:lvlJc w:val="left"/>
      <w:pPr>
        <w:tabs>
          <w:tab w:val="num" w:pos="1815"/>
        </w:tabs>
        <w:ind w:left="1815" w:hanging="585"/>
      </w:pPr>
      <w:rPr>
        <w:rFonts w:hint="default"/>
      </w:rPr>
    </w:lvl>
  </w:abstractNum>
  <w:abstractNum w:abstractNumId="2" w15:restartNumberingAfterBreak="0">
    <w:nsid w:val="45495492"/>
    <w:multiLevelType w:val="singleLevel"/>
    <w:tmpl w:val="78A2644C"/>
    <w:lvl w:ilvl="0">
      <w:start w:val="1"/>
      <w:numFmt w:val="lowerRoman"/>
      <w:lvlText w:val="(%1)"/>
      <w:lvlJc w:val="left"/>
      <w:pPr>
        <w:tabs>
          <w:tab w:val="num" w:pos="1230"/>
        </w:tabs>
        <w:ind w:left="1230" w:hanging="720"/>
      </w:pPr>
      <w:rPr>
        <w:rFonts w:hint="default"/>
      </w:rPr>
    </w:lvl>
  </w:abstractNum>
  <w:abstractNum w:abstractNumId="3" w15:restartNumberingAfterBreak="0">
    <w:nsid w:val="528B600F"/>
    <w:multiLevelType w:val="singleLevel"/>
    <w:tmpl w:val="C19C17A0"/>
    <w:lvl w:ilvl="0">
      <w:start w:val="1"/>
      <w:numFmt w:val="decimal"/>
      <w:lvlText w:val="%1."/>
      <w:lvlJc w:val="left"/>
      <w:pPr>
        <w:tabs>
          <w:tab w:val="num" w:pos="510"/>
        </w:tabs>
        <w:ind w:left="510" w:hanging="510"/>
      </w:pPr>
      <w:rPr>
        <w:rFonts w:hint="default"/>
      </w:rPr>
    </w:lvl>
  </w:abstractNum>
  <w:abstractNum w:abstractNumId="4" w15:restartNumberingAfterBreak="0">
    <w:nsid w:val="61972A2F"/>
    <w:multiLevelType w:val="singleLevel"/>
    <w:tmpl w:val="0780F482"/>
    <w:lvl w:ilvl="0">
      <w:start w:val="1"/>
      <w:numFmt w:val="lowerRoman"/>
      <w:lvlText w:val="(%1)"/>
      <w:lvlJc w:val="left"/>
      <w:pPr>
        <w:tabs>
          <w:tab w:val="num" w:pos="1230"/>
        </w:tabs>
        <w:ind w:left="1230" w:hanging="720"/>
      </w:pPr>
      <w:rPr>
        <w:rFonts w:hint="default"/>
      </w:rPr>
    </w:lvl>
  </w:abstractNum>
  <w:abstractNum w:abstractNumId="5" w15:restartNumberingAfterBreak="0">
    <w:nsid w:val="64B8265D"/>
    <w:multiLevelType w:val="singleLevel"/>
    <w:tmpl w:val="10084084"/>
    <w:lvl w:ilvl="0">
      <w:start w:val="1"/>
      <w:numFmt w:val="lowerLetter"/>
      <w:lvlText w:val="(%1)"/>
      <w:lvlJc w:val="left"/>
      <w:pPr>
        <w:tabs>
          <w:tab w:val="num" w:pos="1170"/>
        </w:tabs>
        <w:ind w:left="1170" w:hanging="660"/>
      </w:pPr>
      <w:rPr>
        <w:rFonts w:hint="default"/>
      </w:rPr>
    </w:lvl>
  </w:abstractNum>
  <w:abstractNum w:abstractNumId="6" w15:restartNumberingAfterBreak="0">
    <w:nsid w:val="65356363"/>
    <w:multiLevelType w:val="singleLevel"/>
    <w:tmpl w:val="364A3E28"/>
    <w:lvl w:ilvl="0">
      <w:start w:val="1"/>
      <w:numFmt w:val="lowerLetter"/>
      <w:lvlText w:val="(%1)"/>
      <w:lvlJc w:val="left"/>
      <w:pPr>
        <w:tabs>
          <w:tab w:val="num" w:pos="1980"/>
        </w:tabs>
        <w:ind w:left="1980" w:hanging="735"/>
      </w:pPr>
      <w:rPr>
        <w:rFonts w:hint="default"/>
      </w:rPr>
    </w:lvl>
  </w:abstractNum>
  <w:abstractNum w:abstractNumId="7" w15:restartNumberingAfterBreak="0">
    <w:nsid w:val="676D7DFE"/>
    <w:multiLevelType w:val="singleLevel"/>
    <w:tmpl w:val="27766164"/>
    <w:lvl w:ilvl="0">
      <w:start w:val="1"/>
      <w:numFmt w:val="lowerRoman"/>
      <w:lvlText w:val="(%1)"/>
      <w:lvlJc w:val="left"/>
      <w:pPr>
        <w:tabs>
          <w:tab w:val="num" w:pos="1245"/>
        </w:tabs>
        <w:ind w:left="1245" w:hanging="735"/>
      </w:pPr>
      <w:rPr>
        <w:rFonts w:hint="default"/>
      </w:rPr>
    </w:lvl>
  </w:abstractNum>
  <w:abstractNum w:abstractNumId="8" w15:restartNumberingAfterBreak="0">
    <w:nsid w:val="695D6490"/>
    <w:multiLevelType w:val="singleLevel"/>
    <w:tmpl w:val="5EA447EE"/>
    <w:lvl w:ilvl="0">
      <w:start w:val="1"/>
      <w:numFmt w:val="lowerRoman"/>
      <w:lvlText w:val="(%1)"/>
      <w:lvlJc w:val="left"/>
      <w:pPr>
        <w:tabs>
          <w:tab w:val="num" w:pos="2160"/>
        </w:tabs>
        <w:ind w:left="2160" w:hanging="720"/>
      </w:pPr>
      <w:rPr>
        <w:rFonts w:hint="default"/>
      </w:rPr>
    </w:lvl>
  </w:abstractNum>
  <w:abstractNum w:abstractNumId="9" w15:restartNumberingAfterBreak="0">
    <w:nsid w:val="6A243DB4"/>
    <w:multiLevelType w:val="singleLevel"/>
    <w:tmpl w:val="A6F45EEA"/>
    <w:lvl w:ilvl="0">
      <w:start w:val="1"/>
      <w:numFmt w:val="lowerLetter"/>
      <w:lvlText w:val="(%1)"/>
      <w:lvlJc w:val="left"/>
      <w:pPr>
        <w:tabs>
          <w:tab w:val="num" w:pos="1245"/>
        </w:tabs>
        <w:ind w:left="1245" w:hanging="585"/>
      </w:pPr>
      <w:rPr>
        <w:rFonts w:hint="default"/>
      </w:rPr>
    </w:lvl>
  </w:abstractNum>
  <w:abstractNum w:abstractNumId="10" w15:restartNumberingAfterBreak="0">
    <w:nsid w:val="753E1272"/>
    <w:multiLevelType w:val="singleLevel"/>
    <w:tmpl w:val="A66617BC"/>
    <w:lvl w:ilvl="0">
      <w:start w:val="1"/>
      <w:numFmt w:val="decimal"/>
      <w:lvlText w:val="%1."/>
      <w:lvlJc w:val="left"/>
      <w:pPr>
        <w:tabs>
          <w:tab w:val="num" w:pos="990"/>
        </w:tabs>
        <w:ind w:left="990" w:hanging="990"/>
      </w:pPr>
      <w:rPr>
        <w:rFonts w:hint="default"/>
      </w:rPr>
    </w:lvl>
  </w:abstractNum>
  <w:abstractNum w:abstractNumId="11" w15:restartNumberingAfterBreak="0">
    <w:nsid w:val="7D39554A"/>
    <w:multiLevelType w:val="singleLevel"/>
    <w:tmpl w:val="84C8684E"/>
    <w:lvl w:ilvl="0">
      <w:start w:val="1"/>
      <w:numFmt w:val="lowerLetter"/>
      <w:lvlText w:val="(%1)"/>
      <w:lvlJc w:val="left"/>
      <w:pPr>
        <w:tabs>
          <w:tab w:val="num" w:pos="1095"/>
        </w:tabs>
        <w:ind w:left="1095" w:hanging="585"/>
      </w:pPr>
      <w:rPr>
        <w:rFonts w:hint="default"/>
      </w:rPr>
    </w:lvl>
  </w:abstractNum>
  <w:num w:numId="1">
    <w:abstractNumId w:val="10"/>
  </w:num>
  <w:num w:numId="2">
    <w:abstractNumId w:val="0"/>
  </w:num>
  <w:num w:numId="3">
    <w:abstractNumId w:val="9"/>
  </w:num>
  <w:num w:numId="4">
    <w:abstractNumId w:val="3"/>
  </w:num>
  <w:num w:numId="5">
    <w:abstractNumId w:val="7"/>
  </w:num>
  <w:num w:numId="6">
    <w:abstractNumId w:val="6"/>
  </w:num>
  <w:num w:numId="7">
    <w:abstractNumId w:val="8"/>
  </w:num>
  <w:num w:numId="8">
    <w:abstractNumId w:val="11"/>
  </w:num>
  <w:num w:numId="9">
    <w:abstractNumId w:val="4"/>
  </w:num>
  <w:num w:numId="10">
    <w:abstractNumId w:val="5"/>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AC"/>
    <w:rsid w:val="000C02B8"/>
    <w:rsid w:val="005E017A"/>
    <w:rsid w:val="00DA26AC"/>
    <w:rsid w:val="00E33DE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8EB1D49"/>
  <w15:chartTrackingRefBased/>
  <w15:docId w15:val="{C9211F0B-C378-9341-9306-7BBF8183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6AC"/>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A26AC"/>
    <w:pPr>
      <w:tabs>
        <w:tab w:val="center" w:pos="4320"/>
        <w:tab w:val="right" w:pos="8640"/>
      </w:tabs>
    </w:pPr>
  </w:style>
  <w:style w:type="character" w:customStyle="1" w:styleId="FooterChar">
    <w:name w:val="Footer Char"/>
    <w:basedOn w:val="DefaultParagraphFont"/>
    <w:link w:val="Footer"/>
    <w:rsid w:val="00DA26AC"/>
    <w:rPr>
      <w:rFonts w:ascii="Times New Roman" w:eastAsia="Times New Roman" w:hAnsi="Times New Roman" w:cs="Times New Roman"/>
      <w:sz w:val="20"/>
      <w:szCs w:val="20"/>
      <w:lang w:val="en-US"/>
    </w:rPr>
  </w:style>
  <w:style w:type="character" w:styleId="PageNumber">
    <w:name w:val="page number"/>
    <w:basedOn w:val="DefaultParagraphFont"/>
    <w:rsid w:val="00DA26AC"/>
  </w:style>
  <w:style w:type="paragraph" w:styleId="BodyText">
    <w:name w:val="Body Text"/>
    <w:basedOn w:val="Normal"/>
    <w:link w:val="BodyTextChar"/>
    <w:rsid w:val="00DA26AC"/>
    <w:pPr>
      <w:spacing w:line="480" w:lineRule="auto"/>
    </w:pPr>
    <w:rPr>
      <w:rFonts w:ascii="Univers (W1)" w:hAnsi="Univers (W1)"/>
      <w:b/>
      <w:sz w:val="24"/>
    </w:rPr>
  </w:style>
  <w:style w:type="character" w:customStyle="1" w:styleId="BodyTextChar">
    <w:name w:val="Body Text Char"/>
    <w:basedOn w:val="DefaultParagraphFont"/>
    <w:link w:val="BodyText"/>
    <w:rsid w:val="00DA26AC"/>
    <w:rPr>
      <w:rFonts w:ascii="Univers (W1)" w:eastAsia="Times New Roman" w:hAnsi="Univers (W1)" w:cs="Times New Roman"/>
      <w:b/>
      <w:szCs w:val="20"/>
      <w:lang w:val="en-US"/>
    </w:rPr>
  </w:style>
  <w:style w:type="character" w:styleId="Hyperlink">
    <w:name w:val="Hyperlink"/>
    <w:basedOn w:val="DefaultParagraphFont"/>
    <w:rsid w:val="00DA26AC"/>
    <w:rPr>
      <w:color w:val="0000FF"/>
      <w:u w:val="single"/>
    </w:rPr>
  </w:style>
  <w:style w:type="paragraph" w:customStyle="1" w:styleId="yiv3797113188msonormal">
    <w:name w:val="yiv3797113188msonormal"/>
    <w:basedOn w:val="Normal"/>
    <w:rsid w:val="00DA26AC"/>
    <w:pPr>
      <w:spacing w:before="100" w:beforeAutospacing="1" w:after="100" w:afterAutospacing="1"/>
    </w:pPr>
    <w:rPr>
      <w:sz w:val="24"/>
      <w:szCs w:val="24"/>
    </w:rPr>
  </w:style>
  <w:style w:type="character" w:customStyle="1" w:styleId="apple-converted-space">
    <w:name w:val="apple-converted-space"/>
    <w:basedOn w:val="DefaultParagraphFont"/>
    <w:rsid w:val="00DA2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4995</Words>
  <Characters>28478</Characters>
  <Application>Microsoft Office Word</Application>
  <DocSecurity>0</DocSecurity>
  <Lines>237</Lines>
  <Paragraphs>66</Paragraphs>
  <ScaleCrop>false</ScaleCrop>
  <Company/>
  <LinksUpToDate>false</LinksUpToDate>
  <CharactersWithSpaces>33407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dc:creator>
  <cp:keywords/>
  <dc:description/>
  <cp:lastModifiedBy>Leah</cp:lastModifiedBy>
  <cp:revision>2</cp:revision>
  <dcterms:created xsi:type="dcterms:W3CDTF">2021-09-30T14:55:00Z</dcterms:created>
  <dcterms:modified xsi:type="dcterms:W3CDTF">2021-09-30T14:55:00Z</dcterms:modified>
</cp:coreProperties>
</file>