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2026" w:rsidRPr="00525298" w:rsidRDefault="00EC2026" w:rsidP="006247F5">
      <w:pPr>
        <w:spacing w:line="276" w:lineRule="auto"/>
        <w:ind w:left="720" w:firstLine="720"/>
        <w:jc w:val="center"/>
        <w:rPr>
          <w:rFonts w:ascii="Trebuchet MS" w:eastAsia="Arial Unicode MS" w:hAnsi="Trebuchet MS" w:cs="Arial"/>
          <w:b/>
          <w:sz w:val="26"/>
          <w:szCs w:val="26"/>
          <w:u w:val="single"/>
        </w:rPr>
      </w:pPr>
      <w:r w:rsidRPr="00525298">
        <w:rPr>
          <w:rFonts w:ascii="Trebuchet MS" w:eastAsia="Arial Unicode MS" w:hAnsi="Trebuchet MS" w:cs="Arial"/>
          <w:b/>
          <w:sz w:val="26"/>
          <w:szCs w:val="26"/>
          <w:u w:val="single"/>
        </w:rPr>
        <w:t>REPUBLIC OF KENYA</w:t>
      </w:r>
    </w:p>
    <w:p w:rsidR="00EC2026" w:rsidRPr="00525298" w:rsidRDefault="00EC2026" w:rsidP="006247F5">
      <w:pPr>
        <w:spacing w:line="276" w:lineRule="auto"/>
        <w:ind w:left="720" w:firstLine="720"/>
        <w:jc w:val="center"/>
        <w:rPr>
          <w:rFonts w:ascii="Trebuchet MS" w:eastAsia="Arial Unicode MS" w:hAnsi="Trebuchet MS" w:cs="Arial"/>
          <w:b/>
          <w:sz w:val="26"/>
          <w:szCs w:val="26"/>
          <w:u w:val="single"/>
        </w:rPr>
      </w:pPr>
      <w:r w:rsidRPr="00525298">
        <w:rPr>
          <w:rFonts w:ascii="Trebuchet MS" w:eastAsia="Arial Unicode MS" w:hAnsi="Trebuchet MS" w:cs="Arial"/>
          <w:b/>
          <w:sz w:val="26"/>
          <w:szCs w:val="26"/>
          <w:u w:val="single"/>
        </w:rPr>
        <w:t xml:space="preserve">IN THE HIGH COURT OF KENYA </w:t>
      </w:r>
      <w:proofErr w:type="gramStart"/>
      <w:r w:rsidRPr="00525298">
        <w:rPr>
          <w:rFonts w:ascii="Trebuchet MS" w:eastAsia="Arial Unicode MS" w:hAnsi="Trebuchet MS" w:cs="Arial"/>
          <w:b/>
          <w:sz w:val="26"/>
          <w:szCs w:val="26"/>
          <w:u w:val="single"/>
        </w:rPr>
        <w:t xml:space="preserve">AT </w:t>
      </w:r>
      <w:r>
        <w:rPr>
          <w:rFonts w:ascii="Trebuchet MS" w:eastAsia="Arial Unicode MS" w:hAnsi="Trebuchet MS" w:cs="Arial"/>
          <w:b/>
          <w:sz w:val="26"/>
          <w:szCs w:val="26"/>
          <w:u w:val="single"/>
        </w:rPr>
        <w:t xml:space="preserve"> MERU</w:t>
      </w:r>
      <w:proofErr w:type="gramEnd"/>
      <w:r>
        <w:rPr>
          <w:rFonts w:ascii="Trebuchet MS" w:eastAsia="Arial Unicode MS" w:hAnsi="Trebuchet MS" w:cs="Arial"/>
          <w:b/>
          <w:sz w:val="26"/>
          <w:szCs w:val="26"/>
          <w:u w:val="single"/>
        </w:rPr>
        <w:t xml:space="preserve"> </w:t>
      </w:r>
    </w:p>
    <w:p w:rsidR="00EC2026" w:rsidRPr="00525298" w:rsidRDefault="00EC2026" w:rsidP="006247F5">
      <w:pPr>
        <w:spacing w:line="276" w:lineRule="auto"/>
        <w:ind w:left="720" w:firstLine="720"/>
        <w:jc w:val="center"/>
        <w:rPr>
          <w:rFonts w:ascii="Trebuchet MS" w:eastAsia="Arial Unicode MS" w:hAnsi="Trebuchet MS" w:cs="Arial"/>
          <w:b/>
          <w:sz w:val="26"/>
          <w:szCs w:val="26"/>
          <w:u w:val="single"/>
        </w:rPr>
      </w:pPr>
      <w:proofErr w:type="gramStart"/>
      <w:r w:rsidRPr="00525298">
        <w:rPr>
          <w:rFonts w:ascii="Trebuchet MS" w:eastAsia="Arial Unicode MS" w:hAnsi="Trebuchet MS" w:cs="Arial"/>
          <w:b/>
          <w:sz w:val="26"/>
          <w:szCs w:val="26"/>
          <w:u w:val="single"/>
        </w:rPr>
        <w:t>CIVIL CASE NO.</w:t>
      </w:r>
      <w:proofErr w:type="gramEnd"/>
      <w:r w:rsidRPr="00525298">
        <w:rPr>
          <w:rFonts w:ascii="Trebuchet MS" w:eastAsia="Arial Unicode MS" w:hAnsi="Trebuchet MS" w:cs="Arial"/>
          <w:b/>
          <w:sz w:val="26"/>
          <w:szCs w:val="26"/>
          <w:u w:val="single"/>
        </w:rPr>
        <w:t xml:space="preserve"> </w:t>
      </w:r>
      <w:proofErr w:type="gramStart"/>
      <w:r>
        <w:rPr>
          <w:rFonts w:ascii="Trebuchet MS" w:eastAsia="Arial Unicode MS" w:hAnsi="Trebuchet MS" w:cs="Arial"/>
          <w:b/>
          <w:sz w:val="26"/>
          <w:szCs w:val="26"/>
          <w:u w:val="single"/>
        </w:rPr>
        <w:t xml:space="preserve">106 </w:t>
      </w:r>
      <w:r w:rsidRPr="00525298">
        <w:rPr>
          <w:rFonts w:ascii="Trebuchet MS" w:eastAsia="Arial Unicode MS" w:hAnsi="Trebuchet MS" w:cs="Arial"/>
          <w:b/>
          <w:sz w:val="26"/>
          <w:szCs w:val="26"/>
          <w:u w:val="single"/>
        </w:rPr>
        <w:t xml:space="preserve"> OF</w:t>
      </w:r>
      <w:proofErr w:type="gramEnd"/>
      <w:r w:rsidRPr="00525298">
        <w:rPr>
          <w:rFonts w:ascii="Trebuchet MS" w:eastAsia="Arial Unicode MS" w:hAnsi="Trebuchet MS" w:cs="Arial"/>
          <w:b/>
          <w:sz w:val="26"/>
          <w:szCs w:val="26"/>
          <w:u w:val="single"/>
        </w:rPr>
        <w:t xml:space="preserve"> 20</w:t>
      </w:r>
      <w:r>
        <w:rPr>
          <w:rFonts w:ascii="Trebuchet MS" w:eastAsia="Arial Unicode MS" w:hAnsi="Trebuchet MS" w:cs="Arial"/>
          <w:b/>
          <w:sz w:val="26"/>
          <w:szCs w:val="26"/>
          <w:u w:val="single"/>
        </w:rPr>
        <w:t>1</w:t>
      </w:r>
      <w:r w:rsidRPr="00525298">
        <w:rPr>
          <w:rFonts w:ascii="Trebuchet MS" w:eastAsia="Arial Unicode MS" w:hAnsi="Trebuchet MS" w:cs="Arial"/>
          <w:b/>
          <w:sz w:val="26"/>
          <w:szCs w:val="26"/>
          <w:u w:val="single"/>
        </w:rPr>
        <w:t>0</w:t>
      </w:r>
    </w:p>
    <w:p w:rsidR="00EC2026" w:rsidRPr="00525298" w:rsidRDefault="00EC2026" w:rsidP="006247F5">
      <w:pPr>
        <w:spacing w:line="276" w:lineRule="auto"/>
        <w:jc w:val="center"/>
        <w:rPr>
          <w:rFonts w:ascii="Trebuchet MS" w:eastAsia="Arial Unicode MS" w:hAnsi="Trebuchet MS" w:cs="Arial"/>
          <w:b/>
          <w:sz w:val="26"/>
          <w:szCs w:val="26"/>
          <w:u w:val="single"/>
        </w:rPr>
      </w:pPr>
    </w:p>
    <w:p w:rsidR="00EC2026" w:rsidRPr="00525298" w:rsidRDefault="00EC2026" w:rsidP="006247F5">
      <w:pPr>
        <w:spacing w:line="276" w:lineRule="auto"/>
        <w:jc w:val="both"/>
        <w:rPr>
          <w:rFonts w:ascii="Trebuchet MS" w:eastAsia="Arial Unicode MS" w:hAnsi="Trebuchet MS" w:cs="Arial"/>
          <w:b/>
          <w:sz w:val="26"/>
          <w:szCs w:val="26"/>
          <w:lang w:val="de-DE"/>
        </w:rPr>
      </w:pPr>
      <w:r>
        <w:rPr>
          <w:rFonts w:ascii="Trebuchet MS" w:eastAsia="Arial Unicode MS" w:hAnsi="Trebuchet MS" w:cs="Arial"/>
          <w:b/>
          <w:sz w:val="26"/>
          <w:szCs w:val="26"/>
          <w:lang w:val="de-DE"/>
        </w:rPr>
        <w:t xml:space="preserve"> STEPHEN GITHINJI MUGUTI..</w:t>
      </w:r>
      <w:r w:rsidRPr="00525298">
        <w:rPr>
          <w:rFonts w:ascii="Trebuchet MS" w:eastAsia="Arial Unicode MS" w:hAnsi="Trebuchet MS" w:cs="Arial"/>
          <w:b/>
          <w:sz w:val="26"/>
          <w:szCs w:val="26"/>
          <w:lang w:val="de-DE"/>
        </w:rPr>
        <w:t>..................</w:t>
      </w:r>
      <w:r>
        <w:rPr>
          <w:rFonts w:ascii="Trebuchet MS" w:eastAsia="Arial Unicode MS" w:hAnsi="Trebuchet MS" w:cs="Arial"/>
          <w:b/>
          <w:sz w:val="26"/>
          <w:szCs w:val="26"/>
          <w:lang w:val="de-DE"/>
        </w:rPr>
        <w:t>..............................</w:t>
      </w:r>
      <w:r w:rsidRPr="00525298">
        <w:rPr>
          <w:rFonts w:ascii="Trebuchet MS" w:eastAsia="Arial Unicode MS" w:hAnsi="Trebuchet MS" w:cs="Arial"/>
          <w:b/>
          <w:sz w:val="26"/>
          <w:szCs w:val="26"/>
          <w:lang w:val="de-DE"/>
        </w:rPr>
        <w:t>PLAINTIFF</w:t>
      </w:r>
    </w:p>
    <w:p w:rsidR="00EC2026" w:rsidRPr="00525298" w:rsidRDefault="00EC2026" w:rsidP="006247F5">
      <w:pPr>
        <w:spacing w:line="276" w:lineRule="auto"/>
        <w:jc w:val="both"/>
        <w:rPr>
          <w:rFonts w:ascii="Trebuchet MS" w:eastAsia="Arial Unicode MS" w:hAnsi="Trebuchet MS" w:cs="Arial"/>
          <w:b/>
          <w:sz w:val="16"/>
          <w:szCs w:val="16"/>
          <w:lang w:val="de-DE"/>
        </w:rPr>
      </w:pPr>
    </w:p>
    <w:p w:rsidR="00EC2026" w:rsidRDefault="00EC2026" w:rsidP="006247F5">
      <w:pPr>
        <w:spacing w:line="276" w:lineRule="auto"/>
        <w:jc w:val="center"/>
        <w:rPr>
          <w:rFonts w:ascii="Trebuchet MS" w:eastAsia="Arial Unicode MS" w:hAnsi="Trebuchet MS" w:cs="Arial"/>
          <w:b/>
          <w:sz w:val="26"/>
          <w:szCs w:val="26"/>
          <w:lang w:val="de-DE"/>
        </w:rPr>
      </w:pPr>
      <w:r w:rsidRPr="00525298">
        <w:rPr>
          <w:rFonts w:ascii="Trebuchet MS" w:eastAsia="Arial Unicode MS" w:hAnsi="Trebuchet MS" w:cs="Arial"/>
          <w:b/>
          <w:sz w:val="26"/>
          <w:szCs w:val="26"/>
          <w:lang w:val="de-DE"/>
        </w:rPr>
        <w:t>-VERSUS-</w:t>
      </w:r>
    </w:p>
    <w:p w:rsidR="00EC2026" w:rsidRDefault="00EC2026" w:rsidP="006247F5">
      <w:pPr>
        <w:spacing w:line="276" w:lineRule="auto"/>
        <w:jc w:val="center"/>
        <w:rPr>
          <w:rFonts w:ascii="Trebuchet MS" w:eastAsia="Arial Unicode MS" w:hAnsi="Trebuchet MS" w:cs="Arial"/>
          <w:b/>
          <w:sz w:val="26"/>
          <w:szCs w:val="26"/>
          <w:lang w:val="de-DE"/>
        </w:rPr>
      </w:pPr>
    </w:p>
    <w:p w:rsidR="00EC2026" w:rsidRPr="00525298" w:rsidRDefault="00EC2026" w:rsidP="006247F5">
      <w:pPr>
        <w:spacing w:line="276" w:lineRule="auto"/>
        <w:jc w:val="both"/>
        <w:rPr>
          <w:rFonts w:ascii="Trebuchet MS" w:eastAsia="Arial Unicode MS" w:hAnsi="Trebuchet MS" w:cs="Arial"/>
          <w:b/>
          <w:sz w:val="26"/>
          <w:szCs w:val="26"/>
        </w:rPr>
      </w:pPr>
      <w:r>
        <w:rPr>
          <w:rFonts w:ascii="Trebuchet MS" w:eastAsia="Arial Unicode MS" w:hAnsi="Trebuchet MS" w:cs="Arial"/>
          <w:b/>
          <w:sz w:val="26"/>
          <w:szCs w:val="26"/>
        </w:rPr>
        <w:t xml:space="preserve"> BARCLAYS BANK OF KENYA LIMITED………….……………………</w:t>
      </w:r>
      <w:r w:rsidR="00CF2268">
        <w:rPr>
          <w:rFonts w:ascii="Trebuchet MS" w:eastAsia="Arial Unicode MS" w:hAnsi="Trebuchet MS" w:cs="Arial"/>
          <w:b/>
          <w:sz w:val="26"/>
          <w:szCs w:val="26"/>
        </w:rPr>
        <w:t>….</w:t>
      </w:r>
      <w:r>
        <w:rPr>
          <w:rFonts w:ascii="Trebuchet MS" w:eastAsia="Arial Unicode MS" w:hAnsi="Trebuchet MS" w:cs="Arial"/>
          <w:b/>
          <w:sz w:val="26"/>
          <w:szCs w:val="26"/>
        </w:rPr>
        <w:t>…………</w:t>
      </w:r>
      <w:r w:rsidRPr="00525298">
        <w:rPr>
          <w:rFonts w:ascii="Trebuchet MS" w:eastAsia="Arial Unicode MS" w:hAnsi="Trebuchet MS" w:cs="Arial"/>
          <w:b/>
          <w:sz w:val="26"/>
          <w:szCs w:val="26"/>
        </w:rPr>
        <w:t>DEFENDANT</w:t>
      </w:r>
    </w:p>
    <w:p w:rsidR="00EC2026" w:rsidRPr="00525298" w:rsidRDefault="00EC2026" w:rsidP="006247F5">
      <w:pPr>
        <w:spacing w:line="276" w:lineRule="auto"/>
        <w:jc w:val="center"/>
        <w:rPr>
          <w:rFonts w:ascii="Trebuchet MS" w:eastAsia="Arial Unicode MS" w:hAnsi="Trebuchet MS" w:cs="Arial"/>
          <w:b/>
          <w:sz w:val="26"/>
          <w:szCs w:val="26"/>
          <w:u w:val="single"/>
        </w:rPr>
      </w:pPr>
    </w:p>
    <w:p w:rsidR="00EC2026" w:rsidRPr="00EC2026" w:rsidRDefault="00EC2026" w:rsidP="006247F5">
      <w:pPr>
        <w:spacing w:line="276" w:lineRule="auto"/>
        <w:jc w:val="center"/>
        <w:rPr>
          <w:rFonts w:ascii="Trebuchet MS" w:eastAsia="Arial Unicode MS" w:hAnsi="Trebuchet MS" w:cs="Arial"/>
          <w:b/>
          <w:sz w:val="28"/>
          <w:szCs w:val="28"/>
          <w:u w:val="single"/>
        </w:rPr>
      </w:pPr>
      <w:r w:rsidRPr="00EC2026">
        <w:rPr>
          <w:rFonts w:ascii="Trebuchet MS" w:eastAsia="Arial Unicode MS" w:hAnsi="Trebuchet MS" w:cs="Arial"/>
          <w:b/>
          <w:sz w:val="28"/>
          <w:szCs w:val="28"/>
          <w:u w:val="single"/>
        </w:rPr>
        <w:t>CHAMBER SUMMONS</w:t>
      </w:r>
    </w:p>
    <w:p w:rsidR="00EC2026" w:rsidRPr="00525298" w:rsidRDefault="00EC2026" w:rsidP="006247F5">
      <w:pPr>
        <w:spacing w:line="276" w:lineRule="auto"/>
        <w:jc w:val="center"/>
        <w:rPr>
          <w:rFonts w:ascii="Trebuchet MS" w:eastAsia="Arial Unicode MS" w:hAnsi="Trebuchet MS" w:cs="Arial"/>
          <w:b/>
          <w:sz w:val="12"/>
          <w:szCs w:val="12"/>
          <w:u w:val="single"/>
        </w:rPr>
      </w:pPr>
    </w:p>
    <w:p w:rsidR="00EC2026" w:rsidRPr="00525298" w:rsidRDefault="00EC2026" w:rsidP="006247F5">
      <w:pPr>
        <w:spacing w:line="276" w:lineRule="auto"/>
        <w:jc w:val="center"/>
        <w:rPr>
          <w:rFonts w:ascii="Trebuchet MS" w:eastAsia="Arial Unicode MS" w:hAnsi="Trebuchet MS" w:cs="Arial"/>
          <w:b/>
          <w:sz w:val="26"/>
          <w:szCs w:val="26"/>
          <w:u w:val="single"/>
        </w:rPr>
      </w:pPr>
      <w:r>
        <w:rPr>
          <w:rFonts w:ascii="Trebuchet MS" w:eastAsia="Arial Unicode MS" w:hAnsi="Trebuchet MS" w:cs="Arial"/>
          <w:b/>
          <w:sz w:val="26"/>
          <w:szCs w:val="26"/>
          <w:u w:val="single"/>
        </w:rPr>
        <w:t>(Under Order IX A Rules 10 &amp; 11</w:t>
      </w:r>
      <w:r w:rsidRPr="00525298">
        <w:rPr>
          <w:rFonts w:ascii="Trebuchet MS" w:eastAsia="Arial Unicode MS" w:hAnsi="Trebuchet MS" w:cs="Arial"/>
          <w:b/>
          <w:sz w:val="26"/>
          <w:szCs w:val="26"/>
          <w:u w:val="single"/>
        </w:rPr>
        <w:t xml:space="preserve"> of the Civil Procedure Rules and section 3A of the Civil Procedure Act and all other enabling provisions of laws)</w:t>
      </w:r>
    </w:p>
    <w:p w:rsidR="00EC2026" w:rsidRPr="00525298" w:rsidRDefault="00EC2026" w:rsidP="006247F5">
      <w:pPr>
        <w:spacing w:line="276" w:lineRule="auto"/>
        <w:jc w:val="center"/>
        <w:rPr>
          <w:rFonts w:ascii="Trebuchet MS" w:eastAsia="Arial Unicode MS" w:hAnsi="Trebuchet MS" w:cs="Arial"/>
          <w:b/>
          <w:sz w:val="16"/>
          <w:szCs w:val="16"/>
          <w:u w:val="single"/>
        </w:rPr>
      </w:pPr>
    </w:p>
    <w:p w:rsidR="00EC2026" w:rsidRDefault="00EC2026" w:rsidP="006247F5">
      <w:pPr>
        <w:spacing w:line="276" w:lineRule="auto"/>
        <w:jc w:val="both"/>
        <w:rPr>
          <w:rFonts w:ascii="Trebuchet MS" w:eastAsia="Arial Unicode MS" w:hAnsi="Trebuchet MS" w:cs="Arial"/>
          <w:b/>
          <w:sz w:val="26"/>
          <w:szCs w:val="26"/>
          <w:u w:val="single"/>
        </w:rPr>
      </w:pPr>
    </w:p>
    <w:p w:rsidR="00EC2026" w:rsidRPr="00525298" w:rsidRDefault="00EC2026" w:rsidP="006247F5">
      <w:pPr>
        <w:spacing w:line="276" w:lineRule="auto"/>
        <w:jc w:val="both"/>
        <w:rPr>
          <w:rFonts w:ascii="Trebuchet MS" w:eastAsia="Arial Unicode MS" w:hAnsi="Trebuchet MS" w:cs="Arial"/>
          <w:sz w:val="26"/>
          <w:szCs w:val="26"/>
        </w:rPr>
      </w:pPr>
      <w:r w:rsidRPr="00525298">
        <w:rPr>
          <w:rFonts w:ascii="Trebuchet MS" w:eastAsia="Arial Unicode MS" w:hAnsi="Trebuchet MS" w:cs="Arial"/>
          <w:b/>
          <w:sz w:val="26"/>
          <w:szCs w:val="26"/>
          <w:u w:val="single"/>
        </w:rPr>
        <w:t>LET ALL PARTIES CONCERNED</w:t>
      </w:r>
      <w:r w:rsidRPr="00525298">
        <w:rPr>
          <w:rFonts w:ascii="Trebuchet MS" w:eastAsia="Arial Unicode MS" w:hAnsi="Trebuchet MS" w:cs="Arial"/>
          <w:sz w:val="26"/>
          <w:szCs w:val="26"/>
        </w:rPr>
        <w:t xml:space="preserve"> attend the</w:t>
      </w:r>
      <w:r w:rsidRPr="00525298">
        <w:rPr>
          <w:rFonts w:ascii="Trebuchet MS" w:eastAsia="Arial Unicode MS" w:hAnsi="Trebuchet MS" w:cs="Arial"/>
          <w:b/>
          <w:sz w:val="26"/>
          <w:szCs w:val="26"/>
        </w:rPr>
        <w:t xml:space="preserve"> </w:t>
      </w:r>
      <w:r w:rsidRPr="00525298">
        <w:rPr>
          <w:rFonts w:ascii="Trebuchet MS" w:eastAsia="Arial Unicode MS" w:hAnsi="Trebuchet MS" w:cs="Arial"/>
          <w:sz w:val="26"/>
          <w:szCs w:val="26"/>
        </w:rPr>
        <w:t xml:space="preserve">Honourable Judge in chambers on the </w:t>
      </w:r>
      <w:r>
        <w:rPr>
          <w:rFonts w:ascii="Trebuchet MS" w:eastAsia="Arial Unicode MS" w:hAnsi="Trebuchet MS" w:cs="Arial"/>
          <w:sz w:val="26"/>
          <w:szCs w:val="26"/>
        </w:rPr>
        <w:t xml:space="preserve">      </w:t>
      </w:r>
      <w:r w:rsidRPr="00525298">
        <w:rPr>
          <w:rFonts w:ascii="Trebuchet MS" w:eastAsia="Arial Unicode MS" w:hAnsi="Trebuchet MS" w:cs="Arial"/>
          <w:sz w:val="26"/>
          <w:szCs w:val="26"/>
        </w:rPr>
        <w:t xml:space="preserve">day of </w:t>
      </w:r>
      <w:r>
        <w:rPr>
          <w:rFonts w:ascii="Trebuchet MS" w:eastAsia="Arial Unicode MS" w:hAnsi="Trebuchet MS" w:cs="Arial"/>
          <w:sz w:val="26"/>
          <w:szCs w:val="26"/>
        </w:rPr>
        <w:t xml:space="preserve">                         </w:t>
      </w:r>
      <w:r w:rsidRPr="00525298">
        <w:rPr>
          <w:rFonts w:ascii="Trebuchet MS" w:eastAsia="Arial Unicode MS" w:hAnsi="Trebuchet MS" w:cs="Arial"/>
          <w:sz w:val="26"/>
          <w:szCs w:val="26"/>
        </w:rPr>
        <w:t>2010 at 9.00 O’clock in the forenoon or soon thereafter as counsel for the Defendant/Applicant shall be heard on Orders:-</w:t>
      </w:r>
    </w:p>
    <w:p w:rsidR="00EC2026" w:rsidRPr="004E4DCD" w:rsidRDefault="00EC2026" w:rsidP="006247F5">
      <w:pPr>
        <w:spacing w:line="276" w:lineRule="auto"/>
        <w:jc w:val="both"/>
        <w:rPr>
          <w:rFonts w:ascii="Trebuchet MS" w:eastAsia="Arial Unicode MS" w:hAnsi="Trebuchet MS" w:cs="Arial"/>
          <w:b/>
          <w:sz w:val="18"/>
          <w:szCs w:val="18"/>
          <w:u w:val="single"/>
        </w:rPr>
      </w:pPr>
    </w:p>
    <w:p w:rsidR="00EC2026" w:rsidRPr="005B7A40" w:rsidRDefault="00EC2026" w:rsidP="006247F5">
      <w:pPr>
        <w:numPr>
          <w:ilvl w:val="0"/>
          <w:numId w:val="20"/>
        </w:numPr>
        <w:spacing w:line="276" w:lineRule="auto"/>
        <w:jc w:val="both"/>
        <w:rPr>
          <w:rFonts w:ascii="Bookman Old Style" w:eastAsia="Arial Unicode MS" w:hAnsi="Bookman Old Style" w:cs="Arial Unicode MS"/>
        </w:rPr>
      </w:pPr>
      <w:r w:rsidRPr="00EC2026">
        <w:rPr>
          <w:rFonts w:ascii="Trebuchet MS" w:eastAsia="Arial Unicode MS" w:hAnsi="Trebuchet MS" w:cs="Arial"/>
          <w:b/>
          <w:sz w:val="26"/>
          <w:szCs w:val="26"/>
          <w:u w:val="single"/>
        </w:rPr>
        <w:t>THAT</w:t>
      </w:r>
      <w:r>
        <w:rPr>
          <w:rFonts w:ascii="Trebuchet MS" w:eastAsia="Arial Unicode MS" w:hAnsi="Trebuchet MS" w:cs="Arial"/>
          <w:b/>
          <w:sz w:val="26"/>
          <w:szCs w:val="26"/>
          <w:u w:val="single"/>
        </w:rPr>
        <w:t xml:space="preserve"> </w:t>
      </w:r>
      <w:r>
        <w:rPr>
          <w:rFonts w:ascii="Trebuchet MS" w:eastAsia="Arial Unicode MS" w:hAnsi="Trebuchet MS" w:cs="Arial"/>
          <w:sz w:val="26"/>
          <w:szCs w:val="26"/>
        </w:rPr>
        <w:t xml:space="preserve"> this Honourable Court be pleased to  set  aside  the exparte orders  of  injunction made by the Honourable Justice  M. Kasango on the  30</w:t>
      </w:r>
      <w:r w:rsidRPr="00EC2026">
        <w:rPr>
          <w:rFonts w:ascii="Trebuchet MS" w:eastAsia="Arial Unicode MS" w:hAnsi="Trebuchet MS" w:cs="Arial"/>
          <w:sz w:val="26"/>
          <w:szCs w:val="26"/>
          <w:vertAlign w:val="superscript"/>
        </w:rPr>
        <w:t>th</w:t>
      </w:r>
      <w:r>
        <w:rPr>
          <w:rFonts w:ascii="Trebuchet MS" w:eastAsia="Arial Unicode MS" w:hAnsi="Trebuchet MS" w:cs="Arial"/>
          <w:sz w:val="26"/>
          <w:szCs w:val="26"/>
        </w:rPr>
        <w:t xml:space="preserve"> August, 2010 against the Defendant herein; and</w:t>
      </w:r>
      <w:r w:rsidRPr="00EC2026">
        <w:rPr>
          <w:rFonts w:ascii="Trebuchet MS" w:eastAsia="Arial Unicode MS" w:hAnsi="Trebuchet MS" w:cs="Arial"/>
          <w:sz w:val="26"/>
          <w:szCs w:val="26"/>
        </w:rPr>
        <w:t xml:space="preserve"> </w:t>
      </w:r>
      <w:r>
        <w:rPr>
          <w:rFonts w:ascii="Bookman Old Style" w:eastAsia="Arial Unicode MS" w:hAnsi="Bookman Old Style" w:cs="Arial Unicode MS"/>
          <w:b/>
          <w:bCs/>
        </w:rPr>
        <w:t xml:space="preserve"> </w:t>
      </w:r>
    </w:p>
    <w:p w:rsidR="00EC2026" w:rsidRPr="00EC2026" w:rsidRDefault="00EC2026" w:rsidP="006247F5">
      <w:pPr>
        <w:spacing w:line="276" w:lineRule="auto"/>
        <w:jc w:val="both"/>
        <w:rPr>
          <w:rFonts w:ascii="Trebuchet MS" w:eastAsia="Arial Unicode MS" w:hAnsi="Trebuchet MS" w:cs="Arial"/>
          <w:sz w:val="20"/>
          <w:szCs w:val="20"/>
        </w:rPr>
      </w:pPr>
    </w:p>
    <w:p w:rsidR="00EC2026" w:rsidRPr="00525298" w:rsidRDefault="00EC2026" w:rsidP="006247F5">
      <w:pPr>
        <w:numPr>
          <w:ilvl w:val="0"/>
          <w:numId w:val="20"/>
        </w:numPr>
        <w:spacing w:line="276" w:lineRule="auto"/>
        <w:jc w:val="both"/>
        <w:rPr>
          <w:rFonts w:ascii="Trebuchet MS" w:eastAsia="Arial Unicode MS" w:hAnsi="Trebuchet MS" w:cs="Arial"/>
          <w:sz w:val="26"/>
          <w:szCs w:val="26"/>
        </w:rPr>
      </w:pPr>
      <w:r w:rsidRPr="00525298">
        <w:rPr>
          <w:rFonts w:ascii="Trebuchet MS" w:eastAsia="Arial Unicode MS" w:hAnsi="Trebuchet MS" w:cs="Arial"/>
          <w:b/>
          <w:sz w:val="26"/>
          <w:szCs w:val="26"/>
          <w:u w:val="single"/>
        </w:rPr>
        <w:t>THAT</w:t>
      </w:r>
      <w:r>
        <w:rPr>
          <w:rFonts w:ascii="Trebuchet MS" w:eastAsia="Arial Unicode MS" w:hAnsi="Trebuchet MS" w:cs="Arial"/>
          <w:sz w:val="26"/>
          <w:szCs w:val="26"/>
        </w:rPr>
        <w:t xml:space="preserve"> the costs for this application be</w:t>
      </w:r>
      <w:r w:rsidR="005019A5">
        <w:rPr>
          <w:rFonts w:ascii="Trebuchet MS" w:eastAsia="Arial Unicode MS" w:hAnsi="Trebuchet MS" w:cs="Arial"/>
          <w:sz w:val="26"/>
          <w:szCs w:val="26"/>
        </w:rPr>
        <w:t xml:space="preserve"> provided for</w:t>
      </w:r>
      <w:r>
        <w:rPr>
          <w:rFonts w:ascii="Trebuchet MS" w:eastAsia="Arial Unicode MS" w:hAnsi="Trebuchet MS" w:cs="Arial"/>
          <w:sz w:val="26"/>
          <w:szCs w:val="26"/>
        </w:rPr>
        <w:t>.</w:t>
      </w:r>
    </w:p>
    <w:p w:rsidR="00EC2026" w:rsidRPr="004E4DCD" w:rsidRDefault="00EC2026" w:rsidP="006247F5">
      <w:pPr>
        <w:spacing w:line="276" w:lineRule="auto"/>
        <w:jc w:val="both"/>
        <w:rPr>
          <w:rFonts w:ascii="Trebuchet MS" w:eastAsia="Arial Unicode MS" w:hAnsi="Trebuchet MS" w:cs="Arial"/>
          <w:sz w:val="16"/>
          <w:szCs w:val="16"/>
        </w:rPr>
      </w:pPr>
    </w:p>
    <w:p w:rsidR="00EC2026" w:rsidRDefault="00EC2026" w:rsidP="006247F5">
      <w:pPr>
        <w:spacing w:line="276" w:lineRule="auto"/>
        <w:jc w:val="both"/>
        <w:rPr>
          <w:rFonts w:ascii="Trebuchet MS" w:eastAsia="Arial Unicode MS" w:hAnsi="Trebuchet MS" w:cs="Arial"/>
          <w:b/>
          <w:sz w:val="26"/>
          <w:szCs w:val="26"/>
        </w:rPr>
      </w:pPr>
    </w:p>
    <w:p w:rsidR="00EC2026" w:rsidRDefault="00EC2026" w:rsidP="006247F5">
      <w:pPr>
        <w:spacing w:line="276" w:lineRule="auto"/>
        <w:jc w:val="both"/>
        <w:rPr>
          <w:rFonts w:ascii="Trebuchet MS" w:eastAsia="Arial Unicode MS" w:hAnsi="Trebuchet MS" w:cs="Arial"/>
          <w:sz w:val="26"/>
          <w:szCs w:val="26"/>
        </w:rPr>
      </w:pPr>
      <w:r w:rsidRPr="00525298">
        <w:rPr>
          <w:rFonts w:ascii="Trebuchet MS" w:eastAsia="Arial Unicode MS" w:hAnsi="Trebuchet MS" w:cs="Arial"/>
          <w:b/>
          <w:sz w:val="26"/>
          <w:szCs w:val="26"/>
        </w:rPr>
        <w:t>WHICH APPLICATION</w:t>
      </w:r>
      <w:r w:rsidRPr="00525298">
        <w:rPr>
          <w:rFonts w:ascii="Trebuchet MS" w:eastAsia="Arial Unicode MS" w:hAnsi="Trebuchet MS" w:cs="Arial"/>
          <w:sz w:val="26"/>
          <w:szCs w:val="26"/>
        </w:rPr>
        <w:t xml:space="preserve"> is based on grounds </w:t>
      </w:r>
      <w:r w:rsidRPr="00525298">
        <w:rPr>
          <w:rFonts w:ascii="Trebuchet MS" w:eastAsia="Arial Unicode MS" w:hAnsi="Trebuchet MS" w:cs="Arial"/>
          <w:b/>
          <w:sz w:val="26"/>
          <w:szCs w:val="26"/>
        </w:rPr>
        <w:t>THAT</w:t>
      </w:r>
      <w:r>
        <w:rPr>
          <w:rFonts w:ascii="Trebuchet MS" w:eastAsia="Arial Unicode MS" w:hAnsi="Trebuchet MS" w:cs="Arial"/>
          <w:sz w:val="26"/>
          <w:szCs w:val="26"/>
        </w:rPr>
        <w:t>:</w:t>
      </w:r>
    </w:p>
    <w:p w:rsidR="00EC2026" w:rsidRDefault="00EC2026" w:rsidP="006247F5">
      <w:pPr>
        <w:spacing w:line="276" w:lineRule="auto"/>
        <w:jc w:val="both"/>
        <w:rPr>
          <w:rFonts w:ascii="Trebuchet MS" w:eastAsia="Arial Unicode MS" w:hAnsi="Trebuchet MS" w:cs="Arial"/>
          <w:sz w:val="26"/>
          <w:szCs w:val="26"/>
        </w:rPr>
      </w:pPr>
    </w:p>
    <w:p w:rsidR="00433E82" w:rsidRDefault="00EC2026" w:rsidP="006247F5">
      <w:pPr>
        <w:numPr>
          <w:ilvl w:val="0"/>
          <w:numId w:val="22"/>
        </w:numPr>
        <w:spacing w:line="276" w:lineRule="auto"/>
        <w:jc w:val="both"/>
        <w:rPr>
          <w:rFonts w:ascii="Trebuchet MS" w:eastAsia="Arial Unicode MS" w:hAnsi="Trebuchet MS" w:cs="Arial"/>
          <w:sz w:val="26"/>
          <w:szCs w:val="26"/>
        </w:rPr>
      </w:pPr>
      <w:r>
        <w:rPr>
          <w:rFonts w:ascii="Trebuchet MS" w:eastAsia="Arial Unicode MS" w:hAnsi="Trebuchet MS" w:cs="Arial"/>
          <w:sz w:val="26"/>
          <w:szCs w:val="26"/>
        </w:rPr>
        <w:t>Th</w:t>
      </w:r>
      <w:r w:rsidR="00CF2268">
        <w:rPr>
          <w:rFonts w:ascii="Trebuchet MS" w:eastAsia="Arial Unicode MS" w:hAnsi="Trebuchet MS" w:cs="Arial"/>
          <w:sz w:val="26"/>
          <w:szCs w:val="26"/>
        </w:rPr>
        <w:t>is Honorable Court on the 30</w:t>
      </w:r>
      <w:r w:rsidR="00CF2268" w:rsidRPr="00EC2026">
        <w:rPr>
          <w:rFonts w:ascii="Trebuchet MS" w:eastAsia="Arial Unicode MS" w:hAnsi="Trebuchet MS" w:cs="Arial"/>
          <w:sz w:val="26"/>
          <w:szCs w:val="26"/>
          <w:vertAlign w:val="superscript"/>
        </w:rPr>
        <w:t>th</w:t>
      </w:r>
      <w:r w:rsidR="00CF2268">
        <w:rPr>
          <w:rFonts w:ascii="Trebuchet MS" w:eastAsia="Arial Unicode MS" w:hAnsi="Trebuchet MS" w:cs="Arial"/>
          <w:sz w:val="26"/>
          <w:szCs w:val="26"/>
        </w:rPr>
        <w:t xml:space="preserve"> of August, 2010 issued orders of injunction in favor of the Plaintiff/Respondent</w:t>
      </w:r>
      <w:r>
        <w:rPr>
          <w:rFonts w:ascii="Trebuchet MS" w:eastAsia="Arial Unicode MS" w:hAnsi="Trebuchet MS" w:cs="Arial"/>
          <w:sz w:val="26"/>
          <w:szCs w:val="26"/>
        </w:rPr>
        <w:t>;</w:t>
      </w:r>
    </w:p>
    <w:p w:rsidR="00433E82" w:rsidRDefault="00433E82" w:rsidP="006247F5">
      <w:pPr>
        <w:spacing w:line="276" w:lineRule="auto"/>
        <w:ind w:left="1170"/>
        <w:jc w:val="both"/>
        <w:rPr>
          <w:rFonts w:ascii="Trebuchet MS" w:eastAsia="Arial Unicode MS" w:hAnsi="Trebuchet MS" w:cs="Arial"/>
          <w:sz w:val="26"/>
          <w:szCs w:val="26"/>
        </w:rPr>
      </w:pPr>
    </w:p>
    <w:p w:rsidR="00433E82" w:rsidRPr="00433E82" w:rsidRDefault="00433E82" w:rsidP="006247F5">
      <w:pPr>
        <w:numPr>
          <w:ilvl w:val="0"/>
          <w:numId w:val="22"/>
        </w:numPr>
        <w:spacing w:line="276" w:lineRule="auto"/>
        <w:jc w:val="both"/>
        <w:rPr>
          <w:rFonts w:ascii="Trebuchet MS" w:eastAsia="Arial Unicode MS" w:hAnsi="Trebuchet MS" w:cs="Arial"/>
          <w:sz w:val="26"/>
          <w:szCs w:val="26"/>
        </w:rPr>
      </w:pPr>
      <w:r w:rsidRPr="00433E82">
        <w:rPr>
          <w:rFonts w:ascii="Trebuchet MS" w:hAnsi="Trebuchet MS"/>
          <w:sz w:val="26"/>
          <w:szCs w:val="26"/>
        </w:rPr>
        <w:t xml:space="preserve">The </w:t>
      </w:r>
      <w:r w:rsidR="00CF2268">
        <w:rPr>
          <w:rFonts w:ascii="Trebuchet MS" w:hAnsi="Trebuchet MS"/>
          <w:sz w:val="26"/>
          <w:szCs w:val="26"/>
        </w:rPr>
        <w:t xml:space="preserve">Applicant </w:t>
      </w:r>
      <w:r w:rsidR="005019A5">
        <w:rPr>
          <w:rFonts w:ascii="Trebuchet MS" w:hAnsi="Trebuchet MS"/>
          <w:sz w:val="26"/>
          <w:szCs w:val="26"/>
        </w:rPr>
        <w:t>did</w:t>
      </w:r>
      <w:r w:rsidR="00CF2268">
        <w:rPr>
          <w:rFonts w:ascii="Trebuchet MS" w:hAnsi="Trebuchet MS"/>
          <w:sz w:val="26"/>
          <w:szCs w:val="26"/>
        </w:rPr>
        <w:t xml:space="preserve"> to attend court on the 30</w:t>
      </w:r>
      <w:r w:rsidR="00CF2268" w:rsidRPr="00CF2268">
        <w:rPr>
          <w:rFonts w:ascii="Trebuchet MS" w:hAnsi="Trebuchet MS"/>
          <w:sz w:val="26"/>
          <w:szCs w:val="26"/>
          <w:vertAlign w:val="superscript"/>
        </w:rPr>
        <w:t>th</w:t>
      </w:r>
      <w:r w:rsidR="00CF2268">
        <w:rPr>
          <w:rFonts w:ascii="Trebuchet MS" w:hAnsi="Trebuchet MS"/>
          <w:sz w:val="26"/>
          <w:szCs w:val="26"/>
        </w:rPr>
        <w:t xml:space="preserve"> August</w:t>
      </w:r>
      <w:r w:rsidR="00C00F3C">
        <w:rPr>
          <w:rFonts w:ascii="Trebuchet MS" w:hAnsi="Trebuchet MS"/>
          <w:sz w:val="26"/>
          <w:szCs w:val="26"/>
        </w:rPr>
        <w:t>,</w:t>
      </w:r>
      <w:r w:rsidR="00CF2268">
        <w:rPr>
          <w:rFonts w:ascii="Trebuchet MS" w:hAnsi="Trebuchet MS"/>
          <w:sz w:val="26"/>
          <w:szCs w:val="26"/>
        </w:rPr>
        <w:t xml:space="preserve"> 2010 as the</w:t>
      </w:r>
      <w:r w:rsidR="005019A5">
        <w:rPr>
          <w:rFonts w:ascii="Trebuchet MS" w:hAnsi="Trebuchet MS"/>
          <w:sz w:val="26"/>
          <w:szCs w:val="26"/>
        </w:rPr>
        <w:t xml:space="preserve"> summons and</w:t>
      </w:r>
      <w:r w:rsidR="00CF2268">
        <w:rPr>
          <w:rFonts w:ascii="Trebuchet MS" w:hAnsi="Trebuchet MS"/>
          <w:sz w:val="26"/>
          <w:szCs w:val="26"/>
        </w:rPr>
        <w:t xml:space="preserve"> </w:t>
      </w:r>
      <w:r w:rsidR="005019A5">
        <w:rPr>
          <w:rFonts w:ascii="Trebuchet MS" w:hAnsi="Trebuchet MS"/>
          <w:sz w:val="26"/>
          <w:szCs w:val="26"/>
        </w:rPr>
        <w:t>pleadings</w:t>
      </w:r>
      <w:r w:rsidR="00CF2268">
        <w:rPr>
          <w:rFonts w:ascii="Trebuchet MS" w:hAnsi="Trebuchet MS"/>
          <w:sz w:val="26"/>
          <w:szCs w:val="26"/>
        </w:rPr>
        <w:t xml:space="preserve"> had been served on their Meru Branch who delayed in forwarding the same</w:t>
      </w:r>
      <w:r w:rsidR="007025E0">
        <w:rPr>
          <w:rFonts w:ascii="Trebuchet MS" w:hAnsi="Trebuchet MS"/>
          <w:sz w:val="26"/>
          <w:szCs w:val="26"/>
        </w:rPr>
        <w:t>;</w:t>
      </w:r>
      <w:r>
        <w:rPr>
          <w:rFonts w:ascii="Trebuchet MS" w:hAnsi="Trebuchet MS"/>
          <w:sz w:val="26"/>
          <w:szCs w:val="26"/>
        </w:rPr>
        <w:t xml:space="preserve"> </w:t>
      </w:r>
    </w:p>
    <w:p w:rsidR="00433E82" w:rsidRDefault="00433E82" w:rsidP="006247F5">
      <w:pPr>
        <w:pStyle w:val="ListParagraph"/>
        <w:spacing w:line="276" w:lineRule="auto"/>
        <w:rPr>
          <w:rFonts w:ascii="Trebuchet MS" w:hAnsi="Trebuchet MS"/>
          <w:sz w:val="26"/>
          <w:szCs w:val="26"/>
        </w:rPr>
      </w:pPr>
    </w:p>
    <w:p w:rsidR="00AB30B4" w:rsidRDefault="00CF2268" w:rsidP="006247F5">
      <w:pPr>
        <w:numPr>
          <w:ilvl w:val="0"/>
          <w:numId w:val="22"/>
        </w:numPr>
        <w:spacing w:line="276" w:lineRule="auto"/>
        <w:jc w:val="both"/>
        <w:rPr>
          <w:rFonts w:ascii="Trebuchet MS" w:eastAsia="Arial Unicode MS" w:hAnsi="Trebuchet MS" w:cs="Arial"/>
          <w:sz w:val="26"/>
          <w:szCs w:val="26"/>
        </w:rPr>
      </w:pPr>
      <w:r>
        <w:rPr>
          <w:rFonts w:ascii="Trebuchet MS" w:hAnsi="Trebuchet MS"/>
          <w:sz w:val="26"/>
          <w:szCs w:val="26"/>
        </w:rPr>
        <w:t xml:space="preserve">The summons and Pleadings herein were served on an unauthorized office </w:t>
      </w:r>
      <w:r w:rsidRPr="00AB30B4">
        <w:rPr>
          <w:rFonts w:ascii="Trebuchet MS" w:eastAsia="Arial Unicode MS" w:hAnsi="Trebuchet MS" w:cs="Arial"/>
          <w:sz w:val="26"/>
          <w:szCs w:val="26"/>
        </w:rPr>
        <w:t>contra</w:t>
      </w:r>
      <w:r>
        <w:rPr>
          <w:rFonts w:ascii="Trebuchet MS" w:eastAsia="Arial Unicode MS" w:hAnsi="Trebuchet MS" w:cs="Arial"/>
          <w:sz w:val="26"/>
          <w:szCs w:val="26"/>
        </w:rPr>
        <w:t>r</w:t>
      </w:r>
      <w:r w:rsidRPr="00AB30B4">
        <w:rPr>
          <w:rFonts w:ascii="Trebuchet MS" w:eastAsia="Arial Unicode MS" w:hAnsi="Trebuchet MS" w:cs="Arial"/>
          <w:sz w:val="26"/>
          <w:szCs w:val="26"/>
        </w:rPr>
        <w:t>y to the  provisions of  Order V Rule 2  of the Civil Procedure Rules in respect of service on corporations</w:t>
      </w:r>
      <w:r>
        <w:rPr>
          <w:rFonts w:ascii="Trebuchet MS" w:hAnsi="Trebuchet MS"/>
          <w:sz w:val="26"/>
          <w:szCs w:val="26"/>
        </w:rPr>
        <w:t xml:space="preserve"> contributing to the failure to attend court</w:t>
      </w:r>
      <w:r w:rsidR="007025E0">
        <w:rPr>
          <w:rFonts w:ascii="Trebuchet MS" w:hAnsi="Trebuchet MS"/>
          <w:sz w:val="26"/>
          <w:szCs w:val="26"/>
        </w:rPr>
        <w:t>;</w:t>
      </w:r>
    </w:p>
    <w:p w:rsidR="00AB30B4" w:rsidRDefault="00AB30B4" w:rsidP="006247F5">
      <w:pPr>
        <w:pStyle w:val="ListParagraph"/>
        <w:spacing w:line="276" w:lineRule="auto"/>
        <w:rPr>
          <w:rFonts w:ascii="Trebuchet MS" w:eastAsia="Arial Unicode MS" w:hAnsi="Trebuchet MS" w:cs="Arial"/>
          <w:sz w:val="26"/>
          <w:szCs w:val="26"/>
        </w:rPr>
      </w:pPr>
    </w:p>
    <w:p w:rsidR="00EC2026" w:rsidRPr="001F4179" w:rsidRDefault="00AB30B4" w:rsidP="001F4179">
      <w:pPr>
        <w:numPr>
          <w:ilvl w:val="0"/>
          <w:numId w:val="22"/>
        </w:numPr>
        <w:spacing w:line="276" w:lineRule="auto"/>
        <w:jc w:val="both"/>
        <w:rPr>
          <w:rFonts w:ascii="Trebuchet MS" w:eastAsia="Arial Unicode MS" w:hAnsi="Trebuchet MS" w:cs="Arial"/>
          <w:sz w:val="26"/>
          <w:szCs w:val="26"/>
        </w:rPr>
      </w:pPr>
      <w:r w:rsidRPr="00AB30B4">
        <w:rPr>
          <w:rFonts w:ascii="Trebuchet MS" w:eastAsia="Arial Unicode MS" w:hAnsi="Trebuchet MS" w:cs="Arial"/>
          <w:sz w:val="26"/>
          <w:szCs w:val="26"/>
        </w:rPr>
        <w:lastRenderedPageBreak/>
        <w:t xml:space="preserve"> </w:t>
      </w:r>
      <w:r w:rsidR="00CF2268">
        <w:rPr>
          <w:rFonts w:ascii="Trebuchet MS" w:eastAsia="Arial Unicode MS" w:hAnsi="Trebuchet MS" w:cs="Arial"/>
          <w:sz w:val="26"/>
          <w:szCs w:val="26"/>
        </w:rPr>
        <w:t>T</w:t>
      </w:r>
      <w:r w:rsidRPr="00AB30B4">
        <w:rPr>
          <w:rFonts w:ascii="Trebuchet MS" w:eastAsia="Arial Unicode MS" w:hAnsi="Trebuchet MS" w:cs="Arial"/>
          <w:sz w:val="26"/>
          <w:szCs w:val="26"/>
        </w:rPr>
        <w:t xml:space="preserve">hat </w:t>
      </w:r>
      <w:r w:rsidR="00CF2268">
        <w:rPr>
          <w:rFonts w:ascii="Trebuchet MS" w:eastAsia="Arial Unicode MS" w:hAnsi="Trebuchet MS" w:cs="Arial"/>
          <w:sz w:val="26"/>
          <w:szCs w:val="26"/>
        </w:rPr>
        <w:t>the</w:t>
      </w:r>
      <w:r w:rsidRPr="00AB30B4">
        <w:rPr>
          <w:rFonts w:ascii="Trebuchet MS" w:eastAsia="Arial Unicode MS" w:hAnsi="Trebuchet MS" w:cs="Arial"/>
          <w:sz w:val="26"/>
          <w:szCs w:val="26"/>
        </w:rPr>
        <w:t xml:space="preserve"> ser</w:t>
      </w:r>
      <w:r>
        <w:rPr>
          <w:rFonts w:ascii="Trebuchet MS" w:eastAsia="Arial Unicode MS" w:hAnsi="Trebuchet MS" w:cs="Arial"/>
          <w:sz w:val="26"/>
          <w:szCs w:val="26"/>
        </w:rPr>
        <w:t xml:space="preserve">vice effected </w:t>
      </w:r>
      <w:r w:rsidRPr="00AB30B4">
        <w:rPr>
          <w:rFonts w:ascii="Trebuchet MS" w:eastAsia="Arial Unicode MS" w:hAnsi="Trebuchet MS" w:cs="Arial"/>
          <w:sz w:val="26"/>
          <w:szCs w:val="26"/>
        </w:rPr>
        <w:t>was</w:t>
      </w:r>
      <w:r w:rsidR="00EC2026" w:rsidRPr="00AB30B4">
        <w:rPr>
          <w:rFonts w:ascii="Trebuchet MS" w:eastAsia="Arial Unicode MS" w:hAnsi="Trebuchet MS" w:cs="Arial"/>
          <w:sz w:val="26"/>
          <w:szCs w:val="26"/>
        </w:rPr>
        <w:t xml:space="preserve"> improper;</w:t>
      </w:r>
    </w:p>
    <w:p w:rsidR="007025E0" w:rsidRDefault="007025E0" w:rsidP="006247F5">
      <w:pPr>
        <w:pStyle w:val="ListParagraph"/>
        <w:spacing w:line="276" w:lineRule="auto"/>
        <w:rPr>
          <w:rFonts w:ascii="Trebuchet MS" w:eastAsia="Arial Unicode MS" w:hAnsi="Trebuchet MS" w:cs="Arial"/>
          <w:sz w:val="26"/>
          <w:szCs w:val="26"/>
        </w:rPr>
      </w:pPr>
    </w:p>
    <w:p w:rsidR="007025E0" w:rsidRDefault="00CF2268" w:rsidP="006247F5">
      <w:pPr>
        <w:numPr>
          <w:ilvl w:val="0"/>
          <w:numId w:val="22"/>
        </w:numPr>
        <w:spacing w:line="276" w:lineRule="auto"/>
        <w:jc w:val="both"/>
        <w:rPr>
          <w:rFonts w:ascii="Trebuchet MS" w:eastAsia="Arial Unicode MS" w:hAnsi="Trebuchet MS" w:cs="Arial"/>
          <w:sz w:val="26"/>
          <w:szCs w:val="26"/>
        </w:rPr>
      </w:pPr>
      <w:r>
        <w:rPr>
          <w:rFonts w:ascii="Trebuchet MS" w:eastAsia="Arial Unicode MS" w:hAnsi="Trebuchet MS" w:cs="Arial"/>
          <w:sz w:val="26"/>
          <w:szCs w:val="26"/>
        </w:rPr>
        <w:t>T</w:t>
      </w:r>
      <w:r w:rsidR="007025E0">
        <w:rPr>
          <w:rFonts w:ascii="Trebuchet MS" w:eastAsia="Arial Unicode MS" w:hAnsi="Trebuchet MS" w:cs="Arial"/>
          <w:sz w:val="26"/>
          <w:szCs w:val="26"/>
        </w:rPr>
        <w:t>he court did not have the benefit of hearing the applicant arguments on the  Respondent’s application and it only fair that the said orders  are set aside and the Applicant  be afforded an opportunity to be heard;</w:t>
      </w:r>
    </w:p>
    <w:p w:rsidR="007025E0" w:rsidRDefault="007025E0" w:rsidP="006247F5">
      <w:pPr>
        <w:pStyle w:val="ListParagraph"/>
        <w:spacing w:line="276" w:lineRule="auto"/>
        <w:rPr>
          <w:rFonts w:ascii="Trebuchet MS" w:eastAsia="Arial Unicode MS" w:hAnsi="Trebuchet MS" w:cs="Arial"/>
          <w:sz w:val="26"/>
          <w:szCs w:val="26"/>
        </w:rPr>
      </w:pPr>
    </w:p>
    <w:p w:rsidR="00EC2026" w:rsidRDefault="00CF2268" w:rsidP="006247F5">
      <w:pPr>
        <w:numPr>
          <w:ilvl w:val="0"/>
          <w:numId w:val="22"/>
        </w:numPr>
        <w:spacing w:line="276" w:lineRule="auto"/>
        <w:jc w:val="both"/>
        <w:rPr>
          <w:rFonts w:ascii="Trebuchet MS" w:eastAsia="Arial Unicode MS" w:hAnsi="Trebuchet MS" w:cs="Arial"/>
          <w:sz w:val="26"/>
          <w:szCs w:val="26"/>
        </w:rPr>
      </w:pPr>
      <w:r>
        <w:rPr>
          <w:rFonts w:ascii="Trebuchet MS" w:eastAsia="Arial Unicode MS" w:hAnsi="Trebuchet MS" w:cs="Arial"/>
          <w:sz w:val="26"/>
          <w:szCs w:val="26"/>
        </w:rPr>
        <w:t>T</w:t>
      </w:r>
      <w:r w:rsidR="00EC2026" w:rsidRPr="007025E0">
        <w:rPr>
          <w:rFonts w:ascii="Trebuchet MS" w:eastAsia="Arial Unicode MS" w:hAnsi="Trebuchet MS" w:cs="Arial"/>
          <w:sz w:val="26"/>
          <w:szCs w:val="26"/>
        </w:rPr>
        <w:t>he Respondent obtained the ex</w:t>
      </w:r>
      <w:r>
        <w:rPr>
          <w:rFonts w:ascii="Trebuchet MS" w:eastAsia="Arial Unicode MS" w:hAnsi="Trebuchet MS" w:cs="Arial"/>
          <w:sz w:val="26"/>
          <w:szCs w:val="26"/>
        </w:rPr>
        <w:t>-</w:t>
      </w:r>
      <w:r w:rsidR="00EC2026" w:rsidRPr="007025E0">
        <w:rPr>
          <w:rFonts w:ascii="Trebuchet MS" w:eastAsia="Arial Unicode MS" w:hAnsi="Trebuchet MS" w:cs="Arial"/>
          <w:sz w:val="26"/>
          <w:szCs w:val="26"/>
        </w:rPr>
        <w:t xml:space="preserve">parte orders of injunction by misrepresentation and non- disclosure of material  facts to this  </w:t>
      </w:r>
      <w:r w:rsidR="001F4179">
        <w:rPr>
          <w:rFonts w:ascii="Trebuchet MS" w:eastAsia="Arial Unicode MS" w:hAnsi="Trebuchet MS" w:cs="Arial"/>
          <w:sz w:val="26"/>
          <w:szCs w:val="26"/>
        </w:rPr>
        <w:t xml:space="preserve">Honourable </w:t>
      </w:r>
      <w:r w:rsidR="001F4179" w:rsidRPr="007025E0">
        <w:rPr>
          <w:rFonts w:ascii="Trebuchet MS" w:eastAsia="Arial Unicode MS" w:hAnsi="Trebuchet MS" w:cs="Arial"/>
          <w:sz w:val="26"/>
          <w:szCs w:val="26"/>
        </w:rPr>
        <w:t>Court;</w:t>
      </w:r>
    </w:p>
    <w:p w:rsidR="00557A61" w:rsidRDefault="00557A61" w:rsidP="00557A61">
      <w:pPr>
        <w:spacing w:line="276" w:lineRule="auto"/>
        <w:jc w:val="both"/>
        <w:rPr>
          <w:rFonts w:ascii="Trebuchet MS" w:eastAsia="Arial Unicode MS" w:hAnsi="Trebuchet MS" w:cs="Arial"/>
          <w:sz w:val="26"/>
          <w:szCs w:val="26"/>
        </w:rPr>
      </w:pPr>
    </w:p>
    <w:p w:rsidR="00557A61" w:rsidRPr="007025E0" w:rsidRDefault="00557A61" w:rsidP="006247F5">
      <w:pPr>
        <w:numPr>
          <w:ilvl w:val="0"/>
          <w:numId w:val="22"/>
        </w:numPr>
        <w:spacing w:line="276" w:lineRule="auto"/>
        <w:jc w:val="both"/>
        <w:rPr>
          <w:rFonts w:ascii="Trebuchet MS" w:eastAsia="Arial Unicode MS" w:hAnsi="Trebuchet MS" w:cs="Arial"/>
          <w:sz w:val="26"/>
          <w:szCs w:val="26"/>
        </w:rPr>
      </w:pPr>
      <w:r>
        <w:rPr>
          <w:rFonts w:ascii="Trebuchet MS" w:eastAsia="Arial Unicode MS" w:hAnsi="Trebuchet MS" w:cs="Arial"/>
          <w:sz w:val="26"/>
          <w:szCs w:val="26"/>
        </w:rPr>
        <w:t xml:space="preserve">The Respondent has a good defence to the application herein. </w:t>
      </w:r>
    </w:p>
    <w:p w:rsidR="00EC2026" w:rsidRDefault="00EC2026" w:rsidP="006247F5">
      <w:pPr>
        <w:pStyle w:val="ListParagraph"/>
        <w:spacing w:line="276" w:lineRule="auto"/>
        <w:rPr>
          <w:rFonts w:ascii="Trebuchet MS" w:eastAsia="Arial Unicode MS" w:hAnsi="Trebuchet MS" w:cs="Arial"/>
          <w:sz w:val="26"/>
          <w:szCs w:val="26"/>
        </w:rPr>
      </w:pPr>
    </w:p>
    <w:p w:rsidR="007025E0" w:rsidRDefault="00CF2268" w:rsidP="006247F5">
      <w:pPr>
        <w:numPr>
          <w:ilvl w:val="0"/>
          <w:numId w:val="22"/>
        </w:numPr>
        <w:spacing w:line="276" w:lineRule="auto"/>
        <w:jc w:val="both"/>
        <w:rPr>
          <w:rFonts w:ascii="Trebuchet MS" w:eastAsia="Arial Unicode MS" w:hAnsi="Trebuchet MS" w:cs="Arial"/>
          <w:sz w:val="26"/>
          <w:szCs w:val="26"/>
        </w:rPr>
      </w:pPr>
      <w:r>
        <w:rPr>
          <w:rFonts w:ascii="Trebuchet MS" w:eastAsia="Arial Unicode MS" w:hAnsi="Trebuchet MS" w:cs="Arial"/>
          <w:sz w:val="26"/>
          <w:szCs w:val="26"/>
        </w:rPr>
        <w:t>T</w:t>
      </w:r>
      <w:r w:rsidR="00EC2026">
        <w:rPr>
          <w:rFonts w:ascii="Trebuchet MS" w:eastAsia="Arial Unicode MS" w:hAnsi="Trebuchet MS" w:cs="Arial"/>
          <w:sz w:val="26"/>
          <w:szCs w:val="26"/>
        </w:rPr>
        <w:t xml:space="preserve">hat the orders  were  not obtained  in  good faith and the </w:t>
      </w:r>
      <w:r w:rsidR="007025E0">
        <w:rPr>
          <w:rFonts w:ascii="Trebuchet MS" w:eastAsia="Arial Unicode MS" w:hAnsi="Trebuchet MS" w:cs="Arial"/>
          <w:sz w:val="26"/>
          <w:szCs w:val="26"/>
        </w:rPr>
        <w:t>Applicant</w:t>
      </w:r>
      <w:r w:rsidR="005019A5">
        <w:rPr>
          <w:rFonts w:ascii="Trebuchet MS" w:eastAsia="Arial Unicode MS" w:hAnsi="Trebuchet MS" w:cs="Arial"/>
          <w:sz w:val="26"/>
          <w:szCs w:val="26"/>
        </w:rPr>
        <w:t>s</w:t>
      </w:r>
      <w:r w:rsidR="00EC2026">
        <w:rPr>
          <w:rFonts w:ascii="Trebuchet MS" w:eastAsia="Arial Unicode MS" w:hAnsi="Trebuchet MS" w:cs="Arial"/>
          <w:sz w:val="26"/>
          <w:szCs w:val="26"/>
        </w:rPr>
        <w:t xml:space="preserve"> conduct and application was tainted by malice consequently the same being an abuse  of the court process;</w:t>
      </w:r>
    </w:p>
    <w:p w:rsidR="007025E0" w:rsidRDefault="007025E0" w:rsidP="006247F5">
      <w:pPr>
        <w:pStyle w:val="ListParagraph"/>
        <w:spacing w:line="276" w:lineRule="auto"/>
        <w:rPr>
          <w:rFonts w:ascii="Trebuchet MS" w:eastAsia="Arial Unicode MS" w:hAnsi="Trebuchet MS" w:cs="Arial"/>
          <w:sz w:val="26"/>
          <w:szCs w:val="26"/>
        </w:rPr>
      </w:pPr>
    </w:p>
    <w:p w:rsidR="007025E0" w:rsidRDefault="00CF2268" w:rsidP="006247F5">
      <w:pPr>
        <w:numPr>
          <w:ilvl w:val="0"/>
          <w:numId w:val="22"/>
        </w:numPr>
        <w:spacing w:line="276" w:lineRule="auto"/>
        <w:jc w:val="both"/>
        <w:rPr>
          <w:rFonts w:ascii="Trebuchet MS" w:eastAsia="Arial Unicode MS" w:hAnsi="Trebuchet MS" w:cs="Arial"/>
          <w:sz w:val="26"/>
          <w:szCs w:val="26"/>
        </w:rPr>
      </w:pPr>
      <w:r>
        <w:rPr>
          <w:rFonts w:ascii="Trebuchet MS" w:eastAsia="Arial Unicode MS" w:hAnsi="Trebuchet MS" w:cs="Arial"/>
          <w:sz w:val="26"/>
          <w:szCs w:val="26"/>
        </w:rPr>
        <w:t>T</w:t>
      </w:r>
      <w:r w:rsidR="00EC2026" w:rsidRPr="007025E0">
        <w:rPr>
          <w:rFonts w:ascii="Trebuchet MS" w:eastAsia="Arial Unicode MS" w:hAnsi="Trebuchet MS" w:cs="Arial"/>
          <w:sz w:val="26"/>
          <w:szCs w:val="26"/>
        </w:rPr>
        <w:t>his application has  been made without inordinate  delay;  and</w:t>
      </w:r>
    </w:p>
    <w:p w:rsidR="007025E0" w:rsidRDefault="007025E0" w:rsidP="006247F5">
      <w:pPr>
        <w:pStyle w:val="ListParagraph"/>
        <w:spacing w:line="276" w:lineRule="auto"/>
        <w:rPr>
          <w:rFonts w:ascii="Trebuchet MS" w:eastAsia="Arial Unicode MS" w:hAnsi="Trebuchet MS" w:cs="Arial"/>
          <w:sz w:val="26"/>
          <w:szCs w:val="26"/>
        </w:rPr>
      </w:pPr>
    </w:p>
    <w:p w:rsidR="00EC2026" w:rsidRPr="007025E0" w:rsidRDefault="00CF2268" w:rsidP="006247F5">
      <w:pPr>
        <w:numPr>
          <w:ilvl w:val="0"/>
          <w:numId w:val="22"/>
        </w:numPr>
        <w:spacing w:line="276" w:lineRule="auto"/>
        <w:jc w:val="both"/>
        <w:rPr>
          <w:rFonts w:ascii="Trebuchet MS" w:eastAsia="Arial Unicode MS" w:hAnsi="Trebuchet MS" w:cs="Arial"/>
          <w:sz w:val="26"/>
          <w:szCs w:val="26"/>
        </w:rPr>
      </w:pPr>
      <w:r w:rsidRPr="007025E0">
        <w:rPr>
          <w:rFonts w:ascii="Trebuchet MS" w:eastAsia="Arial Unicode MS" w:hAnsi="Trebuchet MS" w:cs="Arial"/>
          <w:sz w:val="26"/>
          <w:szCs w:val="26"/>
        </w:rPr>
        <w:t>That</w:t>
      </w:r>
      <w:r w:rsidR="00EC2026" w:rsidRPr="007025E0">
        <w:rPr>
          <w:rFonts w:ascii="Trebuchet MS" w:eastAsia="Arial Unicode MS" w:hAnsi="Trebuchet MS" w:cs="Arial"/>
          <w:sz w:val="26"/>
          <w:szCs w:val="26"/>
        </w:rPr>
        <w:t xml:space="preserve"> it only </w:t>
      </w:r>
      <w:r w:rsidRPr="007025E0">
        <w:rPr>
          <w:rFonts w:ascii="Trebuchet MS" w:eastAsia="Arial Unicode MS" w:hAnsi="Trebuchet MS" w:cs="Arial"/>
          <w:sz w:val="26"/>
          <w:szCs w:val="26"/>
        </w:rPr>
        <w:t>fair,</w:t>
      </w:r>
      <w:r w:rsidR="00EC2026" w:rsidRPr="007025E0">
        <w:rPr>
          <w:rFonts w:ascii="Trebuchet MS" w:eastAsia="Arial Unicode MS" w:hAnsi="Trebuchet MS" w:cs="Arial"/>
          <w:sz w:val="26"/>
          <w:szCs w:val="26"/>
        </w:rPr>
        <w:t xml:space="preserve"> just and in the interest of justice that the application be </w:t>
      </w:r>
      <w:r w:rsidRPr="007025E0">
        <w:rPr>
          <w:rFonts w:ascii="Trebuchet MS" w:eastAsia="Arial Unicode MS" w:hAnsi="Trebuchet MS" w:cs="Arial"/>
          <w:sz w:val="26"/>
          <w:szCs w:val="26"/>
        </w:rPr>
        <w:t>prayed and</w:t>
      </w:r>
      <w:r w:rsidR="00EC2026" w:rsidRPr="007025E0">
        <w:rPr>
          <w:rFonts w:ascii="Trebuchet MS" w:eastAsia="Arial Unicode MS" w:hAnsi="Trebuchet MS" w:cs="Arial"/>
          <w:sz w:val="26"/>
          <w:szCs w:val="26"/>
        </w:rPr>
        <w:t xml:space="preserve"> the applicant be given an opportunity </w:t>
      </w:r>
      <w:r w:rsidRPr="007025E0">
        <w:rPr>
          <w:rFonts w:ascii="Trebuchet MS" w:eastAsia="Arial Unicode MS" w:hAnsi="Trebuchet MS" w:cs="Arial"/>
          <w:sz w:val="26"/>
          <w:szCs w:val="26"/>
        </w:rPr>
        <w:t>to be</w:t>
      </w:r>
      <w:r w:rsidR="00EC2026" w:rsidRPr="007025E0">
        <w:rPr>
          <w:rFonts w:ascii="Trebuchet MS" w:eastAsia="Arial Unicode MS" w:hAnsi="Trebuchet MS" w:cs="Arial"/>
          <w:sz w:val="26"/>
          <w:szCs w:val="26"/>
        </w:rPr>
        <w:t xml:space="preserve"> heard. </w:t>
      </w:r>
      <w:r w:rsidR="00EC2026" w:rsidRPr="007025E0">
        <w:rPr>
          <w:rFonts w:ascii="Trebuchet MS" w:eastAsia="Arial Unicode MS" w:hAnsi="Trebuchet MS" w:cs="Arial"/>
          <w:sz w:val="26"/>
          <w:szCs w:val="26"/>
        </w:rPr>
        <w:tab/>
      </w:r>
    </w:p>
    <w:p w:rsidR="00EC2026" w:rsidRDefault="00EC2026" w:rsidP="006247F5">
      <w:pPr>
        <w:pStyle w:val="ListParagraph"/>
        <w:spacing w:line="276" w:lineRule="auto"/>
        <w:rPr>
          <w:rFonts w:ascii="Trebuchet MS" w:eastAsia="Arial Unicode MS" w:hAnsi="Trebuchet MS" w:cs="Arial"/>
          <w:sz w:val="26"/>
          <w:szCs w:val="26"/>
        </w:rPr>
      </w:pPr>
    </w:p>
    <w:p w:rsidR="00EC2026" w:rsidRDefault="00EC2026" w:rsidP="006247F5">
      <w:pPr>
        <w:spacing w:line="276" w:lineRule="auto"/>
        <w:jc w:val="both"/>
        <w:rPr>
          <w:rFonts w:ascii="Trebuchet MS" w:eastAsia="Arial Unicode MS" w:hAnsi="Trebuchet MS" w:cs="Arial"/>
          <w:sz w:val="26"/>
          <w:szCs w:val="26"/>
        </w:rPr>
      </w:pPr>
      <w:r w:rsidRPr="00EC2026">
        <w:rPr>
          <w:rFonts w:ascii="Trebuchet MS" w:eastAsia="Arial Unicode MS" w:hAnsi="Trebuchet MS" w:cs="Arial"/>
          <w:b/>
          <w:sz w:val="26"/>
          <w:szCs w:val="26"/>
        </w:rPr>
        <w:t>WHICH APPLICATION</w:t>
      </w:r>
      <w:r>
        <w:rPr>
          <w:rFonts w:ascii="Trebuchet MS" w:eastAsia="Arial Unicode MS" w:hAnsi="Trebuchet MS" w:cs="Arial"/>
          <w:sz w:val="26"/>
          <w:szCs w:val="26"/>
        </w:rPr>
        <w:t xml:space="preserve"> is also supported by the hereto</w:t>
      </w:r>
      <w:r w:rsidR="007025E0">
        <w:rPr>
          <w:rFonts w:ascii="Trebuchet MS" w:eastAsia="Arial Unicode MS" w:hAnsi="Trebuchet MS" w:cs="Arial"/>
          <w:sz w:val="26"/>
          <w:szCs w:val="26"/>
        </w:rPr>
        <w:t>-</w:t>
      </w:r>
      <w:r>
        <w:rPr>
          <w:rFonts w:ascii="Trebuchet MS" w:eastAsia="Arial Unicode MS" w:hAnsi="Trebuchet MS" w:cs="Arial"/>
          <w:sz w:val="26"/>
          <w:szCs w:val="26"/>
        </w:rPr>
        <w:t xml:space="preserve">annexed affidavit of </w:t>
      </w:r>
      <w:r w:rsidRPr="00EC2026">
        <w:rPr>
          <w:rFonts w:ascii="Trebuchet MS" w:eastAsia="Arial Unicode MS" w:hAnsi="Trebuchet MS" w:cs="Arial"/>
          <w:b/>
          <w:sz w:val="26"/>
          <w:szCs w:val="26"/>
        </w:rPr>
        <w:t>ALLAN ONYANGO</w:t>
      </w:r>
      <w:r>
        <w:rPr>
          <w:rFonts w:ascii="Trebuchet MS" w:eastAsia="Arial Unicode MS" w:hAnsi="Trebuchet MS" w:cs="Arial"/>
          <w:sz w:val="26"/>
          <w:szCs w:val="26"/>
        </w:rPr>
        <w:t xml:space="preserve"> and on the other grounds to be adduced at the hearing hereof. </w:t>
      </w:r>
    </w:p>
    <w:p w:rsidR="00EC2026" w:rsidRDefault="00EC2026" w:rsidP="006247F5">
      <w:pPr>
        <w:spacing w:line="276" w:lineRule="auto"/>
        <w:jc w:val="both"/>
        <w:rPr>
          <w:rFonts w:ascii="Trebuchet MS" w:eastAsia="Arial Unicode MS" w:hAnsi="Trebuchet MS" w:cs="Arial"/>
          <w:sz w:val="26"/>
          <w:szCs w:val="26"/>
        </w:rPr>
      </w:pPr>
      <w:r>
        <w:rPr>
          <w:rFonts w:ascii="Trebuchet MS" w:eastAsia="Arial Unicode MS" w:hAnsi="Trebuchet MS" w:cs="Arial"/>
          <w:sz w:val="26"/>
          <w:szCs w:val="26"/>
        </w:rPr>
        <w:t xml:space="preserve">               </w:t>
      </w:r>
    </w:p>
    <w:p w:rsidR="00EC2026" w:rsidRDefault="00EC2026" w:rsidP="006247F5">
      <w:pPr>
        <w:spacing w:line="276" w:lineRule="auto"/>
        <w:jc w:val="center"/>
        <w:rPr>
          <w:rFonts w:ascii="Trebuchet MS" w:eastAsia="Arial Unicode MS" w:hAnsi="Trebuchet MS" w:cs="Arial"/>
          <w:sz w:val="26"/>
          <w:szCs w:val="26"/>
        </w:rPr>
      </w:pPr>
      <w:r w:rsidRPr="00EC2026">
        <w:rPr>
          <w:rFonts w:ascii="Trebuchet MS" w:eastAsia="Arial Unicode MS" w:hAnsi="Trebuchet MS" w:cs="Arial"/>
          <w:b/>
          <w:sz w:val="26"/>
          <w:szCs w:val="26"/>
        </w:rPr>
        <w:t>DATED</w:t>
      </w:r>
      <w:r>
        <w:rPr>
          <w:rFonts w:ascii="Trebuchet MS" w:eastAsia="Arial Unicode MS" w:hAnsi="Trebuchet MS" w:cs="Arial"/>
          <w:sz w:val="26"/>
          <w:szCs w:val="26"/>
        </w:rPr>
        <w:t xml:space="preserve"> at </w:t>
      </w:r>
      <w:r w:rsidRPr="00EC2026">
        <w:rPr>
          <w:rFonts w:ascii="Trebuchet MS" w:eastAsia="Arial Unicode MS" w:hAnsi="Trebuchet MS" w:cs="Arial"/>
          <w:b/>
          <w:sz w:val="26"/>
          <w:szCs w:val="26"/>
        </w:rPr>
        <w:t>NAIROB</w:t>
      </w:r>
      <w:r>
        <w:rPr>
          <w:rFonts w:ascii="Trebuchet MS" w:eastAsia="Arial Unicode MS" w:hAnsi="Trebuchet MS" w:cs="Arial"/>
          <w:b/>
          <w:sz w:val="26"/>
          <w:szCs w:val="26"/>
        </w:rPr>
        <w:t xml:space="preserve"> </w:t>
      </w:r>
      <w:r w:rsidR="00816F92">
        <w:rPr>
          <w:rFonts w:ascii="Trebuchet MS" w:eastAsia="Arial Unicode MS" w:hAnsi="Trebuchet MS" w:cs="Arial"/>
          <w:sz w:val="26"/>
          <w:szCs w:val="26"/>
        </w:rPr>
        <w:t>this 8</w:t>
      </w:r>
      <w:r w:rsidR="00816F92" w:rsidRPr="00816F92">
        <w:rPr>
          <w:rFonts w:ascii="Trebuchet MS" w:eastAsia="Arial Unicode MS" w:hAnsi="Trebuchet MS" w:cs="Arial"/>
          <w:sz w:val="26"/>
          <w:szCs w:val="26"/>
          <w:vertAlign w:val="superscript"/>
        </w:rPr>
        <w:t>th</w:t>
      </w:r>
      <w:r w:rsidR="00816F92">
        <w:rPr>
          <w:rFonts w:ascii="Trebuchet MS" w:eastAsia="Arial Unicode MS" w:hAnsi="Trebuchet MS" w:cs="Arial"/>
          <w:sz w:val="26"/>
          <w:szCs w:val="26"/>
        </w:rPr>
        <w:t xml:space="preserve"> day of October</w:t>
      </w:r>
      <w:r>
        <w:rPr>
          <w:rFonts w:ascii="Trebuchet MS" w:eastAsia="Arial Unicode MS" w:hAnsi="Trebuchet MS" w:cs="Arial"/>
          <w:sz w:val="26"/>
          <w:szCs w:val="26"/>
        </w:rPr>
        <w:t>, 2010</w:t>
      </w:r>
    </w:p>
    <w:p w:rsidR="00EC2026" w:rsidRDefault="00EC2026" w:rsidP="006247F5">
      <w:pPr>
        <w:spacing w:line="276" w:lineRule="auto"/>
        <w:jc w:val="center"/>
        <w:rPr>
          <w:rFonts w:ascii="Bookman Old Style" w:eastAsia="Arial Unicode MS" w:hAnsi="Bookman Old Style" w:cs="Arial Unicode MS"/>
          <w:b/>
          <w:bCs/>
        </w:rPr>
      </w:pPr>
    </w:p>
    <w:p w:rsidR="00EC2026" w:rsidRDefault="00EC2026" w:rsidP="006247F5">
      <w:pPr>
        <w:spacing w:line="276" w:lineRule="auto"/>
        <w:jc w:val="center"/>
        <w:rPr>
          <w:rFonts w:ascii="Bookman Old Style" w:eastAsia="Arial Unicode MS" w:hAnsi="Bookman Old Style" w:cs="Arial Unicode MS"/>
          <w:b/>
          <w:bCs/>
        </w:rPr>
      </w:pPr>
    </w:p>
    <w:p w:rsidR="00EC2026" w:rsidRDefault="00EC2026" w:rsidP="006247F5">
      <w:pPr>
        <w:spacing w:line="276" w:lineRule="auto"/>
        <w:jc w:val="center"/>
        <w:rPr>
          <w:rFonts w:ascii="Bookman Old Style" w:eastAsia="Arial Unicode MS" w:hAnsi="Bookman Old Style" w:cs="Arial Unicode MS"/>
          <w:b/>
          <w:bCs/>
        </w:rPr>
      </w:pPr>
    </w:p>
    <w:p w:rsidR="00EC2026" w:rsidRPr="00525298" w:rsidRDefault="00EC2026" w:rsidP="006247F5">
      <w:pPr>
        <w:spacing w:line="276" w:lineRule="auto"/>
        <w:jc w:val="center"/>
        <w:rPr>
          <w:rFonts w:ascii="Trebuchet MS" w:eastAsia="Arial Unicode MS" w:hAnsi="Trebuchet MS" w:cs="Arial"/>
          <w:b/>
          <w:sz w:val="26"/>
          <w:szCs w:val="26"/>
          <w:lang w:val="pt-BR"/>
        </w:rPr>
      </w:pPr>
      <w:r>
        <w:rPr>
          <w:rFonts w:ascii="Bookman Old Style" w:eastAsia="Arial Unicode MS" w:hAnsi="Bookman Old Style" w:cs="Arial Unicode MS"/>
          <w:b/>
          <w:bCs/>
        </w:rPr>
        <w:t xml:space="preserve"> </w:t>
      </w:r>
      <w:r w:rsidRPr="00525298">
        <w:rPr>
          <w:rFonts w:ascii="Trebuchet MS" w:eastAsia="Arial Unicode MS" w:hAnsi="Trebuchet MS" w:cs="Arial"/>
          <w:b/>
          <w:sz w:val="26"/>
          <w:szCs w:val="26"/>
          <w:lang w:val="pt-BR"/>
        </w:rPr>
        <w:t>MURIU, MUNGAI &amp; COMPANY</w:t>
      </w:r>
    </w:p>
    <w:p w:rsidR="00EC2026" w:rsidRDefault="00EC2026" w:rsidP="006247F5">
      <w:pPr>
        <w:spacing w:line="276" w:lineRule="auto"/>
        <w:jc w:val="center"/>
        <w:rPr>
          <w:rFonts w:ascii="Trebuchet MS" w:eastAsia="Arial Unicode MS" w:hAnsi="Trebuchet MS" w:cs="Arial"/>
          <w:b/>
          <w:bCs/>
          <w:sz w:val="26"/>
          <w:szCs w:val="26"/>
          <w:u w:val="single"/>
        </w:rPr>
      </w:pPr>
      <w:r w:rsidRPr="00525298">
        <w:rPr>
          <w:rFonts w:ascii="Trebuchet MS" w:eastAsia="Arial Unicode MS" w:hAnsi="Trebuchet MS" w:cs="Arial"/>
          <w:b/>
          <w:bCs/>
          <w:sz w:val="26"/>
          <w:szCs w:val="26"/>
          <w:u w:val="single"/>
        </w:rPr>
        <w:t>ADVOCATES FOR THE DEFENDANT</w:t>
      </w:r>
      <w:r w:rsidR="001F4179">
        <w:rPr>
          <w:rFonts w:ascii="Trebuchet MS" w:eastAsia="Arial Unicode MS" w:hAnsi="Trebuchet MS" w:cs="Arial"/>
          <w:b/>
          <w:bCs/>
          <w:sz w:val="26"/>
          <w:szCs w:val="26"/>
          <w:u w:val="single"/>
        </w:rPr>
        <w:t>/APPLICANT</w:t>
      </w:r>
    </w:p>
    <w:p w:rsidR="00816F92" w:rsidRDefault="00816F92" w:rsidP="006247F5">
      <w:pPr>
        <w:spacing w:line="276" w:lineRule="auto"/>
        <w:rPr>
          <w:rFonts w:ascii="Trebuchet MS" w:eastAsia="Arial Unicode MS" w:hAnsi="Trebuchet MS"/>
          <w:b/>
          <w:u w:val="single"/>
        </w:rPr>
      </w:pPr>
    </w:p>
    <w:p w:rsidR="00816F92" w:rsidRDefault="00816F92" w:rsidP="006247F5">
      <w:pPr>
        <w:spacing w:line="276" w:lineRule="auto"/>
        <w:rPr>
          <w:rFonts w:ascii="Trebuchet MS" w:eastAsia="Arial Unicode MS" w:hAnsi="Trebuchet MS"/>
          <w:b/>
          <w:u w:val="single"/>
        </w:rPr>
      </w:pPr>
    </w:p>
    <w:p w:rsidR="00816F92" w:rsidRDefault="00816F92" w:rsidP="006247F5">
      <w:pPr>
        <w:spacing w:line="276" w:lineRule="auto"/>
        <w:rPr>
          <w:rFonts w:ascii="Trebuchet MS" w:eastAsia="Arial Unicode MS" w:hAnsi="Trebuchet MS"/>
          <w:b/>
          <w:u w:val="single"/>
        </w:rPr>
      </w:pPr>
    </w:p>
    <w:p w:rsidR="00816F92" w:rsidRDefault="00816F92" w:rsidP="006247F5">
      <w:pPr>
        <w:spacing w:line="276" w:lineRule="auto"/>
        <w:rPr>
          <w:rFonts w:ascii="Trebuchet MS" w:eastAsia="Arial Unicode MS" w:hAnsi="Trebuchet MS"/>
          <w:b/>
          <w:u w:val="single"/>
        </w:rPr>
      </w:pPr>
    </w:p>
    <w:p w:rsidR="00816F92" w:rsidRDefault="00816F92" w:rsidP="006247F5">
      <w:pPr>
        <w:spacing w:line="276" w:lineRule="auto"/>
        <w:rPr>
          <w:rFonts w:ascii="Trebuchet MS" w:eastAsia="Arial Unicode MS" w:hAnsi="Trebuchet MS"/>
          <w:b/>
          <w:u w:val="single"/>
        </w:rPr>
      </w:pPr>
    </w:p>
    <w:p w:rsidR="00816F92" w:rsidRDefault="00816F92" w:rsidP="006247F5">
      <w:pPr>
        <w:spacing w:line="276" w:lineRule="auto"/>
        <w:rPr>
          <w:rFonts w:ascii="Trebuchet MS" w:eastAsia="Arial Unicode MS" w:hAnsi="Trebuchet MS"/>
          <w:b/>
          <w:u w:val="single"/>
        </w:rPr>
      </w:pPr>
    </w:p>
    <w:p w:rsidR="00EC2026" w:rsidRPr="00553C61" w:rsidRDefault="00EC2026" w:rsidP="006247F5">
      <w:pPr>
        <w:spacing w:line="276" w:lineRule="auto"/>
        <w:rPr>
          <w:rFonts w:ascii="Trebuchet MS" w:eastAsia="Arial Unicode MS" w:hAnsi="Trebuchet MS" w:cs="Arial"/>
          <w:b/>
          <w:bCs/>
        </w:rPr>
      </w:pPr>
      <w:r w:rsidRPr="00553C61">
        <w:rPr>
          <w:rFonts w:ascii="Trebuchet MS" w:eastAsia="Arial Unicode MS" w:hAnsi="Trebuchet MS"/>
          <w:b/>
          <w:u w:val="single"/>
        </w:rPr>
        <w:t>DRAWN &amp; FILED BY</w:t>
      </w:r>
      <w:r w:rsidRPr="00553C61">
        <w:rPr>
          <w:rFonts w:ascii="Trebuchet MS" w:eastAsia="Arial Unicode MS" w:hAnsi="Trebuchet MS"/>
          <w:b/>
        </w:rPr>
        <w:t>: -</w:t>
      </w:r>
    </w:p>
    <w:p w:rsidR="00EC2026" w:rsidRPr="00553C61" w:rsidRDefault="00EC2026" w:rsidP="006247F5">
      <w:pPr>
        <w:spacing w:line="276" w:lineRule="auto"/>
        <w:rPr>
          <w:rFonts w:ascii="Trebuchet MS" w:eastAsia="Arial Unicode MS" w:hAnsi="Trebuchet MS" w:cs="Arial"/>
          <w:b/>
          <w:bCs/>
          <w:lang w:val="pt-BR"/>
        </w:rPr>
      </w:pPr>
    </w:p>
    <w:p w:rsidR="00EC2026" w:rsidRPr="00553C61" w:rsidRDefault="00EC2026" w:rsidP="006247F5">
      <w:pPr>
        <w:spacing w:line="276" w:lineRule="auto"/>
        <w:rPr>
          <w:rFonts w:ascii="Trebuchet MS" w:eastAsia="Arial Unicode MS" w:hAnsi="Trebuchet MS" w:cs="Arial"/>
          <w:b/>
          <w:bCs/>
          <w:lang w:val="pt-BR"/>
        </w:rPr>
      </w:pPr>
      <w:r w:rsidRPr="00553C61">
        <w:rPr>
          <w:rFonts w:ascii="Trebuchet MS" w:eastAsia="Arial Unicode MS" w:hAnsi="Trebuchet MS" w:cs="Arial"/>
          <w:b/>
          <w:bCs/>
          <w:lang w:val="pt-BR"/>
        </w:rPr>
        <w:t>MURIU, MUNGAI &amp; CO.</w:t>
      </w:r>
    </w:p>
    <w:p w:rsidR="00EC2026" w:rsidRPr="00553C61" w:rsidRDefault="00EC2026" w:rsidP="006247F5">
      <w:pPr>
        <w:spacing w:line="276" w:lineRule="auto"/>
        <w:rPr>
          <w:rFonts w:ascii="Trebuchet MS" w:eastAsia="Arial Unicode MS" w:hAnsi="Trebuchet MS" w:cs="Arial"/>
          <w:b/>
          <w:bCs/>
          <w:lang w:val="pt-BR"/>
        </w:rPr>
      </w:pPr>
      <w:r w:rsidRPr="00553C61">
        <w:rPr>
          <w:rFonts w:ascii="Trebuchet MS" w:eastAsia="Arial Unicode MS" w:hAnsi="Trebuchet MS" w:cs="Arial"/>
          <w:b/>
          <w:bCs/>
          <w:lang w:val="pt-BR"/>
        </w:rPr>
        <w:t>ADVOCATES</w:t>
      </w:r>
    </w:p>
    <w:p w:rsidR="00EC2026" w:rsidRPr="00553C61" w:rsidRDefault="00EC2026" w:rsidP="006247F5">
      <w:pPr>
        <w:spacing w:line="276" w:lineRule="auto"/>
        <w:rPr>
          <w:rFonts w:ascii="Trebuchet MS" w:eastAsia="Arial Unicode MS" w:hAnsi="Trebuchet MS" w:cs="Arial"/>
          <w:b/>
          <w:bCs/>
          <w:lang w:val="pt-BR"/>
        </w:rPr>
      </w:pPr>
      <w:r w:rsidRPr="00553C61">
        <w:rPr>
          <w:rFonts w:ascii="Trebuchet MS" w:eastAsia="Arial Unicode MS" w:hAnsi="Trebuchet MS"/>
          <w:b/>
          <w:lang w:val="pt-BR"/>
        </w:rPr>
        <w:t>BRITAK CENTRE,UPPER HILL,</w:t>
      </w:r>
    </w:p>
    <w:p w:rsidR="00EC2026" w:rsidRPr="00553C61" w:rsidRDefault="00EC2026" w:rsidP="006247F5">
      <w:pPr>
        <w:spacing w:line="276" w:lineRule="auto"/>
        <w:rPr>
          <w:rFonts w:ascii="Trebuchet MS" w:eastAsia="Arial Unicode MS" w:hAnsi="Trebuchet MS" w:cs="Arial"/>
          <w:b/>
        </w:rPr>
      </w:pPr>
      <w:r w:rsidRPr="00553C61">
        <w:rPr>
          <w:rFonts w:ascii="Trebuchet MS" w:eastAsia="Arial Unicode MS" w:hAnsi="Trebuchet MS" w:cs="Arial"/>
          <w:b/>
        </w:rPr>
        <w:t>GROUND FLOOR,</w:t>
      </w:r>
    </w:p>
    <w:p w:rsidR="00EC2026" w:rsidRPr="00553C61" w:rsidRDefault="00EC2026" w:rsidP="006247F5">
      <w:pPr>
        <w:spacing w:line="276" w:lineRule="auto"/>
        <w:rPr>
          <w:rFonts w:ascii="Trebuchet MS" w:eastAsia="Arial Unicode MS" w:hAnsi="Trebuchet MS" w:cs="Arial"/>
          <w:b/>
          <w:bCs/>
        </w:rPr>
      </w:pPr>
      <w:r w:rsidRPr="00553C61">
        <w:rPr>
          <w:rFonts w:ascii="Trebuchet MS" w:eastAsia="Arial Unicode MS" w:hAnsi="Trebuchet MS" w:cs="Arial"/>
          <w:b/>
        </w:rPr>
        <w:t>RAGATI/MARA ROAD,</w:t>
      </w:r>
    </w:p>
    <w:p w:rsidR="00EC2026" w:rsidRPr="00553C61" w:rsidRDefault="00EC2026" w:rsidP="006247F5">
      <w:pPr>
        <w:spacing w:line="276" w:lineRule="auto"/>
        <w:rPr>
          <w:rFonts w:ascii="Trebuchet MS" w:eastAsia="Arial Unicode MS" w:hAnsi="Trebuchet MS" w:cs="Arial"/>
          <w:b/>
          <w:bCs/>
        </w:rPr>
      </w:pPr>
      <w:r w:rsidRPr="00553C61">
        <w:rPr>
          <w:rFonts w:ascii="Trebuchet MS" w:eastAsia="Arial Unicode MS" w:hAnsi="Trebuchet MS" w:cs="Arial"/>
          <w:b/>
          <w:bCs/>
        </w:rPr>
        <w:t>P.O. BOX 76352 – 00200,</w:t>
      </w:r>
    </w:p>
    <w:p w:rsidR="008810C3" w:rsidRDefault="00EC2026" w:rsidP="006247F5">
      <w:pPr>
        <w:spacing w:line="276" w:lineRule="auto"/>
        <w:rPr>
          <w:rFonts w:ascii="Trebuchet MS" w:eastAsia="Arial Unicode MS" w:hAnsi="Trebuchet MS" w:cs="Arial"/>
          <w:b/>
          <w:bCs/>
        </w:rPr>
      </w:pPr>
      <w:r w:rsidRPr="00553C61">
        <w:rPr>
          <w:rFonts w:ascii="Trebuchet MS" w:eastAsia="Arial Unicode MS" w:hAnsi="Trebuchet MS" w:cs="Arial"/>
          <w:b/>
          <w:bCs/>
          <w:u w:val="single"/>
        </w:rPr>
        <w:t>NAIROBI.</w:t>
      </w:r>
      <w:r w:rsidRPr="00553C61">
        <w:rPr>
          <w:rFonts w:ascii="Trebuchet MS" w:eastAsia="Arial Unicode MS" w:hAnsi="Trebuchet MS" w:cs="Arial"/>
          <w:b/>
          <w:bCs/>
        </w:rPr>
        <w:tab/>
      </w:r>
    </w:p>
    <w:p w:rsidR="00EC2026" w:rsidRPr="00553C61" w:rsidRDefault="00EC2026" w:rsidP="006247F5">
      <w:pPr>
        <w:spacing w:line="276" w:lineRule="auto"/>
        <w:rPr>
          <w:rFonts w:ascii="Trebuchet MS" w:eastAsia="Arial Unicode MS" w:hAnsi="Trebuchet MS" w:cs="Arial"/>
          <w:b/>
          <w:bCs/>
        </w:rPr>
      </w:pPr>
      <w:r w:rsidRPr="00553C61">
        <w:rPr>
          <w:rFonts w:ascii="Trebuchet MS" w:eastAsia="Arial Unicode MS" w:hAnsi="Trebuchet MS" w:cs="Arial"/>
          <w:b/>
          <w:bCs/>
        </w:rPr>
        <w:tab/>
      </w:r>
      <w:r w:rsidRPr="00553C61">
        <w:rPr>
          <w:rFonts w:ascii="Trebuchet MS" w:eastAsia="Arial Unicode MS" w:hAnsi="Trebuchet MS" w:cs="Arial"/>
          <w:b/>
          <w:bCs/>
        </w:rPr>
        <w:tab/>
      </w:r>
      <w:r w:rsidRPr="00553C61">
        <w:rPr>
          <w:rFonts w:ascii="Trebuchet MS" w:eastAsia="Arial Unicode MS" w:hAnsi="Trebuchet MS" w:cs="Arial"/>
          <w:b/>
          <w:bCs/>
        </w:rPr>
        <w:tab/>
        <w:t>(REF: DC/BBK/048/10)</w:t>
      </w:r>
    </w:p>
    <w:p w:rsidR="00EC2026" w:rsidRPr="00553C61" w:rsidRDefault="00EC2026" w:rsidP="006247F5">
      <w:pPr>
        <w:spacing w:line="276" w:lineRule="auto"/>
        <w:rPr>
          <w:rFonts w:ascii="Trebuchet MS" w:eastAsia="Arial Unicode MS" w:hAnsi="Trebuchet MS" w:cs="Arial"/>
          <w:b/>
          <w:bCs/>
          <w:u w:val="single"/>
        </w:rPr>
      </w:pPr>
      <w:r w:rsidRPr="00553C61">
        <w:rPr>
          <w:rFonts w:ascii="Trebuchet MS" w:eastAsia="Arial Unicode MS" w:hAnsi="Trebuchet MS" w:cs="Arial"/>
          <w:b/>
          <w:bCs/>
          <w:u w:val="single"/>
        </w:rPr>
        <w:t>TO BE SERVED UPON: -</w:t>
      </w:r>
    </w:p>
    <w:p w:rsidR="00EC2026" w:rsidRPr="00553C61" w:rsidRDefault="00EC2026" w:rsidP="006247F5">
      <w:pPr>
        <w:spacing w:line="276" w:lineRule="auto"/>
        <w:jc w:val="both"/>
        <w:rPr>
          <w:rFonts w:ascii="Trebuchet MS" w:eastAsia="Arial Unicode MS" w:hAnsi="Trebuchet MS" w:cs="Arial"/>
          <w:b/>
        </w:rPr>
      </w:pPr>
      <w:r w:rsidRPr="00553C61">
        <w:rPr>
          <w:rFonts w:ascii="Trebuchet MS" w:eastAsia="Arial Unicode MS" w:hAnsi="Trebuchet MS" w:cs="Arial"/>
          <w:b/>
        </w:rPr>
        <w:t>CHARLES KARIUKI &amp; CO.</w:t>
      </w:r>
    </w:p>
    <w:p w:rsidR="00EC2026" w:rsidRPr="00553C61" w:rsidRDefault="00EC2026" w:rsidP="006247F5">
      <w:pPr>
        <w:spacing w:line="276" w:lineRule="auto"/>
        <w:jc w:val="both"/>
        <w:rPr>
          <w:rFonts w:ascii="Trebuchet MS" w:eastAsia="Arial Unicode MS" w:hAnsi="Trebuchet MS" w:cs="Arial"/>
          <w:b/>
        </w:rPr>
      </w:pPr>
      <w:r w:rsidRPr="00553C61">
        <w:rPr>
          <w:rFonts w:ascii="Trebuchet MS" w:eastAsia="Arial Unicode MS" w:hAnsi="Trebuchet MS" w:cs="Arial"/>
          <w:b/>
        </w:rPr>
        <w:t>ADVOCATES</w:t>
      </w:r>
    </w:p>
    <w:p w:rsidR="00EC2026" w:rsidRPr="00553C61" w:rsidRDefault="00EC2026" w:rsidP="006247F5">
      <w:pPr>
        <w:spacing w:line="276" w:lineRule="auto"/>
        <w:jc w:val="both"/>
        <w:rPr>
          <w:rFonts w:ascii="Trebuchet MS" w:eastAsia="Arial Unicode MS" w:hAnsi="Trebuchet MS" w:cs="Arial"/>
          <w:b/>
        </w:rPr>
      </w:pPr>
      <w:r w:rsidRPr="00553C61">
        <w:rPr>
          <w:rFonts w:ascii="Trebuchet MS" w:eastAsia="Arial Unicode MS" w:hAnsi="Trebuchet MS" w:cs="Arial"/>
          <w:b/>
        </w:rPr>
        <w:t>P.O. BOX 2387</w:t>
      </w:r>
    </w:p>
    <w:p w:rsidR="00553C61" w:rsidRDefault="00EC2026" w:rsidP="00553C61">
      <w:pPr>
        <w:spacing w:line="276" w:lineRule="auto"/>
        <w:jc w:val="both"/>
        <w:rPr>
          <w:rFonts w:ascii="Trebuchet MS" w:eastAsia="Arial Unicode MS" w:hAnsi="Trebuchet MS" w:cs="Arial"/>
          <w:b/>
        </w:rPr>
      </w:pPr>
      <w:proofErr w:type="gramStart"/>
      <w:r w:rsidRPr="00553C61">
        <w:rPr>
          <w:rFonts w:ascii="Trebuchet MS" w:eastAsia="Arial Unicode MS" w:hAnsi="Trebuchet MS" w:cs="Arial"/>
          <w:b/>
        </w:rPr>
        <w:t>MERU.</w:t>
      </w:r>
      <w:proofErr w:type="gramEnd"/>
      <w:r w:rsidRPr="00553C61">
        <w:rPr>
          <w:rFonts w:ascii="Trebuchet MS" w:eastAsia="Arial Unicode MS" w:hAnsi="Trebuchet MS" w:cs="Arial"/>
          <w:b/>
        </w:rPr>
        <w:tab/>
      </w:r>
      <w:r w:rsidRPr="00553C61">
        <w:rPr>
          <w:rFonts w:ascii="Trebuchet MS" w:eastAsia="Arial Unicode MS" w:hAnsi="Trebuchet MS" w:cs="Arial"/>
          <w:b/>
        </w:rPr>
        <w:tab/>
      </w:r>
    </w:p>
    <w:p w:rsidR="00553C61" w:rsidRDefault="00553C61" w:rsidP="00553C61">
      <w:pPr>
        <w:spacing w:line="276" w:lineRule="auto"/>
        <w:jc w:val="both"/>
        <w:rPr>
          <w:rFonts w:ascii="Trebuchet MS" w:eastAsia="Arial Unicode MS" w:hAnsi="Trebuchet MS" w:cs="Arial"/>
          <w:b/>
        </w:rPr>
      </w:pPr>
    </w:p>
    <w:p w:rsidR="00EC2026" w:rsidRPr="00553C61" w:rsidRDefault="00EC2026" w:rsidP="00553C61">
      <w:pPr>
        <w:spacing w:line="276" w:lineRule="auto"/>
        <w:ind w:firstLine="720"/>
        <w:jc w:val="both"/>
        <w:rPr>
          <w:rFonts w:ascii="Trebuchet MS" w:eastAsia="Arial Unicode MS" w:hAnsi="Trebuchet MS" w:cs="Arial"/>
          <w:b/>
          <w:i/>
        </w:rPr>
      </w:pPr>
      <w:r w:rsidRPr="00553C61">
        <w:rPr>
          <w:rFonts w:ascii="Trebuchet MS" w:hAnsi="Trebuchet MS" w:cs="Arial"/>
          <w:b/>
          <w:i/>
          <w:sz w:val="20"/>
          <w:szCs w:val="20"/>
        </w:rPr>
        <w:t>“If any party served with the application herein fails to attend Court on the date</w:t>
      </w:r>
    </w:p>
    <w:p w:rsidR="00EC2026" w:rsidRPr="00553C61" w:rsidRDefault="00EC2026" w:rsidP="00553C61">
      <w:pPr>
        <w:spacing w:line="276" w:lineRule="auto"/>
        <w:jc w:val="both"/>
        <w:rPr>
          <w:rFonts w:ascii="Trebuchet MS" w:hAnsi="Trebuchet MS" w:cs="Arial"/>
          <w:b/>
          <w:i/>
          <w:sz w:val="20"/>
          <w:szCs w:val="20"/>
        </w:rPr>
      </w:pPr>
      <w:r w:rsidRPr="00553C61">
        <w:rPr>
          <w:rFonts w:ascii="Trebuchet MS" w:hAnsi="Trebuchet MS" w:cs="Arial"/>
          <w:b/>
          <w:i/>
          <w:sz w:val="20"/>
          <w:szCs w:val="20"/>
        </w:rPr>
        <w:t xml:space="preserve"> </w:t>
      </w:r>
      <w:proofErr w:type="gramStart"/>
      <w:r w:rsidRPr="00553C61">
        <w:rPr>
          <w:rFonts w:ascii="Trebuchet MS" w:hAnsi="Trebuchet MS" w:cs="Arial"/>
          <w:b/>
          <w:i/>
          <w:sz w:val="20"/>
          <w:szCs w:val="20"/>
        </w:rPr>
        <w:t>set</w:t>
      </w:r>
      <w:proofErr w:type="gramEnd"/>
      <w:r w:rsidRPr="00553C61">
        <w:rPr>
          <w:rFonts w:ascii="Trebuchet MS" w:hAnsi="Trebuchet MS" w:cs="Arial"/>
          <w:b/>
          <w:i/>
          <w:sz w:val="20"/>
          <w:szCs w:val="20"/>
        </w:rPr>
        <w:t xml:space="preserve"> out in the application, the said application will be heard ex p</w:t>
      </w:r>
      <w:r w:rsidR="00553C61" w:rsidRPr="00553C61">
        <w:rPr>
          <w:rFonts w:ascii="Trebuchet MS" w:hAnsi="Trebuchet MS" w:cs="Arial"/>
          <w:b/>
          <w:i/>
          <w:sz w:val="20"/>
          <w:szCs w:val="20"/>
        </w:rPr>
        <w:t>arte and such orders granted</w:t>
      </w:r>
      <w:r w:rsidR="005C78F3">
        <w:rPr>
          <w:rFonts w:ascii="Trebuchet MS" w:hAnsi="Trebuchet MS" w:cs="Arial"/>
          <w:b/>
          <w:i/>
          <w:sz w:val="20"/>
          <w:szCs w:val="20"/>
        </w:rPr>
        <w:t xml:space="preserve"> as</w:t>
      </w:r>
      <w:r w:rsidR="00553C61" w:rsidRPr="00553C61">
        <w:rPr>
          <w:rFonts w:ascii="Trebuchet MS" w:hAnsi="Trebuchet MS" w:cs="Arial"/>
          <w:b/>
          <w:i/>
          <w:sz w:val="20"/>
          <w:szCs w:val="20"/>
        </w:rPr>
        <w:t xml:space="preserve"> the </w:t>
      </w:r>
      <w:r w:rsidRPr="00553C61">
        <w:rPr>
          <w:rFonts w:ascii="Trebuchet MS" w:hAnsi="Trebuchet MS" w:cs="Arial"/>
          <w:b/>
          <w:i/>
          <w:sz w:val="20"/>
          <w:szCs w:val="20"/>
        </w:rPr>
        <w:t>Court may deem fit to grant”</w:t>
      </w:r>
    </w:p>
    <w:p w:rsidR="00EC2026" w:rsidRPr="00553C61" w:rsidRDefault="00EC2026" w:rsidP="00553C61">
      <w:pPr>
        <w:spacing w:line="276" w:lineRule="auto"/>
        <w:jc w:val="both"/>
        <w:rPr>
          <w:rFonts w:ascii="Trebuchet MS" w:hAnsi="Trebuchet MS" w:cs="Arial"/>
          <w:i/>
          <w:sz w:val="20"/>
          <w:szCs w:val="20"/>
        </w:rPr>
      </w:pPr>
    </w:p>
    <w:p w:rsidR="00EC2026" w:rsidRPr="0010093C" w:rsidRDefault="00EC2026" w:rsidP="006247F5">
      <w:pPr>
        <w:spacing w:line="276" w:lineRule="auto"/>
        <w:rPr>
          <w:rFonts w:ascii="Trebuchet MS" w:hAnsi="Trebuchet MS" w:cs="Arial"/>
          <w:sz w:val="20"/>
          <w:szCs w:val="20"/>
        </w:rPr>
      </w:pPr>
    </w:p>
    <w:p w:rsidR="00EC2026" w:rsidRDefault="00EC2026"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7025E0" w:rsidRDefault="007025E0" w:rsidP="006247F5">
      <w:pPr>
        <w:spacing w:line="276" w:lineRule="auto"/>
        <w:rPr>
          <w:rFonts w:ascii="Trebuchet MS" w:hAnsi="Trebuchet MS" w:cs="Arial"/>
          <w:sz w:val="26"/>
          <w:szCs w:val="26"/>
        </w:rPr>
      </w:pPr>
    </w:p>
    <w:p w:rsidR="00C12B78" w:rsidRDefault="00C12B78" w:rsidP="006247F5">
      <w:pPr>
        <w:spacing w:line="276" w:lineRule="auto"/>
        <w:rPr>
          <w:rFonts w:ascii="Trebuchet MS" w:hAnsi="Trebuchet MS" w:cs="Arial"/>
          <w:sz w:val="26"/>
          <w:szCs w:val="26"/>
        </w:rPr>
      </w:pPr>
    </w:p>
    <w:p w:rsidR="00C12B78" w:rsidRDefault="00C12B78" w:rsidP="006247F5">
      <w:pPr>
        <w:spacing w:line="276" w:lineRule="auto"/>
        <w:rPr>
          <w:rFonts w:ascii="Trebuchet MS" w:hAnsi="Trebuchet MS" w:cs="Arial"/>
          <w:sz w:val="26"/>
          <w:szCs w:val="26"/>
        </w:rPr>
      </w:pPr>
    </w:p>
    <w:p w:rsidR="00C12B78" w:rsidRDefault="00C12B78" w:rsidP="006247F5">
      <w:pPr>
        <w:spacing w:line="276" w:lineRule="auto"/>
        <w:rPr>
          <w:rFonts w:ascii="Trebuchet MS" w:hAnsi="Trebuchet MS" w:cs="Arial"/>
          <w:sz w:val="26"/>
          <w:szCs w:val="26"/>
        </w:rPr>
      </w:pPr>
    </w:p>
    <w:p w:rsidR="00C12B78" w:rsidRDefault="00C12B78" w:rsidP="006247F5">
      <w:pPr>
        <w:spacing w:line="276" w:lineRule="auto"/>
        <w:rPr>
          <w:rFonts w:ascii="Trebuchet MS" w:hAnsi="Trebuchet MS" w:cs="Arial"/>
          <w:sz w:val="26"/>
          <w:szCs w:val="26"/>
        </w:rPr>
      </w:pPr>
    </w:p>
    <w:p w:rsidR="00C12B78" w:rsidRDefault="00C12B78" w:rsidP="006247F5">
      <w:pPr>
        <w:spacing w:line="276" w:lineRule="auto"/>
        <w:rPr>
          <w:rFonts w:ascii="Trebuchet MS" w:hAnsi="Trebuchet MS" w:cs="Arial"/>
          <w:sz w:val="26"/>
          <w:szCs w:val="26"/>
        </w:rPr>
      </w:pPr>
    </w:p>
    <w:p w:rsidR="00C12B78" w:rsidRDefault="00C12B78" w:rsidP="006247F5">
      <w:pPr>
        <w:spacing w:line="276" w:lineRule="auto"/>
        <w:rPr>
          <w:rFonts w:ascii="Trebuchet MS" w:hAnsi="Trebuchet MS" w:cs="Arial"/>
          <w:sz w:val="26"/>
          <w:szCs w:val="26"/>
        </w:rPr>
      </w:pPr>
    </w:p>
    <w:p w:rsidR="00816F92" w:rsidRDefault="00816F92" w:rsidP="006247F5">
      <w:pPr>
        <w:spacing w:line="276" w:lineRule="auto"/>
        <w:rPr>
          <w:rFonts w:ascii="Trebuchet MS" w:hAnsi="Trebuchet MS" w:cs="Arial"/>
          <w:sz w:val="26"/>
          <w:szCs w:val="26"/>
        </w:rPr>
      </w:pPr>
    </w:p>
    <w:p w:rsidR="00816F92" w:rsidRDefault="00816F92" w:rsidP="006247F5">
      <w:pPr>
        <w:spacing w:line="276" w:lineRule="auto"/>
        <w:ind w:left="720" w:firstLine="720"/>
        <w:jc w:val="center"/>
        <w:rPr>
          <w:rFonts w:ascii="Trebuchet MS" w:eastAsia="Arial Unicode MS" w:hAnsi="Trebuchet MS" w:cs="Arial"/>
          <w:b/>
          <w:sz w:val="26"/>
          <w:szCs w:val="26"/>
          <w:u w:val="single"/>
        </w:rPr>
      </w:pPr>
    </w:p>
    <w:p w:rsidR="007025E0" w:rsidRDefault="007025E0" w:rsidP="006247F5">
      <w:pPr>
        <w:spacing w:line="276" w:lineRule="auto"/>
        <w:ind w:left="720" w:firstLine="720"/>
        <w:jc w:val="center"/>
        <w:rPr>
          <w:rFonts w:ascii="Trebuchet MS" w:eastAsia="Arial Unicode MS" w:hAnsi="Trebuchet MS" w:cs="Arial"/>
          <w:b/>
          <w:sz w:val="26"/>
          <w:szCs w:val="26"/>
          <w:u w:val="single"/>
        </w:rPr>
      </w:pPr>
      <w:r w:rsidRPr="00525298">
        <w:rPr>
          <w:rFonts w:ascii="Trebuchet MS" w:eastAsia="Arial Unicode MS" w:hAnsi="Trebuchet MS" w:cs="Arial"/>
          <w:b/>
          <w:sz w:val="26"/>
          <w:szCs w:val="26"/>
          <w:u w:val="single"/>
        </w:rPr>
        <w:t>REPUBLIC OF KENYA</w:t>
      </w:r>
    </w:p>
    <w:p w:rsidR="007025E0" w:rsidRPr="00525298" w:rsidRDefault="007025E0" w:rsidP="006247F5">
      <w:pPr>
        <w:spacing w:line="276" w:lineRule="auto"/>
        <w:ind w:left="720" w:firstLine="720"/>
        <w:jc w:val="center"/>
        <w:rPr>
          <w:rFonts w:ascii="Trebuchet MS" w:eastAsia="Arial Unicode MS" w:hAnsi="Trebuchet MS" w:cs="Arial"/>
          <w:b/>
          <w:sz w:val="26"/>
          <w:szCs w:val="26"/>
          <w:u w:val="single"/>
        </w:rPr>
      </w:pPr>
      <w:r w:rsidRPr="00525298">
        <w:rPr>
          <w:rFonts w:ascii="Trebuchet MS" w:eastAsia="Arial Unicode MS" w:hAnsi="Trebuchet MS" w:cs="Arial"/>
          <w:b/>
          <w:sz w:val="26"/>
          <w:szCs w:val="26"/>
          <w:u w:val="single"/>
        </w:rPr>
        <w:t xml:space="preserve">IN THE HIGH COURT OF KENYA </w:t>
      </w:r>
      <w:r w:rsidR="00C12B78" w:rsidRPr="00525298">
        <w:rPr>
          <w:rFonts w:ascii="Trebuchet MS" w:eastAsia="Arial Unicode MS" w:hAnsi="Trebuchet MS" w:cs="Arial"/>
          <w:b/>
          <w:sz w:val="26"/>
          <w:szCs w:val="26"/>
          <w:u w:val="single"/>
        </w:rPr>
        <w:t xml:space="preserve">AT </w:t>
      </w:r>
      <w:r w:rsidR="00C12B78">
        <w:rPr>
          <w:rFonts w:ascii="Trebuchet MS" w:eastAsia="Arial Unicode MS" w:hAnsi="Trebuchet MS" w:cs="Arial"/>
          <w:b/>
          <w:sz w:val="26"/>
          <w:szCs w:val="26"/>
          <w:u w:val="single"/>
        </w:rPr>
        <w:t>MERU</w:t>
      </w:r>
    </w:p>
    <w:p w:rsidR="007025E0" w:rsidRDefault="007025E0" w:rsidP="006247F5">
      <w:pPr>
        <w:spacing w:line="276" w:lineRule="auto"/>
        <w:ind w:left="720" w:firstLine="720"/>
        <w:jc w:val="center"/>
        <w:rPr>
          <w:rFonts w:ascii="Trebuchet MS" w:eastAsia="Arial Unicode MS" w:hAnsi="Trebuchet MS" w:cs="Arial"/>
          <w:b/>
          <w:sz w:val="26"/>
          <w:szCs w:val="26"/>
          <w:u w:val="single"/>
        </w:rPr>
      </w:pPr>
      <w:proofErr w:type="gramStart"/>
      <w:r w:rsidRPr="00525298">
        <w:rPr>
          <w:rFonts w:ascii="Trebuchet MS" w:eastAsia="Arial Unicode MS" w:hAnsi="Trebuchet MS" w:cs="Arial"/>
          <w:b/>
          <w:sz w:val="26"/>
          <w:szCs w:val="26"/>
          <w:u w:val="single"/>
        </w:rPr>
        <w:t>CIVIL CASE NO.</w:t>
      </w:r>
      <w:proofErr w:type="gramEnd"/>
      <w:r w:rsidRPr="00525298">
        <w:rPr>
          <w:rFonts w:ascii="Trebuchet MS" w:eastAsia="Arial Unicode MS" w:hAnsi="Trebuchet MS" w:cs="Arial"/>
          <w:b/>
          <w:sz w:val="26"/>
          <w:szCs w:val="26"/>
          <w:u w:val="single"/>
        </w:rPr>
        <w:t xml:space="preserve"> </w:t>
      </w:r>
      <w:proofErr w:type="gramStart"/>
      <w:r>
        <w:rPr>
          <w:rFonts w:ascii="Trebuchet MS" w:eastAsia="Arial Unicode MS" w:hAnsi="Trebuchet MS" w:cs="Arial"/>
          <w:b/>
          <w:sz w:val="26"/>
          <w:szCs w:val="26"/>
          <w:u w:val="single"/>
        </w:rPr>
        <w:t xml:space="preserve">106 </w:t>
      </w:r>
      <w:r w:rsidRPr="00525298">
        <w:rPr>
          <w:rFonts w:ascii="Trebuchet MS" w:eastAsia="Arial Unicode MS" w:hAnsi="Trebuchet MS" w:cs="Arial"/>
          <w:b/>
          <w:sz w:val="26"/>
          <w:szCs w:val="26"/>
          <w:u w:val="single"/>
        </w:rPr>
        <w:t xml:space="preserve"> OF</w:t>
      </w:r>
      <w:proofErr w:type="gramEnd"/>
      <w:r w:rsidRPr="00525298">
        <w:rPr>
          <w:rFonts w:ascii="Trebuchet MS" w:eastAsia="Arial Unicode MS" w:hAnsi="Trebuchet MS" w:cs="Arial"/>
          <w:b/>
          <w:sz w:val="26"/>
          <w:szCs w:val="26"/>
          <w:u w:val="single"/>
        </w:rPr>
        <w:t xml:space="preserve"> 20</w:t>
      </w:r>
      <w:r>
        <w:rPr>
          <w:rFonts w:ascii="Trebuchet MS" w:eastAsia="Arial Unicode MS" w:hAnsi="Trebuchet MS" w:cs="Arial"/>
          <w:b/>
          <w:sz w:val="26"/>
          <w:szCs w:val="26"/>
          <w:u w:val="single"/>
        </w:rPr>
        <w:t>1</w:t>
      </w:r>
      <w:r w:rsidRPr="00525298">
        <w:rPr>
          <w:rFonts w:ascii="Trebuchet MS" w:eastAsia="Arial Unicode MS" w:hAnsi="Trebuchet MS" w:cs="Arial"/>
          <w:b/>
          <w:sz w:val="26"/>
          <w:szCs w:val="26"/>
          <w:u w:val="single"/>
        </w:rPr>
        <w:t>0</w:t>
      </w:r>
    </w:p>
    <w:p w:rsidR="00E75166" w:rsidRPr="00525298" w:rsidRDefault="00E75166" w:rsidP="006247F5">
      <w:pPr>
        <w:spacing w:line="276" w:lineRule="auto"/>
        <w:ind w:left="720" w:firstLine="720"/>
        <w:jc w:val="center"/>
        <w:rPr>
          <w:rFonts w:ascii="Trebuchet MS" w:eastAsia="Arial Unicode MS" w:hAnsi="Trebuchet MS" w:cs="Arial"/>
          <w:b/>
          <w:sz w:val="26"/>
          <w:szCs w:val="26"/>
          <w:u w:val="single"/>
        </w:rPr>
      </w:pPr>
    </w:p>
    <w:p w:rsidR="007025E0" w:rsidRPr="00525298" w:rsidRDefault="007025E0" w:rsidP="006247F5">
      <w:pPr>
        <w:spacing w:line="276" w:lineRule="auto"/>
        <w:jc w:val="center"/>
        <w:rPr>
          <w:rFonts w:ascii="Trebuchet MS" w:eastAsia="Arial Unicode MS" w:hAnsi="Trebuchet MS" w:cs="Arial"/>
          <w:b/>
          <w:sz w:val="26"/>
          <w:szCs w:val="26"/>
          <w:u w:val="single"/>
        </w:rPr>
      </w:pPr>
    </w:p>
    <w:p w:rsidR="007025E0" w:rsidRPr="00525298" w:rsidRDefault="007025E0" w:rsidP="006247F5">
      <w:pPr>
        <w:spacing w:line="276" w:lineRule="auto"/>
        <w:jc w:val="both"/>
        <w:rPr>
          <w:rFonts w:ascii="Trebuchet MS" w:eastAsia="Arial Unicode MS" w:hAnsi="Trebuchet MS" w:cs="Arial"/>
          <w:b/>
          <w:sz w:val="26"/>
          <w:szCs w:val="26"/>
          <w:lang w:val="de-DE"/>
        </w:rPr>
      </w:pPr>
      <w:r>
        <w:rPr>
          <w:rFonts w:ascii="Trebuchet MS" w:eastAsia="Arial Unicode MS" w:hAnsi="Trebuchet MS" w:cs="Arial"/>
          <w:b/>
          <w:sz w:val="26"/>
          <w:szCs w:val="26"/>
          <w:lang w:val="de-DE"/>
        </w:rPr>
        <w:t xml:space="preserve"> STEPHEN GITHINJI MUGUTI..</w:t>
      </w:r>
      <w:r w:rsidRPr="00525298">
        <w:rPr>
          <w:rFonts w:ascii="Trebuchet MS" w:eastAsia="Arial Unicode MS" w:hAnsi="Trebuchet MS" w:cs="Arial"/>
          <w:b/>
          <w:sz w:val="26"/>
          <w:szCs w:val="26"/>
          <w:lang w:val="de-DE"/>
        </w:rPr>
        <w:t>..................</w:t>
      </w:r>
      <w:r>
        <w:rPr>
          <w:rFonts w:ascii="Trebuchet MS" w:eastAsia="Arial Unicode MS" w:hAnsi="Trebuchet MS" w:cs="Arial"/>
          <w:b/>
          <w:sz w:val="26"/>
          <w:szCs w:val="26"/>
          <w:lang w:val="de-DE"/>
        </w:rPr>
        <w:t>..............................</w:t>
      </w:r>
      <w:r w:rsidRPr="00525298">
        <w:rPr>
          <w:rFonts w:ascii="Trebuchet MS" w:eastAsia="Arial Unicode MS" w:hAnsi="Trebuchet MS" w:cs="Arial"/>
          <w:b/>
          <w:sz w:val="26"/>
          <w:szCs w:val="26"/>
          <w:lang w:val="de-DE"/>
        </w:rPr>
        <w:t>PLAINTIFF</w:t>
      </w:r>
    </w:p>
    <w:p w:rsidR="007025E0" w:rsidRPr="00525298" w:rsidRDefault="007025E0" w:rsidP="006247F5">
      <w:pPr>
        <w:spacing w:line="276" w:lineRule="auto"/>
        <w:jc w:val="both"/>
        <w:rPr>
          <w:rFonts w:ascii="Trebuchet MS" w:eastAsia="Arial Unicode MS" w:hAnsi="Trebuchet MS" w:cs="Arial"/>
          <w:b/>
          <w:sz w:val="16"/>
          <w:szCs w:val="16"/>
          <w:lang w:val="de-DE"/>
        </w:rPr>
      </w:pPr>
    </w:p>
    <w:p w:rsidR="007025E0" w:rsidRDefault="007025E0" w:rsidP="006247F5">
      <w:pPr>
        <w:spacing w:line="276" w:lineRule="auto"/>
        <w:jc w:val="center"/>
        <w:rPr>
          <w:rFonts w:ascii="Trebuchet MS" w:eastAsia="Arial Unicode MS" w:hAnsi="Trebuchet MS" w:cs="Arial"/>
          <w:b/>
          <w:sz w:val="26"/>
          <w:szCs w:val="26"/>
          <w:lang w:val="de-DE"/>
        </w:rPr>
      </w:pPr>
      <w:r w:rsidRPr="00525298">
        <w:rPr>
          <w:rFonts w:ascii="Trebuchet MS" w:eastAsia="Arial Unicode MS" w:hAnsi="Trebuchet MS" w:cs="Arial"/>
          <w:b/>
          <w:sz w:val="26"/>
          <w:szCs w:val="26"/>
          <w:lang w:val="de-DE"/>
        </w:rPr>
        <w:t>-VERSUS-</w:t>
      </w:r>
    </w:p>
    <w:p w:rsidR="007025E0" w:rsidRDefault="007025E0" w:rsidP="006247F5">
      <w:pPr>
        <w:spacing w:line="276" w:lineRule="auto"/>
        <w:jc w:val="center"/>
        <w:rPr>
          <w:rFonts w:ascii="Trebuchet MS" w:eastAsia="Arial Unicode MS" w:hAnsi="Trebuchet MS" w:cs="Arial"/>
          <w:b/>
          <w:sz w:val="26"/>
          <w:szCs w:val="26"/>
          <w:lang w:val="de-DE"/>
        </w:rPr>
      </w:pPr>
    </w:p>
    <w:p w:rsidR="007025E0" w:rsidRDefault="007025E0" w:rsidP="006247F5">
      <w:pPr>
        <w:spacing w:line="276" w:lineRule="auto"/>
        <w:jc w:val="both"/>
        <w:rPr>
          <w:rFonts w:ascii="Trebuchet MS" w:eastAsia="Arial Unicode MS" w:hAnsi="Trebuchet MS" w:cs="Arial"/>
          <w:b/>
          <w:sz w:val="26"/>
          <w:szCs w:val="26"/>
        </w:rPr>
      </w:pPr>
      <w:r>
        <w:rPr>
          <w:rFonts w:ascii="Trebuchet MS" w:eastAsia="Arial Unicode MS" w:hAnsi="Trebuchet MS" w:cs="Arial"/>
          <w:b/>
          <w:sz w:val="26"/>
          <w:szCs w:val="26"/>
        </w:rPr>
        <w:t xml:space="preserve"> BARCLAYS BANK OF KENYA LIMITED………….…………………………………</w:t>
      </w:r>
      <w:r w:rsidRPr="00525298">
        <w:rPr>
          <w:rFonts w:ascii="Trebuchet MS" w:eastAsia="Arial Unicode MS" w:hAnsi="Trebuchet MS" w:cs="Arial"/>
          <w:b/>
          <w:sz w:val="26"/>
          <w:szCs w:val="26"/>
        </w:rPr>
        <w:t>DEFENDANT</w:t>
      </w:r>
    </w:p>
    <w:p w:rsidR="00E75166" w:rsidRPr="00525298" w:rsidRDefault="00E75166" w:rsidP="006247F5">
      <w:pPr>
        <w:spacing w:line="276" w:lineRule="auto"/>
        <w:jc w:val="both"/>
        <w:rPr>
          <w:rFonts w:ascii="Trebuchet MS" w:eastAsia="Arial Unicode MS" w:hAnsi="Trebuchet MS" w:cs="Arial"/>
          <w:b/>
          <w:sz w:val="26"/>
          <w:szCs w:val="26"/>
        </w:rPr>
      </w:pPr>
    </w:p>
    <w:p w:rsidR="007025E0" w:rsidRPr="00525298" w:rsidRDefault="007025E0" w:rsidP="006247F5">
      <w:pPr>
        <w:spacing w:line="276" w:lineRule="auto"/>
        <w:jc w:val="center"/>
        <w:rPr>
          <w:rFonts w:ascii="Trebuchet MS" w:eastAsia="Arial Unicode MS" w:hAnsi="Trebuchet MS" w:cs="Arial"/>
          <w:b/>
          <w:sz w:val="26"/>
          <w:szCs w:val="26"/>
          <w:u w:val="single"/>
        </w:rPr>
      </w:pPr>
    </w:p>
    <w:p w:rsidR="007025E0" w:rsidRPr="007025E0" w:rsidRDefault="007025E0" w:rsidP="006247F5">
      <w:pPr>
        <w:spacing w:line="276" w:lineRule="auto"/>
        <w:jc w:val="center"/>
        <w:rPr>
          <w:rFonts w:ascii="Trebuchet MS" w:hAnsi="Trebuchet MS" w:cs="Tahoma"/>
          <w:b/>
          <w:sz w:val="28"/>
          <w:szCs w:val="28"/>
          <w:u w:val="single"/>
          <w:lang w:val="en-GB"/>
        </w:rPr>
      </w:pPr>
      <w:r w:rsidRPr="007025E0">
        <w:rPr>
          <w:rFonts w:ascii="Trebuchet MS" w:hAnsi="Trebuchet MS" w:cs="Tahoma"/>
          <w:b/>
          <w:sz w:val="28"/>
          <w:szCs w:val="28"/>
          <w:u w:val="single"/>
          <w:lang w:val="en-GB"/>
        </w:rPr>
        <w:t>SUPPORTING AFFIDAVIT</w:t>
      </w:r>
    </w:p>
    <w:p w:rsidR="007025E0" w:rsidRPr="006E0C42" w:rsidRDefault="007025E0" w:rsidP="006247F5">
      <w:pPr>
        <w:spacing w:line="276" w:lineRule="auto"/>
        <w:jc w:val="center"/>
        <w:rPr>
          <w:rFonts w:ascii="Trebuchet MS" w:hAnsi="Trebuchet MS" w:cs="Tahoma"/>
          <w:b/>
          <w:sz w:val="18"/>
          <w:szCs w:val="18"/>
          <w:u w:val="single"/>
          <w:lang w:val="en-GB"/>
        </w:rPr>
      </w:pPr>
    </w:p>
    <w:p w:rsidR="007025E0" w:rsidRPr="00946C49" w:rsidRDefault="007025E0" w:rsidP="006247F5">
      <w:pPr>
        <w:spacing w:line="276" w:lineRule="auto"/>
        <w:jc w:val="both"/>
        <w:rPr>
          <w:rFonts w:ascii="Trebuchet MS" w:hAnsi="Trebuchet MS" w:cs="Arial"/>
          <w:sz w:val="26"/>
          <w:szCs w:val="26"/>
        </w:rPr>
      </w:pPr>
      <w:r w:rsidRPr="00946C49">
        <w:rPr>
          <w:rFonts w:ascii="Trebuchet MS" w:hAnsi="Trebuchet MS" w:cs="Arial"/>
          <w:b/>
          <w:sz w:val="26"/>
          <w:szCs w:val="26"/>
        </w:rPr>
        <w:t>I,</w:t>
      </w:r>
      <w:r w:rsidRPr="00946C49">
        <w:rPr>
          <w:rFonts w:ascii="Trebuchet MS" w:hAnsi="Trebuchet MS" w:cs="Arial"/>
          <w:sz w:val="26"/>
          <w:szCs w:val="26"/>
        </w:rPr>
        <w:t xml:space="preserve"> </w:t>
      </w:r>
      <w:r w:rsidRPr="00EC2026">
        <w:rPr>
          <w:rFonts w:ascii="Trebuchet MS" w:eastAsia="Arial Unicode MS" w:hAnsi="Trebuchet MS" w:cs="Arial"/>
          <w:b/>
          <w:sz w:val="26"/>
          <w:szCs w:val="26"/>
        </w:rPr>
        <w:t>ALLAN ONYANGO</w:t>
      </w:r>
      <w:r>
        <w:rPr>
          <w:rFonts w:ascii="Trebuchet MS" w:eastAsia="Arial Unicode MS" w:hAnsi="Trebuchet MS" w:cs="Arial"/>
          <w:sz w:val="26"/>
          <w:szCs w:val="26"/>
        </w:rPr>
        <w:t xml:space="preserve"> </w:t>
      </w:r>
      <w:r w:rsidRPr="00946C49">
        <w:rPr>
          <w:rFonts w:ascii="Trebuchet MS" w:hAnsi="Trebuchet MS" w:cs="Arial"/>
          <w:sz w:val="26"/>
          <w:szCs w:val="26"/>
        </w:rPr>
        <w:t>of P</w:t>
      </w:r>
      <w:r>
        <w:rPr>
          <w:rFonts w:ascii="Trebuchet MS" w:hAnsi="Trebuchet MS" w:cs="Arial"/>
          <w:sz w:val="26"/>
          <w:szCs w:val="26"/>
        </w:rPr>
        <w:t xml:space="preserve">ost </w:t>
      </w:r>
      <w:r w:rsidRPr="00946C49">
        <w:rPr>
          <w:rFonts w:ascii="Trebuchet MS" w:hAnsi="Trebuchet MS" w:cs="Arial"/>
          <w:sz w:val="26"/>
          <w:szCs w:val="26"/>
        </w:rPr>
        <w:t>O</w:t>
      </w:r>
      <w:r>
        <w:rPr>
          <w:rFonts w:ascii="Trebuchet MS" w:hAnsi="Trebuchet MS" w:cs="Arial"/>
          <w:sz w:val="26"/>
          <w:szCs w:val="26"/>
        </w:rPr>
        <w:t>ffice</w:t>
      </w:r>
      <w:r w:rsidR="00E41D60">
        <w:rPr>
          <w:rFonts w:ascii="Trebuchet MS" w:hAnsi="Trebuchet MS" w:cs="Arial"/>
          <w:sz w:val="26"/>
          <w:szCs w:val="26"/>
        </w:rPr>
        <w:t xml:space="preserve"> BOX 30120-00100</w:t>
      </w:r>
      <w:r w:rsidRPr="00946C49">
        <w:rPr>
          <w:rFonts w:ascii="Trebuchet MS" w:hAnsi="Trebuchet MS" w:cs="Arial"/>
          <w:sz w:val="26"/>
          <w:szCs w:val="26"/>
        </w:rPr>
        <w:t xml:space="preserve"> </w:t>
      </w:r>
      <w:r>
        <w:rPr>
          <w:rFonts w:ascii="Trebuchet MS" w:hAnsi="Trebuchet MS" w:cs="Arial"/>
          <w:sz w:val="26"/>
          <w:szCs w:val="26"/>
        </w:rPr>
        <w:t xml:space="preserve">Nairobi and a </w:t>
      </w:r>
      <w:r w:rsidRPr="00946C49">
        <w:rPr>
          <w:rFonts w:ascii="Trebuchet MS" w:hAnsi="Trebuchet MS" w:cs="Arial"/>
          <w:sz w:val="26"/>
          <w:szCs w:val="26"/>
        </w:rPr>
        <w:t>resid</w:t>
      </w:r>
      <w:r>
        <w:rPr>
          <w:rFonts w:ascii="Trebuchet MS" w:hAnsi="Trebuchet MS" w:cs="Arial"/>
          <w:sz w:val="26"/>
          <w:szCs w:val="26"/>
        </w:rPr>
        <w:t>ent of</w:t>
      </w:r>
      <w:r w:rsidRPr="00946C49">
        <w:rPr>
          <w:rFonts w:ascii="Trebuchet MS" w:hAnsi="Trebuchet MS" w:cs="Arial"/>
          <w:sz w:val="26"/>
          <w:szCs w:val="26"/>
        </w:rPr>
        <w:t xml:space="preserve"> Nairobi within the Republic of Kenya and do hereby make Oath and state as follows;</w:t>
      </w:r>
    </w:p>
    <w:p w:rsidR="007025E0" w:rsidRPr="006E0C42" w:rsidRDefault="007025E0" w:rsidP="006247F5">
      <w:pPr>
        <w:spacing w:line="276" w:lineRule="auto"/>
        <w:jc w:val="both"/>
        <w:rPr>
          <w:rFonts w:ascii="Trebuchet MS" w:hAnsi="Trebuchet MS" w:cs="Arial"/>
          <w:sz w:val="20"/>
          <w:szCs w:val="20"/>
        </w:rPr>
      </w:pPr>
    </w:p>
    <w:p w:rsidR="007025E0" w:rsidRDefault="007025E0" w:rsidP="006247F5">
      <w:pPr>
        <w:numPr>
          <w:ilvl w:val="0"/>
          <w:numId w:val="24"/>
        </w:numPr>
        <w:tabs>
          <w:tab w:val="left" w:pos="0"/>
        </w:tabs>
        <w:spacing w:line="276" w:lineRule="auto"/>
        <w:jc w:val="both"/>
        <w:rPr>
          <w:rFonts w:ascii="Trebuchet MS" w:hAnsi="Trebuchet MS" w:cs="Tahoma"/>
          <w:sz w:val="26"/>
          <w:szCs w:val="26"/>
        </w:rPr>
      </w:pPr>
      <w:r w:rsidRPr="00946C49">
        <w:rPr>
          <w:rFonts w:ascii="Trebuchet MS" w:hAnsi="Trebuchet MS" w:cs="Tahoma"/>
          <w:b/>
          <w:sz w:val="26"/>
          <w:szCs w:val="26"/>
        </w:rPr>
        <w:t>THAT</w:t>
      </w:r>
      <w:r w:rsidRPr="00946C49">
        <w:rPr>
          <w:rFonts w:ascii="Trebuchet MS" w:hAnsi="Trebuchet MS" w:cs="Tahoma"/>
          <w:sz w:val="26"/>
          <w:szCs w:val="26"/>
        </w:rPr>
        <w:t xml:space="preserve"> I </w:t>
      </w:r>
      <w:r w:rsidR="00AB30B4" w:rsidRPr="00946C49">
        <w:rPr>
          <w:rFonts w:ascii="Trebuchet MS" w:hAnsi="Trebuchet MS" w:cs="Tahoma"/>
          <w:sz w:val="26"/>
          <w:szCs w:val="26"/>
        </w:rPr>
        <w:t xml:space="preserve">am </w:t>
      </w:r>
      <w:r w:rsidR="00AB30B4">
        <w:rPr>
          <w:rFonts w:ascii="Trebuchet MS" w:hAnsi="Trebuchet MS" w:cs="Tahoma"/>
          <w:sz w:val="26"/>
          <w:szCs w:val="26"/>
        </w:rPr>
        <w:t>the</w:t>
      </w:r>
      <w:r w:rsidR="00E41D60">
        <w:rPr>
          <w:rFonts w:ascii="Trebuchet MS" w:hAnsi="Trebuchet MS" w:cs="Tahoma"/>
          <w:sz w:val="26"/>
          <w:szCs w:val="26"/>
        </w:rPr>
        <w:t xml:space="preserve"> </w:t>
      </w:r>
      <w:r w:rsidR="00AB30B4">
        <w:rPr>
          <w:rFonts w:ascii="Trebuchet MS" w:hAnsi="Trebuchet MS" w:cs="Tahoma"/>
          <w:sz w:val="26"/>
          <w:szCs w:val="26"/>
        </w:rPr>
        <w:t>Applicant’s</w:t>
      </w:r>
      <w:r w:rsidR="00E41D60">
        <w:rPr>
          <w:rFonts w:ascii="Trebuchet MS" w:hAnsi="Trebuchet MS" w:cs="Tahoma"/>
          <w:sz w:val="26"/>
          <w:szCs w:val="26"/>
        </w:rPr>
        <w:t xml:space="preserve"> recoveries legal officer duly authorized by the </w:t>
      </w:r>
      <w:r w:rsidR="00AB30B4">
        <w:rPr>
          <w:rFonts w:ascii="Trebuchet MS" w:hAnsi="Trebuchet MS" w:cs="Tahoma"/>
          <w:sz w:val="26"/>
          <w:szCs w:val="26"/>
        </w:rPr>
        <w:t>Applicant board</w:t>
      </w:r>
      <w:r w:rsidR="00E41D60">
        <w:rPr>
          <w:rFonts w:ascii="Trebuchet MS" w:hAnsi="Trebuchet MS" w:cs="Tahoma"/>
          <w:sz w:val="26"/>
          <w:szCs w:val="26"/>
        </w:rPr>
        <w:t xml:space="preserve"> </w:t>
      </w:r>
      <w:r w:rsidR="00AB30B4">
        <w:rPr>
          <w:rFonts w:ascii="Trebuchet MS" w:hAnsi="Trebuchet MS" w:cs="Tahoma"/>
          <w:sz w:val="26"/>
          <w:szCs w:val="26"/>
        </w:rPr>
        <w:t>of directors</w:t>
      </w:r>
      <w:r w:rsidR="00E41D60">
        <w:rPr>
          <w:rFonts w:ascii="Trebuchet MS" w:hAnsi="Trebuchet MS" w:cs="Tahoma"/>
          <w:sz w:val="26"/>
          <w:szCs w:val="26"/>
        </w:rPr>
        <w:t xml:space="preserve"> to swear this affidavit on behalf of the </w:t>
      </w:r>
      <w:r w:rsidR="00AB30B4">
        <w:rPr>
          <w:rFonts w:ascii="Trebuchet MS" w:hAnsi="Trebuchet MS" w:cs="Tahoma"/>
          <w:sz w:val="26"/>
          <w:szCs w:val="26"/>
        </w:rPr>
        <w:t>Applicant and hence competent to swear this affidavit.</w:t>
      </w:r>
    </w:p>
    <w:p w:rsidR="00AB30B4" w:rsidRDefault="00AB30B4" w:rsidP="006247F5">
      <w:pPr>
        <w:tabs>
          <w:tab w:val="left" w:pos="0"/>
        </w:tabs>
        <w:spacing w:line="276" w:lineRule="auto"/>
        <w:ind w:left="360"/>
        <w:jc w:val="both"/>
        <w:rPr>
          <w:rFonts w:ascii="Trebuchet MS" w:hAnsi="Trebuchet MS" w:cs="Tahoma"/>
          <w:sz w:val="26"/>
          <w:szCs w:val="26"/>
        </w:rPr>
      </w:pPr>
    </w:p>
    <w:p w:rsidR="00E41D60" w:rsidRDefault="00AB30B4" w:rsidP="006247F5">
      <w:pPr>
        <w:numPr>
          <w:ilvl w:val="0"/>
          <w:numId w:val="24"/>
        </w:numPr>
        <w:tabs>
          <w:tab w:val="left" w:pos="0"/>
        </w:tabs>
        <w:spacing w:line="276" w:lineRule="auto"/>
        <w:jc w:val="both"/>
        <w:rPr>
          <w:rFonts w:ascii="Trebuchet MS" w:hAnsi="Trebuchet MS" w:cs="Tahoma"/>
          <w:sz w:val="26"/>
          <w:szCs w:val="26"/>
        </w:rPr>
      </w:pPr>
      <w:r>
        <w:rPr>
          <w:rFonts w:ascii="Trebuchet MS" w:hAnsi="Trebuchet MS" w:cs="Tahoma"/>
          <w:b/>
          <w:sz w:val="26"/>
          <w:szCs w:val="26"/>
        </w:rPr>
        <w:t xml:space="preserve">THAT </w:t>
      </w:r>
      <w:r w:rsidR="00E41D60" w:rsidRPr="00AB30B4">
        <w:rPr>
          <w:rFonts w:ascii="Trebuchet MS" w:hAnsi="Trebuchet MS" w:cs="Tahoma"/>
          <w:sz w:val="26"/>
          <w:szCs w:val="26"/>
        </w:rPr>
        <w:t>I am enabled to swear this</w:t>
      </w:r>
      <w:r w:rsidR="00E41D60">
        <w:rPr>
          <w:rFonts w:ascii="Trebuchet MS" w:hAnsi="Trebuchet MS" w:cs="Tahoma"/>
          <w:b/>
          <w:sz w:val="26"/>
          <w:szCs w:val="26"/>
        </w:rPr>
        <w:t xml:space="preserve"> </w:t>
      </w:r>
      <w:r w:rsidR="00E41D60">
        <w:rPr>
          <w:rFonts w:ascii="Trebuchet MS" w:hAnsi="Trebuchet MS" w:cs="Tahoma"/>
          <w:sz w:val="26"/>
          <w:szCs w:val="26"/>
        </w:rPr>
        <w:t xml:space="preserve">supporting affidavit out </w:t>
      </w:r>
      <w:r>
        <w:rPr>
          <w:rFonts w:ascii="Trebuchet MS" w:hAnsi="Trebuchet MS" w:cs="Tahoma"/>
          <w:sz w:val="26"/>
          <w:szCs w:val="26"/>
        </w:rPr>
        <w:t>of information</w:t>
      </w:r>
      <w:r w:rsidR="00E41D60">
        <w:rPr>
          <w:rFonts w:ascii="Trebuchet MS" w:hAnsi="Trebuchet MS" w:cs="Tahoma"/>
          <w:sz w:val="26"/>
          <w:szCs w:val="26"/>
        </w:rPr>
        <w:t xml:space="preserve"> within my own knowledge as well as information derived from the </w:t>
      </w:r>
      <w:r w:rsidR="001F4179">
        <w:rPr>
          <w:rFonts w:ascii="Trebuchet MS" w:hAnsi="Trebuchet MS" w:cs="Tahoma"/>
          <w:sz w:val="26"/>
          <w:szCs w:val="26"/>
        </w:rPr>
        <w:t>record</w:t>
      </w:r>
      <w:r w:rsidR="00E41D60">
        <w:rPr>
          <w:rFonts w:ascii="Trebuchet MS" w:hAnsi="Trebuchet MS" w:cs="Tahoma"/>
          <w:sz w:val="26"/>
          <w:szCs w:val="26"/>
        </w:rPr>
        <w:t xml:space="preserve"> within the</w:t>
      </w:r>
      <w:r>
        <w:rPr>
          <w:rFonts w:ascii="Trebuchet MS" w:hAnsi="Trebuchet MS" w:cs="Tahoma"/>
          <w:sz w:val="26"/>
          <w:szCs w:val="26"/>
        </w:rPr>
        <w:t xml:space="preserve"> Applicant’s </w:t>
      </w:r>
      <w:r w:rsidR="00E41D60">
        <w:rPr>
          <w:rFonts w:ascii="Trebuchet MS" w:hAnsi="Trebuchet MS" w:cs="Tahoma"/>
          <w:sz w:val="26"/>
          <w:szCs w:val="26"/>
        </w:rPr>
        <w:t>custody.</w:t>
      </w:r>
    </w:p>
    <w:p w:rsidR="007025E0" w:rsidRPr="00AB30B4" w:rsidRDefault="007025E0" w:rsidP="006247F5">
      <w:pPr>
        <w:spacing w:line="276" w:lineRule="auto"/>
        <w:rPr>
          <w:rFonts w:ascii="Trebuchet MS" w:hAnsi="Trebuchet MS" w:cs="Tahoma"/>
          <w:b/>
          <w:bCs/>
        </w:rPr>
      </w:pPr>
    </w:p>
    <w:p w:rsidR="007025E0" w:rsidRPr="00946C49" w:rsidRDefault="007025E0" w:rsidP="006247F5">
      <w:pPr>
        <w:numPr>
          <w:ilvl w:val="0"/>
          <w:numId w:val="24"/>
        </w:numPr>
        <w:tabs>
          <w:tab w:val="left" w:pos="0"/>
        </w:tabs>
        <w:spacing w:line="276" w:lineRule="auto"/>
        <w:jc w:val="both"/>
        <w:rPr>
          <w:rFonts w:ascii="Trebuchet MS" w:hAnsi="Trebuchet MS" w:cs="Tahoma"/>
          <w:sz w:val="26"/>
          <w:szCs w:val="26"/>
        </w:rPr>
      </w:pPr>
      <w:r w:rsidRPr="00946C49">
        <w:rPr>
          <w:rFonts w:ascii="Trebuchet MS" w:hAnsi="Trebuchet MS" w:cs="Tahoma"/>
          <w:b/>
          <w:bCs/>
          <w:sz w:val="26"/>
          <w:szCs w:val="26"/>
        </w:rPr>
        <w:t>THAT</w:t>
      </w:r>
      <w:r w:rsidRPr="00946C49">
        <w:rPr>
          <w:rFonts w:ascii="Trebuchet MS" w:hAnsi="Trebuchet MS" w:cs="Tahoma"/>
          <w:sz w:val="26"/>
          <w:szCs w:val="26"/>
        </w:rPr>
        <w:t xml:space="preserve"> </w:t>
      </w:r>
      <w:r w:rsidRPr="00946C49">
        <w:rPr>
          <w:rFonts w:ascii="Trebuchet MS" w:hAnsi="Trebuchet MS" w:cs="Arial"/>
          <w:sz w:val="26"/>
          <w:szCs w:val="26"/>
        </w:rPr>
        <w:t xml:space="preserve">the </w:t>
      </w:r>
      <w:r>
        <w:rPr>
          <w:rFonts w:ascii="Trebuchet MS" w:hAnsi="Trebuchet MS" w:cs="Arial"/>
          <w:sz w:val="26"/>
          <w:szCs w:val="26"/>
        </w:rPr>
        <w:t>Plaintiff</w:t>
      </w:r>
      <w:r w:rsidRPr="00946C49">
        <w:rPr>
          <w:rFonts w:ascii="Trebuchet MS" w:hAnsi="Trebuchet MS" w:cs="Arial"/>
          <w:sz w:val="26"/>
          <w:szCs w:val="26"/>
        </w:rPr>
        <w:t xml:space="preserve"> herein instituted </w:t>
      </w:r>
      <w:r w:rsidR="00AA5097">
        <w:rPr>
          <w:rFonts w:ascii="Trebuchet MS" w:hAnsi="Trebuchet MS" w:cs="Arial"/>
          <w:sz w:val="26"/>
          <w:szCs w:val="26"/>
        </w:rPr>
        <w:t>this</w:t>
      </w:r>
      <w:r w:rsidRPr="00946C49">
        <w:rPr>
          <w:rFonts w:ascii="Trebuchet MS" w:hAnsi="Trebuchet MS" w:cs="Arial"/>
          <w:sz w:val="26"/>
          <w:szCs w:val="26"/>
        </w:rPr>
        <w:t xml:space="preserve"> suit against the </w:t>
      </w:r>
      <w:r>
        <w:rPr>
          <w:rFonts w:ascii="Trebuchet MS" w:hAnsi="Trebuchet MS" w:cs="Arial"/>
          <w:sz w:val="26"/>
          <w:szCs w:val="26"/>
        </w:rPr>
        <w:t>Defendant by</w:t>
      </w:r>
      <w:r w:rsidRPr="00946C49">
        <w:rPr>
          <w:rFonts w:ascii="Trebuchet MS" w:hAnsi="Trebuchet MS" w:cs="Arial"/>
          <w:sz w:val="26"/>
          <w:szCs w:val="26"/>
        </w:rPr>
        <w:t xml:space="preserve"> a plaint on </w:t>
      </w:r>
      <w:r>
        <w:rPr>
          <w:rFonts w:ascii="Trebuchet MS" w:hAnsi="Trebuchet MS" w:cs="Arial"/>
          <w:sz w:val="26"/>
          <w:szCs w:val="26"/>
        </w:rPr>
        <w:t>the 25</w:t>
      </w:r>
      <w:r w:rsidRPr="007025E0">
        <w:rPr>
          <w:rFonts w:ascii="Trebuchet MS" w:hAnsi="Trebuchet MS" w:cs="Arial"/>
          <w:sz w:val="26"/>
          <w:szCs w:val="26"/>
          <w:vertAlign w:val="superscript"/>
        </w:rPr>
        <w:t>th</w:t>
      </w:r>
      <w:r>
        <w:rPr>
          <w:rFonts w:ascii="Trebuchet MS" w:hAnsi="Trebuchet MS" w:cs="Arial"/>
          <w:sz w:val="26"/>
          <w:szCs w:val="26"/>
        </w:rPr>
        <w:t xml:space="preserve"> August, 2010 seeking inter alia an order of permanent injunction against the </w:t>
      </w:r>
      <w:r w:rsidR="00AB30B4">
        <w:rPr>
          <w:rFonts w:ascii="Trebuchet MS" w:hAnsi="Trebuchet MS" w:cs="Arial"/>
          <w:sz w:val="26"/>
          <w:szCs w:val="26"/>
        </w:rPr>
        <w:t>Defendant</w:t>
      </w:r>
      <w:r w:rsidR="00AB30B4" w:rsidRPr="00946C49">
        <w:rPr>
          <w:rFonts w:ascii="Trebuchet MS" w:hAnsi="Trebuchet MS" w:cs="Arial"/>
          <w:sz w:val="26"/>
          <w:szCs w:val="26"/>
        </w:rPr>
        <w:t>.</w:t>
      </w:r>
    </w:p>
    <w:p w:rsidR="007025E0" w:rsidRPr="00933EDD" w:rsidRDefault="007025E0" w:rsidP="006247F5">
      <w:pPr>
        <w:pStyle w:val="ListParagraph"/>
        <w:spacing w:line="276" w:lineRule="auto"/>
        <w:rPr>
          <w:rFonts w:ascii="Trebuchet MS" w:hAnsi="Trebuchet MS" w:cs="Arial"/>
          <w:sz w:val="18"/>
          <w:szCs w:val="18"/>
        </w:rPr>
      </w:pPr>
    </w:p>
    <w:p w:rsidR="00E41D60" w:rsidRDefault="00E41D60" w:rsidP="006247F5">
      <w:pPr>
        <w:numPr>
          <w:ilvl w:val="0"/>
          <w:numId w:val="24"/>
        </w:numPr>
        <w:tabs>
          <w:tab w:val="left" w:pos="0"/>
        </w:tabs>
        <w:spacing w:line="276" w:lineRule="auto"/>
        <w:jc w:val="both"/>
        <w:rPr>
          <w:rFonts w:ascii="Trebuchet MS" w:hAnsi="Trebuchet MS" w:cs="Tahoma"/>
          <w:sz w:val="26"/>
          <w:szCs w:val="26"/>
        </w:rPr>
      </w:pPr>
      <w:r w:rsidRPr="00946C49">
        <w:rPr>
          <w:rFonts w:ascii="Trebuchet MS" w:hAnsi="Trebuchet MS" w:cs="Tahoma"/>
          <w:b/>
          <w:bCs/>
          <w:sz w:val="26"/>
          <w:szCs w:val="26"/>
        </w:rPr>
        <w:t>THAT</w:t>
      </w:r>
      <w:r w:rsidRPr="00946C49">
        <w:rPr>
          <w:rFonts w:ascii="Trebuchet MS" w:hAnsi="Trebuchet MS" w:cs="Tahoma"/>
          <w:sz w:val="26"/>
          <w:szCs w:val="26"/>
        </w:rPr>
        <w:t xml:space="preserve"> </w:t>
      </w:r>
      <w:r>
        <w:rPr>
          <w:rFonts w:ascii="Trebuchet MS" w:hAnsi="Trebuchet MS" w:cs="Tahoma"/>
          <w:sz w:val="26"/>
          <w:szCs w:val="26"/>
        </w:rPr>
        <w:t>simultaneously</w:t>
      </w:r>
      <w:r w:rsidR="007025E0">
        <w:rPr>
          <w:rFonts w:ascii="Trebuchet MS" w:hAnsi="Trebuchet MS" w:cs="Tahoma"/>
          <w:sz w:val="26"/>
          <w:szCs w:val="26"/>
        </w:rPr>
        <w:t xml:space="preserve"> wit</w:t>
      </w:r>
      <w:r>
        <w:rPr>
          <w:rFonts w:ascii="Trebuchet MS" w:hAnsi="Trebuchet MS" w:cs="Tahoma"/>
          <w:sz w:val="26"/>
          <w:szCs w:val="26"/>
        </w:rPr>
        <w:t>h the plaint</w:t>
      </w:r>
      <w:r w:rsidR="00AB30B4">
        <w:rPr>
          <w:rFonts w:ascii="Trebuchet MS" w:hAnsi="Trebuchet MS" w:cs="Tahoma"/>
          <w:sz w:val="26"/>
          <w:szCs w:val="26"/>
        </w:rPr>
        <w:t>,</w:t>
      </w:r>
      <w:r>
        <w:rPr>
          <w:rFonts w:ascii="Trebuchet MS" w:hAnsi="Trebuchet MS" w:cs="Tahoma"/>
          <w:sz w:val="26"/>
          <w:szCs w:val="26"/>
        </w:rPr>
        <w:t xml:space="preserve"> the</w:t>
      </w:r>
      <w:r w:rsidR="00AB30B4">
        <w:rPr>
          <w:rFonts w:ascii="Trebuchet MS" w:hAnsi="Trebuchet MS" w:cs="Tahoma"/>
          <w:sz w:val="26"/>
          <w:szCs w:val="26"/>
        </w:rPr>
        <w:t xml:space="preserve"> Plaintiff </w:t>
      </w:r>
      <w:r>
        <w:rPr>
          <w:rFonts w:ascii="Trebuchet MS" w:hAnsi="Trebuchet MS" w:cs="Tahoma"/>
          <w:sz w:val="26"/>
          <w:szCs w:val="26"/>
        </w:rPr>
        <w:t>filed</w:t>
      </w:r>
      <w:r w:rsidR="007025E0">
        <w:rPr>
          <w:rFonts w:ascii="Trebuchet MS" w:hAnsi="Trebuchet MS" w:cs="Tahoma"/>
          <w:sz w:val="26"/>
          <w:szCs w:val="26"/>
        </w:rPr>
        <w:t xml:space="preserve"> a chamber summons application under certificate of urgency in which he </w:t>
      </w:r>
      <w:r>
        <w:rPr>
          <w:rFonts w:ascii="Trebuchet MS" w:hAnsi="Trebuchet MS" w:cs="Tahoma"/>
          <w:sz w:val="26"/>
          <w:szCs w:val="26"/>
        </w:rPr>
        <w:t xml:space="preserve">sought an order of </w:t>
      </w:r>
      <w:r w:rsidR="00AB30B4">
        <w:rPr>
          <w:rFonts w:ascii="Trebuchet MS" w:hAnsi="Trebuchet MS" w:cs="Tahoma"/>
          <w:sz w:val="26"/>
          <w:szCs w:val="26"/>
        </w:rPr>
        <w:t>injunction pending</w:t>
      </w:r>
      <w:r>
        <w:rPr>
          <w:rFonts w:ascii="Trebuchet MS" w:hAnsi="Trebuchet MS" w:cs="Tahoma"/>
          <w:sz w:val="26"/>
          <w:szCs w:val="26"/>
        </w:rPr>
        <w:t xml:space="preserve"> the hearing and determination of the suit.</w:t>
      </w:r>
    </w:p>
    <w:p w:rsidR="007025E0" w:rsidRPr="00AB30B4" w:rsidRDefault="007025E0" w:rsidP="006247F5">
      <w:pPr>
        <w:spacing w:line="276" w:lineRule="auto"/>
        <w:rPr>
          <w:rFonts w:ascii="Trebuchet MS" w:hAnsi="Trebuchet MS" w:cs="Arial"/>
        </w:rPr>
      </w:pPr>
    </w:p>
    <w:p w:rsidR="00AB30B4" w:rsidRDefault="00613F45" w:rsidP="006247F5">
      <w:pPr>
        <w:numPr>
          <w:ilvl w:val="0"/>
          <w:numId w:val="24"/>
        </w:numPr>
        <w:spacing w:line="276" w:lineRule="auto"/>
        <w:jc w:val="both"/>
        <w:rPr>
          <w:rFonts w:ascii="Trebuchet MS" w:eastAsia="Arial Unicode MS" w:hAnsi="Trebuchet MS" w:cs="Arial"/>
          <w:sz w:val="26"/>
          <w:szCs w:val="26"/>
        </w:rPr>
      </w:pPr>
      <w:r w:rsidRPr="00AB30B4">
        <w:rPr>
          <w:rFonts w:ascii="Trebuchet MS" w:hAnsi="Trebuchet MS"/>
          <w:b/>
          <w:sz w:val="26"/>
          <w:szCs w:val="26"/>
        </w:rPr>
        <w:t>THAT</w:t>
      </w:r>
      <w:r>
        <w:rPr>
          <w:rFonts w:ascii="Trebuchet MS" w:hAnsi="Trebuchet MS"/>
          <w:sz w:val="26"/>
          <w:szCs w:val="26"/>
        </w:rPr>
        <w:t xml:space="preserve"> I</w:t>
      </w:r>
      <w:r w:rsidR="00AB30B4">
        <w:rPr>
          <w:rFonts w:ascii="Trebuchet MS" w:hAnsi="Trebuchet MS"/>
          <w:sz w:val="26"/>
          <w:szCs w:val="26"/>
        </w:rPr>
        <w:t xml:space="preserve"> </w:t>
      </w:r>
      <w:r w:rsidR="00C00F3C">
        <w:rPr>
          <w:rFonts w:ascii="Trebuchet MS" w:hAnsi="Trebuchet MS"/>
          <w:sz w:val="26"/>
          <w:szCs w:val="26"/>
        </w:rPr>
        <w:t xml:space="preserve">am aware </w:t>
      </w:r>
      <w:r>
        <w:rPr>
          <w:rFonts w:ascii="Trebuchet MS" w:hAnsi="Trebuchet MS"/>
          <w:sz w:val="26"/>
          <w:szCs w:val="26"/>
        </w:rPr>
        <w:t>upo</w:t>
      </w:r>
      <w:r w:rsidR="00AB30B4">
        <w:rPr>
          <w:rFonts w:ascii="Trebuchet MS" w:hAnsi="Trebuchet MS"/>
          <w:sz w:val="26"/>
          <w:szCs w:val="26"/>
        </w:rPr>
        <w:t xml:space="preserve">n perusal of the </w:t>
      </w:r>
      <w:r>
        <w:rPr>
          <w:rFonts w:ascii="Trebuchet MS" w:hAnsi="Trebuchet MS"/>
          <w:sz w:val="26"/>
          <w:szCs w:val="26"/>
        </w:rPr>
        <w:t>documents herein that the same were apparently served on the Defendant’s Meru Branch</w:t>
      </w:r>
      <w:r w:rsidR="001321AC">
        <w:rPr>
          <w:rFonts w:ascii="Trebuchet MS" w:hAnsi="Trebuchet MS"/>
          <w:sz w:val="26"/>
          <w:szCs w:val="26"/>
        </w:rPr>
        <w:t>.</w:t>
      </w:r>
    </w:p>
    <w:p w:rsidR="00AB30B4" w:rsidRPr="00433E82" w:rsidRDefault="00AB30B4" w:rsidP="006247F5">
      <w:pPr>
        <w:spacing w:line="276" w:lineRule="auto"/>
        <w:jc w:val="both"/>
        <w:rPr>
          <w:rFonts w:ascii="Trebuchet MS" w:hAnsi="Trebuchet MS"/>
          <w:sz w:val="26"/>
          <w:szCs w:val="26"/>
        </w:rPr>
      </w:pPr>
      <w:r>
        <w:rPr>
          <w:rFonts w:ascii="Bookman Old Style" w:hAnsi="Bookman Old Style"/>
        </w:rPr>
        <w:t xml:space="preserve"> </w:t>
      </w:r>
    </w:p>
    <w:p w:rsidR="00AB30B4" w:rsidRDefault="00AB30B4" w:rsidP="006247F5">
      <w:pPr>
        <w:numPr>
          <w:ilvl w:val="0"/>
          <w:numId w:val="24"/>
        </w:numPr>
        <w:spacing w:line="276" w:lineRule="auto"/>
        <w:jc w:val="both"/>
        <w:rPr>
          <w:rFonts w:ascii="Trebuchet MS" w:eastAsia="Arial Unicode MS" w:hAnsi="Trebuchet MS" w:cs="Arial"/>
          <w:sz w:val="26"/>
          <w:szCs w:val="26"/>
        </w:rPr>
      </w:pPr>
      <w:r w:rsidRPr="00AB30B4">
        <w:rPr>
          <w:rFonts w:ascii="Trebuchet MS" w:eastAsia="Arial Unicode MS" w:hAnsi="Trebuchet MS" w:cs="Arial"/>
          <w:b/>
          <w:sz w:val="26"/>
          <w:szCs w:val="26"/>
        </w:rPr>
        <w:t>THAT</w:t>
      </w:r>
      <w:r>
        <w:rPr>
          <w:rFonts w:ascii="Trebuchet MS" w:eastAsia="Arial Unicode MS" w:hAnsi="Trebuchet MS" w:cs="Arial"/>
          <w:sz w:val="26"/>
          <w:szCs w:val="26"/>
        </w:rPr>
        <w:t xml:space="preserve"> I am aware that t</w:t>
      </w:r>
      <w:r w:rsidRPr="00EC2026">
        <w:rPr>
          <w:rFonts w:ascii="Trebuchet MS" w:eastAsia="Arial Unicode MS" w:hAnsi="Trebuchet MS" w:cs="Arial"/>
          <w:sz w:val="26"/>
          <w:szCs w:val="26"/>
        </w:rPr>
        <w:t xml:space="preserve">he </w:t>
      </w:r>
      <w:r>
        <w:rPr>
          <w:rFonts w:ascii="Trebuchet MS" w:eastAsia="Arial Unicode MS" w:hAnsi="Trebuchet MS" w:cs="Arial"/>
          <w:sz w:val="26"/>
          <w:szCs w:val="26"/>
        </w:rPr>
        <w:t>Meru Branch</w:t>
      </w:r>
      <w:r w:rsidR="001F4179">
        <w:rPr>
          <w:rFonts w:ascii="Trebuchet MS" w:eastAsia="Arial Unicode MS" w:hAnsi="Trebuchet MS" w:cs="Arial"/>
          <w:sz w:val="26"/>
          <w:szCs w:val="26"/>
        </w:rPr>
        <w:t xml:space="preserve"> is not</w:t>
      </w:r>
      <w:r>
        <w:rPr>
          <w:rFonts w:ascii="Trebuchet MS" w:eastAsia="Arial Unicode MS" w:hAnsi="Trebuchet MS" w:cs="Arial"/>
          <w:sz w:val="26"/>
          <w:szCs w:val="26"/>
        </w:rPr>
        <w:t xml:space="preserve"> authorized agent and/or officer of the Applicant to receive service </w:t>
      </w:r>
      <w:r w:rsidR="004E30CD">
        <w:rPr>
          <w:rFonts w:ascii="Trebuchet MS" w:eastAsia="Arial Unicode MS" w:hAnsi="Trebuchet MS" w:cs="Arial"/>
          <w:sz w:val="26"/>
          <w:szCs w:val="26"/>
        </w:rPr>
        <w:t>on behalf</w:t>
      </w:r>
      <w:r>
        <w:rPr>
          <w:rFonts w:ascii="Trebuchet MS" w:eastAsia="Arial Unicode MS" w:hAnsi="Trebuchet MS" w:cs="Arial"/>
          <w:sz w:val="26"/>
          <w:szCs w:val="26"/>
        </w:rPr>
        <w:t xml:space="preserve"> of the Applicant</w:t>
      </w:r>
      <w:r w:rsidR="00613F45">
        <w:rPr>
          <w:rFonts w:ascii="Trebuchet MS" w:eastAsia="Arial Unicode MS" w:hAnsi="Trebuchet MS" w:cs="Arial"/>
          <w:sz w:val="26"/>
          <w:szCs w:val="26"/>
        </w:rPr>
        <w:t xml:space="preserve"> and the service herein is in contravention of the provisions of law regarding service upon a corporation</w:t>
      </w:r>
      <w:r w:rsidR="001321AC">
        <w:rPr>
          <w:rFonts w:ascii="Trebuchet MS" w:eastAsia="Arial Unicode MS" w:hAnsi="Trebuchet MS" w:cs="Arial"/>
          <w:sz w:val="26"/>
          <w:szCs w:val="26"/>
        </w:rPr>
        <w:t>.</w:t>
      </w:r>
    </w:p>
    <w:p w:rsidR="00557A61" w:rsidRDefault="00557A61" w:rsidP="00557A61">
      <w:pPr>
        <w:spacing w:line="276" w:lineRule="auto"/>
        <w:jc w:val="both"/>
        <w:rPr>
          <w:rFonts w:ascii="Trebuchet MS" w:eastAsia="Arial Unicode MS" w:hAnsi="Trebuchet MS" w:cs="Arial"/>
          <w:sz w:val="26"/>
          <w:szCs w:val="26"/>
        </w:rPr>
      </w:pPr>
    </w:p>
    <w:p w:rsidR="00AB30B4" w:rsidRDefault="00AB30B4" w:rsidP="006247F5">
      <w:pPr>
        <w:pStyle w:val="ListParagraph"/>
        <w:spacing w:line="276" w:lineRule="auto"/>
        <w:rPr>
          <w:rFonts w:ascii="Trebuchet MS" w:eastAsia="Arial Unicode MS" w:hAnsi="Trebuchet MS" w:cs="Arial"/>
          <w:sz w:val="26"/>
          <w:szCs w:val="26"/>
        </w:rPr>
      </w:pPr>
    </w:p>
    <w:p w:rsidR="00AB30B4" w:rsidRDefault="005B490B" w:rsidP="006247F5">
      <w:pPr>
        <w:numPr>
          <w:ilvl w:val="0"/>
          <w:numId w:val="24"/>
        </w:numPr>
        <w:spacing w:line="276" w:lineRule="auto"/>
        <w:jc w:val="both"/>
        <w:rPr>
          <w:rFonts w:ascii="Trebuchet MS" w:eastAsia="Arial Unicode MS" w:hAnsi="Trebuchet MS" w:cs="Arial"/>
          <w:sz w:val="26"/>
          <w:szCs w:val="26"/>
        </w:rPr>
      </w:pPr>
      <w:r w:rsidRPr="005B490B">
        <w:rPr>
          <w:rFonts w:ascii="Trebuchet MS" w:eastAsia="Arial Unicode MS" w:hAnsi="Trebuchet MS" w:cs="Arial"/>
          <w:b/>
          <w:sz w:val="26"/>
          <w:szCs w:val="26"/>
        </w:rPr>
        <w:t>THAT</w:t>
      </w:r>
      <w:r>
        <w:rPr>
          <w:rFonts w:ascii="Trebuchet MS" w:eastAsia="Arial Unicode MS" w:hAnsi="Trebuchet MS" w:cs="Arial"/>
          <w:sz w:val="26"/>
          <w:szCs w:val="26"/>
        </w:rPr>
        <w:t xml:space="preserve"> </w:t>
      </w:r>
      <w:r w:rsidR="00AB30B4">
        <w:rPr>
          <w:rFonts w:ascii="Trebuchet MS" w:eastAsia="Arial Unicode MS" w:hAnsi="Trebuchet MS" w:cs="Arial"/>
          <w:sz w:val="26"/>
          <w:szCs w:val="26"/>
        </w:rPr>
        <w:t>Consequently, the said service is improper and contra</w:t>
      </w:r>
      <w:r w:rsidR="004E30CD">
        <w:rPr>
          <w:rFonts w:ascii="Trebuchet MS" w:eastAsia="Arial Unicode MS" w:hAnsi="Trebuchet MS" w:cs="Arial"/>
          <w:sz w:val="26"/>
          <w:szCs w:val="26"/>
        </w:rPr>
        <w:t>r</w:t>
      </w:r>
      <w:r w:rsidR="00AB30B4">
        <w:rPr>
          <w:rFonts w:ascii="Trebuchet MS" w:eastAsia="Arial Unicode MS" w:hAnsi="Trebuchet MS" w:cs="Arial"/>
          <w:sz w:val="26"/>
          <w:szCs w:val="26"/>
        </w:rPr>
        <w:t xml:space="preserve">y to </w:t>
      </w:r>
      <w:r w:rsidR="001321AC">
        <w:rPr>
          <w:rFonts w:ascii="Trebuchet MS" w:eastAsia="Arial Unicode MS" w:hAnsi="Trebuchet MS" w:cs="Arial"/>
          <w:sz w:val="26"/>
          <w:szCs w:val="26"/>
        </w:rPr>
        <w:t>the provisions</w:t>
      </w:r>
      <w:r w:rsidR="00AB30B4">
        <w:rPr>
          <w:rFonts w:ascii="Trebuchet MS" w:eastAsia="Arial Unicode MS" w:hAnsi="Trebuchet MS" w:cs="Arial"/>
          <w:sz w:val="26"/>
          <w:szCs w:val="26"/>
        </w:rPr>
        <w:t xml:space="preserve"> </w:t>
      </w:r>
      <w:r w:rsidR="001321AC">
        <w:rPr>
          <w:rFonts w:ascii="Trebuchet MS" w:eastAsia="Arial Unicode MS" w:hAnsi="Trebuchet MS" w:cs="Arial"/>
          <w:sz w:val="26"/>
          <w:szCs w:val="26"/>
        </w:rPr>
        <w:t>of Order</w:t>
      </w:r>
      <w:r w:rsidR="00AB30B4">
        <w:rPr>
          <w:rFonts w:ascii="Trebuchet MS" w:eastAsia="Arial Unicode MS" w:hAnsi="Trebuchet MS" w:cs="Arial"/>
          <w:sz w:val="26"/>
          <w:szCs w:val="26"/>
        </w:rPr>
        <w:t xml:space="preserve"> V Rule </w:t>
      </w:r>
      <w:r w:rsidR="001321AC">
        <w:rPr>
          <w:rFonts w:ascii="Trebuchet MS" w:eastAsia="Arial Unicode MS" w:hAnsi="Trebuchet MS" w:cs="Arial"/>
          <w:sz w:val="26"/>
          <w:szCs w:val="26"/>
        </w:rPr>
        <w:t>2 of</w:t>
      </w:r>
      <w:r w:rsidR="00AB30B4">
        <w:rPr>
          <w:rFonts w:ascii="Trebuchet MS" w:eastAsia="Arial Unicode MS" w:hAnsi="Trebuchet MS" w:cs="Arial"/>
          <w:sz w:val="26"/>
          <w:szCs w:val="26"/>
        </w:rPr>
        <w:t xml:space="preserve"> t</w:t>
      </w:r>
      <w:r w:rsidR="001321AC">
        <w:rPr>
          <w:rFonts w:ascii="Trebuchet MS" w:eastAsia="Arial Unicode MS" w:hAnsi="Trebuchet MS" w:cs="Arial"/>
          <w:sz w:val="26"/>
          <w:szCs w:val="26"/>
        </w:rPr>
        <w:t xml:space="preserve">he Civil Procedure Rules </w:t>
      </w:r>
      <w:r w:rsidR="00AB30B4">
        <w:rPr>
          <w:rFonts w:ascii="Trebuchet MS" w:eastAsia="Arial Unicode MS" w:hAnsi="Trebuchet MS" w:cs="Arial"/>
          <w:sz w:val="26"/>
          <w:szCs w:val="26"/>
        </w:rPr>
        <w:t xml:space="preserve">in respect of </w:t>
      </w:r>
      <w:r w:rsidR="001321AC">
        <w:rPr>
          <w:rFonts w:ascii="Trebuchet MS" w:eastAsia="Arial Unicode MS" w:hAnsi="Trebuchet MS" w:cs="Arial"/>
          <w:sz w:val="26"/>
          <w:szCs w:val="26"/>
        </w:rPr>
        <w:t>service on corporations.</w:t>
      </w:r>
    </w:p>
    <w:p w:rsidR="00557A61" w:rsidRDefault="00557A61" w:rsidP="00557A61">
      <w:pPr>
        <w:spacing w:line="276" w:lineRule="auto"/>
        <w:jc w:val="both"/>
        <w:rPr>
          <w:rFonts w:ascii="Trebuchet MS" w:eastAsia="Arial Unicode MS" w:hAnsi="Trebuchet MS" w:cs="Arial"/>
          <w:sz w:val="26"/>
          <w:szCs w:val="26"/>
        </w:rPr>
      </w:pPr>
    </w:p>
    <w:p w:rsidR="00557A61" w:rsidRDefault="00557A61" w:rsidP="00557A61">
      <w:pPr>
        <w:numPr>
          <w:ilvl w:val="0"/>
          <w:numId w:val="24"/>
        </w:numPr>
        <w:spacing w:line="276" w:lineRule="auto"/>
        <w:jc w:val="both"/>
        <w:rPr>
          <w:rFonts w:ascii="Trebuchet MS" w:eastAsia="Arial Unicode MS" w:hAnsi="Trebuchet MS" w:cs="Arial"/>
          <w:sz w:val="26"/>
          <w:szCs w:val="26"/>
        </w:rPr>
      </w:pPr>
      <w:r>
        <w:rPr>
          <w:rFonts w:ascii="Trebuchet MS" w:eastAsia="Arial Unicode MS" w:hAnsi="Trebuchet MS" w:cs="Arial"/>
          <w:b/>
          <w:sz w:val="26"/>
          <w:szCs w:val="26"/>
        </w:rPr>
        <w:t xml:space="preserve">THAT </w:t>
      </w:r>
      <w:r w:rsidRPr="00557A61">
        <w:rPr>
          <w:rFonts w:ascii="Trebuchet MS" w:eastAsia="Arial Unicode MS" w:hAnsi="Trebuchet MS" w:cs="Arial"/>
          <w:sz w:val="26"/>
          <w:szCs w:val="26"/>
        </w:rPr>
        <w:t xml:space="preserve">it is due to the </w:t>
      </w:r>
      <w:r>
        <w:rPr>
          <w:rFonts w:ascii="Trebuchet MS" w:eastAsia="Arial Unicode MS" w:hAnsi="Trebuchet MS" w:cs="Arial"/>
          <w:sz w:val="26"/>
          <w:szCs w:val="26"/>
        </w:rPr>
        <w:t xml:space="preserve">improper service that the documents could not be received on time at the legal office for onward transmission to the advocates. </w:t>
      </w:r>
    </w:p>
    <w:p w:rsidR="00557A61" w:rsidRDefault="00557A61" w:rsidP="00557A61">
      <w:pPr>
        <w:spacing w:line="276" w:lineRule="auto"/>
        <w:jc w:val="both"/>
        <w:rPr>
          <w:rFonts w:ascii="Trebuchet MS" w:eastAsia="Arial Unicode MS" w:hAnsi="Trebuchet MS" w:cs="Arial"/>
          <w:sz w:val="26"/>
          <w:szCs w:val="26"/>
        </w:rPr>
      </w:pPr>
    </w:p>
    <w:p w:rsidR="00AB30B4" w:rsidRDefault="001321AC" w:rsidP="006247F5">
      <w:pPr>
        <w:numPr>
          <w:ilvl w:val="0"/>
          <w:numId w:val="24"/>
        </w:numPr>
        <w:spacing w:line="276" w:lineRule="auto"/>
        <w:jc w:val="both"/>
        <w:rPr>
          <w:rFonts w:ascii="Trebuchet MS" w:eastAsia="Arial Unicode MS" w:hAnsi="Trebuchet MS" w:cs="Arial"/>
          <w:sz w:val="26"/>
          <w:szCs w:val="26"/>
        </w:rPr>
      </w:pPr>
      <w:r w:rsidRPr="005B490B">
        <w:rPr>
          <w:rFonts w:ascii="Trebuchet MS" w:eastAsia="Arial Unicode MS" w:hAnsi="Trebuchet MS" w:cs="Arial"/>
          <w:b/>
          <w:sz w:val="26"/>
          <w:szCs w:val="26"/>
        </w:rPr>
        <w:t xml:space="preserve">THAT </w:t>
      </w:r>
      <w:r>
        <w:rPr>
          <w:rFonts w:ascii="Trebuchet MS" w:eastAsia="Arial Unicode MS" w:hAnsi="Trebuchet MS" w:cs="Arial"/>
          <w:b/>
          <w:sz w:val="26"/>
          <w:szCs w:val="26"/>
        </w:rPr>
        <w:t>I</w:t>
      </w:r>
      <w:r w:rsidR="005B490B" w:rsidRPr="005B490B">
        <w:rPr>
          <w:rFonts w:ascii="Trebuchet MS" w:eastAsia="Arial Unicode MS" w:hAnsi="Trebuchet MS" w:cs="Arial"/>
          <w:sz w:val="26"/>
          <w:szCs w:val="26"/>
        </w:rPr>
        <w:t xml:space="preserve"> am further informed by the </w:t>
      </w:r>
      <w:r w:rsidRPr="005B490B">
        <w:rPr>
          <w:rFonts w:ascii="Trebuchet MS" w:eastAsia="Arial Unicode MS" w:hAnsi="Trebuchet MS" w:cs="Arial"/>
          <w:sz w:val="26"/>
          <w:szCs w:val="26"/>
        </w:rPr>
        <w:t>Applicant</w:t>
      </w:r>
      <w:r>
        <w:rPr>
          <w:rFonts w:ascii="Trebuchet MS" w:eastAsia="Arial Unicode MS" w:hAnsi="Trebuchet MS" w:cs="Arial"/>
          <w:sz w:val="26"/>
          <w:szCs w:val="26"/>
        </w:rPr>
        <w:t>’</w:t>
      </w:r>
      <w:r w:rsidRPr="005B490B">
        <w:rPr>
          <w:rFonts w:ascii="Trebuchet MS" w:eastAsia="Arial Unicode MS" w:hAnsi="Trebuchet MS" w:cs="Arial"/>
          <w:sz w:val="26"/>
          <w:szCs w:val="26"/>
        </w:rPr>
        <w:t>s</w:t>
      </w:r>
      <w:r w:rsidR="005B490B" w:rsidRPr="005B490B">
        <w:rPr>
          <w:rFonts w:ascii="Trebuchet MS" w:eastAsia="Arial Unicode MS" w:hAnsi="Trebuchet MS" w:cs="Arial"/>
          <w:sz w:val="26"/>
          <w:szCs w:val="26"/>
        </w:rPr>
        <w:t xml:space="preserve"> </w:t>
      </w:r>
      <w:r w:rsidRPr="005B490B">
        <w:rPr>
          <w:rFonts w:ascii="Trebuchet MS" w:eastAsia="Arial Unicode MS" w:hAnsi="Trebuchet MS" w:cs="Arial"/>
          <w:sz w:val="26"/>
          <w:szCs w:val="26"/>
        </w:rPr>
        <w:t>advocates on</w:t>
      </w:r>
      <w:r w:rsidR="005B490B" w:rsidRPr="005B490B">
        <w:rPr>
          <w:rFonts w:ascii="Trebuchet MS" w:eastAsia="Arial Unicode MS" w:hAnsi="Trebuchet MS" w:cs="Arial"/>
          <w:sz w:val="26"/>
          <w:szCs w:val="26"/>
        </w:rPr>
        <w:t xml:space="preserve"> record Mr. </w:t>
      </w:r>
      <w:r w:rsidRPr="005B490B">
        <w:rPr>
          <w:rFonts w:ascii="Trebuchet MS" w:eastAsia="Arial Unicode MS" w:hAnsi="Trebuchet MS" w:cs="Arial"/>
          <w:sz w:val="26"/>
          <w:szCs w:val="26"/>
        </w:rPr>
        <w:t>Maondo</w:t>
      </w:r>
      <w:r w:rsidR="00557A61">
        <w:rPr>
          <w:rFonts w:ascii="Trebuchet MS" w:eastAsia="Arial Unicode MS" w:hAnsi="Trebuchet MS" w:cs="Arial"/>
          <w:sz w:val="26"/>
          <w:szCs w:val="26"/>
        </w:rPr>
        <w:t xml:space="preserve"> of Muriu, Mungai &amp; Co. Advocates</w:t>
      </w:r>
      <w:r>
        <w:rPr>
          <w:rFonts w:ascii="Trebuchet MS" w:eastAsia="Arial Unicode MS" w:hAnsi="Trebuchet MS" w:cs="Arial"/>
          <w:b/>
          <w:sz w:val="26"/>
          <w:szCs w:val="26"/>
        </w:rPr>
        <w:t xml:space="preserve"> </w:t>
      </w:r>
      <w:r>
        <w:rPr>
          <w:rFonts w:ascii="Trebuchet MS" w:eastAsia="Arial Unicode MS" w:hAnsi="Trebuchet MS" w:cs="Arial"/>
          <w:sz w:val="26"/>
          <w:szCs w:val="26"/>
        </w:rPr>
        <w:t>and</w:t>
      </w:r>
      <w:r w:rsidR="005B490B">
        <w:rPr>
          <w:rFonts w:ascii="Trebuchet MS" w:eastAsia="Arial Unicode MS" w:hAnsi="Trebuchet MS" w:cs="Arial"/>
          <w:sz w:val="26"/>
          <w:szCs w:val="26"/>
        </w:rPr>
        <w:t xml:space="preserve"> </w:t>
      </w:r>
      <w:r>
        <w:rPr>
          <w:rFonts w:ascii="Trebuchet MS" w:eastAsia="Arial Unicode MS" w:hAnsi="Trebuchet MS" w:cs="Arial"/>
          <w:sz w:val="26"/>
          <w:szCs w:val="26"/>
        </w:rPr>
        <w:t>which information</w:t>
      </w:r>
      <w:r w:rsidR="005B490B">
        <w:rPr>
          <w:rFonts w:ascii="Trebuchet MS" w:eastAsia="Arial Unicode MS" w:hAnsi="Trebuchet MS" w:cs="Arial"/>
          <w:sz w:val="26"/>
          <w:szCs w:val="26"/>
        </w:rPr>
        <w:t xml:space="preserve"> I trust to be veracious that</w:t>
      </w:r>
      <w:r w:rsidR="005B490B">
        <w:rPr>
          <w:rFonts w:ascii="Trebuchet MS" w:eastAsia="Arial Unicode MS" w:hAnsi="Trebuchet MS" w:cs="Arial"/>
          <w:b/>
          <w:sz w:val="26"/>
          <w:szCs w:val="26"/>
        </w:rPr>
        <w:t xml:space="preserve"> </w:t>
      </w:r>
      <w:r w:rsidR="00AB30B4">
        <w:rPr>
          <w:rFonts w:ascii="Trebuchet MS" w:eastAsia="Arial Unicode MS" w:hAnsi="Trebuchet MS" w:cs="Arial"/>
          <w:sz w:val="26"/>
          <w:szCs w:val="26"/>
        </w:rPr>
        <w:t xml:space="preserve">the said orders were </w:t>
      </w:r>
      <w:r>
        <w:rPr>
          <w:rFonts w:ascii="Trebuchet MS" w:eastAsia="Arial Unicode MS" w:hAnsi="Trebuchet MS" w:cs="Arial"/>
          <w:sz w:val="26"/>
          <w:szCs w:val="26"/>
        </w:rPr>
        <w:t>granted by</w:t>
      </w:r>
      <w:r w:rsidR="00AB30B4">
        <w:rPr>
          <w:rFonts w:ascii="Trebuchet MS" w:eastAsia="Arial Unicode MS" w:hAnsi="Trebuchet MS" w:cs="Arial"/>
          <w:sz w:val="26"/>
          <w:szCs w:val="26"/>
        </w:rPr>
        <w:t xml:space="preserve"> the court on the basis that there was proper service on the </w:t>
      </w:r>
      <w:r>
        <w:rPr>
          <w:rFonts w:ascii="Trebuchet MS" w:eastAsia="Arial Unicode MS" w:hAnsi="Trebuchet MS" w:cs="Arial"/>
          <w:sz w:val="26"/>
          <w:szCs w:val="26"/>
        </w:rPr>
        <w:t>Defendant which</w:t>
      </w:r>
      <w:r w:rsidR="00AB30B4">
        <w:rPr>
          <w:rFonts w:ascii="Trebuchet MS" w:eastAsia="Arial Unicode MS" w:hAnsi="Trebuchet MS" w:cs="Arial"/>
          <w:sz w:val="26"/>
          <w:szCs w:val="26"/>
        </w:rPr>
        <w:t xml:space="preserve"> </w:t>
      </w:r>
      <w:r>
        <w:rPr>
          <w:rFonts w:ascii="Trebuchet MS" w:eastAsia="Arial Unicode MS" w:hAnsi="Trebuchet MS" w:cs="Arial"/>
          <w:sz w:val="26"/>
          <w:szCs w:val="26"/>
        </w:rPr>
        <w:t>is not</w:t>
      </w:r>
      <w:r w:rsidR="00AB30B4">
        <w:rPr>
          <w:rFonts w:ascii="Trebuchet MS" w:eastAsia="Arial Unicode MS" w:hAnsi="Trebuchet MS" w:cs="Arial"/>
          <w:sz w:val="26"/>
          <w:szCs w:val="26"/>
        </w:rPr>
        <w:t xml:space="preserve"> the </w:t>
      </w:r>
      <w:r>
        <w:rPr>
          <w:rFonts w:ascii="Trebuchet MS" w:eastAsia="Arial Unicode MS" w:hAnsi="Trebuchet MS" w:cs="Arial"/>
          <w:sz w:val="26"/>
          <w:szCs w:val="26"/>
        </w:rPr>
        <w:t>case herein</w:t>
      </w:r>
      <w:r w:rsidR="00AB30B4">
        <w:rPr>
          <w:rFonts w:ascii="Trebuchet MS" w:eastAsia="Arial Unicode MS" w:hAnsi="Trebuchet MS" w:cs="Arial"/>
          <w:sz w:val="26"/>
          <w:szCs w:val="26"/>
        </w:rPr>
        <w:t xml:space="preserve"> thus it is in the interest of justice that the </w:t>
      </w:r>
      <w:r>
        <w:rPr>
          <w:rFonts w:ascii="Trebuchet MS" w:eastAsia="Arial Unicode MS" w:hAnsi="Trebuchet MS" w:cs="Arial"/>
          <w:sz w:val="26"/>
          <w:szCs w:val="26"/>
        </w:rPr>
        <w:t>orders are set aside.</w:t>
      </w:r>
    </w:p>
    <w:p w:rsidR="005019A5" w:rsidRDefault="005019A5" w:rsidP="005019A5">
      <w:pPr>
        <w:spacing w:line="276" w:lineRule="auto"/>
        <w:jc w:val="both"/>
        <w:rPr>
          <w:rFonts w:ascii="Trebuchet MS" w:eastAsia="Arial Unicode MS" w:hAnsi="Trebuchet MS" w:cs="Arial"/>
          <w:sz w:val="26"/>
          <w:szCs w:val="26"/>
        </w:rPr>
      </w:pPr>
    </w:p>
    <w:p w:rsidR="005019A5" w:rsidRDefault="005019A5" w:rsidP="005019A5">
      <w:pPr>
        <w:numPr>
          <w:ilvl w:val="0"/>
          <w:numId w:val="24"/>
        </w:numPr>
        <w:spacing w:line="276" w:lineRule="auto"/>
        <w:ind w:hanging="540"/>
        <w:jc w:val="both"/>
        <w:rPr>
          <w:rFonts w:ascii="Trebuchet MS" w:eastAsia="Arial Unicode MS" w:hAnsi="Trebuchet MS" w:cs="Arial"/>
          <w:sz w:val="26"/>
          <w:szCs w:val="26"/>
        </w:rPr>
      </w:pPr>
      <w:r w:rsidRPr="005019A5">
        <w:rPr>
          <w:rFonts w:ascii="Trebuchet MS" w:eastAsia="Arial Unicode MS" w:hAnsi="Trebuchet MS" w:cs="Arial"/>
          <w:sz w:val="26"/>
          <w:szCs w:val="26"/>
        </w:rPr>
        <w:t>The failure to attend court was not intentional</w:t>
      </w:r>
      <w:r>
        <w:rPr>
          <w:rFonts w:ascii="Trebuchet MS" w:eastAsia="Arial Unicode MS" w:hAnsi="Trebuchet MS" w:cs="Arial"/>
          <w:b/>
          <w:sz w:val="26"/>
          <w:szCs w:val="26"/>
        </w:rPr>
        <w:t>.</w:t>
      </w:r>
    </w:p>
    <w:p w:rsidR="00AB30B4" w:rsidRDefault="00AB30B4" w:rsidP="006247F5">
      <w:pPr>
        <w:pStyle w:val="ListParagraph"/>
        <w:spacing w:line="276" w:lineRule="auto"/>
        <w:rPr>
          <w:rFonts w:ascii="Trebuchet MS" w:eastAsia="Arial Unicode MS" w:hAnsi="Trebuchet MS" w:cs="Arial"/>
          <w:sz w:val="26"/>
          <w:szCs w:val="26"/>
        </w:rPr>
      </w:pPr>
    </w:p>
    <w:p w:rsidR="00557A61" w:rsidRDefault="005B490B" w:rsidP="00557A61">
      <w:pPr>
        <w:numPr>
          <w:ilvl w:val="0"/>
          <w:numId w:val="24"/>
        </w:numPr>
        <w:spacing w:line="276" w:lineRule="auto"/>
        <w:ind w:hanging="540"/>
        <w:jc w:val="both"/>
        <w:rPr>
          <w:rFonts w:ascii="Trebuchet MS" w:eastAsia="Arial Unicode MS" w:hAnsi="Trebuchet MS" w:cs="Arial"/>
          <w:sz w:val="26"/>
          <w:szCs w:val="26"/>
        </w:rPr>
      </w:pPr>
      <w:r w:rsidRPr="005B490B">
        <w:rPr>
          <w:rFonts w:ascii="Trebuchet MS" w:eastAsia="Arial Unicode MS" w:hAnsi="Trebuchet MS" w:cs="Arial"/>
          <w:b/>
          <w:sz w:val="26"/>
          <w:szCs w:val="26"/>
        </w:rPr>
        <w:t>THAT</w:t>
      </w:r>
      <w:r>
        <w:rPr>
          <w:rFonts w:ascii="Trebuchet MS" w:eastAsia="Arial Unicode MS" w:hAnsi="Trebuchet MS" w:cs="Arial"/>
          <w:sz w:val="26"/>
          <w:szCs w:val="26"/>
        </w:rPr>
        <w:t xml:space="preserve"> </w:t>
      </w:r>
      <w:r w:rsidR="001321AC">
        <w:rPr>
          <w:rFonts w:ascii="Trebuchet MS" w:eastAsia="Arial Unicode MS" w:hAnsi="Trebuchet MS" w:cs="Arial"/>
          <w:sz w:val="26"/>
          <w:szCs w:val="26"/>
        </w:rPr>
        <w:t>the</w:t>
      </w:r>
      <w:r w:rsidR="00557A61">
        <w:rPr>
          <w:rFonts w:ascii="Trebuchet MS" w:eastAsia="Arial Unicode MS" w:hAnsi="Trebuchet MS" w:cs="Arial"/>
          <w:sz w:val="26"/>
          <w:szCs w:val="26"/>
        </w:rPr>
        <w:t xml:space="preserve"> Defendant /</w:t>
      </w:r>
      <w:r w:rsidR="00C00F3C">
        <w:rPr>
          <w:rFonts w:ascii="Trebuchet MS" w:eastAsia="Arial Unicode MS" w:hAnsi="Trebuchet MS" w:cs="Arial"/>
          <w:sz w:val="26"/>
          <w:szCs w:val="26"/>
        </w:rPr>
        <w:t>Applicant</w:t>
      </w:r>
      <w:r w:rsidR="00557A61">
        <w:rPr>
          <w:rFonts w:ascii="Trebuchet MS" w:eastAsia="Arial Unicode MS" w:hAnsi="Trebuchet MS" w:cs="Arial"/>
          <w:sz w:val="26"/>
          <w:szCs w:val="26"/>
        </w:rPr>
        <w:t xml:space="preserve"> has good defence to the application before court particularly on the following grounds;</w:t>
      </w:r>
    </w:p>
    <w:p w:rsidR="00C00F3C" w:rsidRDefault="00C00F3C" w:rsidP="00C00F3C">
      <w:pPr>
        <w:spacing w:line="276" w:lineRule="auto"/>
        <w:jc w:val="both"/>
        <w:rPr>
          <w:rFonts w:ascii="Trebuchet MS" w:eastAsia="Arial Unicode MS" w:hAnsi="Trebuchet MS" w:cs="Arial"/>
          <w:sz w:val="26"/>
          <w:szCs w:val="26"/>
        </w:rPr>
      </w:pPr>
    </w:p>
    <w:p w:rsidR="00557A61" w:rsidRDefault="00557A61" w:rsidP="00C00F3C">
      <w:pPr>
        <w:spacing w:line="276" w:lineRule="auto"/>
        <w:ind w:left="630" w:hanging="330"/>
        <w:jc w:val="both"/>
        <w:rPr>
          <w:rFonts w:ascii="Trebuchet MS" w:eastAsia="Arial Unicode MS" w:hAnsi="Trebuchet MS" w:cs="Arial"/>
          <w:sz w:val="26"/>
          <w:szCs w:val="26"/>
        </w:rPr>
      </w:pPr>
      <w:r>
        <w:rPr>
          <w:rFonts w:ascii="Trebuchet MS" w:eastAsia="Arial Unicode MS" w:hAnsi="Trebuchet MS" w:cs="Arial"/>
          <w:sz w:val="26"/>
          <w:szCs w:val="26"/>
        </w:rPr>
        <w:t xml:space="preserve">a) </w:t>
      </w:r>
      <w:r w:rsidR="00C00F3C">
        <w:rPr>
          <w:rFonts w:ascii="Trebuchet MS" w:eastAsia="Arial Unicode MS" w:hAnsi="Trebuchet MS" w:cs="Arial"/>
          <w:sz w:val="26"/>
          <w:szCs w:val="26"/>
        </w:rPr>
        <w:tab/>
      </w:r>
      <w:r>
        <w:rPr>
          <w:rFonts w:ascii="Trebuchet MS" w:eastAsia="Arial Unicode MS" w:hAnsi="Trebuchet MS" w:cs="Arial"/>
          <w:sz w:val="26"/>
          <w:szCs w:val="26"/>
        </w:rPr>
        <w:t xml:space="preserve">That the </w:t>
      </w:r>
      <w:r w:rsidR="00C00F3C">
        <w:rPr>
          <w:rFonts w:ascii="Trebuchet MS" w:eastAsia="Arial Unicode MS" w:hAnsi="Trebuchet MS" w:cs="Arial"/>
          <w:sz w:val="26"/>
          <w:szCs w:val="26"/>
        </w:rPr>
        <w:t>Respondent/</w:t>
      </w:r>
      <w:r>
        <w:rPr>
          <w:rFonts w:ascii="Trebuchet MS" w:eastAsia="Arial Unicode MS" w:hAnsi="Trebuchet MS" w:cs="Arial"/>
          <w:sz w:val="26"/>
          <w:szCs w:val="26"/>
        </w:rPr>
        <w:t>Plaintiff does not dispute indebtedness</w:t>
      </w:r>
      <w:r w:rsidR="005F4922">
        <w:rPr>
          <w:rFonts w:ascii="Trebuchet MS" w:eastAsia="Arial Unicode MS" w:hAnsi="Trebuchet MS" w:cs="Arial"/>
          <w:sz w:val="26"/>
          <w:szCs w:val="26"/>
        </w:rPr>
        <w:t xml:space="preserve"> and I am aware that the Plaintiff is inde</w:t>
      </w:r>
      <w:r w:rsidR="00C00F3C">
        <w:rPr>
          <w:rFonts w:ascii="Trebuchet MS" w:eastAsia="Arial Unicode MS" w:hAnsi="Trebuchet MS" w:cs="Arial"/>
          <w:sz w:val="26"/>
          <w:szCs w:val="26"/>
        </w:rPr>
        <w:t xml:space="preserve">bted to the Bank </w:t>
      </w:r>
      <w:r w:rsidR="000E6A2B">
        <w:rPr>
          <w:rFonts w:ascii="Trebuchet MS" w:eastAsia="Arial Unicode MS" w:hAnsi="Trebuchet MS" w:cs="Arial"/>
          <w:sz w:val="26"/>
          <w:szCs w:val="26"/>
        </w:rPr>
        <w:t>and I have attached hereto as</w:t>
      </w:r>
      <w:r w:rsidR="005F4922">
        <w:rPr>
          <w:rFonts w:ascii="Trebuchet MS" w:eastAsia="Arial Unicode MS" w:hAnsi="Trebuchet MS" w:cs="Arial"/>
          <w:sz w:val="26"/>
          <w:szCs w:val="26"/>
        </w:rPr>
        <w:t xml:space="preserve"> </w:t>
      </w:r>
      <w:r w:rsidR="005F4922" w:rsidRPr="00C00F3C">
        <w:rPr>
          <w:rFonts w:ascii="Trebuchet MS" w:eastAsia="Arial Unicode MS" w:hAnsi="Trebuchet MS" w:cs="Arial"/>
          <w:b/>
          <w:sz w:val="26"/>
          <w:szCs w:val="26"/>
        </w:rPr>
        <w:t>AO-1</w:t>
      </w:r>
      <w:r w:rsidR="005F4922">
        <w:rPr>
          <w:rFonts w:ascii="Trebuchet MS" w:eastAsia="Arial Unicode MS" w:hAnsi="Trebuchet MS" w:cs="Arial"/>
          <w:b/>
          <w:sz w:val="26"/>
          <w:szCs w:val="26"/>
        </w:rPr>
        <w:t xml:space="preserve"> </w:t>
      </w:r>
      <w:r w:rsidR="005F4922" w:rsidRPr="006247F5">
        <w:rPr>
          <w:rFonts w:ascii="Trebuchet MS" w:eastAsia="Arial Unicode MS" w:hAnsi="Trebuchet MS" w:cs="Arial"/>
          <w:sz w:val="26"/>
          <w:szCs w:val="26"/>
        </w:rPr>
        <w:t>cop</w:t>
      </w:r>
      <w:r w:rsidR="000E6A2B">
        <w:rPr>
          <w:rFonts w:ascii="Trebuchet MS" w:eastAsia="Arial Unicode MS" w:hAnsi="Trebuchet MS" w:cs="Arial"/>
          <w:sz w:val="26"/>
          <w:szCs w:val="26"/>
        </w:rPr>
        <w:t>ies</w:t>
      </w:r>
      <w:r w:rsidR="005F4922" w:rsidRPr="006247F5">
        <w:rPr>
          <w:rFonts w:ascii="Trebuchet MS" w:eastAsia="Arial Unicode MS" w:hAnsi="Trebuchet MS" w:cs="Arial"/>
          <w:sz w:val="26"/>
          <w:szCs w:val="26"/>
        </w:rPr>
        <w:t xml:space="preserve"> of bank statement</w:t>
      </w:r>
      <w:r w:rsidR="000E6A2B">
        <w:rPr>
          <w:rFonts w:ascii="Trebuchet MS" w:eastAsia="Arial Unicode MS" w:hAnsi="Trebuchet MS" w:cs="Arial"/>
          <w:sz w:val="26"/>
          <w:szCs w:val="26"/>
        </w:rPr>
        <w:t>s for each of the accounts held by the Plaintiff</w:t>
      </w:r>
      <w:r>
        <w:rPr>
          <w:rFonts w:ascii="Trebuchet MS" w:eastAsia="Arial Unicode MS" w:hAnsi="Trebuchet MS" w:cs="Arial"/>
          <w:sz w:val="26"/>
          <w:szCs w:val="26"/>
        </w:rPr>
        <w:t>.</w:t>
      </w:r>
    </w:p>
    <w:p w:rsidR="00E26BC0" w:rsidRDefault="00E26BC0" w:rsidP="00557A61">
      <w:pPr>
        <w:spacing w:line="276" w:lineRule="auto"/>
        <w:jc w:val="both"/>
        <w:rPr>
          <w:rFonts w:ascii="Trebuchet MS" w:eastAsia="Arial Unicode MS" w:hAnsi="Trebuchet MS" w:cs="Arial"/>
          <w:sz w:val="26"/>
          <w:szCs w:val="26"/>
        </w:rPr>
      </w:pPr>
    </w:p>
    <w:p w:rsidR="00E26BC0" w:rsidRDefault="00E26BC0" w:rsidP="00E26BC0">
      <w:pPr>
        <w:spacing w:line="276" w:lineRule="auto"/>
        <w:ind w:left="630" w:hanging="630"/>
        <w:jc w:val="both"/>
        <w:rPr>
          <w:rFonts w:ascii="Trebuchet MS" w:eastAsia="Arial Unicode MS" w:hAnsi="Trebuchet MS" w:cs="Arial"/>
          <w:sz w:val="26"/>
          <w:szCs w:val="26"/>
        </w:rPr>
      </w:pPr>
      <w:r>
        <w:rPr>
          <w:rFonts w:ascii="Trebuchet MS" w:eastAsia="Arial Unicode MS" w:hAnsi="Trebuchet MS" w:cs="Arial"/>
          <w:sz w:val="26"/>
          <w:szCs w:val="26"/>
        </w:rPr>
        <w:t xml:space="preserve">    b) The Respondent has</w:t>
      </w:r>
      <w:r w:rsidR="000E6A2B">
        <w:rPr>
          <w:rFonts w:ascii="Trebuchet MS" w:eastAsia="Arial Unicode MS" w:hAnsi="Trebuchet MS" w:cs="Arial"/>
          <w:sz w:val="26"/>
          <w:szCs w:val="26"/>
        </w:rPr>
        <w:t xml:space="preserve"> in confirmation of his indebtedness</w:t>
      </w:r>
      <w:r w:rsidR="00E75166">
        <w:rPr>
          <w:rFonts w:ascii="Trebuchet MS" w:eastAsia="Arial Unicode MS" w:hAnsi="Trebuchet MS" w:cs="Arial"/>
          <w:sz w:val="26"/>
          <w:szCs w:val="26"/>
        </w:rPr>
        <w:t xml:space="preserve"> also</w:t>
      </w:r>
      <w:r>
        <w:rPr>
          <w:rFonts w:ascii="Trebuchet MS" w:eastAsia="Arial Unicode MS" w:hAnsi="Trebuchet MS" w:cs="Arial"/>
          <w:sz w:val="26"/>
          <w:szCs w:val="26"/>
        </w:rPr>
        <w:t xml:space="preserve"> annexed as </w:t>
      </w:r>
      <w:r w:rsidRPr="00E75166">
        <w:rPr>
          <w:rFonts w:ascii="Trebuchet MS" w:eastAsia="Arial Unicode MS" w:hAnsi="Trebuchet MS" w:cs="Arial"/>
          <w:b/>
          <w:sz w:val="26"/>
          <w:szCs w:val="26"/>
          <w:u w:val="single"/>
        </w:rPr>
        <w:t>SG 1</w:t>
      </w:r>
      <w:r>
        <w:rPr>
          <w:rFonts w:ascii="Trebuchet MS" w:eastAsia="Arial Unicode MS" w:hAnsi="Trebuchet MS" w:cs="Arial"/>
          <w:sz w:val="26"/>
          <w:szCs w:val="26"/>
        </w:rPr>
        <w:t xml:space="preserve"> a copy of the termination letter setting out his other </w:t>
      </w:r>
      <w:r w:rsidR="000E6A2B">
        <w:rPr>
          <w:rFonts w:ascii="Trebuchet MS" w:eastAsia="Arial Unicode MS" w:hAnsi="Trebuchet MS" w:cs="Arial"/>
          <w:sz w:val="26"/>
          <w:szCs w:val="26"/>
        </w:rPr>
        <w:t xml:space="preserve">accounts with </w:t>
      </w:r>
      <w:r>
        <w:rPr>
          <w:rFonts w:ascii="Trebuchet MS" w:eastAsia="Arial Unicode MS" w:hAnsi="Trebuchet MS" w:cs="Arial"/>
          <w:sz w:val="26"/>
          <w:szCs w:val="26"/>
        </w:rPr>
        <w:t>the bank aside from the loan facility herein.</w:t>
      </w:r>
    </w:p>
    <w:p w:rsidR="00B9499B" w:rsidRDefault="00B9499B" w:rsidP="00557A61">
      <w:pPr>
        <w:spacing w:line="276" w:lineRule="auto"/>
        <w:jc w:val="both"/>
        <w:rPr>
          <w:rFonts w:ascii="Trebuchet MS" w:eastAsia="Arial Unicode MS" w:hAnsi="Trebuchet MS" w:cs="Arial"/>
          <w:sz w:val="26"/>
          <w:szCs w:val="26"/>
        </w:rPr>
      </w:pPr>
    </w:p>
    <w:p w:rsidR="00557A61" w:rsidRDefault="00557A61" w:rsidP="00557A61">
      <w:pPr>
        <w:tabs>
          <w:tab w:val="left" w:pos="630"/>
        </w:tabs>
        <w:spacing w:line="276" w:lineRule="auto"/>
        <w:ind w:left="630" w:hanging="630"/>
        <w:jc w:val="both"/>
        <w:rPr>
          <w:rFonts w:ascii="Trebuchet MS" w:eastAsia="Arial Unicode MS" w:hAnsi="Trebuchet MS" w:cs="Arial"/>
          <w:sz w:val="26"/>
          <w:szCs w:val="26"/>
        </w:rPr>
      </w:pPr>
      <w:r>
        <w:rPr>
          <w:rFonts w:ascii="Trebuchet MS" w:eastAsia="Arial Unicode MS" w:hAnsi="Trebuchet MS" w:cs="Arial"/>
          <w:sz w:val="26"/>
          <w:szCs w:val="26"/>
        </w:rPr>
        <w:t xml:space="preserve">    </w:t>
      </w:r>
      <w:r w:rsidR="00E26BC0">
        <w:rPr>
          <w:rFonts w:ascii="Trebuchet MS" w:eastAsia="Arial Unicode MS" w:hAnsi="Trebuchet MS" w:cs="Arial"/>
          <w:sz w:val="26"/>
          <w:szCs w:val="26"/>
        </w:rPr>
        <w:t>c</w:t>
      </w:r>
      <w:r>
        <w:rPr>
          <w:rFonts w:ascii="Trebuchet MS" w:eastAsia="Arial Unicode MS" w:hAnsi="Trebuchet MS" w:cs="Arial"/>
          <w:sz w:val="26"/>
          <w:szCs w:val="26"/>
        </w:rPr>
        <w:t xml:space="preserve">) That it is not true that a statutory notice was not issued as the same was   so issued </w:t>
      </w:r>
      <w:r w:rsidR="000E6A2B">
        <w:rPr>
          <w:rFonts w:ascii="Trebuchet MS" w:eastAsia="Arial Unicode MS" w:hAnsi="Trebuchet MS" w:cs="Arial"/>
          <w:sz w:val="26"/>
          <w:szCs w:val="26"/>
        </w:rPr>
        <w:t xml:space="preserve">for the consolidated amount then due as at the date of the notice </w:t>
      </w:r>
      <w:r>
        <w:rPr>
          <w:rFonts w:ascii="Trebuchet MS" w:eastAsia="Arial Unicode MS" w:hAnsi="Trebuchet MS" w:cs="Arial"/>
          <w:sz w:val="26"/>
          <w:szCs w:val="26"/>
        </w:rPr>
        <w:t xml:space="preserve">and attached is a copy thereof together with the certificate of postage marked as </w:t>
      </w:r>
      <w:r w:rsidR="00C00F3C" w:rsidRPr="000E6A2B">
        <w:rPr>
          <w:rFonts w:ascii="Trebuchet MS" w:eastAsia="Arial Unicode MS" w:hAnsi="Trebuchet MS" w:cs="Arial"/>
          <w:b/>
          <w:sz w:val="26"/>
          <w:szCs w:val="26"/>
          <w:u w:val="single"/>
        </w:rPr>
        <w:t>A</w:t>
      </w:r>
      <w:r w:rsidRPr="000E6A2B">
        <w:rPr>
          <w:rFonts w:ascii="Trebuchet MS" w:eastAsia="Arial Unicode MS" w:hAnsi="Trebuchet MS" w:cs="Arial"/>
          <w:b/>
          <w:sz w:val="26"/>
          <w:szCs w:val="26"/>
          <w:u w:val="single"/>
        </w:rPr>
        <w:t>O</w:t>
      </w:r>
      <w:r w:rsidR="00C00F3C" w:rsidRPr="000E6A2B">
        <w:rPr>
          <w:rFonts w:ascii="Trebuchet MS" w:eastAsia="Arial Unicode MS" w:hAnsi="Trebuchet MS" w:cs="Arial"/>
          <w:b/>
          <w:sz w:val="26"/>
          <w:szCs w:val="26"/>
          <w:u w:val="single"/>
        </w:rPr>
        <w:t>-</w:t>
      </w:r>
      <w:r w:rsidR="005F4922" w:rsidRPr="000E6A2B">
        <w:rPr>
          <w:rFonts w:ascii="Trebuchet MS" w:eastAsia="Arial Unicode MS" w:hAnsi="Trebuchet MS" w:cs="Arial"/>
          <w:b/>
          <w:sz w:val="26"/>
          <w:szCs w:val="26"/>
          <w:u w:val="single"/>
        </w:rPr>
        <w:t>2</w:t>
      </w:r>
      <w:r w:rsidR="00C00F3C" w:rsidRPr="000E6A2B">
        <w:rPr>
          <w:rFonts w:ascii="Trebuchet MS" w:eastAsia="Arial Unicode MS" w:hAnsi="Trebuchet MS" w:cs="Arial"/>
          <w:b/>
          <w:sz w:val="26"/>
          <w:szCs w:val="26"/>
          <w:u w:val="single"/>
        </w:rPr>
        <w:t>.</w:t>
      </w:r>
    </w:p>
    <w:p w:rsidR="00B9499B" w:rsidRDefault="00B9499B" w:rsidP="00557A61">
      <w:pPr>
        <w:tabs>
          <w:tab w:val="left" w:pos="630"/>
        </w:tabs>
        <w:spacing w:line="276" w:lineRule="auto"/>
        <w:ind w:left="630" w:hanging="630"/>
        <w:jc w:val="both"/>
        <w:rPr>
          <w:rFonts w:ascii="Trebuchet MS" w:eastAsia="Arial Unicode MS" w:hAnsi="Trebuchet MS" w:cs="Arial"/>
          <w:sz w:val="26"/>
          <w:szCs w:val="26"/>
        </w:rPr>
      </w:pPr>
    </w:p>
    <w:p w:rsidR="00C00F3C" w:rsidRDefault="00E26BC0" w:rsidP="00557A61">
      <w:pPr>
        <w:tabs>
          <w:tab w:val="left" w:pos="630"/>
        </w:tabs>
        <w:spacing w:line="276" w:lineRule="auto"/>
        <w:ind w:left="630" w:hanging="630"/>
        <w:jc w:val="both"/>
        <w:rPr>
          <w:rFonts w:ascii="Trebuchet MS" w:eastAsia="Arial Unicode MS" w:hAnsi="Trebuchet MS" w:cs="Arial"/>
          <w:sz w:val="26"/>
          <w:szCs w:val="26"/>
        </w:rPr>
      </w:pPr>
      <w:r>
        <w:rPr>
          <w:rFonts w:ascii="Trebuchet MS" w:eastAsia="Arial Unicode MS" w:hAnsi="Trebuchet MS" w:cs="Arial"/>
          <w:sz w:val="26"/>
          <w:szCs w:val="26"/>
        </w:rPr>
        <w:t xml:space="preserve">    d</w:t>
      </w:r>
      <w:r w:rsidR="00557A61">
        <w:rPr>
          <w:rFonts w:ascii="Trebuchet MS" w:eastAsia="Arial Unicode MS" w:hAnsi="Trebuchet MS" w:cs="Arial"/>
          <w:sz w:val="26"/>
          <w:szCs w:val="26"/>
        </w:rPr>
        <w:t xml:space="preserve">) That the Respondent/ Plaintiff is attempting to confuse issues herein by </w:t>
      </w:r>
      <w:r w:rsidR="00C00F3C">
        <w:rPr>
          <w:rFonts w:ascii="Trebuchet MS" w:eastAsia="Arial Unicode MS" w:hAnsi="Trebuchet MS" w:cs="Arial"/>
          <w:sz w:val="26"/>
          <w:szCs w:val="26"/>
        </w:rPr>
        <w:t xml:space="preserve">alleging that the Defendant </w:t>
      </w:r>
      <w:r w:rsidR="00E75166">
        <w:rPr>
          <w:rFonts w:ascii="Trebuchet MS" w:eastAsia="Arial Unicode MS" w:hAnsi="Trebuchet MS" w:cs="Arial"/>
          <w:sz w:val="26"/>
          <w:szCs w:val="26"/>
        </w:rPr>
        <w:t xml:space="preserve">should have </w:t>
      </w:r>
      <w:r w:rsidR="00557A61">
        <w:rPr>
          <w:rFonts w:ascii="Trebuchet MS" w:eastAsia="Arial Unicode MS" w:hAnsi="Trebuchet MS" w:cs="Arial"/>
          <w:sz w:val="26"/>
          <w:szCs w:val="26"/>
        </w:rPr>
        <w:t>used</w:t>
      </w:r>
      <w:r w:rsidR="00E75166">
        <w:rPr>
          <w:rFonts w:ascii="Trebuchet MS" w:eastAsia="Arial Unicode MS" w:hAnsi="Trebuchet MS" w:cs="Arial"/>
          <w:sz w:val="26"/>
          <w:szCs w:val="26"/>
        </w:rPr>
        <w:t>/should use</w:t>
      </w:r>
      <w:r w:rsidR="00557A61">
        <w:rPr>
          <w:rFonts w:ascii="Trebuchet MS" w:eastAsia="Arial Unicode MS" w:hAnsi="Trebuchet MS" w:cs="Arial"/>
          <w:sz w:val="26"/>
          <w:szCs w:val="26"/>
        </w:rPr>
        <w:t xml:space="preserve"> his terminal benefits (if any) to offset the debt whilst it is clear, first that the two issues are unrelated</w:t>
      </w:r>
      <w:r>
        <w:rPr>
          <w:rFonts w:ascii="Trebuchet MS" w:eastAsia="Arial Unicode MS" w:hAnsi="Trebuchet MS" w:cs="Arial"/>
          <w:sz w:val="26"/>
          <w:szCs w:val="26"/>
        </w:rPr>
        <w:t xml:space="preserve"> in view of the fact that the facility was fully secured by the security</w:t>
      </w:r>
      <w:r w:rsidR="00557A61">
        <w:rPr>
          <w:rFonts w:ascii="Trebuchet MS" w:eastAsia="Arial Unicode MS" w:hAnsi="Trebuchet MS" w:cs="Arial"/>
          <w:sz w:val="26"/>
          <w:szCs w:val="26"/>
        </w:rPr>
        <w:t xml:space="preserve"> and further that </w:t>
      </w:r>
      <w:r w:rsidR="00B9499B">
        <w:rPr>
          <w:rFonts w:ascii="Trebuchet MS" w:eastAsia="Arial Unicode MS" w:hAnsi="Trebuchet MS" w:cs="Arial"/>
          <w:sz w:val="26"/>
          <w:szCs w:val="26"/>
        </w:rPr>
        <w:t xml:space="preserve">the issue of whether or not the Respondent is entitled to any benefits is yet to </w:t>
      </w:r>
      <w:r w:rsidR="00451B47">
        <w:rPr>
          <w:rFonts w:ascii="Trebuchet MS" w:eastAsia="Arial Unicode MS" w:hAnsi="Trebuchet MS" w:cs="Arial"/>
          <w:sz w:val="26"/>
          <w:szCs w:val="26"/>
        </w:rPr>
        <w:t xml:space="preserve">even arise or </w:t>
      </w:r>
      <w:r w:rsidR="00B9499B">
        <w:rPr>
          <w:rFonts w:ascii="Trebuchet MS" w:eastAsia="Arial Unicode MS" w:hAnsi="Trebuchet MS" w:cs="Arial"/>
          <w:sz w:val="26"/>
          <w:szCs w:val="26"/>
        </w:rPr>
        <w:t>be canvassed in view of the fact that he was terminated summarily from employment and thus not entitled to such benefits</w:t>
      </w:r>
      <w:r w:rsidR="00451B47">
        <w:rPr>
          <w:rFonts w:ascii="Trebuchet MS" w:eastAsia="Arial Unicode MS" w:hAnsi="Trebuchet MS" w:cs="Arial"/>
          <w:sz w:val="26"/>
          <w:szCs w:val="26"/>
        </w:rPr>
        <w:t xml:space="preserve"> as purported to have been tabulated</w:t>
      </w:r>
      <w:r w:rsidR="00B9499B">
        <w:rPr>
          <w:rFonts w:ascii="Trebuchet MS" w:eastAsia="Arial Unicode MS" w:hAnsi="Trebuchet MS" w:cs="Arial"/>
          <w:sz w:val="26"/>
          <w:szCs w:val="26"/>
        </w:rPr>
        <w:t>.</w:t>
      </w:r>
    </w:p>
    <w:p w:rsidR="00557A61" w:rsidRDefault="00557A61" w:rsidP="00557A61">
      <w:pPr>
        <w:tabs>
          <w:tab w:val="left" w:pos="630"/>
        </w:tabs>
        <w:spacing w:line="276" w:lineRule="auto"/>
        <w:ind w:left="630" w:hanging="630"/>
        <w:jc w:val="both"/>
        <w:rPr>
          <w:rFonts w:ascii="Trebuchet MS" w:eastAsia="Arial Unicode MS" w:hAnsi="Trebuchet MS" w:cs="Arial"/>
          <w:sz w:val="26"/>
          <w:szCs w:val="26"/>
        </w:rPr>
      </w:pPr>
      <w:r>
        <w:rPr>
          <w:rFonts w:ascii="Trebuchet MS" w:eastAsia="Arial Unicode MS" w:hAnsi="Trebuchet MS" w:cs="Arial"/>
          <w:sz w:val="26"/>
          <w:szCs w:val="26"/>
        </w:rPr>
        <w:t xml:space="preserve">    </w:t>
      </w:r>
    </w:p>
    <w:p w:rsidR="00AB30B4" w:rsidRDefault="00557A61" w:rsidP="00557A61">
      <w:pPr>
        <w:numPr>
          <w:ilvl w:val="0"/>
          <w:numId w:val="24"/>
        </w:numPr>
        <w:spacing w:line="276" w:lineRule="auto"/>
        <w:ind w:hanging="540"/>
        <w:jc w:val="both"/>
        <w:rPr>
          <w:rFonts w:ascii="Trebuchet MS" w:eastAsia="Arial Unicode MS" w:hAnsi="Trebuchet MS" w:cs="Arial"/>
          <w:sz w:val="26"/>
          <w:szCs w:val="26"/>
        </w:rPr>
      </w:pPr>
      <w:r>
        <w:rPr>
          <w:rFonts w:ascii="Trebuchet MS" w:eastAsia="Arial Unicode MS" w:hAnsi="Trebuchet MS" w:cs="Arial"/>
          <w:sz w:val="26"/>
          <w:szCs w:val="26"/>
        </w:rPr>
        <w:t xml:space="preserve">THAT the </w:t>
      </w:r>
      <w:r w:rsidR="001321AC">
        <w:rPr>
          <w:rFonts w:ascii="Trebuchet MS" w:eastAsia="Arial Unicode MS" w:hAnsi="Trebuchet MS" w:cs="Arial"/>
          <w:sz w:val="26"/>
          <w:szCs w:val="26"/>
        </w:rPr>
        <w:t xml:space="preserve"> court </w:t>
      </w:r>
      <w:r w:rsidR="00AB30B4">
        <w:rPr>
          <w:rFonts w:ascii="Trebuchet MS" w:eastAsia="Arial Unicode MS" w:hAnsi="Trebuchet MS" w:cs="Arial"/>
          <w:sz w:val="26"/>
          <w:szCs w:val="26"/>
        </w:rPr>
        <w:t>did not</w:t>
      </w:r>
      <w:r>
        <w:rPr>
          <w:rFonts w:ascii="Trebuchet MS" w:eastAsia="Arial Unicode MS" w:hAnsi="Trebuchet MS" w:cs="Arial"/>
          <w:sz w:val="26"/>
          <w:szCs w:val="26"/>
        </w:rPr>
        <w:t xml:space="preserve"> due to the defective service</w:t>
      </w:r>
      <w:r w:rsidR="00AB30B4">
        <w:rPr>
          <w:rFonts w:ascii="Trebuchet MS" w:eastAsia="Arial Unicode MS" w:hAnsi="Trebuchet MS" w:cs="Arial"/>
          <w:sz w:val="26"/>
          <w:szCs w:val="26"/>
        </w:rPr>
        <w:t xml:space="preserve"> have the benefit of hearing the </w:t>
      </w:r>
      <w:r w:rsidR="001321AC">
        <w:rPr>
          <w:rFonts w:ascii="Trebuchet MS" w:eastAsia="Arial Unicode MS" w:hAnsi="Trebuchet MS" w:cs="Arial"/>
          <w:sz w:val="26"/>
          <w:szCs w:val="26"/>
        </w:rPr>
        <w:t>Applicant</w:t>
      </w:r>
      <w:r w:rsidR="00AB30B4">
        <w:rPr>
          <w:rFonts w:ascii="Trebuchet MS" w:eastAsia="Arial Unicode MS" w:hAnsi="Trebuchet MS" w:cs="Arial"/>
          <w:sz w:val="26"/>
          <w:szCs w:val="26"/>
        </w:rPr>
        <w:t xml:space="preserve"> arguments on the  Respondent’s application and it only fair that the said orders  are set aside and the Applicant  be afforded an opportunity to be heard;</w:t>
      </w:r>
    </w:p>
    <w:p w:rsidR="00AB30B4" w:rsidRDefault="00AB30B4" w:rsidP="006247F5">
      <w:pPr>
        <w:pStyle w:val="ListParagraph"/>
        <w:spacing w:line="276" w:lineRule="auto"/>
        <w:rPr>
          <w:rFonts w:ascii="Trebuchet MS" w:eastAsia="Arial Unicode MS" w:hAnsi="Trebuchet MS" w:cs="Arial"/>
          <w:sz w:val="26"/>
          <w:szCs w:val="26"/>
        </w:rPr>
      </w:pPr>
    </w:p>
    <w:p w:rsidR="006247F5" w:rsidRDefault="006247F5" w:rsidP="00E26BC0">
      <w:pPr>
        <w:numPr>
          <w:ilvl w:val="0"/>
          <w:numId w:val="24"/>
        </w:numPr>
        <w:spacing w:line="276" w:lineRule="auto"/>
        <w:ind w:hanging="540"/>
        <w:jc w:val="both"/>
        <w:rPr>
          <w:rFonts w:ascii="Trebuchet MS" w:eastAsia="Arial Unicode MS" w:hAnsi="Trebuchet MS" w:cs="Arial"/>
          <w:sz w:val="26"/>
          <w:szCs w:val="26"/>
        </w:rPr>
      </w:pPr>
      <w:r>
        <w:rPr>
          <w:rFonts w:ascii="Trebuchet MS" w:eastAsia="Arial Unicode MS" w:hAnsi="Trebuchet MS" w:cs="Arial"/>
          <w:sz w:val="26"/>
          <w:szCs w:val="26"/>
        </w:rPr>
        <w:t xml:space="preserve"> </w:t>
      </w:r>
      <w:r w:rsidR="001321AC" w:rsidRPr="001321AC">
        <w:rPr>
          <w:rFonts w:ascii="Trebuchet MS" w:eastAsia="Arial Unicode MS" w:hAnsi="Trebuchet MS" w:cs="Arial"/>
          <w:b/>
          <w:sz w:val="26"/>
          <w:szCs w:val="26"/>
        </w:rPr>
        <w:t xml:space="preserve">THAT </w:t>
      </w:r>
      <w:r>
        <w:rPr>
          <w:rFonts w:ascii="Trebuchet MS" w:eastAsia="Arial Unicode MS" w:hAnsi="Trebuchet MS" w:cs="Arial"/>
          <w:sz w:val="26"/>
          <w:szCs w:val="26"/>
        </w:rPr>
        <w:t xml:space="preserve">  from the foregoing  it is  evidently clear  that the</w:t>
      </w:r>
      <w:r w:rsidR="001321AC">
        <w:rPr>
          <w:rFonts w:ascii="Trebuchet MS" w:eastAsia="Arial Unicode MS" w:hAnsi="Trebuchet MS" w:cs="Arial"/>
          <w:sz w:val="26"/>
          <w:szCs w:val="26"/>
        </w:rPr>
        <w:t xml:space="preserve"> Plaintiff </w:t>
      </w:r>
      <w:r>
        <w:rPr>
          <w:rFonts w:ascii="Trebuchet MS" w:eastAsia="Arial Unicode MS" w:hAnsi="Trebuchet MS" w:cs="Arial"/>
          <w:sz w:val="26"/>
          <w:szCs w:val="26"/>
        </w:rPr>
        <w:t xml:space="preserve">filed this  suit and  application not with the objective of obtaining  justice but purposely to secure the interim  orders  of injunction and thereby frustrating the </w:t>
      </w:r>
      <w:r w:rsidR="001321AC">
        <w:rPr>
          <w:rFonts w:ascii="Trebuchet MS" w:eastAsia="Arial Unicode MS" w:hAnsi="Trebuchet MS" w:cs="Arial"/>
          <w:sz w:val="26"/>
          <w:szCs w:val="26"/>
        </w:rPr>
        <w:t>Defendant</w:t>
      </w:r>
      <w:r>
        <w:rPr>
          <w:rFonts w:ascii="Trebuchet MS" w:eastAsia="Arial Unicode MS" w:hAnsi="Trebuchet MS" w:cs="Arial"/>
          <w:sz w:val="26"/>
          <w:szCs w:val="26"/>
        </w:rPr>
        <w:t xml:space="preserve"> from realizing security duly charged in its favour.</w:t>
      </w:r>
    </w:p>
    <w:p w:rsidR="005F4922" w:rsidRDefault="005F4922" w:rsidP="005F4922">
      <w:pPr>
        <w:spacing w:line="276" w:lineRule="auto"/>
        <w:jc w:val="both"/>
        <w:rPr>
          <w:rFonts w:ascii="Trebuchet MS" w:eastAsia="Arial Unicode MS" w:hAnsi="Trebuchet MS" w:cs="Arial"/>
          <w:sz w:val="26"/>
          <w:szCs w:val="26"/>
        </w:rPr>
      </w:pPr>
    </w:p>
    <w:p w:rsidR="005F4922" w:rsidRDefault="005F4922" w:rsidP="00E26BC0">
      <w:pPr>
        <w:numPr>
          <w:ilvl w:val="0"/>
          <w:numId w:val="24"/>
        </w:numPr>
        <w:spacing w:line="276" w:lineRule="auto"/>
        <w:ind w:hanging="540"/>
        <w:jc w:val="both"/>
        <w:rPr>
          <w:rFonts w:ascii="Trebuchet MS" w:eastAsia="Arial Unicode MS" w:hAnsi="Trebuchet MS" w:cs="Arial"/>
          <w:sz w:val="26"/>
          <w:szCs w:val="26"/>
        </w:rPr>
      </w:pPr>
      <w:r>
        <w:rPr>
          <w:rFonts w:ascii="Trebuchet MS" w:eastAsia="Arial Unicode MS" w:hAnsi="Trebuchet MS" w:cs="Arial"/>
          <w:sz w:val="26"/>
          <w:szCs w:val="26"/>
        </w:rPr>
        <w:t>THAT it is in the meantime trite that an injunction cannot issue where there is a debt due and the notice has been issued.</w:t>
      </w:r>
    </w:p>
    <w:p w:rsidR="007025E0" w:rsidRPr="001321AC" w:rsidRDefault="006247F5" w:rsidP="001321AC">
      <w:pPr>
        <w:spacing w:line="276" w:lineRule="auto"/>
        <w:rPr>
          <w:rFonts w:ascii="Trebuchet MS" w:hAnsi="Trebuchet MS" w:cs="Tahoma"/>
          <w:sz w:val="20"/>
          <w:szCs w:val="20"/>
        </w:rPr>
      </w:pPr>
      <w:r w:rsidRPr="001321AC">
        <w:rPr>
          <w:rFonts w:ascii="Trebuchet MS" w:hAnsi="Trebuchet MS" w:cs="Tahoma"/>
        </w:rPr>
        <w:t xml:space="preserve"> </w:t>
      </w:r>
    </w:p>
    <w:p w:rsidR="006247F5" w:rsidRDefault="006247F5" w:rsidP="00E26BC0">
      <w:pPr>
        <w:numPr>
          <w:ilvl w:val="0"/>
          <w:numId w:val="24"/>
        </w:numPr>
        <w:tabs>
          <w:tab w:val="clear" w:pos="360"/>
          <w:tab w:val="left" w:pos="0"/>
        </w:tabs>
        <w:spacing w:line="276" w:lineRule="auto"/>
        <w:ind w:hanging="540"/>
        <w:jc w:val="both"/>
        <w:rPr>
          <w:rFonts w:ascii="Trebuchet MS" w:hAnsi="Trebuchet MS" w:cs="Tahoma"/>
          <w:sz w:val="26"/>
          <w:szCs w:val="26"/>
        </w:rPr>
      </w:pPr>
      <w:r>
        <w:rPr>
          <w:rFonts w:ascii="Trebuchet MS" w:hAnsi="Trebuchet MS" w:cs="Tahoma"/>
          <w:sz w:val="26"/>
          <w:szCs w:val="26"/>
        </w:rPr>
        <w:t xml:space="preserve"> </w:t>
      </w:r>
      <w:r w:rsidR="001321AC" w:rsidRPr="001321AC">
        <w:rPr>
          <w:rFonts w:ascii="Trebuchet MS" w:hAnsi="Trebuchet MS" w:cs="Tahoma"/>
          <w:b/>
          <w:sz w:val="26"/>
          <w:szCs w:val="26"/>
        </w:rPr>
        <w:t>THAT</w:t>
      </w:r>
      <w:r>
        <w:rPr>
          <w:rFonts w:ascii="Trebuchet MS" w:hAnsi="Trebuchet MS" w:cs="Tahoma"/>
          <w:sz w:val="26"/>
          <w:szCs w:val="26"/>
        </w:rPr>
        <w:t xml:space="preserve"> the court should not allow the </w:t>
      </w:r>
      <w:r w:rsidR="001321AC">
        <w:rPr>
          <w:rFonts w:ascii="Trebuchet MS" w:hAnsi="Trebuchet MS" w:cs="Tahoma"/>
          <w:sz w:val="26"/>
          <w:szCs w:val="26"/>
        </w:rPr>
        <w:t>Plaintiff</w:t>
      </w:r>
      <w:r>
        <w:rPr>
          <w:rFonts w:ascii="Trebuchet MS" w:hAnsi="Trebuchet MS" w:cs="Tahoma"/>
          <w:sz w:val="26"/>
          <w:szCs w:val="26"/>
        </w:rPr>
        <w:t xml:space="preserve"> to get away with the nefarious conduct of swearing a false affidavit </w:t>
      </w:r>
      <w:r w:rsidR="001321AC">
        <w:rPr>
          <w:rFonts w:ascii="Trebuchet MS" w:hAnsi="Trebuchet MS" w:cs="Tahoma"/>
          <w:sz w:val="26"/>
          <w:szCs w:val="26"/>
        </w:rPr>
        <w:t>and misrepresenting</w:t>
      </w:r>
      <w:r>
        <w:rPr>
          <w:rFonts w:ascii="Trebuchet MS" w:hAnsi="Trebuchet MS" w:cs="Tahoma"/>
          <w:sz w:val="26"/>
          <w:szCs w:val="26"/>
        </w:rPr>
        <w:t xml:space="preserve"> the court and in the circumstance should exercise its discretion and set aside the </w:t>
      </w:r>
      <w:r w:rsidR="001321AC">
        <w:rPr>
          <w:rFonts w:ascii="Trebuchet MS" w:hAnsi="Trebuchet MS" w:cs="Tahoma"/>
          <w:sz w:val="26"/>
          <w:szCs w:val="26"/>
        </w:rPr>
        <w:t>order to</w:t>
      </w:r>
      <w:r>
        <w:rPr>
          <w:rFonts w:ascii="Trebuchet MS" w:hAnsi="Trebuchet MS" w:cs="Tahoma"/>
          <w:sz w:val="26"/>
          <w:szCs w:val="26"/>
        </w:rPr>
        <w:t xml:space="preserve"> enable the same to </w:t>
      </w:r>
      <w:r w:rsidR="001321AC">
        <w:rPr>
          <w:rFonts w:ascii="Trebuchet MS" w:hAnsi="Trebuchet MS" w:cs="Tahoma"/>
          <w:sz w:val="26"/>
          <w:szCs w:val="26"/>
        </w:rPr>
        <w:t>be determined on</w:t>
      </w:r>
      <w:r>
        <w:rPr>
          <w:rFonts w:ascii="Trebuchet MS" w:hAnsi="Trebuchet MS" w:cs="Tahoma"/>
          <w:sz w:val="26"/>
          <w:szCs w:val="26"/>
        </w:rPr>
        <w:t xml:space="preserve"> merit.</w:t>
      </w:r>
    </w:p>
    <w:p w:rsidR="001321AC" w:rsidRPr="006247F5" w:rsidRDefault="001321AC" w:rsidP="001321AC">
      <w:pPr>
        <w:tabs>
          <w:tab w:val="left" w:pos="0"/>
        </w:tabs>
        <w:spacing w:line="276" w:lineRule="auto"/>
        <w:jc w:val="both"/>
        <w:rPr>
          <w:rFonts w:ascii="Trebuchet MS" w:hAnsi="Trebuchet MS" w:cs="Tahoma"/>
          <w:sz w:val="26"/>
          <w:szCs w:val="26"/>
        </w:rPr>
      </w:pPr>
    </w:p>
    <w:p w:rsidR="007025E0" w:rsidRPr="00946C49" w:rsidRDefault="007025E0" w:rsidP="00E26BC0">
      <w:pPr>
        <w:numPr>
          <w:ilvl w:val="0"/>
          <w:numId w:val="24"/>
        </w:numPr>
        <w:tabs>
          <w:tab w:val="left" w:pos="0"/>
        </w:tabs>
        <w:spacing w:line="276" w:lineRule="auto"/>
        <w:ind w:hanging="540"/>
        <w:jc w:val="both"/>
        <w:rPr>
          <w:rFonts w:ascii="Trebuchet MS" w:hAnsi="Trebuchet MS" w:cs="Tahoma"/>
          <w:sz w:val="26"/>
          <w:szCs w:val="26"/>
        </w:rPr>
      </w:pPr>
      <w:r w:rsidRPr="00481816">
        <w:rPr>
          <w:rFonts w:ascii="Trebuchet MS" w:hAnsi="Trebuchet MS" w:cs="Tahoma"/>
          <w:b/>
          <w:sz w:val="26"/>
          <w:szCs w:val="26"/>
          <w:u w:val="single"/>
        </w:rPr>
        <w:t>THAT</w:t>
      </w:r>
      <w:r w:rsidRPr="00946C49">
        <w:rPr>
          <w:rFonts w:ascii="Trebuchet MS" w:hAnsi="Trebuchet MS" w:cs="Tahoma"/>
          <w:sz w:val="26"/>
          <w:szCs w:val="26"/>
        </w:rPr>
        <w:t xml:space="preserve"> </w:t>
      </w:r>
      <w:r>
        <w:rPr>
          <w:rFonts w:ascii="Trebuchet MS" w:hAnsi="Trebuchet MS" w:cs="Tahoma"/>
          <w:sz w:val="26"/>
          <w:szCs w:val="26"/>
        </w:rPr>
        <w:t xml:space="preserve">I verily believe that it is in the interest of justice that the Defendant be granted an opportunity to defend itself against the </w:t>
      </w:r>
      <w:r w:rsidR="00C00F3C">
        <w:rPr>
          <w:rFonts w:ascii="Trebuchet MS" w:hAnsi="Trebuchet MS" w:cs="Tahoma"/>
          <w:sz w:val="26"/>
          <w:szCs w:val="26"/>
        </w:rPr>
        <w:t>Plaintiff’s</w:t>
      </w:r>
      <w:r>
        <w:rPr>
          <w:rFonts w:ascii="Trebuchet MS" w:hAnsi="Trebuchet MS" w:cs="Tahoma"/>
          <w:sz w:val="26"/>
          <w:szCs w:val="26"/>
        </w:rPr>
        <w:t xml:space="preserve"> application for injunction </w:t>
      </w:r>
      <w:r w:rsidR="001321AC">
        <w:rPr>
          <w:rFonts w:ascii="Trebuchet MS" w:hAnsi="Trebuchet MS" w:cs="Tahoma"/>
          <w:sz w:val="26"/>
          <w:szCs w:val="26"/>
        </w:rPr>
        <w:t>dated 24th August, 2010</w:t>
      </w:r>
      <w:r>
        <w:rPr>
          <w:rFonts w:ascii="Trebuchet MS" w:hAnsi="Trebuchet MS" w:cs="Tahoma"/>
          <w:sz w:val="26"/>
          <w:szCs w:val="26"/>
        </w:rPr>
        <w:t xml:space="preserve"> to enable this Honourable Court make a reasoned ruling upon hearing both parties</w:t>
      </w:r>
      <w:r w:rsidRPr="00946C49">
        <w:rPr>
          <w:rFonts w:ascii="Trebuchet MS" w:hAnsi="Trebuchet MS" w:cs="Tahoma"/>
          <w:sz w:val="26"/>
          <w:szCs w:val="26"/>
        </w:rPr>
        <w:t>.</w:t>
      </w:r>
    </w:p>
    <w:p w:rsidR="007025E0" w:rsidRPr="006308EF" w:rsidRDefault="007025E0" w:rsidP="006247F5">
      <w:pPr>
        <w:pStyle w:val="ListParagraph"/>
        <w:spacing w:line="276" w:lineRule="auto"/>
        <w:ind w:left="0"/>
        <w:rPr>
          <w:rFonts w:ascii="Trebuchet MS" w:hAnsi="Trebuchet MS" w:cs="Tahoma"/>
          <w:b/>
        </w:rPr>
      </w:pPr>
    </w:p>
    <w:p w:rsidR="007025E0" w:rsidRPr="00E75166" w:rsidRDefault="007025E0" w:rsidP="00E26BC0">
      <w:pPr>
        <w:numPr>
          <w:ilvl w:val="0"/>
          <w:numId w:val="24"/>
        </w:numPr>
        <w:tabs>
          <w:tab w:val="left" w:pos="0"/>
        </w:tabs>
        <w:spacing w:line="276" w:lineRule="auto"/>
        <w:ind w:hanging="540"/>
        <w:jc w:val="both"/>
        <w:rPr>
          <w:rFonts w:ascii="Trebuchet MS" w:hAnsi="Trebuchet MS" w:cs="Arial"/>
          <w:b/>
          <w:bCs/>
          <w:sz w:val="20"/>
          <w:szCs w:val="20"/>
        </w:rPr>
      </w:pPr>
      <w:r w:rsidRPr="006247F5">
        <w:rPr>
          <w:rFonts w:ascii="Trebuchet MS" w:hAnsi="Trebuchet MS" w:cs="Arial"/>
          <w:b/>
          <w:bCs/>
          <w:sz w:val="26"/>
          <w:szCs w:val="26"/>
          <w:u w:val="single"/>
        </w:rPr>
        <w:t>THAT</w:t>
      </w:r>
      <w:r w:rsidRPr="006247F5">
        <w:rPr>
          <w:rFonts w:ascii="Trebuchet MS" w:hAnsi="Trebuchet MS" w:cs="Arial"/>
          <w:bCs/>
          <w:sz w:val="26"/>
          <w:szCs w:val="26"/>
        </w:rPr>
        <w:t xml:space="preserve"> in the circumstances I verily believe that it</w:t>
      </w:r>
      <w:r w:rsidRPr="006247F5">
        <w:rPr>
          <w:rFonts w:ascii="Trebuchet MS" w:hAnsi="Trebuchet MS" w:cs="Arial"/>
          <w:sz w:val="26"/>
          <w:szCs w:val="26"/>
        </w:rPr>
        <w:t xml:space="preserve"> is only fair that this Honorable Court do</w:t>
      </w:r>
      <w:r w:rsidRPr="006247F5">
        <w:rPr>
          <w:rFonts w:ascii="Trebuchet MS" w:hAnsi="Trebuchet MS" w:cs="Arial"/>
          <w:b/>
          <w:bCs/>
          <w:sz w:val="26"/>
          <w:szCs w:val="26"/>
        </w:rPr>
        <w:t xml:space="preserve"> </w:t>
      </w:r>
      <w:r w:rsidRPr="006247F5">
        <w:rPr>
          <w:rFonts w:ascii="Trebuchet MS" w:hAnsi="Trebuchet MS" w:cs="Arial"/>
          <w:bCs/>
          <w:sz w:val="26"/>
          <w:szCs w:val="26"/>
        </w:rPr>
        <w:t xml:space="preserve">exercise it discretion and </w:t>
      </w:r>
      <w:r w:rsidRPr="006247F5">
        <w:rPr>
          <w:rFonts w:ascii="Trebuchet MS" w:hAnsi="Trebuchet MS" w:cs="Arial"/>
          <w:sz w:val="26"/>
          <w:szCs w:val="26"/>
        </w:rPr>
        <w:t>set aside the</w:t>
      </w:r>
      <w:r w:rsidR="006247F5">
        <w:rPr>
          <w:rFonts w:ascii="Trebuchet MS" w:hAnsi="Trebuchet MS" w:cs="Arial"/>
          <w:sz w:val="26"/>
          <w:szCs w:val="26"/>
        </w:rPr>
        <w:t xml:space="preserve"> said </w:t>
      </w:r>
      <w:r w:rsidR="001321AC">
        <w:rPr>
          <w:rFonts w:ascii="Trebuchet MS" w:hAnsi="Trebuchet MS" w:cs="Arial"/>
          <w:sz w:val="26"/>
          <w:szCs w:val="26"/>
        </w:rPr>
        <w:t>interim orders</w:t>
      </w:r>
      <w:r w:rsidR="006247F5">
        <w:rPr>
          <w:rFonts w:ascii="Trebuchet MS" w:hAnsi="Trebuchet MS" w:cs="Arial"/>
          <w:sz w:val="26"/>
          <w:szCs w:val="26"/>
        </w:rPr>
        <w:t xml:space="preserve"> </w:t>
      </w:r>
      <w:r w:rsidR="001321AC">
        <w:rPr>
          <w:rFonts w:ascii="Trebuchet MS" w:hAnsi="Trebuchet MS" w:cs="Arial"/>
          <w:sz w:val="26"/>
          <w:szCs w:val="26"/>
        </w:rPr>
        <w:t xml:space="preserve">of </w:t>
      </w:r>
      <w:r w:rsidR="001321AC" w:rsidRPr="006247F5">
        <w:rPr>
          <w:rFonts w:ascii="Trebuchet MS" w:hAnsi="Trebuchet MS" w:cs="Arial"/>
          <w:sz w:val="26"/>
          <w:szCs w:val="26"/>
        </w:rPr>
        <w:t>Orders</w:t>
      </w:r>
      <w:r w:rsidR="006247F5">
        <w:rPr>
          <w:rFonts w:ascii="Trebuchet MS" w:hAnsi="Trebuchet MS" w:cs="Arial"/>
          <w:sz w:val="26"/>
          <w:szCs w:val="26"/>
        </w:rPr>
        <w:t>.</w:t>
      </w:r>
    </w:p>
    <w:p w:rsidR="00E75166" w:rsidRPr="00E75166" w:rsidRDefault="00E75166" w:rsidP="00E75166">
      <w:pPr>
        <w:tabs>
          <w:tab w:val="left" w:pos="0"/>
        </w:tabs>
        <w:spacing w:line="276" w:lineRule="auto"/>
        <w:jc w:val="both"/>
        <w:rPr>
          <w:rFonts w:ascii="Trebuchet MS" w:hAnsi="Trebuchet MS" w:cs="Arial"/>
          <w:b/>
          <w:bCs/>
          <w:sz w:val="20"/>
          <w:szCs w:val="20"/>
        </w:rPr>
      </w:pPr>
    </w:p>
    <w:p w:rsidR="00E75166" w:rsidRPr="00C00F3C" w:rsidRDefault="00E75166" w:rsidP="00E26BC0">
      <w:pPr>
        <w:numPr>
          <w:ilvl w:val="0"/>
          <w:numId w:val="24"/>
        </w:numPr>
        <w:tabs>
          <w:tab w:val="left" w:pos="0"/>
        </w:tabs>
        <w:spacing w:line="276" w:lineRule="auto"/>
        <w:ind w:hanging="540"/>
        <w:jc w:val="both"/>
        <w:rPr>
          <w:rFonts w:ascii="Trebuchet MS" w:hAnsi="Trebuchet MS" w:cs="Arial"/>
          <w:b/>
          <w:bCs/>
          <w:sz w:val="20"/>
          <w:szCs w:val="20"/>
        </w:rPr>
      </w:pPr>
      <w:r>
        <w:rPr>
          <w:rFonts w:ascii="Trebuchet MS" w:hAnsi="Trebuchet MS" w:cs="Arial"/>
          <w:b/>
          <w:bCs/>
          <w:sz w:val="26"/>
          <w:szCs w:val="26"/>
          <w:u w:val="single"/>
        </w:rPr>
        <w:t xml:space="preserve">THAT </w:t>
      </w:r>
      <w:r w:rsidRPr="00E75166">
        <w:rPr>
          <w:rFonts w:ascii="Trebuchet MS" w:hAnsi="Trebuchet MS" w:cs="Arial"/>
          <w:bCs/>
          <w:sz w:val="26"/>
          <w:szCs w:val="26"/>
        </w:rPr>
        <w:t>I swear this affidavit in</w:t>
      </w:r>
      <w:r>
        <w:rPr>
          <w:rFonts w:ascii="Trebuchet MS" w:hAnsi="Trebuchet MS" w:cs="Arial"/>
          <w:bCs/>
          <w:sz w:val="26"/>
          <w:szCs w:val="26"/>
        </w:rPr>
        <w:t xml:space="preserve"> support of the application now before court.</w:t>
      </w:r>
      <w:r w:rsidRPr="00E75166">
        <w:rPr>
          <w:rFonts w:ascii="Trebuchet MS" w:hAnsi="Trebuchet MS" w:cs="Arial"/>
          <w:b/>
          <w:bCs/>
          <w:sz w:val="20"/>
          <w:szCs w:val="20"/>
        </w:rPr>
        <w:t xml:space="preserve"> </w:t>
      </w:r>
    </w:p>
    <w:p w:rsidR="00C00F3C" w:rsidRDefault="00C00F3C" w:rsidP="00C00F3C">
      <w:pPr>
        <w:pStyle w:val="ListParagraph"/>
        <w:rPr>
          <w:rFonts w:ascii="Trebuchet MS" w:hAnsi="Trebuchet MS" w:cs="Arial"/>
          <w:b/>
          <w:bCs/>
        </w:rPr>
      </w:pPr>
    </w:p>
    <w:p w:rsidR="00C00F3C" w:rsidRDefault="00C00F3C" w:rsidP="00C00F3C">
      <w:pPr>
        <w:tabs>
          <w:tab w:val="left" w:pos="0"/>
        </w:tabs>
        <w:spacing w:line="276" w:lineRule="auto"/>
        <w:jc w:val="both"/>
        <w:rPr>
          <w:rFonts w:ascii="Trebuchet MS" w:hAnsi="Trebuchet MS" w:cs="Arial"/>
          <w:b/>
          <w:bCs/>
          <w:sz w:val="20"/>
          <w:szCs w:val="20"/>
        </w:rPr>
      </w:pPr>
    </w:p>
    <w:p w:rsidR="00C00F3C" w:rsidRDefault="00C00F3C" w:rsidP="00C00F3C">
      <w:pPr>
        <w:tabs>
          <w:tab w:val="left" w:pos="0"/>
        </w:tabs>
        <w:spacing w:line="276" w:lineRule="auto"/>
        <w:jc w:val="both"/>
        <w:rPr>
          <w:rFonts w:ascii="Trebuchet MS" w:hAnsi="Trebuchet MS" w:cs="Arial"/>
          <w:b/>
          <w:bCs/>
          <w:sz w:val="20"/>
          <w:szCs w:val="20"/>
        </w:rPr>
      </w:pPr>
    </w:p>
    <w:p w:rsidR="007025E0" w:rsidRPr="00946C49" w:rsidRDefault="007025E0" w:rsidP="00E26BC0">
      <w:pPr>
        <w:numPr>
          <w:ilvl w:val="0"/>
          <w:numId w:val="24"/>
        </w:numPr>
        <w:tabs>
          <w:tab w:val="left" w:pos="0"/>
        </w:tabs>
        <w:spacing w:line="276" w:lineRule="auto"/>
        <w:ind w:hanging="540"/>
        <w:jc w:val="both"/>
        <w:rPr>
          <w:rFonts w:ascii="Trebuchet MS" w:hAnsi="Trebuchet MS" w:cs="Tahoma"/>
          <w:sz w:val="26"/>
          <w:szCs w:val="26"/>
        </w:rPr>
      </w:pPr>
      <w:r w:rsidRPr="00481816">
        <w:rPr>
          <w:rFonts w:ascii="Trebuchet MS" w:hAnsi="Trebuchet MS" w:cs="Arial"/>
          <w:b/>
          <w:bCs/>
          <w:sz w:val="26"/>
          <w:szCs w:val="26"/>
          <w:u w:val="single"/>
        </w:rPr>
        <w:t>THAT</w:t>
      </w:r>
      <w:r w:rsidRPr="00946C49">
        <w:rPr>
          <w:rFonts w:ascii="Trebuchet MS" w:hAnsi="Trebuchet MS" w:cs="Arial"/>
          <w:sz w:val="26"/>
          <w:szCs w:val="26"/>
        </w:rPr>
        <w:t xml:space="preserve"> all what is stated herein is true to the best of my knowledge, information and belief save wherein the source of my information has been disclosed.</w:t>
      </w:r>
    </w:p>
    <w:p w:rsidR="007025E0" w:rsidRPr="006308EF" w:rsidRDefault="007025E0" w:rsidP="006247F5">
      <w:pPr>
        <w:spacing w:line="276" w:lineRule="auto"/>
        <w:ind w:left="720" w:hanging="720"/>
        <w:jc w:val="both"/>
        <w:rPr>
          <w:rFonts w:ascii="Trebuchet MS" w:hAnsi="Trebuchet MS" w:cs="Arial"/>
          <w:b/>
          <w:bCs/>
          <w:sz w:val="12"/>
          <w:szCs w:val="12"/>
        </w:rPr>
      </w:pPr>
    </w:p>
    <w:p w:rsidR="006247F5" w:rsidRDefault="006247F5" w:rsidP="006247F5">
      <w:pPr>
        <w:spacing w:line="276" w:lineRule="auto"/>
        <w:jc w:val="both"/>
        <w:rPr>
          <w:rFonts w:ascii="Trebuchet MS" w:hAnsi="Trebuchet MS" w:cs="Arial"/>
          <w:b/>
          <w:bCs/>
          <w:sz w:val="26"/>
          <w:szCs w:val="26"/>
        </w:rPr>
      </w:pPr>
    </w:p>
    <w:p w:rsidR="007025E0" w:rsidRDefault="007025E0" w:rsidP="006247F5">
      <w:pPr>
        <w:spacing w:line="276" w:lineRule="auto"/>
        <w:jc w:val="both"/>
        <w:rPr>
          <w:rFonts w:ascii="Trebuchet MS" w:hAnsi="Trebuchet MS" w:cs="Arial"/>
          <w:sz w:val="26"/>
          <w:szCs w:val="26"/>
        </w:rPr>
      </w:pPr>
      <w:r w:rsidRPr="00946C49">
        <w:rPr>
          <w:rFonts w:ascii="Trebuchet MS" w:hAnsi="Trebuchet MS" w:cs="Arial"/>
          <w:b/>
          <w:bCs/>
          <w:sz w:val="26"/>
          <w:szCs w:val="26"/>
        </w:rPr>
        <w:t xml:space="preserve">SWORN </w:t>
      </w:r>
      <w:r w:rsidRPr="00946C49">
        <w:rPr>
          <w:rFonts w:ascii="Trebuchet MS" w:hAnsi="Trebuchet MS" w:cs="Arial"/>
          <w:sz w:val="26"/>
          <w:szCs w:val="26"/>
        </w:rPr>
        <w:t xml:space="preserve">at </w:t>
      </w:r>
      <w:r w:rsidRPr="00946C49">
        <w:rPr>
          <w:rFonts w:ascii="Trebuchet MS" w:hAnsi="Trebuchet MS" w:cs="Arial"/>
          <w:b/>
          <w:bCs/>
          <w:sz w:val="26"/>
          <w:szCs w:val="26"/>
        </w:rPr>
        <w:t>NAIROBI</w:t>
      </w:r>
      <w:r>
        <w:rPr>
          <w:rFonts w:ascii="Trebuchet MS" w:hAnsi="Trebuchet MS" w:cs="Arial"/>
          <w:sz w:val="26"/>
          <w:szCs w:val="26"/>
        </w:rPr>
        <w:t xml:space="preserve">  </w:t>
      </w:r>
      <w:r>
        <w:rPr>
          <w:rFonts w:ascii="Trebuchet MS" w:hAnsi="Trebuchet MS" w:cs="Arial"/>
          <w:sz w:val="26"/>
          <w:szCs w:val="26"/>
        </w:rPr>
        <w:tab/>
      </w:r>
      <w:r>
        <w:rPr>
          <w:rFonts w:ascii="Trebuchet MS" w:hAnsi="Trebuchet MS" w:cs="Arial"/>
          <w:sz w:val="26"/>
          <w:szCs w:val="26"/>
        </w:rPr>
        <w:tab/>
      </w:r>
      <w:r>
        <w:rPr>
          <w:rFonts w:ascii="Trebuchet MS" w:hAnsi="Trebuchet MS" w:cs="Arial"/>
          <w:sz w:val="26"/>
          <w:szCs w:val="26"/>
        </w:rPr>
        <w:tab/>
      </w:r>
      <w:r w:rsidRPr="00946C49">
        <w:rPr>
          <w:rFonts w:ascii="Trebuchet MS" w:hAnsi="Trebuchet MS" w:cs="Arial"/>
          <w:sz w:val="26"/>
          <w:szCs w:val="26"/>
        </w:rPr>
        <w:t>)</w:t>
      </w:r>
      <w:r>
        <w:rPr>
          <w:rFonts w:ascii="Trebuchet MS" w:hAnsi="Trebuchet MS" w:cs="Arial"/>
          <w:sz w:val="26"/>
          <w:szCs w:val="26"/>
        </w:rPr>
        <w:tab/>
      </w:r>
    </w:p>
    <w:p w:rsidR="007025E0" w:rsidRDefault="007025E0" w:rsidP="006247F5">
      <w:pPr>
        <w:spacing w:line="276" w:lineRule="auto"/>
        <w:jc w:val="both"/>
        <w:rPr>
          <w:rFonts w:ascii="Trebuchet MS" w:hAnsi="Trebuchet MS" w:cs="Arial"/>
          <w:sz w:val="26"/>
          <w:szCs w:val="26"/>
        </w:rPr>
      </w:pPr>
      <w:proofErr w:type="gramStart"/>
      <w:r w:rsidRPr="00946C49">
        <w:rPr>
          <w:rFonts w:ascii="Trebuchet MS" w:hAnsi="Trebuchet MS" w:cs="Arial"/>
          <w:sz w:val="26"/>
          <w:szCs w:val="26"/>
        </w:rPr>
        <w:t>by</w:t>
      </w:r>
      <w:proofErr w:type="gramEnd"/>
      <w:r w:rsidRPr="00946C49">
        <w:rPr>
          <w:rFonts w:ascii="Trebuchet MS" w:hAnsi="Trebuchet MS" w:cs="Arial"/>
          <w:sz w:val="26"/>
          <w:szCs w:val="26"/>
        </w:rPr>
        <w:t xml:space="preserve"> the said </w:t>
      </w:r>
      <w:r w:rsidR="001321AC" w:rsidRPr="00EC2026">
        <w:rPr>
          <w:rFonts w:ascii="Trebuchet MS" w:eastAsia="Arial Unicode MS" w:hAnsi="Trebuchet MS" w:cs="Arial"/>
          <w:b/>
          <w:sz w:val="26"/>
          <w:szCs w:val="26"/>
        </w:rPr>
        <w:t>ALLAN ONYANGO</w:t>
      </w:r>
      <w:r>
        <w:rPr>
          <w:rFonts w:ascii="Trebuchet MS" w:hAnsi="Trebuchet MS" w:cs="Arial"/>
          <w:b/>
        </w:rPr>
        <w:tab/>
      </w:r>
      <w:r w:rsidR="001321AC">
        <w:rPr>
          <w:rFonts w:ascii="Trebuchet MS" w:hAnsi="Trebuchet MS" w:cs="Arial"/>
          <w:b/>
        </w:rPr>
        <w:tab/>
      </w:r>
      <w:r w:rsidRPr="00946C49">
        <w:rPr>
          <w:rFonts w:ascii="Trebuchet MS" w:hAnsi="Trebuchet MS" w:cs="Arial"/>
          <w:sz w:val="26"/>
          <w:szCs w:val="26"/>
        </w:rPr>
        <w:t>)</w:t>
      </w:r>
    </w:p>
    <w:p w:rsidR="007025E0" w:rsidRPr="00946C49" w:rsidRDefault="007025E0" w:rsidP="006247F5">
      <w:pPr>
        <w:spacing w:line="276" w:lineRule="auto"/>
        <w:jc w:val="both"/>
        <w:rPr>
          <w:rFonts w:ascii="Trebuchet MS" w:hAnsi="Trebuchet MS" w:cs="Arial"/>
          <w:sz w:val="26"/>
          <w:szCs w:val="26"/>
        </w:rPr>
      </w:pPr>
      <w:proofErr w:type="gramStart"/>
      <w:r>
        <w:rPr>
          <w:rFonts w:ascii="Trebuchet MS" w:hAnsi="Trebuchet MS" w:cs="Arial"/>
          <w:sz w:val="26"/>
          <w:szCs w:val="26"/>
        </w:rPr>
        <w:t>on</w:t>
      </w:r>
      <w:proofErr w:type="gramEnd"/>
      <w:r>
        <w:rPr>
          <w:rFonts w:ascii="Trebuchet MS" w:hAnsi="Trebuchet MS" w:cs="Arial"/>
          <w:sz w:val="26"/>
          <w:szCs w:val="26"/>
        </w:rPr>
        <w:t xml:space="preserve"> </w:t>
      </w:r>
      <w:r w:rsidRPr="00946C49">
        <w:rPr>
          <w:rFonts w:ascii="Trebuchet MS" w:hAnsi="Trebuchet MS" w:cs="Arial"/>
          <w:sz w:val="26"/>
          <w:szCs w:val="26"/>
        </w:rPr>
        <w:t>this</w:t>
      </w:r>
      <w:r w:rsidR="001321AC">
        <w:rPr>
          <w:rFonts w:ascii="Trebuchet MS" w:hAnsi="Trebuchet MS" w:cs="Arial"/>
          <w:sz w:val="26"/>
          <w:szCs w:val="26"/>
        </w:rPr>
        <w:t xml:space="preserve">  </w:t>
      </w:r>
      <w:r w:rsidR="00816F92">
        <w:rPr>
          <w:rFonts w:ascii="Trebuchet MS" w:hAnsi="Trebuchet MS" w:cs="Arial"/>
          <w:sz w:val="26"/>
          <w:szCs w:val="26"/>
        </w:rPr>
        <w:t>8</w:t>
      </w:r>
      <w:r w:rsidR="00816F92" w:rsidRPr="00816F92">
        <w:rPr>
          <w:rFonts w:ascii="Trebuchet MS" w:hAnsi="Trebuchet MS" w:cs="Arial"/>
          <w:sz w:val="26"/>
          <w:szCs w:val="26"/>
          <w:vertAlign w:val="superscript"/>
        </w:rPr>
        <w:t>th</w:t>
      </w:r>
      <w:r w:rsidR="00816F92">
        <w:rPr>
          <w:rFonts w:ascii="Trebuchet MS" w:hAnsi="Trebuchet MS" w:cs="Arial"/>
          <w:sz w:val="26"/>
          <w:szCs w:val="26"/>
        </w:rPr>
        <w:t xml:space="preserve"> </w:t>
      </w:r>
      <w:r w:rsidR="00E75166">
        <w:rPr>
          <w:rFonts w:ascii="Trebuchet MS" w:hAnsi="Trebuchet MS" w:cs="Arial"/>
          <w:sz w:val="26"/>
          <w:szCs w:val="26"/>
        </w:rPr>
        <w:t xml:space="preserve"> </w:t>
      </w:r>
      <w:r w:rsidRPr="00946C49">
        <w:rPr>
          <w:rFonts w:ascii="Trebuchet MS" w:hAnsi="Trebuchet MS" w:cs="Arial"/>
          <w:sz w:val="26"/>
          <w:szCs w:val="26"/>
        </w:rPr>
        <w:t>day of</w:t>
      </w:r>
      <w:r>
        <w:rPr>
          <w:rFonts w:ascii="Trebuchet MS" w:hAnsi="Trebuchet MS" w:cs="Arial"/>
          <w:sz w:val="26"/>
          <w:szCs w:val="26"/>
        </w:rPr>
        <w:t xml:space="preserve"> </w:t>
      </w:r>
      <w:r w:rsidR="00816F92">
        <w:rPr>
          <w:rFonts w:ascii="Trebuchet MS" w:hAnsi="Trebuchet MS" w:cs="Arial"/>
          <w:sz w:val="26"/>
          <w:szCs w:val="26"/>
        </w:rPr>
        <w:t xml:space="preserve"> October</w:t>
      </w:r>
      <w:r w:rsidR="001321AC">
        <w:rPr>
          <w:rFonts w:ascii="Trebuchet MS" w:hAnsi="Trebuchet MS" w:cs="Arial"/>
          <w:sz w:val="26"/>
          <w:szCs w:val="26"/>
        </w:rPr>
        <w:t>,</w:t>
      </w:r>
      <w:r>
        <w:rPr>
          <w:rFonts w:ascii="Trebuchet MS" w:hAnsi="Trebuchet MS" w:cs="Arial"/>
          <w:sz w:val="26"/>
          <w:szCs w:val="26"/>
        </w:rPr>
        <w:t xml:space="preserve"> </w:t>
      </w:r>
      <w:r w:rsidR="001321AC">
        <w:rPr>
          <w:rFonts w:ascii="Trebuchet MS" w:hAnsi="Trebuchet MS" w:cs="Arial"/>
          <w:sz w:val="26"/>
          <w:szCs w:val="26"/>
        </w:rPr>
        <w:t>2010</w:t>
      </w:r>
      <w:r w:rsidR="001321AC">
        <w:rPr>
          <w:rFonts w:ascii="Trebuchet MS" w:hAnsi="Trebuchet MS" w:cs="Arial"/>
          <w:sz w:val="26"/>
          <w:szCs w:val="26"/>
        </w:rPr>
        <w:tab/>
      </w:r>
      <w:r w:rsidRPr="00946C49">
        <w:rPr>
          <w:rFonts w:ascii="Trebuchet MS" w:hAnsi="Trebuchet MS" w:cs="Arial"/>
          <w:sz w:val="26"/>
          <w:szCs w:val="26"/>
        </w:rPr>
        <w:t>)</w:t>
      </w:r>
      <w:r>
        <w:rPr>
          <w:rFonts w:ascii="Trebuchet MS" w:hAnsi="Trebuchet MS" w:cs="Arial"/>
          <w:sz w:val="26"/>
          <w:szCs w:val="26"/>
        </w:rPr>
        <w:t xml:space="preserve">  ……………</w:t>
      </w:r>
      <w:r w:rsidRPr="00946C49">
        <w:rPr>
          <w:rFonts w:ascii="Trebuchet MS" w:hAnsi="Trebuchet MS" w:cs="Arial"/>
          <w:sz w:val="26"/>
          <w:szCs w:val="26"/>
        </w:rPr>
        <w:t>……………………….</w:t>
      </w:r>
    </w:p>
    <w:p w:rsidR="007025E0" w:rsidRPr="00946C49" w:rsidRDefault="007025E0" w:rsidP="006247F5">
      <w:pPr>
        <w:spacing w:line="276" w:lineRule="auto"/>
        <w:ind w:left="3600" w:firstLine="720"/>
        <w:jc w:val="both"/>
        <w:rPr>
          <w:rFonts w:ascii="Trebuchet MS" w:hAnsi="Trebuchet MS" w:cs="Arial"/>
          <w:sz w:val="26"/>
          <w:szCs w:val="26"/>
        </w:rPr>
      </w:pPr>
      <w:r>
        <w:rPr>
          <w:rFonts w:ascii="Trebuchet MS" w:hAnsi="Trebuchet MS" w:cs="Arial"/>
          <w:b/>
          <w:sz w:val="26"/>
          <w:szCs w:val="26"/>
        </w:rPr>
        <w:t>)</w:t>
      </w:r>
      <w:r>
        <w:rPr>
          <w:rFonts w:ascii="Trebuchet MS" w:hAnsi="Trebuchet MS" w:cs="Arial"/>
          <w:b/>
          <w:sz w:val="26"/>
          <w:szCs w:val="26"/>
        </w:rPr>
        <w:tab/>
        <w:t xml:space="preserve">    </w:t>
      </w:r>
      <w:r w:rsidRPr="00946C49">
        <w:rPr>
          <w:rFonts w:ascii="Trebuchet MS" w:hAnsi="Trebuchet MS" w:cs="Arial"/>
          <w:b/>
          <w:sz w:val="26"/>
          <w:szCs w:val="26"/>
        </w:rPr>
        <w:t>DEPONENT</w:t>
      </w:r>
    </w:p>
    <w:p w:rsidR="007025E0" w:rsidRPr="00946C49" w:rsidRDefault="007025E0" w:rsidP="006247F5">
      <w:pPr>
        <w:spacing w:line="276" w:lineRule="auto"/>
        <w:rPr>
          <w:rFonts w:ascii="Trebuchet MS" w:hAnsi="Trebuchet MS" w:cs="Arial"/>
          <w:sz w:val="26"/>
          <w:szCs w:val="26"/>
        </w:rPr>
      </w:pPr>
      <w:r w:rsidRPr="00946C49">
        <w:rPr>
          <w:rFonts w:ascii="Trebuchet MS" w:hAnsi="Trebuchet MS" w:cs="Arial"/>
          <w:b/>
          <w:bCs/>
          <w:sz w:val="26"/>
          <w:szCs w:val="26"/>
        </w:rPr>
        <w:t>BEFORE ME</w:t>
      </w:r>
      <w:r w:rsidRPr="00946C49">
        <w:rPr>
          <w:rFonts w:ascii="Trebuchet MS" w:hAnsi="Trebuchet MS" w:cs="Arial"/>
          <w:sz w:val="26"/>
          <w:szCs w:val="26"/>
        </w:rPr>
        <w:tab/>
      </w:r>
      <w:r w:rsidRPr="00946C49">
        <w:rPr>
          <w:rFonts w:ascii="Trebuchet MS" w:hAnsi="Trebuchet MS" w:cs="Arial"/>
          <w:sz w:val="26"/>
          <w:szCs w:val="26"/>
        </w:rPr>
        <w:tab/>
      </w:r>
      <w:r w:rsidRPr="00946C49">
        <w:rPr>
          <w:rFonts w:ascii="Trebuchet MS" w:hAnsi="Trebuchet MS" w:cs="Arial"/>
          <w:sz w:val="26"/>
          <w:szCs w:val="26"/>
        </w:rPr>
        <w:tab/>
      </w:r>
      <w:r w:rsidRPr="00946C49">
        <w:rPr>
          <w:rFonts w:ascii="Trebuchet MS" w:hAnsi="Trebuchet MS" w:cs="Arial"/>
          <w:sz w:val="26"/>
          <w:szCs w:val="26"/>
        </w:rPr>
        <w:tab/>
      </w:r>
      <w:r w:rsidRPr="00946C49">
        <w:rPr>
          <w:rFonts w:ascii="Trebuchet MS" w:hAnsi="Trebuchet MS" w:cs="Arial"/>
          <w:sz w:val="26"/>
          <w:szCs w:val="26"/>
        </w:rPr>
        <w:tab/>
        <w:t>)</w:t>
      </w:r>
    </w:p>
    <w:p w:rsidR="007025E0" w:rsidRPr="00946C49" w:rsidRDefault="007025E0" w:rsidP="006247F5">
      <w:pPr>
        <w:spacing w:line="276" w:lineRule="auto"/>
        <w:ind w:left="3600" w:firstLine="720"/>
        <w:rPr>
          <w:rFonts w:ascii="Trebuchet MS" w:hAnsi="Trebuchet MS" w:cs="Arial"/>
          <w:sz w:val="26"/>
          <w:szCs w:val="26"/>
        </w:rPr>
      </w:pPr>
      <w:r w:rsidRPr="00946C49">
        <w:rPr>
          <w:rFonts w:ascii="Trebuchet MS" w:hAnsi="Trebuchet MS" w:cs="Arial"/>
          <w:sz w:val="26"/>
          <w:szCs w:val="26"/>
        </w:rPr>
        <w:t>)</w:t>
      </w:r>
    </w:p>
    <w:p w:rsidR="007025E0" w:rsidRPr="00946C49" w:rsidRDefault="007025E0" w:rsidP="006247F5">
      <w:pPr>
        <w:spacing w:line="276" w:lineRule="auto"/>
        <w:ind w:left="3600" w:firstLine="720"/>
        <w:rPr>
          <w:rFonts w:ascii="Trebuchet MS" w:hAnsi="Trebuchet MS" w:cs="Arial"/>
          <w:sz w:val="26"/>
          <w:szCs w:val="26"/>
        </w:rPr>
      </w:pPr>
      <w:r w:rsidRPr="00946C49">
        <w:rPr>
          <w:rFonts w:ascii="Trebuchet MS" w:hAnsi="Trebuchet MS" w:cs="Arial"/>
          <w:sz w:val="26"/>
          <w:szCs w:val="26"/>
        </w:rPr>
        <w:t>)</w:t>
      </w:r>
    </w:p>
    <w:p w:rsidR="007025E0" w:rsidRPr="00946C49" w:rsidRDefault="007025E0" w:rsidP="006247F5">
      <w:pPr>
        <w:spacing w:line="276" w:lineRule="auto"/>
        <w:ind w:left="3600" w:firstLine="720"/>
        <w:rPr>
          <w:rFonts w:ascii="Trebuchet MS" w:hAnsi="Trebuchet MS" w:cs="Arial"/>
          <w:sz w:val="26"/>
          <w:szCs w:val="26"/>
        </w:rPr>
      </w:pPr>
      <w:r w:rsidRPr="00946C49">
        <w:rPr>
          <w:rFonts w:ascii="Trebuchet MS" w:hAnsi="Trebuchet MS" w:cs="Arial"/>
          <w:sz w:val="26"/>
          <w:szCs w:val="26"/>
        </w:rPr>
        <w:t>)</w:t>
      </w:r>
    </w:p>
    <w:p w:rsidR="007025E0" w:rsidRPr="00946C49" w:rsidRDefault="007025E0" w:rsidP="006247F5">
      <w:pPr>
        <w:spacing w:line="276" w:lineRule="auto"/>
        <w:ind w:left="3600" w:firstLine="720"/>
        <w:rPr>
          <w:rFonts w:ascii="Trebuchet MS" w:hAnsi="Trebuchet MS" w:cs="Arial"/>
          <w:bCs/>
          <w:sz w:val="26"/>
          <w:szCs w:val="26"/>
        </w:rPr>
      </w:pPr>
      <w:r w:rsidRPr="00946C49">
        <w:rPr>
          <w:rFonts w:ascii="Trebuchet MS" w:hAnsi="Trebuchet MS" w:cs="Arial"/>
          <w:bCs/>
          <w:sz w:val="26"/>
          <w:szCs w:val="26"/>
        </w:rPr>
        <w:t>)</w:t>
      </w:r>
    </w:p>
    <w:p w:rsidR="007025E0" w:rsidRPr="00946C49" w:rsidRDefault="007025E0" w:rsidP="006247F5">
      <w:pPr>
        <w:spacing w:line="276" w:lineRule="auto"/>
        <w:rPr>
          <w:rFonts w:ascii="Trebuchet MS" w:hAnsi="Trebuchet MS" w:cs="Arial"/>
          <w:sz w:val="26"/>
          <w:szCs w:val="26"/>
        </w:rPr>
      </w:pPr>
      <w:r w:rsidRPr="00946C49">
        <w:rPr>
          <w:rFonts w:ascii="Trebuchet MS" w:hAnsi="Trebuchet MS" w:cs="Arial"/>
          <w:b/>
          <w:bCs/>
          <w:sz w:val="26"/>
          <w:szCs w:val="26"/>
          <w:u w:val="single"/>
        </w:rPr>
        <w:t>COMMISSIONER OF OATHS</w:t>
      </w:r>
      <w:r w:rsidRPr="00946C49">
        <w:rPr>
          <w:rFonts w:ascii="Trebuchet MS" w:hAnsi="Trebuchet MS" w:cs="Arial"/>
          <w:sz w:val="26"/>
          <w:szCs w:val="26"/>
        </w:rPr>
        <w:tab/>
      </w:r>
      <w:r w:rsidRPr="00946C49">
        <w:rPr>
          <w:rFonts w:ascii="Trebuchet MS" w:hAnsi="Trebuchet MS" w:cs="Arial"/>
          <w:sz w:val="26"/>
          <w:szCs w:val="26"/>
        </w:rPr>
        <w:tab/>
      </w:r>
      <w:r>
        <w:rPr>
          <w:rFonts w:ascii="Trebuchet MS" w:hAnsi="Trebuchet MS" w:cs="Arial"/>
          <w:sz w:val="26"/>
          <w:szCs w:val="26"/>
        </w:rPr>
        <w:t>)</w:t>
      </w:r>
      <w:r w:rsidRPr="00946C49">
        <w:rPr>
          <w:rFonts w:ascii="Trebuchet MS" w:hAnsi="Trebuchet MS" w:cs="Arial"/>
          <w:sz w:val="26"/>
          <w:szCs w:val="26"/>
        </w:rPr>
        <w:tab/>
      </w:r>
    </w:p>
    <w:p w:rsidR="007025E0" w:rsidRPr="00946C49" w:rsidRDefault="007025E0" w:rsidP="006247F5">
      <w:pPr>
        <w:spacing w:line="276" w:lineRule="auto"/>
        <w:ind w:left="5040"/>
        <w:rPr>
          <w:rFonts w:ascii="Trebuchet MS" w:hAnsi="Trebuchet MS" w:cs="Arial"/>
          <w:sz w:val="26"/>
          <w:szCs w:val="26"/>
        </w:rPr>
      </w:pPr>
    </w:p>
    <w:p w:rsidR="00C71BD1" w:rsidRDefault="00C71BD1" w:rsidP="00553C61">
      <w:pPr>
        <w:spacing w:line="276" w:lineRule="auto"/>
        <w:rPr>
          <w:rFonts w:ascii="Trebuchet MS" w:eastAsia="Arial Unicode MS" w:hAnsi="Trebuchet MS"/>
          <w:b/>
          <w:u w:val="single"/>
        </w:rPr>
      </w:pPr>
    </w:p>
    <w:p w:rsidR="00553C61" w:rsidRPr="00553C61" w:rsidRDefault="00553C61" w:rsidP="00553C61">
      <w:pPr>
        <w:spacing w:line="276" w:lineRule="auto"/>
        <w:rPr>
          <w:rFonts w:ascii="Trebuchet MS" w:eastAsia="Arial Unicode MS" w:hAnsi="Trebuchet MS" w:cs="Arial"/>
          <w:b/>
          <w:bCs/>
        </w:rPr>
      </w:pPr>
      <w:r w:rsidRPr="00553C61">
        <w:rPr>
          <w:rFonts w:ascii="Trebuchet MS" w:eastAsia="Arial Unicode MS" w:hAnsi="Trebuchet MS"/>
          <w:b/>
          <w:u w:val="single"/>
        </w:rPr>
        <w:t>DRAWN &amp; FILED BY</w:t>
      </w:r>
      <w:r w:rsidRPr="00553C61">
        <w:rPr>
          <w:rFonts w:ascii="Trebuchet MS" w:eastAsia="Arial Unicode MS" w:hAnsi="Trebuchet MS"/>
          <w:b/>
        </w:rPr>
        <w:t>: -</w:t>
      </w:r>
    </w:p>
    <w:p w:rsidR="00553C61" w:rsidRPr="00553C61" w:rsidRDefault="00553C61" w:rsidP="00553C61">
      <w:pPr>
        <w:spacing w:line="276" w:lineRule="auto"/>
        <w:rPr>
          <w:rFonts w:ascii="Trebuchet MS" w:eastAsia="Arial Unicode MS" w:hAnsi="Trebuchet MS" w:cs="Arial"/>
          <w:b/>
          <w:bCs/>
          <w:lang w:val="pt-BR"/>
        </w:rPr>
      </w:pPr>
    </w:p>
    <w:p w:rsidR="00553C61" w:rsidRPr="00553C61" w:rsidRDefault="00553C61" w:rsidP="00553C61">
      <w:pPr>
        <w:spacing w:line="276" w:lineRule="auto"/>
        <w:rPr>
          <w:rFonts w:ascii="Trebuchet MS" w:eastAsia="Arial Unicode MS" w:hAnsi="Trebuchet MS" w:cs="Arial"/>
          <w:b/>
          <w:bCs/>
          <w:lang w:val="pt-BR"/>
        </w:rPr>
      </w:pPr>
      <w:r w:rsidRPr="00553C61">
        <w:rPr>
          <w:rFonts w:ascii="Trebuchet MS" w:eastAsia="Arial Unicode MS" w:hAnsi="Trebuchet MS" w:cs="Arial"/>
          <w:b/>
          <w:bCs/>
          <w:lang w:val="pt-BR"/>
        </w:rPr>
        <w:t>MURIU, MUNGAI &amp; CO.</w:t>
      </w:r>
    </w:p>
    <w:p w:rsidR="00553C61" w:rsidRPr="00553C61" w:rsidRDefault="00553C61" w:rsidP="00553C61">
      <w:pPr>
        <w:spacing w:line="276" w:lineRule="auto"/>
        <w:rPr>
          <w:rFonts w:ascii="Trebuchet MS" w:eastAsia="Arial Unicode MS" w:hAnsi="Trebuchet MS" w:cs="Arial"/>
          <w:b/>
          <w:bCs/>
          <w:lang w:val="pt-BR"/>
        </w:rPr>
      </w:pPr>
      <w:r w:rsidRPr="00553C61">
        <w:rPr>
          <w:rFonts w:ascii="Trebuchet MS" w:eastAsia="Arial Unicode MS" w:hAnsi="Trebuchet MS" w:cs="Arial"/>
          <w:b/>
          <w:bCs/>
          <w:lang w:val="pt-BR"/>
        </w:rPr>
        <w:t>ADVOCATES</w:t>
      </w:r>
    </w:p>
    <w:p w:rsidR="00553C61" w:rsidRPr="00553C61" w:rsidRDefault="00553C61" w:rsidP="00553C61">
      <w:pPr>
        <w:spacing w:line="276" w:lineRule="auto"/>
        <w:rPr>
          <w:rFonts w:ascii="Trebuchet MS" w:eastAsia="Arial Unicode MS" w:hAnsi="Trebuchet MS" w:cs="Arial"/>
          <w:b/>
          <w:bCs/>
          <w:lang w:val="pt-BR"/>
        </w:rPr>
      </w:pPr>
      <w:r w:rsidRPr="00553C61">
        <w:rPr>
          <w:rFonts w:ascii="Trebuchet MS" w:eastAsia="Arial Unicode MS" w:hAnsi="Trebuchet MS"/>
          <w:b/>
          <w:lang w:val="pt-BR"/>
        </w:rPr>
        <w:t>BRITAK CENTRE,UPPER HILL,</w:t>
      </w:r>
    </w:p>
    <w:p w:rsidR="00553C61" w:rsidRPr="00553C61" w:rsidRDefault="00553C61" w:rsidP="00553C61">
      <w:pPr>
        <w:spacing w:line="276" w:lineRule="auto"/>
        <w:rPr>
          <w:rFonts w:ascii="Trebuchet MS" w:eastAsia="Arial Unicode MS" w:hAnsi="Trebuchet MS" w:cs="Arial"/>
          <w:b/>
        </w:rPr>
      </w:pPr>
      <w:r w:rsidRPr="00553C61">
        <w:rPr>
          <w:rFonts w:ascii="Trebuchet MS" w:eastAsia="Arial Unicode MS" w:hAnsi="Trebuchet MS" w:cs="Arial"/>
          <w:b/>
        </w:rPr>
        <w:t>GROUND FLOOR,</w:t>
      </w:r>
    </w:p>
    <w:p w:rsidR="00553C61" w:rsidRPr="00553C61" w:rsidRDefault="00553C61" w:rsidP="00553C61">
      <w:pPr>
        <w:spacing w:line="276" w:lineRule="auto"/>
        <w:rPr>
          <w:rFonts w:ascii="Trebuchet MS" w:eastAsia="Arial Unicode MS" w:hAnsi="Trebuchet MS" w:cs="Arial"/>
          <w:b/>
          <w:bCs/>
        </w:rPr>
      </w:pPr>
      <w:r w:rsidRPr="00553C61">
        <w:rPr>
          <w:rFonts w:ascii="Trebuchet MS" w:eastAsia="Arial Unicode MS" w:hAnsi="Trebuchet MS" w:cs="Arial"/>
          <w:b/>
        </w:rPr>
        <w:t>RAGATI/MARA ROAD,</w:t>
      </w:r>
    </w:p>
    <w:p w:rsidR="00553C61" w:rsidRPr="00553C61" w:rsidRDefault="00553C61" w:rsidP="00553C61">
      <w:pPr>
        <w:spacing w:line="276" w:lineRule="auto"/>
        <w:rPr>
          <w:rFonts w:ascii="Trebuchet MS" w:eastAsia="Arial Unicode MS" w:hAnsi="Trebuchet MS" w:cs="Arial"/>
          <w:b/>
          <w:bCs/>
        </w:rPr>
      </w:pPr>
      <w:r w:rsidRPr="00553C61">
        <w:rPr>
          <w:rFonts w:ascii="Trebuchet MS" w:eastAsia="Arial Unicode MS" w:hAnsi="Trebuchet MS" w:cs="Arial"/>
          <w:b/>
          <w:bCs/>
        </w:rPr>
        <w:t>P.O. BOX 76352 – 00200,</w:t>
      </w:r>
    </w:p>
    <w:p w:rsidR="00553C61" w:rsidRPr="00553C61" w:rsidRDefault="00553C61" w:rsidP="00553C61">
      <w:pPr>
        <w:spacing w:line="276" w:lineRule="auto"/>
        <w:rPr>
          <w:rFonts w:ascii="Trebuchet MS" w:eastAsia="Arial Unicode MS" w:hAnsi="Trebuchet MS" w:cs="Arial"/>
          <w:b/>
          <w:bCs/>
        </w:rPr>
      </w:pPr>
      <w:r w:rsidRPr="00553C61">
        <w:rPr>
          <w:rFonts w:ascii="Trebuchet MS" w:eastAsia="Arial Unicode MS" w:hAnsi="Trebuchet MS" w:cs="Arial"/>
          <w:b/>
          <w:bCs/>
          <w:u w:val="single"/>
        </w:rPr>
        <w:t>NAIROBI.</w:t>
      </w:r>
      <w:r w:rsidRPr="00553C61">
        <w:rPr>
          <w:rFonts w:ascii="Trebuchet MS" w:eastAsia="Arial Unicode MS" w:hAnsi="Trebuchet MS" w:cs="Arial"/>
          <w:b/>
          <w:bCs/>
        </w:rPr>
        <w:tab/>
      </w:r>
      <w:r w:rsidRPr="00553C61">
        <w:rPr>
          <w:rFonts w:ascii="Trebuchet MS" w:eastAsia="Arial Unicode MS" w:hAnsi="Trebuchet MS" w:cs="Arial"/>
          <w:b/>
          <w:bCs/>
        </w:rPr>
        <w:tab/>
      </w:r>
      <w:r w:rsidRPr="00553C61">
        <w:rPr>
          <w:rFonts w:ascii="Trebuchet MS" w:eastAsia="Arial Unicode MS" w:hAnsi="Trebuchet MS" w:cs="Arial"/>
          <w:b/>
          <w:bCs/>
        </w:rPr>
        <w:tab/>
      </w:r>
      <w:r w:rsidRPr="00553C61">
        <w:rPr>
          <w:rFonts w:ascii="Trebuchet MS" w:eastAsia="Arial Unicode MS" w:hAnsi="Trebuchet MS" w:cs="Arial"/>
          <w:b/>
          <w:bCs/>
        </w:rPr>
        <w:tab/>
        <w:t>(REF: DC/BBK/048/10)</w:t>
      </w:r>
    </w:p>
    <w:p w:rsidR="00553C61" w:rsidRPr="00553C61" w:rsidRDefault="00553C61" w:rsidP="00553C61">
      <w:pPr>
        <w:spacing w:line="276" w:lineRule="auto"/>
        <w:rPr>
          <w:rFonts w:ascii="Trebuchet MS" w:eastAsia="Arial Unicode MS" w:hAnsi="Trebuchet MS" w:cs="Arial"/>
          <w:b/>
          <w:bCs/>
          <w:u w:val="single"/>
        </w:rPr>
      </w:pPr>
    </w:p>
    <w:p w:rsidR="00553C61" w:rsidRPr="00553C61" w:rsidRDefault="00553C61" w:rsidP="00553C61">
      <w:pPr>
        <w:spacing w:line="276" w:lineRule="auto"/>
        <w:rPr>
          <w:rFonts w:ascii="Trebuchet MS" w:eastAsia="Arial Unicode MS" w:hAnsi="Trebuchet MS" w:cs="Arial"/>
          <w:b/>
          <w:bCs/>
          <w:u w:val="single"/>
        </w:rPr>
      </w:pPr>
      <w:r w:rsidRPr="00553C61">
        <w:rPr>
          <w:rFonts w:ascii="Trebuchet MS" w:eastAsia="Arial Unicode MS" w:hAnsi="Trebuchet MS" w:cs="Arial"/>
          <w:b/>
          <w:bCs/>
          <w:u w:val="single"/>
        </w:rPr>
        <w:t>TO BE SERVED UPON: -</w:t>
      </w:r>
    </w:p>
    <w:p w:rsidR="00553C61" w:rsidRPr="00553C61" w:rsidRDefault="00553C61" w:rsidP="00553C61">
      <w:pPr>
        <w:spacing w:line="276" w:lineRule="auto"/>
        <w:jc w:val="both"/>
        <w:rPr>
          <w:rFonts w:ascii="Trebuchet MS" w:eastAsia="Arial Unicode MS" w:hAnsi="Trebuchet MS" w:cs="Arial"/>
          <w:b/>
        </w:rPr>
      </w:pPr>
      <w:r w:rsidRPr="00553C61">
        <w:rPr>
          <w:rFonts w:ascii="Trebuchet MS" w:eastAsia="Arial Unicode MS" w:hAnsi="Trebuchet MS" w:cs="Arial"/>
          <w:b/>
        </w:rPr>
        <w:t>CHARLES KARIUKI &amp; CO.</w:t>
      </w:r>
    </w:p>
    <w:p w:rsidR="00553C61" w:rsidRPr="00553C61" w:rsidRDefault="00553C61" w:rsidP="00553C61">
      <w:pPr>
        <w:spacing w:line="276" w:lineRule="auto"/>
        <w:jc w:val="both"/>
        <w:rPr>
          <w:rFonts w:ascii="Trebuchet MS" w:eastAsia="Arial Unicode MS" w:hAnsi="Trebuchet MS" w:cs="Arial"/>
          <w:b/>
        </w:rPr>
      </w:pPr>
      <w:r w:rsidRPr="00553C61">
        <w:rPr>
          <w:rFonts w:ascii="Trebuchet MS" w:eastAsia="Arial Unicode MS" w:hAnsi="Trebuchet MS" w:cs="Arial"/>
          <w:b/>
        </w:rPr>
        <w:t>ADVOCATES</w:t>
      </w:r>
    </w:p>
    <w:p w:rsidR="00553C61" w:rsidRPr="00553C61" w:rsidRDefault="00553C61" w:rsidP="00553C61">
      <w:pPr>
        <w:spacing w:line="276" w:lineRule="auto"/>
        <w:jc w:val="both"/>
        <w:rPr>
          <w:rFonts w:ascii="Trebuchet MS" w:eastAsia="Arial Unicode MS" w:hAnsi="Trebuchet MS" w:cs="Arial"/>
          <w:b/>
        </w:rPr>
      </w:pPr>
      <w:r w:rsidRPr="00553C61">
        <w:rPr>
          <w:rFonts w:ascii="Trebuchet MS" w:eastAsia="Arial Unicode MS" w:hAnsi="Trebuchet MS" w:cs="Arial"/>
          <w:b/>
        </w:rPr>
        <w:t>P.O. BOX 2387</w:t>
      </w:r>
    </w:p>
    <w:p w:rsidR="00553C61" w:rsidRDefault="00553C61" w:rsidP="00553C61">
      <w:pPr>
        <w:spacing w:line="276" w:lineRule="auto"/>
        <w:jc w:val="both"/>
        <w:rPr>
          <w:rFonts w:ascii="Trebuchet MS" w:eastAsia="Arial Unicode MS" w:hAnsi="Trebuchet MS" w:cs="Arial"/>
          <w:b/>
        </w:rPr>
      </w:pPr>
      <w:proofErr w:type="gramStart"/>
      <w:r w:rsidRPr="00553C61">
        <w:rPr>
          <w:rFonts w:ascii="Trebuchet MS" w:eastAsia="Arial Unicode MS" w:hAnsi="Trebuchet MS" w:cs="Arial"/>
          <w:b/>
        </w:rPr>
        <w:t>MERU.</w:t>
      </w:r>
      <w:proofErr w:type="gramEnd"/>
      <w:r w:rsidRPr="00553C61">
        <w:rPr>
          <w:rFonts w:ascii="Trebuchet MS" w:eastAsia="Arial Unicode MS" w:hAnsi="Trebuchet MS" w:cs="Arial"/>
          <w:b/>
        </w:rPr>
        <w:tab/>
      </w:r>
      <w:r w:rsidRPr="00553C61">
        <w:rPr>
          <w:rFonts w:ascii="Trebuchet MS" w:eastAsia="Arial Unicode MS" w:hAnsi="Trebuchet MS" w:cs="Arial"/>
          <w:b/>
        </w:rPr>
        <w:tab/>
      </w:r>
    </w:p>
    <w:p w:rsidR="00553C61" w:rsidRDefault="00553C61" w:rsidP="00553C61">
      <w:pPr>
        <w:spacing w:line="276" w:lineRule="auto"/>
        <w:jc w:val="both"/>
        <w:rPr>
          <w:rFonts w:ascii="Trebuchet MS" w:eastAsia="Arial Unicode MS" w:hAnsi="Trebuchet MS" w:cs="Arial"/>
          <w:b/>
        </w:rPr>
      </w:pPr>
    </w:p>
    <w:p w:rsidR="00AD35C3" w:rsidRPr="00EC2026" w:rsidRDefault="00AD35C3" w:rsidP="006247F5">
      <w:pPr>
        <w:pStyle w:val="Title"/>
        <w:spacing w:line="276" w:lineRule="auto"/>
        <w:rPr>
          <w:rFonts w:ascii="Trebuchet MS" w:eastAsia="Arial Unicode MS" w:hAnsi="Trebuchet MS"/>
          <w:sz w:val="24"/>
        </w:rPr>
      </w:pPr>
    </w:p>
    <w:sectPr w:rsidR="00AD35C3" w:rsidRPr="00EC2026" w:rsidSect="003955FD">
      <w:footerReference w:type="even" r:id="rId7"/>
      <w:footerReference w:type="default" r:id="rId8"/>
      <w:pgSz w:w="12240" w:h="15840"/>
      <w:pgMar w:top="1152" w:right="1440" w:bottom="1152" w:left="1440" w:header="720" w:footer="720" w:gutter="0"/>
      <w:pgNumType w:fmt="numberInDash"/>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72F2" w:rsidRDefault="009872F2">
      <w:r>
        <w:separator/>
      </w:r>
    </w:p>
  </w:endnote>
  <w:endnote w:type="continuationSeparator" w:id="0">
    <w:p w:rsidR="009872F2" w:rsidRDefault="009872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5166" w:rsidRDefault="00E7516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75166" w:rsidRDefault="00E7516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5166" w:rsidRDefault="00E7516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16EBB">
      <w:rPr>
        <w:rStyle w:val="PageNumber"/>
        <w:noProof/>
      </w:rPr>
      <w:t>- 7 -</w:t>
    </w:r>
    <w:r>
      <w:rPr>
        <w:rStyle w:val="PageNumber"/>
      </w:rPr>
      <w:fldChar w:fldCharType="end"/>
    </w:r>
  </w:p>
  <w:p w:rsidR="00E75166" w:rsidRDefault="00E751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72F2" w:rsidRDefault="009872F2">
      <w:r>
        <w:separator/>
      </w:r>
    </w:p>
  </w:footnote>
  <w:footnote w:type="continuationSeparator" w:id="0">
    <w:p w:rsidR="009872F2" w:rsidRDefault="009872F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129F6"/>
    <w:multiLevelType w:val="singleLevel"/>
    <w:tmpl w:val="C8E23960"/>
    <w:lvl w:ilvl="0">
      <w:start w:val="1"/>
      <w:numFmt w:val="lowerLetter"/>
      <w:lvlText w:val="(%1)"/>
      <w:lvlJc w:val="left"/>
      <w:pPr>
        <w:tabs>
          <w:tab w:val="num" w:pos="1080"/>
        </w:tabs>
        <w:ind w:left="1080" w:hanging="720"/>
      </w:pPr>
      <w:rPr>
        <w:rFonts w:hint="default"/>
        <w:b w:val="0"/>
      </w:rPr>
    </w:lvl>
  </w:abstractNum>
  <w:abstractNum w:abstractNumId="1">
    <w:nsid w:val="04DE7690"/>
    <w:multiLevelType w:val="multilevel"/>
    <w:tmpl w:val="CF520C32"/>
    <w:lvl w:ilvl="0">
      <w:start w:val="1"/>
      <w:numFmt w:val="decimal"/>
      <w:lvlText w:val="%1)"/>
      <w:lvlJc w:val="left"/>
      <w:pPr>
        <w:tabs>
          <w:tab w:val="num" w:pos="1260"/>
        </w:tabs>
        <w:ind w:left="1260" w:hanging="360"/>
      </w:pPr>
      <w:rPr>
        <w:rFonts w:hint="default"/>
      </w:rPr>
    </w:lvl>
    <w:lvl w:ilvl="1">
      <w:start w:val="1"/>
      <w:numFmt w:val="lowerRoman"/>
      <w:lvlText w:val="(%2)"/>
      <w:lvlJc w:val="left"/>
      <w:pPr>
        <w:tabs>
          <w:tab w:val="num" w:pos="720"/>
        </w:tabs>
        <w:ind w:left="720" w:hanging="720"/>
      </w:pPr>
      <w:rPr>
        <w:rFonts w:hint="default"/>
      </w:rPr>
    </w:lvl>
    <w:lvl w:ilvl="2">
      <w:start w:val="1"/>
      <w:numFmt w:val="lowerRoman"/>
      <w:lvlText w:val="%3."/>
      <w:lvlJc w:val="right"/>
      <w:pPr>
        <w:tabs>
          <w:tab w:val="num" w:pos="1080"/>
        </w:tabs>
        <w:ind w:left="1080" w:hanging="180"/>
      </w:pPr>
    </w:lvl>
    <w:lvl w:ilvl="3">
      <w:start w:val="1"/>
      <w:numFmt w:val="decimal"/>
      <w:lvlText w:val="%4."/>
      <w:lvlJc w:val="left"/>
      <w:pPr>
        <w:tabs>
          <w:tab w:val="num" w:pos="1800"/>
        </w:tabs>
        <w:ind w:left="1800" w:hanging="360"/>
      </w:pPr>
    </w:lvl>
    <w:lvl w:ilvl="4">
      <w:start w:val="1"/>
      <w:numFmt w:val="lowerLetter"/>
      <w:lvlText w:val="%5."/>
      <w:lvlJc w:val="left"/>
      <w:pPr>
        <w:tabs>
          <w:tab w:val="num" w:pos="2520"/>
        </w:tabs>
        <w:ind w:left="2520" w:hanging="360"/>
      </w:pPr>
    </w:lvl>
    <w:lvl w:ilvl="5">
      <w:start w:val="1"/>
      <w:numFmt w:val="lowerRoman"/>
      <w:lvlText w:val="%6."/>
      <w:lvlJc w:val="right"/>
      <w:pPr>
        <w:tabs>
          <w:tab w:val="num" w:pos="3240"/>
        </w:tabs>
        <w:ind w:left="3240" w:hanging="180"/>
      </w:pPr>
    </w:lvl>
    <w:lvl w:ilvl="6">
      <w:start w:val="1"/>
      <w:numFmt w:val="decimal"/>
      <w:lvlText w:val="%7."/>
      <w:lvlJc w:val="left"/>
      <w:pPr>
        <w:tabs>
          <w:tab w:val="num" w:pos="3960"/>
        </w:tabs>
        <w:ind w:left="3960" w:hanging="360"/>
      </w:pPr>
    </w:lvl>
    <w:lvl w:ilvl="7">
      <w:start w:val="1"/>
      <w:numFmt w:val="lowerLetter"/>
      <w:lvlText w:val="%8."/>
      <w:lvlJc w:val="left"/>
      <w:pPr>
        <w:tabs>
          <w:tab w:val="num" w:pos="4680"/>
        </w:tabs>
        <w:ind w:left="4680" w:hanging="360"/>
      </w:pPr>
    </w:lvl>
    <w:lvl w:ilvl="8">
      <w:start w:val="1"/>
      <w:numFmt w:val="lowerRoman"/>
      <w:lvlText w:val="%9."/>
      <w:lvlJc w:val="right"/>
      <w:pPr>
        <w:tabs>
          <w:tab w:val="num" w:pos="5400"/>
        </w:tabs>
        <w:ind w:left="5400" w:hanging="180"/>
      </w:pPr>
    </w:lvl>
  </w:abstractNum>
  <w:abstractNum w:abstractNumId="2">
    <w:nsid w:val="05956097"/>
    <w:multiLevelType w:val="hybridMultilevel"/>
    <w:tmpl w:val="3A06835E"/>
    <w:lvl w:ilvl="0" w:tplc="382ECA0E">
      <w:start w:val="1"/>
      <w:numFmt w:val="decimal"/>
      <w:lvlText w:val="%1."/>
      <w:lvlJc w:val="left"/>
      <w:pPr>
        <w:tabs>
          <w:tab w:val="num" w:pos="720"/>
        </w:tabs>
        <w:ind w:left="720" w:hanging="72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070E4D28"/>
    <w:multiLevelType w:val="hybridMultilevel"/>
    <w:tmpl w:val="13528A12"/>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0C583AA6"/>
    <w:multiLevelType w:val="hybridMultilevel"/>
    <w:tmpl w:val="86B2EB74"/>
    <w:lvl w:ilvl="0" w:tplc="0409000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9D63AB"/>
    <w:multiLevelType w:val="multilevel"/>
    <w:tmpl w:val="CF520C32"/>
    <w:lvl w:ilvl="0">
      <w:start w:val="1"/>
      <w:numFmt w:val="decimal"/>
      <w:lvlText w:val="%1)"/>
      <w:lvlJc w:val="left"/>
      <w:pPr>
        <w:tabs>
          <w:tab w:val="num" w:pos="1260"/>
        </w:tabs>
        <w:ind w:left="1260" w:hanging="360"/>
      </w:pPr>
      <w:rPr>
        <w:rFonts w:hint="default"/>
      </w:rPr>
    </w:lvl>
    <w:lvl w:ilvl="1">
      <w:start w:val="1"/>
      <w:numFmt w:val="lowerRoman"/>
      <w:lvlText w:val="(%2)"/>
      <w:lvlJc w:val="left"/>
      <w:pPr>
        <w:tabs>
          <w:tab w:val="num" w:pos="720"/>
        </w:tabs>
        <w:ind w:left="720" w:hanging="720"/>
      </w:pPr>
      <w:rPr>
        <w:rFonts w:hint="default"/>
      </w:rPr>
    </w:lvl>
    <w:lvl w:ilvl="2">
      <w:start w:val="1"/>
      <w:numFmt w:val="lowerRoman"/>
      <w:lvlText w:val="%3."/>
      <w:lvlJc w:val="right"/>
      <w:pPr>
        <w:tabs>
          <w:tab w:val="num" w:pos="1080"/>
        </w:tabs>
        <w:ind w:left="1080" w:hanging="180"/>
      </w:pPr>
    </w:lvl>
    <w:lvl w:ilvl="3">
      <w:start w:val="1"/>
      <w:numFmt w:val="decimal"/>
      <w:lvlText w:val="%4."/>
      <w:lvlJc w:val="left"/>
      <w:pPr>
        <w:tabs>
          <w:tab w:val="num" w:pos="1800"/>
        </w:tabs>
        <w:ind w:left="1800" w:hanging="360"/>
      </w:pPr>
    </w:lvl>
    <w:lvl w:ilvl="4">
      <w:start w:val="1"/>
      <w:numFmt w:val="lowerLetter"/>
      <w:lvlText w:val="%5."/>
      <w:lvlJc w:val="left"/>
      <w:pPr>
        <w:tabs>
          <w:tab w:val="num" w:pos="2520"/>
        </w:tabs>
        <w:ind w:left="2520" w:hanging="360"/>
      </w:pPr>
    </w:lvl>
    <w:lvl w:ilvl="5">
      <w:start w:val="1"/>
      <w:numFmt w:val="lowerRoman"/>
      <w:lvlText w:val="%6."/>
      <w:lvlJc w:val="right"/>
      <w:pPr>
        <w:tabs>
          <w:tab w:val="num" w:pos="3240"/>
        </w:tabs>
        <w:ind w:left="3240" w:hanging="180"/>
      </w:pPr>
    </w:lvl>
    <w:lvl w:ilvl="6">
      <w:start w:val="1"/>
      <w:numFmt w:val="decimal"/>
      <w:lvlText w:val="%7."/>
      <w:lvlJc w:val="left"/>
      <w:pPr>
        <w:tabs>
          <w:tab w:val="num" w:pos="3960"/>
        </w:tabs>
        <w:ind w:left="3960" w:hanging="360"/>
      </w:pPr>
    </w:lvl>
    <w:lvl w:ilvl="7">
      <w:start w:val="1"/>
      <w:numFmt w:val="lowerLetter"/>
      <w:lvlText w:val="%8."/>
      <w:lvlJc w:val="left"/>
      <w:pPr>
        <w:tabs>
          <w:tab w:val="num" w:pos="4680"/>
        </w:tabs>
        <w:ind w:left="4680" w:hanging="360"/>
      </w:pPr>
    </w:lvl>
    <w:lvl w:ilvl="8">
      <w:start w:val="1"/>
      <w:numFmt w:val="lowerRoman"/>
      <w:lvlText w:val="%9."/>
      <w:lvlJc w:val="right"/>
      <w:pPr>
        <w:tabs>
          <w:tab w:val="num" w:pos="5400"/>
        </w:tabs>
        <w:ind w:left="5400" w:hanging="180"/>
      </w:pPr>
    </w:lvl>
  </w:abstractNum>
  <w:abstractNum w:abstractNumId="6">
    <w:nsid w:val="1FBB7A8D"/>
    <w:multiLevelType w:val="hybridMultilevel"/>
    <w:tmpl w:val="B09CCD80"/>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7">
    <w:nsid w:val="2175437E"/>
    <w:multiLevelType w:val="hybridMultilevel"/>
    <w:tmpl w:val="708417BC"/>
    <w:lvl w:ilvl="0" w:tplc="0409000F">
      <w:start w:val="1"/>
      <w:numFmt w:val="decimal"/>
      <w:lvlText w:val="%1."/>
      <w:lvlJc w:val="left"/>
      <w:pPr>
        <w:tabs>
          <w:tab w:val="num" w:pos="900"/>
        </w:tabs>
        <w:ind w:left="900" w:hanging="360"/>
      </w:pPr>
    </w:lvl>
    <w:lvl w:ilvl="1" w:tplc="04090017">
      <w:start w:val="1"/>
      <w:numFmt w:val="lowerLetter"/>
      <w:lvlText w:val="%2)"/>
      <w:lvlJc w:val="left"/>
      <w:pPr>
        <w:tabs>
          <w:tab w:val="num" w:pos="1440"/>
        </w:tabs>
        <w:ind w:left="1440" w:hanging="360"/>
      </w:pPr>
    </w:lvl>
    <w:lvl w:ilvl="2" w:tplc="0DB8A00A">
      <w:start w:val="1"/>
      <w:numFmt w:val="lowerRoman"/>
      <w:lvlText w:val="(%3)"/>
      <w:lvlJc w:val="left"/>
      <w:pPr>
        <w:tabs>
          <w:tab w:val="num" w:pos="1620"/>
        </w:tabs>
        <w:ind w:left="162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1C8399B"/>
    <w:multiLevelType w:val="hybridMultilevel"/>
    <w:tmpl w:val="42F06E5A"/>
    <w:lvl w:ilvl="0" w:tplc="C9E29CC6">
      <w:start w:val="1"/>
      <w:numFmt w:val="decimal"/>
      <w:lvlText w:val="%1."/>
      <w:lvlJc w:val="left"/>
      <w:pPr>
        <w:ind w:left="36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25D1721C"/>
    <w:multiLevelType w:val="hybridMultilevel"/>
    <w:tmpl w:val="DB7A5A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B5A56D9"/>
    <w:multiLevelType w:val="hybridMultilevel"/>
    <w:tmpl w:val="496039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35208B"/>
    <w:multiLevelType w:val="multilevel"/>
    <w:tmpl w:val="099E6D6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404C6EDE"/>
    <w:multiLevelType w:val="hybridMultilevel"/>
    <w:tmpl w:val="076CF2FA"/>
    <w:lvl w:ilvl="0" w:tplc="04090013">
      <w:start w:val="1"/>
      <w:numFmt w:val="upperRoman"/>
      <w:lvlText w:val="%1."/>
      <w:lvlJc w:val="right"/>
      <w:pPr>
        <w:ind w:left="1695" w:hanging="360"/>
      </w:p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13">
    <w:nsid w:val="43F30352"/>
    <w:multiLevelType w:val="multilevel"/>
    <w:tmpl w:val="D62A94E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nsid w:val="45D11ED2"/>
    <w:multiLevelType w:val="hybridMultilevel"/>
    <w:tmpl w:val="2F9499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82A3F72"/>
    <w:multiLevelType w:val="hybridMultilevel"/>
    <w:tmpl w:val="781423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448269B"/>
    <w:multiLevelType w:val="hybridMultilevel"/>
    <w:tmpl w:val="8A22DBF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5250C48"/>
    <w:multiLevelType w:val="hybridMultilevel"/>
    <w:tmpl w:val="8D1609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E95AD7"/>
    <w:multiLevelType w:val="hybridMultilevel"/>
    <w:tmpl w:val="F8882532"/>
    <w:lvl w:ilvl="0" w:tplc="708AE42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8887008"/>
    <w:multiLevelType w:val="hybridMultilevel"/>
    <w:tmpl w:val="84148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1E7A03"/>
    <w:multiLevelType w:val="hybridMultilevel"/>
    <w:tmpl w:val="B4281916"/>
    <w:lvl w:ilvl="0" w:tplc="A21C760E">
      <w:start w:val="1"/>
      <w:numFmt w:val="decimal"/>
      <w:lvlText w:val="%1."/>
      <w:lvlJc w:val="left"/>
      <w:pPr>
        <w:tabs>
          <w:tab w:val="num" w:pos="720"/>
        </w:tabs>
        <w:ind w:left="720" w:hanging="720"/>
      </w:pPr>
      <w:rPr>
        <w:rFonts w:hint="default"/>
        <w:b w:val="0"/>
      </w:rPr>
    </w:lvl>
    <w:lvl w:ilvl="1" w:tplc="04090017">
      <w:start w:val="1"/>
      <w:numFmt w:val="lowerLetter"/>
      <w:lvlText w:val="%2)"/>
      <w:lvlJc w:val="left"/>
      <w:pPr>
        <w:tabs>
          <w:tab w:val="num" w:pos="1080"/>
        </w:tabs>
        <w:ind w:left="1080" w:hanging="360"/>
      </w:pPr>
      <w:rPr>
        <w:rFonts w:hint="default"/>
      </w:rPr>
    </w:lvl>
    <w:lvl w:ilvl="2" w:tplc="9AF05D38">
      <w:start w:val="1"/>
      <w:numFmt w:val="lowerLetter"/>
      <w:lvlText w:val="(%3)"/>
      <w:lvlJc w:val="left"/>
      <w:pPr>
        <w:tabs>
          <w:tab w:val="num" w:pos="2835"/>
        </w:tabs>
        <w:ind w:left="2835" w:hanging="1215"/>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69A10A97"/>
    <w:multiLevelType w:val="hybridMultilevel"/>
    <w:tmpl w:val="3620CD4E"/>
    <w:lvl w:ilvl="0" w:tplc="04090017">
      <w:start w:val="1"/>
      <w:numFmt w:val="lowerLetter"/>
      <w:lvlText w:val="%1)"/>
      <w:lvlJc w:val="left"/>
      <w:pPr>
        <w:tabs>
          <w:tab w:val="num" w:pos="720"/>
        </w:tabs>
        <w:ind w:left="720" w:hanging="360"/>
      </w:pPr>
      <w:rPr>
        <w:rFonts w:hint="default"/>
      </w:rPr>
    </w:lvl>
    <w:lvl w:ilvl="1" w:tplc="04090017">
      <w:start w:val="1"/>
      <w:numFmt w:val="lowerLetter"/>
      <w:lvlText w:val="%2)"/>
      <w:lvlJc w:val="left"/>
      <w:pPr>
        <w:tabs>
          <w:tab w:val="num" w:pos="1800"/>
        </w:tabs>
        <w:ind w:left="1800" w:hanging="360"/>
      </w:pPr>
      <w:rPr>
        <w:rFonts w:hint="default"/>
      </w:rPr>
    </w:lvl>
    <w:lvl w:ilvl="2" w:tplc="63DC5E08">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70251603"/>
    <w:multiLevelType w:val="multilevel"/>
    <w:tmpl w:val="3DDC9A2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rPr>
        <w:rFonts w:hint="default"/>
      </w:rPr>
    </w:lvl>
    <w:lvl w:ilvl="2">
      <w:start w:val="1"/>
      <w:numFmt w:val="decimal"/>
      <w:lvlText w:val="%3."/>
      <w:lvlJc w:val="left"/>
      <w:pPr>
        <w:tabs>
          <w:tab w:val="num" w:pos="2700"/>
        </w:tabs>
        <w:ind w:left="2700" w:hanging="360"/>
      </w:pPr>
      <w:rPr>
        <w:rFonts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nsid w:val="7572711A"/>
    <w:multiLevelType w:val="hybridMultilevel"/>
    <w:tmpl w:val="7E58741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nsid w:val="76A97321"/>
    <w:multiLevelType w:val="hybridMultilevel"/>
    <w:tmpl w:val="13062D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8EF3AA7"/>
    <w:multiLevelType w:val="hybridMultilevel"/>
    <w:tmpl w:val="CF520C32"/>
    <w:lvl w:ilvl="0" w:tplc="04090011">
      <w:start w:val="1"/>
      <w:numFmt w:val="decimal"/>
      <w:lvlText w:val="%1)"/>
      <w:lvlJc w:val="left"/>
      <w:pPr>
        <w:tabs>
          <w:tab w:val="num" w:pos="1260"/>
        </w:tabs>
        <w:ind w:left="1260" w:hanging="360"/>
      </w:pPr>
      <w:rPr>
        <w:rFonts w:hint="default"/>
      </w:rPr>
    </w:lvl>
    <w:lvl w:ilvl="1" w:tplc="3D9AB570">
      <w:start w:val="1"/>
      <w:numFmt w:val="lowerRoman"/>
      <w:lvlText w:val="(%2)"/>
      <w:lvlJc w:val="left"/>
      <w:pPr>
        <w:tabs>
          <w:tab w:val="num" w:pos="720"/>
        </w:tabs>
        <w:ind w:left="720" w:hanging="720"/>
      </w:pPr>
      <w:rPr>
        <w:rFonts w:hint="default"/>
      </w:r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6">
    <w:nsid w:val="7FF661BA"/>
    <w:multiLevelType w:val="hybridMultilevel"/>
    <w:tmpl w:val="E9D8C2F0"/>
    <w:lvl w:ilvl="0" w:tplc="04090017">
      <w:start w:val="1"/>
      <w:numFmt w:val="lowerLetter"/>
      <w:lvlText w:val="%1)"/>
      <w:lvlJc w:val="left"/>
      <w:pPr>
        <w:tabs>
          <w:tab w:val="num" w:pos="720"/>
        </w:tabs>
        <w:ind w:left="720" w:hanging="360"/>
      </w:pPr>
      <w:rPr>
        <w:rFonts w:hint="default"/>
      </w:rPr>
    </w:lvl>
    <w:lvl w:ilvl="1" w:tplc="0409000F">
      <w:start w:val="1"/>
      <w:numFmt w:val="decimal"/>
      <w:lvlText w:val="%2."/>
      <w:lvlJc w:val="left"/>
      <w:pPr>
        <w:tabs>
          <w:tab w:val="num" w:pos="1800"/>
        </w:tabs>
        <w:ind w:left="1800" w:hanging="360"/>
      </w:pPr>
      <w:rPr>
        <w:rFonts w:hint="default"/>
      </w:rPr>
    </w:lvl>
    <w:lvl w:ilvl="2" w:tplc="63DC5E08">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5"/>
  </w:num>
  <w:num w:numId="2">
    <w:abstractNumId w:val="21"/>
  </w:num>
  <w:num w:numId="3">
    <w:abstractNumId w:val="20"/>
  </w:num>
  <w:num w:numId="4">
    <w:abstractNumId w:val="7"/>
  </w:num>
  <w:num w:numId="5">
    <w:abstractNumId w:val="11"/>
  </w:num>
  <w:num w:numId="6">
    <w:abstractNumId w:val="13"/>
  </w:num>
  <w:num w:numId="7">
    <w:abstractNumId w:val="6"/>
  </w:num>
  <w:num w:numId="8">
    <w:abstractNumId w:val="9"/>
  </w:num>
  <w:num w:numId="9">
    <w:abstractNumId w:val="24"/>
  </w:num>
  <w:num w:numId="10">
    <w:abstractNumId w:val="16"/>
  </w:num>
  <w:num w:numId="11">
    <w:abstractNumId w:val="15"/>
  </w:num>
  <w:num w:numId="12">
    <w:abstractNumId w:val="22"/>
  </w:num>
  <w:num w:numId="13">
    <w:abstractNumId w:val="0"/>
  </w:num>
  <w:num w:numId="14">
    <w:abstractNumId w:val="3"/>
  </w:num>
  <w:num w:numId="15">
    <w:abstractNumId w:val="2"/>
  </w:num>
  <w:num w:numId="16">
    <w:abstractNumId w:val="1"/>
  </w:num>
  <w:num w:numId="17">
    <w:abstractNumId w:val="5"/>
  </w:num>
  <w:num w:numId="18">
    <w:abstractNumId w:val="14"/>
  </w:num>
  <w:num w:numId="19">
    <w:abstractNumId w:val="17"/>
  </w:num>
  <w:num w:numId="20">
    <w:abstractNumId w:val="19"/>
  </w:num>
  <w:num w:numId="21">
    <w:abstractNumId w:val="26"/>
  </w:num>
  <w:num w:numId="22">
    <w:abstractNumId w:val="4"/>
  </w:num>
  <w:num w:numId="23">
    <w:abstractNumId w:val="10"/>
  </w:num>
  <w:num w:numId="24">
    <w:abstractNumId w:val="23"/>
  </w:num>
  <w:num w:numId="25">
    <w:abstractNumId w:val="18"/>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characterSpacingControl w:val="doNotCompress"/>
  <w:savePreviewPicture/>
  <w:footnotePr>
    <w:footnote w:id="-1"/>
    <w:footnote w:id="0"/>
  </w:footnotePr>
  <w:endnotePr>
    <w:endnote w:id="-1"/>
    <w:endnote w:id="0"/>
  </w:endnotePr>
  <w:compat/>
  <w:rsids>
    <w:rsidRoot w:val="008036E0"/>
    <w:rsid w:val="00016EBB"/>
    <w:rsid w:val="000331FA"/>
    <w:rsid w:val="00095EBE"/>
    <w:rsid w:val="000C0EFB"/>
    <w:rsid w:val="000D5B65"/>
    <w:rsid w:val="000E6A2B"/>
    <w:rsid w:val="00126A1F"/>
    <w:rsid w:val="001321AC"/>
    <w:rsid w:val="00133DDA"/>
    <w:rsid w:val="001664DF"/>
    <w:rsid w:val="0019498D"/>
    <w:rsid w:val="00195AC4"/>
    <w:rsid w:val="001A6033"/>
    <w:rsid w:val="001C482C"/>
    <w:rsid w:val="001E532C"/>
    <w:rsid w:val="001E6850"/>
    <w:rsid w:val="001F4179"/>
    <w:rsid w:val="001F578E"/>
    <w:rsid w:val="00201033"/>
    <w:rsid w:val="00240335"/>
    <w:rsid w:val="0028305B"/>
    <w:rsid w:val="002A1D3C"/>
    <w:rsid w:val="002A20D4"/>
    <w:rsid w:val="002B305F"/>
    <w:rsid w:val="002B4172"/>
    <w:rsid w:val="002F75EF"/>
    <w:rsid w:val="00300480"/>
    <w:rsid w:val="00312828"/>
    <w:rsid w:val="00356C7F"/>
    <w:rsid w:val="003955FD"/>
    <w:rsid w:val="003A410F"/>
    <w:rsid w:val="003B24BC"/>
    <w:rsid w:val="003C2525"/>
    <w:rsid w:val="003E7ACA"/>
    <w:rsid w:val="003F7802"/>
    <w:rsid w:val="004130B6"/>
    <w:rsid w:val="0041718C"/>
    <w:rsid w:val="00426EBB"/>
    <w:rsid w:val="00432940"/>
    <w:rsid w:val="00433E82"/>
    <w:rsid w:val="00444C6B"/>
    <w:rsid w:val="00445A4F"/>
    <w:rsid w:val="00451B47"/>
    <w:rsid w:val="00462724"/>
    <w:rsid w:val="00482CD2"/>
    <w:rsid w:val="00485F81"/>
    <w:rsid w:val="004962CF"/>
    <w:rsid w:val="004A1EFC"/>
    <w:rsid w:val="004A3462"/>
    <w:rsid w:val="004B7B42"/>
    <w:rsid w:val="004E30CD"/>
    <w:rsid w:val="004E3BDE"/>
    <w:rsid w:val="004F5793"/>
    <w:rsid w:val="005019A5"/>
    <w:rsid w:val="00523953"/>
    <w:rsid w:val="005239AF"/>
    <w:rsid w:val="005352CD"/>
    <w:rsid w:val="00553C61"/>
    <w:rsid w:val="00557A61"/>
    <w:rsid w:val="00582898"/>
    <w:rsid w:val="00587B43"/>
    <w:rsid w:val="005B0517"/>
    <w:rsid w:val="005B051D"/>
    <w:rsid w:val="005B490B"/>
    <w:rsid w:val="005B7A40"/>
    <w:rsid w:val="005C78F3"/>
    <w:rsid w:val="005D6F91"/>
    <w:rsid w:val="005F3835"/>
    <w:rsid w:val="005F4922"/>
    <w:rsid w:val="00604F8E"/>
    <w:rsid w:val="00613753"/>
    <w:rsid w:val="00613F45"/>
    <w:rsid w:val="00615974"/>
    <w:rsid w:val="006247F5"/>
    <w:rsid w:val="0064732E"/>
    <w:rsid w:val="00655EA2"/>
    <w:rsid w:val="00677EC7"/>
    <w:rsid w:val="006A5BD3"/>
    <w:rsid w:val="006B120D"/>
    <w:rsid w:val="006D5DA3"/>
    <w:rsid w:val="006D73CB"/>
    <w:rsid w:val="006D7F4C"/>
    <w:rsid w:val="006F5DE4"/>
    <w:rsid w:val="007025E0"/>
    <w:rsid w:val="00734549"/>
    <w:rsid w:val="0076070D"/>
    <w:rsid w:val="0076434D"/>
    <w:rsid w:val="00796F1C"/>
    <w:rsid w:val="007B2C12"/>
    <w:rsid w:val="007C21B7"/>
    <w:rsid w:val="007C3A12"/>
    <w:rsid w:val="007C66F8"/>
    <w:rsid w:val="008036E0"/>
    <w:rsid w:val="0081386B"/>
    <w:rsid w:val="00816F92"/>
    <w:rsid w:val="00823836"/>
    <w:rsid w:val="008305E3"/>
    <w:rsid w:val="0083410A"/>
    <w:rsid w:val="00847072"/>
    <w:rsid w:val="008519A2"/>
    <w:rsid w:val="00861C47"/>
    <w:rsid w:val="008655F0"/>
    <w:rsid w:val="00871D30"/>
    <w:rsid w:val="008810C3"/>
    <w:rsid w:val="00890954"/>
    <w:rsid w:val="008A6EC0"/>
    <w:rsid w:val="008C5FE9"/>
    <w:rsid w:val="008D1FE9"/>
    <w:rsid w:val="00912ADA"/>
    <w:rsid w:val="009472E8"/>
    <w:rsid w:val="009872F2"/>
    <w:rsid w:val="009A2947"/>
    <w:rsid w:val="009A57E8"/>
    <w:rsid w:val="009B6C70"/>
    <w:rsid w:val="00A108C7"/>
    <w:rsid w:val="00A143D8"/>
    <w:rsid w:val="00A33C21"/>
    <w:rsid w:val="00A431A0"/>
    <w:rsid w:val="00A52ED9"/>
    <w:rsid w:val="00A6169B"/>
    <w:rsid w:val="00A65106"/>
    <w:rsid w:val="00A67B4E"/>
    <w:rsid w:val="00A91994"/>
    <w:rsid w:val="00AA5097"/>
    <w:rsid w:val="00AB30B4"/>
    <w:rsid w:val="00AC67E2"/>
    <w:rsid w:val="00AD09E7"/>
    <w:rsid w:val="00AD2BB9"/>
    <w:rsid w:val="00AD35C3"/>
    <w:rsid w:val="00AD48CF"/>
    <w:rsid w:val="00AD51E0"/>
    <w:rsid w:val="00AD5EFF"/>
    <w:rsid w:val="00AE2F90"/>
    <w:rsid w:val="00B03ADA"/>
    <w:rsid w:val="00B21B2A"/>
    <w:rsid w:val="00B237F7"/>
    <w:rsid w:val="00B30599"/>
    <w:rsid w:val="00B50558"/>
    <w:rsid w:val="00B55087"/>
    <w:rsid w:val="00B76BBF"/>
    <w:rsid w:val="00B82FD6"/>
    <w:rsid w:val="00B92279"/>
    <w:rsid w:val="00B9499B"/>
    <w:rsid w:val="00BB5628"/>
    <w:rsid w:val="00BF28BA"/>
    <w:rsid w:val="00C00F3C"/>
    <w:rsid w:val="00C03414"/>
    <w:rsid w:val="00C12B78"/>
    <w:rsid w:val="00C167C7"/>
    <w:rsid w:val="00C41787"/>
    <w:rsid w:val="00C503DB"/>
    <w:rsid w:val="00C52FB0"/>
    <w:rsid w:val="00C53738"/>
    <w:rsid w:val="00C55552"/>
    <w:rsid w:val="00C71BD1"/>
    <w:rsid w:val="00C81498"/>
    <w:rsid w:val="00C90460"/>
    <w:rsid w:val="00C97B59"/>
    <w:rsid w:val="00CA3ECC"/>
    <w:rsid w:val="00CC5C7D"/>
    <w:rsid w:val="00CF2268"/>
    <w:rsid w:val="00D162E7"/>
    <w:rsid w:val="00D3241C"/>
    <w:rsid w:val="00D36CD3"/>
    <w:rsid w:val="00D37F28"/>
    <w:rsid w:val="00D50C06"/>
    <w:rsid w:val="00D578E2"/>
    <w:rsid w:val="00D61A83"/>
    <w:rsid w:val="00D85696"/>
    <w:rsid w:val="00D928C2"/>
    <w:rsid w:val="00D95A34"/>
    <w:rsid w:val="00DD5679"/>
    <w:rsid w:val="00E007E2"/>
    <w:rsid w:val="00E07FB4"/>
    <w:rsid w:val="00E26BC0"/>
    <w:rsid w:val="00E41D60"/>
    <w:rsid w:val="00E7301F"/>
    <w:rsid w:val="00E75166"/>
    <w:rsid w:val="00E803BB"/>
    <w:rsid w:val="00E908C2"/>
    <w:rsid w:val="00E91165"/>
    <w:rsid w:val="00E959AD"/>
    <w:rsid w:val="00EB3062"/>
    <w:rsid w:val="00EC1F8D"/>
    <w:rsid w:val="00EC2026"/>
    <w:rsid w:val="00ED40CE"/>
    <w:rsid w:val="00EE24C8"/>
    <w:rsid w:val="00F04F9C"/>
    <w:rsid w:val="00F176B5"/>
    <w:rsid w:val="00F35186"/>
    <w:rsid w:val="00F4272F"/>
    <w:rsid w:val="00F428A7"/>
    <w:rsid w:val="00F655A9"/>
    <w:rsid w:val="00FC7DC6"/>
    <w:rsid w:val="00FD6E71"/>
    <w:rsid w:val="00FE0B41"/>
    <w:rsid w:val="00FE4F51"/>
    <w:rsid w:val="00FF0309"/>
    <w:rsid w:val="00FF64E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036E0"/>
    <w:rPr>
      <w:sz w:val="24"/>
      <w:szCs w:val="24"/>
      <w:lang w:val="en-US" w:eastAsia="en-US"/>
    </w:rPr>
  </w:style>
  <w:style w:type="paragraph" w:styleId="Heading1">
    <w:name w:val="heading 1"/>
    <w:basedOn w:val="Normal"/>
    <w:next w:val="Normal"/>
    <w:qFormat/>
    <w:rsid w:val="007C3A1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036E0"/>
    <w:pPr>
      <w:keepNext/>
      <w:jc w:val="center"/>
      <w:outlineLvl w:val="1"/>
    </w:pPr>
    <w:rPr>
      <w:b/>
      <w:bCs/>
    </w:rPr>
  </w:style>
  <w:style w:type="paragraph" w:styleId="Heading3">
    <w:name w:val="heading 3"/>
    <w:basedOn w:val="Normal"/>
    <w:next w:val="Normal"/>
    <w:qFormat/>
    <w:rsid w:val="008036E0"/>
    <w:pPr>
      <w:keepNext/>
      <w:jc w:val="center"/>
      <w:outlineLvl w:val="2"/>
    </w:pPr>
    <w:rPr>
      <w:b/>
      <w:bCs/>
      <w:sz w:val="26"/>
    </w:rPr>
  </w:style>
  <w:style w:type="paragraph" w:styleId="Heading4">
    <w:name w:val="heading 4"/>
    <w:basedOn w:val="Normal"/>
    <w:next w:val="Normal"/>
    <w:qFormat/>
    <w:rsid w:val="008036E0"/>
    <w:pPr>
      <w:keepNext/>
      <w:jc w:val="center"/>
      <w:outlineLvl w:val="3"/>
    </w:pPr>
    <w:rPr>
      <w:b/>
      <w:bCs/>
      <w:sz w:val="26"/>
      <w:u w:val="single"/>
    </w:rPr>
  </w:style>
  <w:style w:type="paragraph" w:styleId="Heading5">
    <w:name w:val="heading 5"/>
    <w:basedOn w:val="Normal"/>
    <w:next w:val="Normal"/>
    <w:qFormat/>
    <w:rsid w:val="004A1EFC"/>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8036E0"/>
    <w:pPr>
      <w:tabs>
        <w:tab w:val="center" w:pos="4320"/>
        <w:tab w:val="right" w:pos="8640"/>
      </w:tabs>
    </w:pPr>
    <w:rPr>
      <w:sz w:val="26"/>
      <w:szCs w:val="20"/>
    </w:rPr>
  </w:style>
  <w:style w:type="character" w:styleId="PageNumber">
    <w:name w:val="page number"/>
    <w:basedOn w:val="DefaultParagraphFont"/>
    <w:rsid w:val="008036E0"/>
  </w:style>
  <w:style w:type="paragraph" w:styleId="Title">
    <w:name w:val="Title"/>
    <w:basedOn w:val="Normal"/>
    <w:qFormat/>
    <w:rsid w:val="008036E0"/>
    <w:pPr>
      <w:jc w:val="center"/>
    </w:pPr>
    <w:rPr>
      <w:b/>
      <w:bCs/>
      <w:sz w:val="26"/>
      <w:u w:val="single"/>
    </w:rPr>
  </w:style>
  <w:style w:type="paragraph" w:styleId="BodyText2">
    <w:name w:val="Body Text 2"/>
    <w:basedOn w:val="Normal"/>
    <w:rsid w:val="008036E0"/>
    <w:pPr>
      <w:spacing w:line="360" w:lineRule="auto"/>
      <w:jc w:val="both"/>
    </w:pPr>
    <w:rPr>
      <w:b/>
      <w:sz w:val="26"/>
      <w:u w:val="single"/>
    </w:rPr>
  </w:style>
  <w:style w:type="paragraph" w:styleId="BodyTextIndent">
    <w:name w:val="Body Text Indent"/>
    <w:basedOn w:val="Normal"/>
    <w:rsid w:val="006B120D"/>
    <w:pPr>
      <w:spacing w:after="120"/>
      <w:ind w:left="360"/>
    </w:pPr>
  </w:style>
  <w:style w:type="paragraph" w:styleId="ListParagraph">
    <w:name w:val="List Paragraph"/>
    <w:basedOn w:val="Normal"/>
    <w:qFormat/>
    <w:rsid w:val="00615974"/>
    <w:pPr>
      <w:ind w:left="720"/>
    </w:pPr>
    <w:rPr>
      <w:sz w:val="20"/>
      <w:szCs w:val="20"/>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1312</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REPUBLIC OF KENYA</vt:lpstr>
    </vt:vector>
  </TitlesOfParts>
  <Company>Muriu Mungai &amp; Co Advocates</Company>
  <LinksUpToDate>false</LinksUpToDate>
  <CharactersWithSpaces>8774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associate</dc:creator>
  <cp:lastModifiedBy>KEVIN NDOHO</cp:lastModifiedBy>
  <cp:revision>2</cp:revision>
  <cp:lastPrinted>2010-10-08T06:32:00Z</cp:lastPrinted>
  <dcterms:created xsi:type="dcterms:W3CDTF">2016-06-05T18:42:00Z</dcterms:created>
  <dcterms:modified xsi:type="dcterms:W3CDTF">2016-06-05T18:42:00Z</dcterms:modified>
</cp:coreProperties>
</file>