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354015" w14:textId="77777777" w:rsidR="009B0F95" w:rsidRDefault="00AE6566" w:rsidP="00AE6566">
      <w:pPr>
        <w:jc w:val="center"/>
        <w:rPr>
          <w:rFonts w:asciiTheme="majorHAnsi" w:hAnsiTheme="majorHAnsi"/>
          <w:b/>
          <w:sz w:val="22"/>
          <w:szCs w:val="22"/>
        </w:rPr>
      </w:pPr>
      <w:r>
        <w:rPr>
          <w:rFonts w:asciiTheme="majorHAnsi" w:hAnsiTheme="majorHAnsi"/>
          <w:b/>
          <w:sz w:val="22"/>
          <w:szCs w:val="22"/>
        </w:rPr>
        <w:t>Criminal Litigation- Arrests</w:t>
      </w:r>
    </w:p>
    <w:p w14:paraId="35E83787" w14:textId="77777777" w:rsidR="00AE6566" w:rsidRDefault="00AE6566" w:rsidP="00AE6566">
      <w:pPr>
        <w:jc w:val="center"/>
        <w:rPr>
          <w:rFonts w:asciiTheme="majorHAnsi" w:hAnsiTheme="majorHAnsi"/>
          <w:b/>
          <w:sz w:val="22"/>
          <w:szCs w:val="22"/>
        </w:rPr>
      </w:pPr>
    </w:p>
    <w:p w14:paraId="28A6FDFA" w14:textId="77777777" w:rsidR="00AE6566" w:rsidRDefault="00820EB5" w:rsidP="00820EB5">
      <w:pPr>
        <w:rPr>
          <w:rFonts w:asciiTheme="majorHAnsi" w:hAnsiTheme="majorHAnsi"/>
          <w:b/>
          <w:sz w:val="22"/>
          <w:szCs w:val="22"/>
        </w:rPr>
      </w:pPr>
      <w:r>
        <w:rPr>
          <w:rFonts w:asciiTheme="majorHAnsi" w:hAnsiTheme="majorHAnsi"/>
          <w:b/>
          <w:sz w:val="22"/>
          <w:szCs w:val="22"/>
        </w:rPr>
        <w:t>Definition</w:t>
      </w:r>
    </w:p>
    <w:p w14:paraId="296A21AF" w14:textId="77777777" w:rsidR="00820EB5" w:rsidRDefault="00820EB5" w:rsidP="00820EB5">
      <w:pPr>
        <w:rPr>
          <w:rFonts w:asciiTheme="majorHAnsi" w:hAnsiTheme="majorHAnsi"/>
          <w:b/>
          <w:sz w:val="22"/>
          <w:szCs w:val="22"/>
        </w:rPr>
      </w:pPr>
    </w:p>
    <w:tbl>
      <w:tblPr>
        <w:tblStyle w:val="TableGrid"/>
        <w:tblW w:w="0" w:type="auto"/>
        <w:tblLook w:val="04A0" w:firstRow="1" w:lastRow="0" w:firstColumn="1" w:lastColumn="0" w:noHBand="0" w:noVBand="1"/>
      </w:tblPr>
      <w:tblGrid>
        <w:gridCol w:w="8516"/>
      </w:tblGrid>
      <w:tr w:rsidR="00820EB5" w14:paraId="6C7BAA3B" w14:textId="77777777" w:rsidTr="00820EB5">
        <w:tc>
          <w:tcPr>
            <w:tcW w:w="8516" w:type="dxa"/>
          </w:tcPr>
          <w:p w14:paraId="679B0373" w14:textId="77777777" w:rsidR="00820EB5" w:rsidRDefault="00820EB5" w:rsidP="00820EB5">
            <w:pPr>
              <w:pStyle w:val="ListParagraph"/>
              <w:numPr>
                <w:ilvl w:val="0"/>
                <w:numId w:val="1"/>
              </w:numPr>
              <w:rPr>
                <w:rFonts w:asciiTheme="majorHAnsi" w:hAnsiTheme="majorHAnsi"/>
                <w:sz w:val="22"/>
                <w:szCs w:val="22"/>
              </w:rPr>
            </w:pPr>
            <w:r>
              <w:rPr>
                <w:rFonts w:asciiTheme="majorHAnsi" w:hAnsiTheme="majorHAnsi"/>
                <w:b/>
                <w:sz w:val="22"/>
                <w:szCs w:val="22"/>
              </w:rPr>
              <w:t xml:space="preserve">S21 CPC </w:t>
            </w:r>
            <w:r>
              <w:rPr>
                <w:rFonts w:asciiTheme="majorHAnsi" w:hAnsiTheme="majorHAnsi"/>
                <w:sz w:val="22"/>
                <w:szCs w:val="22"/>
              </w:rPr>
              <w:t>provides that in making an arrest the arresting person must:</w:t>
            </w:r>
          </w:p>
          <w:p w14:paraId="40E03A8E" w14:textId="77777777" w:rsidR="00820EB5" w:rsidRDefault="00820EB5" w:rsidP="00820EB5">
            <w:pPr>
              <w:pStyle w:val="ListParagraph"/>
              <w:rPr>
                <w:rFonts w:asciiTheme="majorHAnsi" w:hAnsiTheme="majorHAnsi"/>
                <w:sz w:val="22"/>
                <w:szCs w:val="22"/>
              </w:rPr>
            </w:pPr>
          </w:p>
          <w:p w14:paraId="75332303" w14:textId="77777777" w:rsidR="00820EB5" w:rsidRPr="00820EB5" w:rsidRDefault="00820EB5" w:rsidP="00820EB5">
            <w:pPr>
              <w:pStyle w:val="ListParagraph"/>
              <w:numPr>
                <w:ilvl w:val="1"/>
                <w:numId w:val="1"/>
              </w:numPr>
              <w:jc w:val="both"/>
              <w:rPr>
                <w:rFonts w:asciiTheme="majorHAnsi" w:hAnsiTheme="majorHAnsi"/>
                <w:sz w:val="22"/>
                <w:szCs w:val="22"/>
              </w:rPr>
            </w:pPr>
            <w:r>
              <w:rPr>
                <w:rFonts w:asciiTheme="majorHAnsi" w:hAnsiTheme="majorHAnsi"/>
                <w:color w:val="800000"/>
                <w:sz w:val="22"/>
                <w:szCs w:val="22"/>
              </w:rPr>
              <w:t>Actually touch; or</w:t>
            </w:r>
          </w:p>
          <w:p w14:paraId="45D32A98" w14:textId="77777777" w:rsidR="00820EB5" w:rsidRPr="00820EB5" w:rsidRDefault="00820EB5" w:rsidP="00820EB5">
            <w:pPr>
              <w:pStyle w:val="ListParagraph"/>
              <w:numPr>
                <w:ilvl w:val="1"/>
                <w:numId w:val="1"/>
              </w:numPr>
              <w:jc w:val="both"/>
              <w:rPr>
                <w:rFonts w:asciiTheme="majorHAnsi" w:hAnsiTheme="majorHAnsi"/>
                <w:sz w:val="22"/>
                <w:szCs w:val="22"/>
              </w:rPr>
            </w:pPr>
            <w:r>
              <w:rPr>
                <w:rFonts w:asciiTheme="majorHAnsi" w:hAnsiTheme="majorHAnsi"/>
                <w:color w:val="800000"/>
                <w:sz w:val="22"/>
                <w:szCs w:val="22"/>
              </w:rPr>
              <w:t>Confine the body of the person being arrested, unless that person submits custody either by word or by conduct.</w:t>
            </w:r>
          </w:p>
          <w:p w14:paraId="5115D07A" w14:textId="77777777" w:rsidR="00820EB5" w:rsidRPr="00820EB5" w:rsidRDefault="00820EB5" w:rsidP="00820EB5">
            <w:pPr>
              <w:pStyle w:val="ListParagraph"/>
              <w:ind w:left="1440"/>
              <w:rPr>
                <w:rFonts w:asciiTheme="majorHAnsi" w:hAnsiTheme="majorHAnsi"/>
                <w:sz w:val="22"/>
                <w:szCs w:val="22"/>
              </w:rPr>
            </w:pPr>
          </w:p>
          <w:p w14:paraId="4CEBA832" w14:textId="77777777" w:rsidR="00820EB5" w:rsidRPr="00754E6A" w:rsidRDefault="00820EB5" w:rsidP="00820EB5">
            <w:pPr>
              <w:pStyle w:val="ListParagraph"/>
              <w:numPr>
                <w:ilvl w:val="0"/>
                <w:numId w:val="1"/>
              </w:numPr>
              <w:rPr>
                <w:rFonts w:asciiTheme="majorHAnsi" w:hAnsiTheme="majorHAnsi"/>
                <w:sz w:val="22"/>
                <w:szCs w:val="22"/>
              </w:rPr>
            </w:pPr>
            <w:r>
              <w:rPr>
                <w:rFonts w:asciiTheme="majorHAnsi" w:hAnsiTheme="majorHAnsi"/>
                <w:b/>
                <w:sz w:val="22"/>
                <w:szCs w:val="22"/>
              </w:rPr>
              <w:t>S24 CPC</w:t>
            </w:r>
            <w:r>
              <w:rPr>
                <w:rFonts w:asciiTheme="majorHAnsi" w:hAnsiTheme="majorHAnsi"/>
                <w:sz w:val="22"/>
                <w:szCs w:val="22"/>
              </w:rPr>
              <w:t xml:space="preserve"> states that the arrested person </w:t>
            </w:r>
            <w:r>
              <w:rPr>
                <w:rFonts w:asciiTheme="majorHAnsi" w:hAnsiTheme="majorHAnsi"/>
                <w:color w:val="800000"/>
                <w:sz w:val="22"/>
                <w:szCs w:val="22"/>
              </w:rPr>
              <w:t>must not be subjected to more restraint than is necessary to prevent his escape.</w:t>
            </w:r>
          </w:p>
          <w:p w14:paraId="07A051C5" w14:textId="77777777" w:rsidR="00754E6A" w:rsidRPr="00754E6A" w:rsidRDefault="00754E6A" w:rsidP="00754E6A">
            <w:pPr>
              <w:pStyle w:val="ListParagraph"/>
              <w:rPr>
                <w:rFonts w:asciiTheme="majorHAnsi" w:hAnsiTheme="majorHAnsi"/>
                <w:sz w:val="22"/>
                <w:szCs w:val="22"/>
              </w:rPr>
            </w:pPr>
          </w:p>
          <w:p w14:paraId="2C6DB09C" w14:textId="77777777" w:rsidR="00754E6A" w:rsidRDefault="00754E6A" w:rsidP="00754E6A">
            <w:pPr>
              <w:jc w:val="both"/>
              <w:rPr>
                <w:rFonts w:asciiTheme="majorHAnsi" w:hAnsiTheme="majorHAnsi"/>
                <w:i/>
                <w:sz w:val="22"/>
                <w:szCs w:val="22"/>
              </w:rPr>
            </w:pPr>
            <w:r w:rsidRPr="00754E6A">
              <w:rPr>
                <w:rFonts w:asciiTheme="majorHAnsi" w:hAnsiTheme="majorHAnsi"/>
                <w:sz w:val="22"/>
                <w:szCs w:val="22"/>
              </w:rPr>
              <w:t xml:space="preserve">The effect of the above is that an arrest is a </w:t>
            </w:r>
            <w:r w:rsidRPr="00754E6A">
              <w:rPr>
                <w:rFonts w:asciiTheme="majorHAnsi" w:hAnsiTheme="majorHAnsi"/>
                <w:i/>
                <w:sz w:val="22"/>
                <w:szCs w:val="22"/>
              </w:rPr>
              <w:t>restraint, whether by actual touching or merely by confining a person on commission of a crime or on suspicion of a crime having been committed or in order to prevent the commission of threatened crime</w:t>
            </w:r>
          </w:p>
          <w:p w14:paraId="071D1370" w14:textId="77777777" w:rsidR="00754E6A" w:rsidRPr="00754E6A" w:rsidRDefault="00754E6A" w:rsidP="00754E6A">
            <w:pPr>
              <w:jc w:val="both"/>
              <w:rPr>
                <w:rFonts w:asciiTheme="majorHAnsi" w:hAnsiTheme="majorHAnsi"/>
                <w:sz w:val="22"/>
                <w:szCs w:val="22"/>
              </w:rPr>
            </w:pPr>
          </w:p>
          <w:p w14:paraId="017F5D19" w14:textId="77777777" w:rsidR="00754E6A" w:rsidRDefault="00754E6A" w:rsidP="00754E6A">
            <w:pPr>
              <w:pStyle w:val="ListParagraph"/>
              <w:numPr>
                <w:ilvl w:val="0"/>
                <w:numId w:val="1"/>
              </w:numPr>
              <w:jc w:val="both"/>
              <w:rPr>
                <w:rFonts w:asciiTheme="majorHAnsi" w:hAnsiTheme="majorHAnsi"/>
                <w:sz w:val="22"/>
                <w:szCs w:val="22"/>
              </w:rPr>
            </w:pPr>
            <w:proofErr w:type="spellStart"/>
            <w:r>
              <w:rPr>
                <w:rFonts w:asciiTheme="majorHAnsi" w:hAnsiTheme="majorHAnsi"/>
                <w:b/>
                <w:sz w:val="22"/>
                <w:szCs w:val="22"/>
              </w:rPr>
              <w:t>Mwangi</w:t>
            </w:r>
            <w:proofErr w:type="spellEnd"/>
            <w:r>
              <w:rPr>
                <w:rFonts w:asciiTheme="majorHAnsi" w:hAnsiTheme="majorHAnsi"/>
                <w:b/>
                <w:sz w:val="22"/>
                <w:szCs w:val="22"/>
              </w:rPr>
              <w:t xml:space="preserve"> </w:t>
            </w:r>
            <w:proofErr w:type="spellStart"/>
            <w:r>
              <w:rPr>
                <w:rFonts w:asciiTheme="majorHAnsi" w:hAnsiTheme="majorHAnsi"/>
                <w:b/>
                <w:sz w:val="22"/>
                <w:szCs w:val="22"/>
              </w:rPr>
              <w:t>Njoroge</w:t>
            </w:r>
            <w:proofErr w:type="spellEnd"/>
            <w:r>
              <w:rPr>
                <w:rFonts w:asciiTheme="majorHAnsi" w:hAnsiTheme="majorHAnsi"/>
                <w:b/>
                <w:sz w:val="22"/>
                <w:szCs w:val="22"/>
              </w:rPr>
              <w:t xml:space="preserve"> v. R</w:t>
            </w:r>
            <w:r>
              <w:rPr>
                <w:rFonts w:asciiTheme="majorHAnsi" w:hAnsiTheme="majorHAnsi"/>
                <w:sz w:val="22"/>
                <w:szCs w:val="22"/>
              </w:rPr>
              <w:t xml:space="preserve"> held that another requirement for a lawful arrest is that the person is informed of the reason of his arrest.</w:t>
            </w:r>
          </w:p>
          <w:p w14:paraId="0E233E69" w14:textId="77777777" w:rsidR="00754E6A" w:rsidRDefault="00754E6A" w:rsidP="00754E6A">
            <w:pPr>
              <w:pStyle w:val="ListParagraph"/>
              <w:jc w:val="both"/>
              <w:rPr>
                <w:rFonts w:asciiTheme="majorHAnsi" w:hAnsiTheme="majorHAnsi"/>
                <w:sz w:val="22"/>
                <w:szCs w:val="22"/>
              </w:rPr>
            </w:pPr>
          </w:p>
          <w:p w14:paraId="791DE9B4" w14:textId="77777777" w:rsidR="00754E6A" w:rsidRPr="00820EB5" w:rsidRDefault="00754E6A" w:rsidP="00754E6A">
            <w:pPr>
              <w:pStyle w:val="ListParagraph"/>
              <w:numPr>
                <w:ilvl w:val="0"/>
                <w:numId w:val="1"/>
              </w:numPr>
              <w:jc w:val="both"/>
              <w:rPr>
                <w:rFonts w:asciiTheme="majorHAnsi" w:hAnsiTheme="majorHAnsi"/>
                <w:sz w:val="22"/>
                <w:szCs w:val="22"/>
              </w:rPr>
            </w:pPr>
            <w:r>
              <w:rPr>
                <w:rFonts w:asciiTheme="majorHAnsi" w:hAnsiTheme="majorHAnsi"/>
                <w:sz w:val="22"/>
                <w:szCs w:val="22"/>
              </w:rPr>
              <w:t xml:space="preserve">However if the circumstances are such that the arrested person </w:t>
            </w:r>
            <w:r w:rsidRPr="00754E6A">
              <w:rPr>
                <w:rFonts w:asciiTheme="majorHAnsi" w:hAnsiTheme="majorHAnsi"/>
                <w:color w:val="800000"/>
                <w:sz w:val="22"/>
                <w:szCs w:val="22"/>
              </w:rPr>
              <w:t>must know the nature of the offence</w:t>
            </w:r>
            <w:r>
              <w:rPr>
                <w:rFonts w:asciiTheme="majorHAnsi" w:hAnsiTheme="majorHAnsi"/>
                <w:sz w:val="22"/>
                <w:szCs w:val="22"/>
              </w:rPr>
              <w:t>, it is not necessary to inform him of the reason of his arrest, and the same applies where the suspect runs away or resorts to attacking his arresters</w:t>
            </w:r>
            <w:proofErr w:type="gramStart"/>
            <w:r>
              <w:rPr>
                <w:rFonts w:asciiTheme="majorHAnsi" w:hAnsiTheme="majorHAnsi"/>
                <w:sz w:val="22"/>
                <w:szCs w:val="22"/>
              </w:rPr>
              <w:t xml:space="preserve">-  </w:t>
            </w:r>
            <w:r>
              <w:rPr>
                <w:rFonts w:asciiTheme="majorHAnsi" w:hAnsiTheme="majorHAnsi"/>
                <w:b/>
                <w:sz w:val="22"/>
                <w:szCs w:val="22"/>
              </w:rPr>
              <w:t>Christine</w:t>
            </w:r>
            <w:proofErr w:type="gramEnd"/>
            <w:r>
              <w:rPr>
                <w:rFonts w:asciiTheme="majorHAnsi" w:hAnsiTheme="majorHAnsi"/>
                <w:b/>
                <w:sz w:val="22"/>
                <w:szCs w:val="22"/>
              </w:rPr>
              <w:t xml:space="preserve"> v. </w:t>
            </w:r>
            <w:proofErr w:type="spellStart"/>
            <w:r>
              <w:rPr>
                <w:rFonts w:asciiTheme="majorHAnsi" w:hAnsiTheme="majorHAnsi"/>
                <w:b/>
                <w:sz w:val="22"/>
                <w:szCs w:val="22"/>
              </w:rPr>
              <w:t>Leachinsky</w:t>
            </w:r>
            <w:proofErr w:type="spellEnd"/>
          </w:p>
          <w:p w14:paraId="0B9BA680" w14:textId="77777777" w:rsidR="00820EB5" w:rsidRPr="00820EB5" w:rsidRDefault="00820EB5" w:rsidP="00820EB5">
            <w:pPr>
              <w:pStyle w:val="ListParagraph"/>
              <w:rPr>
                <w:rFonts w:asciiTheme="majorHAnsi" w:hAnsiTheme="majorHAnsi"/>
                <w:sz w:val="22"/>
                <w:szCs w:val="22"/>
              </w:rPr>
            </w:pPr>
          </w:p>
          <w:p w14:paraId="6D4F415B" w14:textId="77777777" w:rsidR="00820EB5" w:rsidRDefault="00820EB5" w:rsidP="00754E6A">
            <w:pPr>
              <w:jc w:val="both"/>
              <w:rPr>
                <w:rFonts w:asciiTheme="majorHAnsi" w:hAnsiTheme="majorHAnsi"/>
                <w:i/>
                <w:sz w:val="22"/>
                <w:szCs w:val="22"/>
              </w:rPr>
            </w:pPr>
          </w:p>
          <w:p w14:paraId="148B3D7E" w14:textId="77777777" w:rsidR="00754E6A" w:rsidRDefault="00754E6A" w:rsidP="00754E6A">
            <w:pPr>
              <w:jc w:val="both"/>
              <w:rPr>
                <w:rFonts w:asciiTheme="majorHAnsi" w:hAnsiTheme="majorHAnsi"/>
                <w:i/>
                <w:sz w:val="22"/>
                <w:szCs w:val="22"/>
              </w:rPr>
            </w:pPr>
          </w:p>
          <w:p w14:paraId="3CC2C0F2" w14:textId="77777777" w:rsidR="00754E6A" w:rsidRDefault="00754E6A" w:rsidP="00754E6A">
            <w:pPr>
              <w:jc w:val="both"/>
              <w:rPr>
                <w:rFonts w:asciiTheme="majorHAnsi" w:hAnsiTheme="majorHAnsi"/>
                <w:b/>
                <w:sz w:val="22"/>
                <w:szCs w:val="22"/>
              </w:rPr>
            </w:pPr>
            <w:r>
              <w:rPr>
                <w:rFonts w:asciiTheme="majorHAnsi" w:hAnsiTheme="majorHAnsi"/>
                <w:b/>
                <w:sz w:val="22"/>
                <w:szCs w:val="22"/>
              </w:rPr>
              <w:t>What happens in the event of resistance</w:t>
            </w:r>
          </w:p>
          <w:p w14:paraId="1670EA45" w14:textId="77777777" w:rsidR="00754E6A" w:rsidRDefault="00754E6A" w:rsidP="00754E6A">
            <w:pPr>
              <w:jc w:val="both"/>
              <w:rPr>
                <w:rFonts w:asciiTheme="majorHAnsi" w:hAnsiTheme="majorHAnsi"/>
                <w:b/>
                <w:sz w:val="22"/>
                <w:szCs w:val="22"/>
              </w:rPr>
            </w:pPr>
          </w:p>
          <w:p w14:paraId="04D81131" w14:textId="77777777" w:rsidR="00754E6A" w:rsidRPr="00754E6A" w:rsidRDefault="00754E6A" w:rsidP="00754E6A">
            <w:pPr>
              <w:pStyle w:val="ListParagraph"/>
              <w:numPr>
                <w:ilvl w:val="0"/>
                <w:numId w:val="2"/>
              </w:numPr>
              <w:jc w:val="both"/>
              <w:rPr>
                <w:rFonts w:asciiTheme="majorHAnsi" w:hAnsiTheme="majorHAnsi"/>
                <w:sz w:val="22"/>
                <w:szCs w:val="22"/>
              </w:rPr>
            </w:pPr>
            <w:r>
              <w:rPr>
                <w:rFonts w:asciiTheme="majorHAnsi" w:hAnsiTheme="majorHAnsi"/>
                <w:b/>
                <w:sz w:val="22"/>
                <w:szCs w:val="22"/>
              </w:rPr>
              <w:t>S21 (2) and (3)</w:t>
            </w:r>
            <w:r>
              <w:rPr>
                <w:rFonts w:asciiTheme="majorHAnsi" w:hAnsiTheme="majorHAnsi"/>
                <w:sz w:val="22"/>
                <w:szCs w:val="22"/>
              </w:rPr>
              <w:t xml:space="preserve"> provides that the person arresting may use all means necessary to effect the arrest, including reasonable use of force. Therefore it is not necessary to handcuff or tie a suspect who has submitted to custody by word or </w:t>
            </w:r>
            <w:proofErr w:type="gramStart"/>
            <w:r>
              <w:rPr>
                <w:rFonts w:asciiTheme="majorHAnsi" w:hAnsiTheme="majorHAnsi"/>
                <w:sz w:val="22"/>
                <w:szCs w:val="22"/>
              </w:rPr>
              <w:t>conduct</w:t>
            </w:r>
            <w:proofErr w:type="gramEnd"/>
            <w:r>
              <w:rPr>
                <w:rFonts w:asciiTheme="majorHAnsi" w:hAnsiTheme="majorHAnsi"/>
                <w:sz w:val="22"/>
                <w:szCs w:val="22"/>
              </w:rPr>
              <w:t xml:space="preserve"> and intends to cause not trouble. </w:t>
            </w:r>
          </w:p>
          <w:p w14:paraId="70183A26" w14:textId="77777777" w:rsidR="00754E6A" w:rsidRPr="00820EB5" w:rsidRDefault="00754E6A" w:rsidP="00754E6A">
            <w:pPr>
              <w:jc w:val="both"/>
              <w:rPr>
                <w:rFonts w:asciiTheme="majorHAnsi" w:hAnsiTheme="majorHAnsi"/>
                <w:i/>
                <w:sz w:val="22"/>
                <w:szCs w:val="22"/>
              </w:rPr>
            </w:pPr>
          </w:p>
        </w:tc>
      </w:tr>
    </w:tbl>
    <w:p w14:paraId="5F3E7EF6" w14:textId="77777777" w:rsidR="00820EB5" w:rsidRDefault="00820EB5" w:rsidP="00820EB5">
      <w:pPr>
        <w:rPr>
          <w:rFonts w:asciiTheme="majorHAnsi" w:hAnsiTheme="majorHAnsi"/>
          <w:sz w:val="22"/>
          <w:szCs w:val="22"/>
        </w:rPr>
      </w:pPr>
    </w:p>
    <w:p w14:paraId="0E860B0C" w14:textId="77777777" w:rsidR="00E63196" w:rsidRDefault="00E63196" w:rsidP="00820EB5">
      <w:pPr>
        <w:rPr>
          <w:rFonts w:asciiTheme="majorHAnsi" w:hAnsiTheme="majorHAnsi"/>
          <w:sz w:val="22"/>
          <w:szCs w:val="22"/>
        </w:rPr>
      </w:pPr>
    </w:p>
    <w:p w14:paraId="47628EA5" w14:textId="2B072E21" w:rsidR="00E63196" w:rsidRDefault="00E63196">
      <w:pPr>
        <w:rPr>
          <w:rFonts w:asciiTheme="majorHAnsi" w:hAnsiTheme="majorHAnsi"/>
          <w:sz w:val="22"/>
          <w:szCs w:val="22"/>
        </w:rPr>
      </w:pPr>
      <w:r>
        <w:rPr>
          <w:rFonts w:asciiTheme="majorHAnsi" w:hAnsiTheme="majorHAnsi"/>
          <w:sz w:val="22"/>
          <w:szCs w:val="22"/>
        </w:rPr>
        <w:br w:type="page"/>
      </w:r>
    </w:p>
    <w:p w14:paraId="4D8167D4" w14:textId="55177844" w:rsidR="00E63196" w:rsidRDefault="00E63196" w:rsidP="00E63196">
      <w:pPr>
        <w:jc w:val="center"/>
        <w:rPr>
          <w:rFonts w:asciiTheme="majorHAnsi" w:hAnsiTheme="majorHAnsi"/>
          <w:b/>
          <w:sz w:val="22"/>
          <w:szCs w:val="22"/>
        </w:rPr>
      </w:pPr>
      <w:r>
        <w:rPr>
          <w:rFonts w:asciiTheme="majorHAnsi" w:hAnsiTheme="majorHAnsi"/>
          <w:b/>
          <w:sz w:val="22"/>
          <w:szCs w:val="22"/>
        </w:rPr>
        <w:lastRenderedPageBreak/>
        <w:t>Arrest without warrant</w:t>
      </w:r>
    </w:p>
    <w:p w14:paraId="55C20019" w14:textId="77777777" w:rsidR="00DF1DB8" w:rsidRDefault="00DF1DB8" w:rsidP="00E63196">
      <w:pPr>
        <w:jc w:val="center"/>
        <w:rPr>
          <w:rFonts w:asciiTheme="majorHAnsi" w:hAnsiTheme="majorHAnsi"/>
          <w:b/>
          <w:sz w:val="22"/>
          <w:szCs w:val="22"/>
        </w:rPr>
      </w:pPr>
    </w:p>
    <w:p w14:paraId="7879008F" w14:textId="77777777" w:rsidR="00E63196" w:rsidRDefault="00E63196" w:rsidP="00E63196">
      <w:pPr>
        <w:jc w:val="center"/>
        <w:rPr>
          <w:rFonts w:asciiTheme="majorHAnsi" w:hAnsiTheme="majorHAnsi"/>
          <w:b/>
          <w:sz w:val="22"/>
          <w:szCs w:val="22"/>
        </w:rPr>
      </w:pPr>
    </w:p>
    <w:p w14:paraId="006DAE89" w14:textId="05A0F986" w:rsidR="00E63196" w:rsidRDefault="00E63196" w:rsidP="00DF1DB8">
      <w:pPr>
        <w:jc w:val="center"/>
        <w:rPr>
          <w:rFonts w:asciiTheme="majorHAnsi" w:hAnsiTheme="majorHAnsi"/>
          <w:b/>
          <w:sz w:val="22"/>
          <w:szCs w:val="22"/>
        </w:rPr>
      </w:pPr>
      <w:r>
        <w:rPr>
          <w:rFonts w:asciiTheme="majorHAnsi" w:hAnsiTheme="majorHAnsi"/>
          <w:b/>
          <w:sz w:val="22"/>
          <w:szCs w:val="22"/>
        </w:rPr>
        <w:t>By a Police Officer</w:t>
      </w:r>
    </w:p>
    <w:p w14:paraId="0ACD6B7B" w14:textId="77777777" w:rsidR="00E63196" w:rsidRDefault="00E63196" w:rsidP="00E63196">
      <w:pPr>
        <w:rPr>
          <w:rFonts w:asciiTheme="majorHAnsi" w:hAnsiTheme="majorHAnsi"/>
          <w:b/>
          <w:sz w:val="22"/>
          <w:szCs w:val="22"/>
        </w:rPr>
      </w:pPr>
    </w:p>
    <w:tbl>
      <w:tblPr>
        <w:tblStyle w:val="TableGrid"/>
        <w:tblW w:w="0" w:type="auto"/>
        <w:tblLook w:val="04A0" w:firstRow="1" w:lastRow="0" w:firstColumn="1" w:lastColumn="0" w:noHBand="0" w:noVBand="1"/>
      </w:tblPr>
      <w:tblGrid>
        <w:gridCol w:w="8516"/>
      </w:tblGrid>
      <w:tr w:rsidR="00E63196" w14:paraId="280A079F" w14:textId="77777777" w:rsidTr="00E63196">
        <w:tc>
          <w:tcPr>
            <w:tcW w:w="8516" w:type="dxa"/>
          </w:tcPr>
          <w:p w14:paraId="4A7E07ED" w14:textId="591B85B6" w:rsidR="00E63196" w:rsidRDefault="00BC414B" w:rsidP="00BC414B">
            <w:pPr>
              <w:pStyle w:val="ListParagraph"/>
              <w:numPr>
                <w:ilvl w:val="0"/>
                <w:numId w:val="2"/>
              </w:numPr>
              <w:jc w:val="both"/>
              <w:rPr>
                <w:rFonts w:asciiTheme="majorHAnsi" w:hAnsiTheme="majorHAnsi"/>
                <w:sz w:val="22"/>
                <w:szCs w:val="22"/>
              </w:rPr>
            </w:pPr>
            <w:r>
              <w:rPr>
                <w:rFonts w:asciiTheme="majorHAnsi" w:hAnsiTheme="majorHAnsi"/>
                <w:sz w:val="22"/>
                <w:szCs w:val="22"/>
              </w:rPr>
              <w:t xml:space="preserve">The </w:t>
            </w:r>
            <w:proofErr w:type="gramStart"/>
            <w:r>
              <w:rPr>
                <w:rFonts w:asciiTheme="majorHAnsi" w:hAnsiTheme="majorHAnsi"/>
                <w:sz w:val="22"/>
                <w:szCs w:val="22"/>
              </w:rPr>
              <w:t>powers of the police with respect of arrests, prevention of crime and investigation of offences are governed by the CPC and other laws</w:t>
            </w:r>
            <w:proofErr w:type="gramEnd"/>
            <w:r>
              <w:rPr>
                <w:rFonts w:asciiTheme="majorHAnsi" w:hAnsiTheme="majorHAnsi"/>
                <w:sz w:val="22"/>
                <w:szCs w:val="22"/>
              </w:rPr>
              <w:t>.</w:t>
            </w:r>
          </w:p>
          <w:p w14:paraId="6002DC0C" w14:textId="77777777" w:rsidR="00BC414B" w:rsidRDefault="00BC414B" w:rsidP="00BC414B">
            <w:pPr>
              <w:pStyle w:val="ListParagraph"/>
              <w:jc w:val="both"/>
              <w:rPr>
                <w:rFonts w:asciiTheme="majorHAnsi" w:hAnsiTheme="majorHAnsi"/>
                <w:sz w:val="22"/>
                <w:szCs w:val="22"/>
              </w:rPr>
            </w:pPr>
          </w:p>
          <w:p w14:paraId="6C7A772C" w14:textId="77777777" w:rsidR="00BF41D6" w:rsidRDefault="00BF41D6" w:rsidP="00BC414B">
            <w:pPr>
              <w:pStyle w:val="ListParagraph"/>
              <w:numPr>
                <w:ilvl w:val="0"/>
                <w:numId w:val="2"/>
              </w:numPr>
              <w:jc w:val="both"/>
              <w:rPr>
                <w:rFonts w:asciiTheme="majorHAnsi" w:hAnsiTheme="majorHAnsi"/>
                <w:sz w:val="22"/>
                <w:szCs w:val="22"/>
              </w:rPr>
            </w:pPr>
            <w:r>
              <w:rPr>
                <w:rFonts w:asciiTheme="majorHAnsi" w:hAnsiTheme="majorHAnsi"/>
                <w:b/>
                <w:sz w:val="22"/>
                <w:szCs w:val="22"/>
              </w:rPr>
              <w:t>S29 CPC</w:t>
            </w:r>
            <w:r>
              <w:rPr>
                <w:rFonts w:asciiTheme="majorHAnsi" w:hAnsiTheme="majorHAnsi"/>
                <w:sz w:val="22"/>
                <w:szCs w:val="22"/>
              </w:rPr>
              <w:t xml:space="preserve"> provides that a police officer may arrest without warrant;</w:t>
            </w:r>
          </w:p>
          <w:p w14:paraId="36520661" w14:textId="77777777" w:rsidR="00BF41D6" w:rsidRPr="00BF41D6" w:rsidRDefault="00BF41D6" w:rsidP="00BF41D6">
            <w:pPr>
              <w:jc w:val="both"/>
              <w:rPr>
                <w:rFonts w:asciiTheme="majorHAnsi" w:hAnsiTheme="majorHAnsi"/>
                <w:sz w:val="22"/>
                <w:szCs w:val="22"/>
              </w:rPr>
            </w:pPr>
          </w:p>
          <w:p w14:paraId="62AACF42" w14:textId="77777777" w:rsidR="00BC414B" w:rsidRDefault="00BF41D6" w:rsidP="00BF41D6">
            <w:pPr>
              <w:pStyle w:val="ListParagraph"/>
              <w:numPr>
                <w:ilvl w:val="1"/>
                <w:numId w:val="2"/>
              </w:numPr>
              <w:jc w:val="both"/>
              <w:rPr>
                <w:rFonts w:asciiTheme="majorHAnsi" w:hAnsiTheme="majorHAnsi"/>
                <w:sz w:val="22"/>
                <w:szCs w:val="22"/>
              </w:rPr>
            </w:pPr>
            <w:proofErr w:type="gramStart"/>
            <w:r w:rsidRPr="00BF41D6">
              <w:rPr>
                <w:rFonts w:asciiTheme="majorHAnsi" w:hAnsiTheme="majorHAnsi"/>
                <w:sz w:val="22"/>
                <w:szCs w:val="22"/>
              </w:rPr>
              <w:t>any</w:t>
            </w:r>
            <w:proofErr w:type="gramEnd"/>
            <w:r w:rsidRPr="00BF41D6">
              <w:rPr>
                <w:rFonts w:asciiTheme="majorHAnsi" w:hAnsiTheme="majorHAnsi"/>
                <w:sz w:val="22"/>
                <w:szCs w:val="22"/>
              </w:rPr>
              <w:t xml:space="preserve"> person he reasonably suspects of having committed a cognizable offence;</w:t>
            </w:r>
          </w:p>
          <w:p w14:paraId="1D2166B0" w14:textId="77777777" w:rsidR="00BF41D6" w:rsidRPr="00BF41D6" w:rsidRDefault="00BF41D6" w:rsidP="00BF41D6">
            <w:pPr>
              <w:pStyle w:val="ListParagraph"/>
              <w:ind w:left="1440"/>
              <w:jc w:val="both"/>
              <w:rPr>
                <w:rFonts w:asciiTheme="majorHAnsi" w:hAnsiTheme="majorHAnsi"/>
                <w:sz w:val="22"/>
                <w:szCs w:val="22"/>
              </w:rPr>
            </w:pPr>
          </w:p>
          <w:p w14:paraId="3BE3414C" w14:textId="77777777" w:rsidR="00BF41D6" w:rsidRDefault="00BF41D6" w:rsidP="00BF41D6">
            <w:pPr>
              <w:pStyle w:val="ListParagraph"/>
              <w:numPr>
                <w:ilvl w:val="1"/>
                <w:numId w:val="2"/>
              </w:numPr>
              <w:jc w:val="both"/>
              <w:rPr>
                <w:rFonts w:asciiTheme="majorHAnsi" w:hAnsiTheme="majorHAnsi"/>
                <w:sz w:val="22"/>
                <w:szCs w:val="22"/>
              </w:rPr>
            </w:pPr>
            <w:proofErr w:type="gramStart"/>
            <w:r w:rsidRPr="00BF41D6">
              <w:rPr>
                <w:rFonts w:asciiTheme="majorHAnsi" w:hAnsiTheme="majorHAnsi"/>
                <w:sz w:val="22"/>
                <w:szCs w:val="22"/>
              </w:rPr>
              <w:t>any</w:t>
            </w:r>
            <w:proofErr w:type="gramEnd"/>
            <w:r w:rsidRPr="00BF41D6">
              <w:rPr>
                <w:rFonts w:asciiTheme="majorHAnsi" w:hAnsiTheme="majorHAnsi"/>
                <w:sz w:val="22"/>
                <w:szCs w:val="22"/>
              </w:rPr>
              <w:t xml:space="preserve"> person who commits a breach of the peace in his presence</w:t>
            </w:r>
            <w:r>
              <w:rPr>
                <w:rFonts w:asciiTheme="majorHAnsi" w:hAnsiTheme="majorHAnsi"/>
                <w:sz w:val="22"/>
                <w:szCs w:val="22"/>
              </w:rPr>
              <w:t>;</w:t>
            </w:r>
          </w:p>
          <w:p w14:paraId="256D3D23" w14:textId="77777777" w:rsidR="00BF41D6" w:rsidRPr="00BF41D6" w:rsidRDefault="00BF41D6" w:rsidP="00BF41D6">
            <w:pPr>
              <w:jc w:val="both"/>
              <w:rPr>
                <w:rFonts w:asciiTheme="majorHAnsi" w:hAnsiTheme="majorHAnsi"/>
                <w:sz w:val="22"/>
                <w:szCs w:val="22"/>
              </w:rPr>
            </w:pPr>
          </w:p>
          <w:p w14:paraId="6AD4A355" w14:textId="77777777" w:rsidR="00BF41D6" w:rsidRDefault="00BF41D6" w:rsidP="00BF41D6">
            <w:pPr>
              <w:pStyle w:val="ListParagraph"/>
              <w:numPr>
                <w:ilvl w:val="1"/>
                <w:numId w:val="2"/>
              </w:numPr>
              <w:jc w:val="both"/>
              <w:rPr>
                <w:rFonts w:asciiTheme="majorHAnsi" w:hAnsiTheme="majorHAnsi"/>
                <w:sz w:val="22"/>
                <w:szCs w:val="22"/>
              </w:rPr>
            </w:pPr>
            <w:proofErr w:type="gramStart"/>
            <w:r>
              <w:rPr>
                <w:rFonts w:asciiTheme="majorHAnsi" w:hAnsiTheme="majorHAnsi"/>
                <w:sz w:val="22"/>
                <w:szCs w:val="22"/>
              </w:rPr>
              <w:t>any</w:t>
            </w:r>
            <w:proofErr w:type="gramEnd"/>
            <w:r>
              <w:rPr>
                <w:rFonts w:asciiTheme="majorHAnsi" w:hAnsiTheme="majorHAnsi"/>
                <w:sz w:val="22"/>
                <w:szCs w:val="22"/>
              </w:rPr>
              <w:t xml:space="preserve"> person who obstructs a police officer while in the execution of his duty, or who has escaped or attempts to escape from lawful custody;</w:t>
            </w:r>
          </w:p>
          <w:p w14:paraId="3C2DA48E" w14:textId="77777777" w:rsidR="00BF41D6" w:rsidRPr="00BF41D6" w:rsidRDefault="00BF41D6" w:rsidP="00BF41D6">
            <w:pPr>
              <w:jc w:val="both"/>
              <w:rPr>
                <w:rFonts w:asciiTheme="majorHAnsi" w:hAnsiTheme="majorHAnsi"/>
                <w:sz w:val="22"/>
                <w:szCs w:val="22"/>
              </w:rPr>
            </w:pPr>
          </w:p>
          <w:p w14:paraId="45107B8B" w14:textId="77777777" w:rsidR="00BF41D6" w:rsidRDefault="00BF41D6" w:rsidP="00BF41D6">
            <w:pPr>
              <w:pStyle w:val="ListParagraph"/>
              <w:numPr>
                <w:ilvl w:val="1"/>
                <w:numId w:val="2"/>
              </w:numPr>
              <w:jc w:val="both"/>
              <w:rPr>
                <w:rFonts w:asciiTheme="majorHAnsi" w:hAnsiTheme="majorHAnsi"/>
                <w:sz w:val="22"/>
                <w:szCs w:val="22"/>
              </w:rPr>
            </w:pPr>
            <w:proofErr w:type="gramStart"/>
            <w:r>
              <w:rPr>
                <w:rFonts w:asciiTheme="majorHAnsi" w:hAnsiTheme="majorHAnsi"/>
                <w:sz w:val="22"/>
                <w:szCs w:val="22"/>
              </w:rPr>
              <w:t>any</w:t>
            </w:r>
            <w:proofErr w:type="gramEnd"/>
            <w:r>
              <w:rPr>
                <w:rFonts w:asciiTheme="majorHAnsi" w:hAnsiTheme="majorHAnsi"/>
                <w:sz w:val="22"/>
                <w:szCs w:val="22"/>
              </w:rPr>
              <w:t xml:space="preserve"> person in whose possession anything is found which may reasonably be suspected to be stolen or who may reasonably be suspected of having committed an offence with reference to that thing;</w:t>
            </w:r>
          </w:p>
          <w:p w14:paraId="2065185B" w14:textId="77777777" w:rsidR="00BF41D6" w:rsidRPr="00BF41D6" w:rsidRDefault="00BF41D6" w:rsidP="00BF41D6">
            <w:pPr>
              <w:jc w:val="both"/>
              <w:rPr>
                <w:rFonts w:asciiTheme="majorHAnsi" w:hAnsiTheme="majorHAnsi"/>
                <w:sz w:val="22"/>
                <w:szCs w:val="22"/>
              </w:rPr>
            </w:pPr>
          </w:p>
          <w:p w14:paraId="1F476B28" w14:textId="77777777" w:rsidR="00BF41D6" w:rsidRDefault="00BF41D6" w:rsidP="00BF41D6">
            <w:pPr>
              <w:pStyle w:val="ListParagraph"/>
              <w:numPr>
                <w:ilvl w:val="1"/>
                <w:numId w:val="2"/>
              </w:numPr>
              <w:jc w:val="both"/>
              <w:rPr>
                <w:rFonts w:asciiTheme="majorHAnsi" w:hAnsiTheme="majorHAnsi"/>
                <w:sz w:val="22"/>
                <w:szCs w:val="22"/>
              </w:rPr>
            </w:pPr>
            <w:proofErr w:type="gramStart"/>
            <w:r>
              <w:rPr>
                <w:rFonts w:asciiTheme="majorHAnsi" w:hAnsiTheme="majorHAnsi"/>
                <w:sz w:val="22"/>
                <w:szCs w:val="22"/>
              </w:rPr>
              <w:t>any</w:t>
            </w:r>
            <w:proofErr w:type="gramEnd"/>
            <w:r>
              <w:rPr>
                <w:rFonts w:asciiTheme="majorHAnsi" w:hAnsiTheme="majorHAnsi"/>
                <w:sz w:val="22"/>
                <w:szCs w:val="22"/>
              </w:rPr>
              <w:t xml:space="preserve"> person whom he suspects upon reasonable grounds of being a deserter of the armed forces;</w:t>
            </w:r>
          </w:p>
          <w:p w14:paraId="57B4501C" w14:textId="77777777" w:rsidR="00BF41D6" w:rsidRPr="00BF41D6" w:rsidRDefault="00BF41D6" w:rsidP="00BF41D6">
            <w:pPr>
              <w:jc w:val="both"/>
              <w:rPr>
                <w:rFonts w:asciiTheme="majorHAnsi" w:hAnsiTheme="majorHAnsi"/>
                <w:sz w:val="22"/>
                <w:szCs w:val="22"/>
              </w:rPr>
            </w:pPr>
          </w:p>
          <w:p w14:paraId="29853759" w14:textId="2EBFAFBA" w:rsidR="00BF41D6" w:rsidRDefault="00BF41D6" w:rsidP="00BF41D6">
            <w:pPr>
              <w:pStyle w:val="ListParagraph"/>
              <w:numPr>
                <w:ilvl w:val="1"/>
                <w:numId w:val="2"/>
              </w:numPr>
              <w:jc w:val="both"/>
              <w:rPr>
                <w:rFonts w:asciiTheme="majorHAnsi" w:hAnsiTheme="majorHAnsi"/>
                <w:sz w:val="22"/>
                <w:szCs w:val="22"/>
              </w:rPr>
            </w:pPr>
            <w:proofErr w:type="gramStart"/>
            <w:r>
              <w:rPr>
                <w:rFonts w:asciiTheme="majorHAnsi" w:hAnsiTheme="majorHAnsi"/>
                <w:sz w:val="22"/>
                <w:szCs w:val="22"/>
              </w:rPr>
              <w:t>any</w:t>
            </w:r>
            <w:proofErr w:type="gramEnd"/>
            <w:r>
              <w:rPr>
                <w:rFonts w:asciiTheme="majorHAnsi" w:hAnsiTheme="majorHAnsi"/>
                <w:sz w:val="22"/>
                <w:szCs w:val="22"/>
              </w:rPr>
              <w:t xml:space="preserve"> person he finds on a highway during the night and whom he suspects upon reasonable grounds of having committed or being about to commit a felony;</w:t>
            </w:r>
          </w:p>
          <w:p w14:paraId="4E8BDAF7" w14:textId="77777777" w:rsidR="00BF41D6" w:rsidRPr="00BF41D6" w:rsidRDefault="00BF41D6" w:rsidP="00BF41D6">
            <w:pPr>
              <w:jc w:val="both"/>
              <w:rPr>
                <w:rFonts w:asciiTheme="majorHAnsi" w:hAnsiTheme="majorHAnsi"/>
                <w:sz w:val="22"/>
                <w:szCs w:val="22"/>
              </w:rPr>
            </w:pPr>
          </w:p>
          <w:p w14:paraId="13FE35E1" w14:textId="133E43D6" w:rsidR="00BF41D6" w:rsidRDefault="00BF41D6" w:rsidP="00BF41D6">
            <w:pPr>
              <w:pStyle w:val="ListParagraph"/>
              <w:numPr>
                <w:ilvl w:val="1"/>
                <w:numId w:val="2"/>
              </w:numPr>
              <w:jc w:val="both"/>
              <w:rPr>
                <w:rFonts w:asciiTheme="majorHAnsi" w:hAnsiTheme="majorHAnsi"/>
                <w:sz w:val="22"/>
                <w:szCs w:val="22"/>
              </w:rPr>
            </w:pPr>
            <w:proofErr w:type="gramStart"/>
            <w:r>
              <w:rPr>
                <w:rFonts w:asciiTheme="majorHAnsi" w:hAnsiTheme="majorHAnsi"/>
                <w:sz w:val="22"/>
                <w:szCs w:val="22"/>
              </w:rPr>
              <w:t>any</w:t>
            </w:r>
            <w:proofErr w:type="gramEnd"/>
            <w:r>
              <w:rPr>
                <w:rFonts w:asciiTheme="majorHAnsi" w:hAnsiTheme="majorHAnsi"/>
                <w:sz w:val="22"/>
                <w:szCs w:val="22"/>
              </w:rPr>
              <w:t xml:space="preserve"> person whom he finds in a public place during hours of darkness whom he suspects of being there of an illegal or disorderly purpose, or who is unable to give a satisfactory account of himself;</w:t>
            </w:r>
          </w:p>
          <w:p w14:paraId="497E2C4C" w14:textId="77777777" w:rsidR="00BF41D6" w:rsidRPr="00BF41D6" w:rsidRDefault="00BF41D6" w:rsidP="00BF41D6">
            <w:pPr>
              <w:jc w:val="both"/>
              <w:rPr>
                <w:rFonts w:asciiTheme="majorHAnsi" w:hAnsiTheme="majorHAnsi"/>
                <w:sz w:val="22"/>
                <w:szCs w:val="22"/>
              </w:rPr>
            </w:pPr>
          </w:p>
          <w:p w14:paraId="0076655E" w14:textId="247D8010" w:rsidR="00BF41D6" w:rsidRDefault="00BF41D6" w:rsidP="00BF41D6">
            <w:pPr>
              <w:pStyle w:val="ListParagraph"/>
              <w:numPr>
                <w:ilvl w:val="1"/>
                <w:numId w:val="2"/>
              </w:numPr>
              <w:jc w:val="both"/>
              <w:rPr>
                <w:rFonts w:asciiTheme="majorHAnsi" w:hAnsiTheme="majorHAnsi"/>
                <w:sz w:val="22"/>
                <w:szCs w:val="22"/>
              </w:rPr>
            </w:pPr>
            <w:proofErr w:type="gramStart"/>
            <w:r>
              <w:rPr>
                <w:rFonts w:asciiTheme="majorHAnsi" w:hAnsiTheme="majorHAnsi"/>
                <w:sz w:val="22"/>
                <w:szCs w:val="22"/>
              </w:rPr>
              <w:t>any</w:t>
            </w:r>
            <w:proofErr w:type="gramEnd"/>
            <w:r>
              <w:rPr>
                <w:rFonts w:asciiTheme="majorHAnsi" w:hAnsiTheme="majorHAnsi"/>
                <w:sz w:val="22"/>
                <w:szCs w:val="22"/>
              </w:rPr>
              <w:t xml:space="preserve"> person having in his possession without lawful excuse, the burden of proving which lies on that person, any implement of house-breaking; or</w:t>
            </w:r>
          </w:p>
          <w:p w14:paraId="0FE58AA9" w14:textId="77777777" w:rsidR="00BF41D6" w:rsidRPr="00BF41D6" w:rsidRDefault="00BF41D6" w:rsidP="00BF41D6">
            <w:pPr>
              <w:jc w:val="both"/>
              <w:rPr>
                <w:rFonts w:asciiTheme="majorHAnsi" w:hAnsiTheme="majorHAnsi"/>
                <w:sz w:val="22"/>
                <w:szCs w:val="22"/>
              </w:rPr>
            </w:pPr>
          </w:p>
          <w:p w14:paraId="52AB2C3A" w14:textId="77777777" w:rsidR="00BF41D6" w:rsidRDefault="00BF41D6" w:rsidP="00BF41D6">
            <w:pPr>
              <w:pStyle w:val="ListParagraph"/>
              <w:numPr>
                <w:ilvl w:val="1"/>
                <w:numId w:val="2"/>
              </w:numPr>
              <w:jc w:val="both"/>
              <w:rPr>
                <w:rFonts w:asciiTheme="majorHAnsi" w:hAnsiTheme="majorHAnsi"/>
                <w:sz w:val="22"/>
                <w:szCs w:val="22"/>
              </w:rPr>
            </w:pPr>
            <w:proofErr w:type="gramStart"/>
            <w:r>
              <w:rPr>
                <w:rFonts w:asciiTheme="majorHAnsi" w:hAnsiTheme="majorHAnsi"/>
                <w:sz w:val="22"/>
                <w:szCs w:val="22"/>
              </w:rPr>
              <w:t>any</w:t>
            </w:r>
            <w:proofErr w:type="gramEnd"/>
            <w:r>
              <w:rPr>
                <w:rFonts w:asciiTheme="majorHAnsi" w:hAnsiTheme="majorHAnsi"/>
                <w:sz w:val="22"/>
                <w:szCs w:val="22"/>
              </w:rPr>
              <w:t xml:space="preserve"> person for whom he has reasonable cause to believe a warrant of arrest has been issued.</w:t>
            </w:r>
          </w:p>
          <w:p w14:paraId="0BCC7CF3" w14:textId="77777777" w:rsidR="00DF1DB8" w:rsidRPr="00DF1DB8" w:rsidRDefault="00DF1DB8" w:rsidP="00DF1DB8">
            <w:pPr>
              <w:jc w:val="both"/>
              <w:rPr>
                <w:rFonts w:asciiTheme="majorHAnsi" w:hAnsiTheme="majorHAnsi"/>
                <w:sz w:val="22"/>
                <w:szCs w:val="22"/>
              </w:rPr>
            </w:pPr>
          </w:p>
          <w:p w14:paraId="6AD5D2EF" w14:textId="74254B2D" w:rsidR="00DF1DB8" w:rsidRPr="00E63196" w:rsidRDefault="00DF1DB8" w:rsidP="00DF1DB8">
            <w:pPr>
              <w:pStyle w:val="ListParagraph"/>
              <w:numPr>
                <w:ilvl w:val="0"/>
                <w:numId w:val="2"/>
              </w:numPr>
              <w:jc w:val="both"/>
              <w:rPr>
                <w:rFonts w:asciiTheme="majorHAnsi" w:hAnsiTheme="majorHAnsi"/>
                <w:sz w:val="22"/>
                <w:szCs w:val="22"/>
              </w:rPr>
            </w:pPr>
            <w:r>
              <w:rPr>
                <w:rFonts w:asciiTheme="majorHAnsi" w:hAnsiTheme="majorHAnsi"/>
                <w:b/>
                <w:sz w:val="22"/>
                <w:szCs w:val="22"/>
              </w:rPr>
              <w:t xml:space="preserve">S32 CPC </w:t>
            </w:r>
            <w:r>
              <w:rPr>
                <w:rFonts w:asciiTheme="majorHAnsi" w:hAnsiTheme="majorHAnsi"/>
                <w:sz w:val="22"/>
                <w:szCs w:val="22"/>
              </w:rPr>
              <w:t>further provides that even if a person has committed a non-cognizable offence, a police offer may arrest him if upon demand he refuses to disclose his name and particulars.</w:t>
            </w:r>
          </w:p>
        </w:tc>
      </w:tr>
    </w:tbl>
    <w:p w14:paraId="0B912C43" w14:textId="77777777" w:rsidR="00E63196" w:rsidRDefault="00E63196" w:rsidP="00E63196">
      <w:pPr>
        <w:rPr>
          <w:rFonts w:asciiTheme="majorHAnsi" w:hAnsiTheme="majorHAnsi"/>
          <w:sz w:val="22"/>
          <w:szCs w:val="22"/>
        </w:rPr>
      </w:pPr>
    </w:p>
    <w:p w14:paraId="0E8A9793" w14:textId="06AD6825" w:rsidR="00DF1DB8" w:rsidRDefault="00DF1DB8" w:rsidP="00DF1DB8">
      <w:pPr>
        <w:rPr>
          <w:rFonts w:asciiTheme="majorHAnsi" w:hAnsiTheme="majorHAnsi"/>
          <w:b/>
          <w:sz w:val="22"/>
          <w:szCs w:val="22"/>
        </w:rPr>
      </w:pPr>
      <w:r>
        <w:rPr>
          <w:rFonts w:asciiTheme="majorHAnsi" w:hAnsiTheme="majorHAnsi"/>
          <w:b/>
          <w:sz w:val="22"/>
          <w:szCs w:val="22"/>
        </w:rPr>
        <w:t>Events following arrest without a warrant</w:t>
      </w:r>
    </w:p>
    <w:p w14:paraId="75E5A9BB" w14:textId="77777777" w:rsidR="00DF1DB8" w:rsidRDefault="00DF1DB8" w:rsidP="00DF1DB8">
      <w:pPr>
        <w:rPr>
          <w:rFonts w:asciiTheme="majorHAnsi" w:hAnsiTheme="majorHAnsi"/>
          <w:b/>
          <w:sz w:val="22"/>
          <w:szCs w:val="22"/>
        </w:rPr>
      </w:pPr>
    </w:p>
    <w:tbl>
      <w:tblPr>
        <w:tblStyle w:val="TableGrid"/>
        <w:tblW w:w="0" w:type="auto"/>
        <w:tblLook w:val="04A0" w:firstRow="1" w:lastRow="0" w:firstColumn="1" w:lastColumn="0" w:noHBand="0" w:noVBand="1"/>
      </w:tblPr>
      <w:tblGrid>
        <w:gridCol w:w="8516"/>
      </w:tblGrid>
      <w:tr w:rsidR="000E5208" w14:paraId="72D849D0" w14:textId="77777777" w:rsidTr="000E5208">
        <w:tc>
          <w:tcPr>
            <w:tcW w:w="8516" w:type="dxa"/>
          </w:tcPr>
          <w:p w14:paraId="7220B80B" w14:textId="693E8AE3" w:rsidR="000E5208" w:rsidRDefault="000E5208" w:rsidP="000E5208">
            <w:pPr>
              <w:pStyle w:val="ListParagraph"/>
              <w:numPr>
                <w:ilvl w:val="0"/>
                <w:numId w:val="3"/>
              </w:numPr>
              <w:jc w:val="both"/>
              <w:rPr>
                <w:rFonts w:asciiTheme="majorHAnsi" w:hAnsiTheme="majorHAnsi"/>
                <w:sz w:val="22"/>
                <w:szCs w:val="22"/>
              </w:rPr>
            </w:pPr>
            <w:r>
              <w:rPr>
                <w:rFonts w:asciiTheme="majorHAnsi" w:hAnsiTheme="majorHAnsi"/>
                <w:b/>
                <w:sz w:val="22"/>
                <w:szCs w:val="22"/>
              </w:rPr>
              <w:t>S33 CPC</w:t>
            </w:r>
            <w:r>
              <w:rPr>
                <w:rFonts w:asciiTheme="majorHAnsi" w:hAnsiTheme="majorHAnsi"/>
                <w:sz w:val="22"/>
                <w:szCs w:val="22"/>
              </w:rPr>
              <w:t xml:space="preserve"> provides that the suspect should, as soon as possible, be taken before a magistrate having jurisdiction in the case, or before an officer in charge of the police station. </w:t>
            </w:r>
          </w:p>
          <w:p w14:paraId="6C4182FE" w14:textId="77777777" w:rsidR="000E5208" w:rsidRDefault="000E5208" w:rsidP="000E5208">
            <w:pPr>
              <w:pStyle w:val="ListParagraph"/>
              <w:jc w:val="both"/>
              <w:rPr>
                <w:rFonts w:asciiTheme="majorHAnsi" w:hAnsiTheme="majorHAnsi"/>
                <w:sz w:val="22"/>
                <w:szCs w:val="22"/>
              </w:rPr>
            </w:pPr>
          </w:p>
          <w:p w14:paraId="34D7ECBA" w14:textId="77777777" w:rsidR="000E5208" w:rsidRDefault="000E5208" w:rsidP="000E5208">
            <w:pPr>
              <w:pStyle w:val="ListParagraph"/>
              <w:jc w:val="both"/>
              <w:rPr>
                <w:rFonts w:asciiTheme="majorHAnsi" w:hAnsiTheme="majorHAnsi"/>
                <w:sz w:val="22"/>
                <w:szCs w:val="22"/>
              </w:rPr>
            </w:pPr>
          </w:p>
          <w:p w14:paraId="5AA1696B" w14:textId="77777777" w:rsidR="000E5208" w:rsidRDefault="000E5208" w:rsidP="000E5208">
            <w:pPr>
              <w:pStyle w:val="ListParagraph"/>
              <w:jc w:val="both"/>
              <w:rPr>
                <w:rFonts w:asciiTheme="majorHAnsi" w:hAnsiTheme="majorHAnsi"/>
                <w:sz w:val="22"/>
                <w:szCs w:val="22"/>
              </w:rPr>
            </w:pPr>
          </w:p>
          <w:p w14:paraId="7D562381" w14:textId="77777777" w:rsidR="000E5208" w:rsidRDefault="000E5208" w:rsidP="000E5208">
            <w:pPr>
              <w:pStyle w:val="ListParagraph"/>
              <w:jc w:val="both"/>
              <w:rPr>
                <w:rFonts w:asciiTheme="majorHAnsi" w:hAnsiTheme="majorHAnsi"/>
                <w:sz w:val="22"/>
                <w:szCs w:val="22"/>
              </w:rPr>
            </w:pPr>
          </w:p>
          <w:p w14:paraId="284B3400" w14:textId="55C59DDA" w:rsidR="000E5208" w:rsidRDefault="000E5208" w:rsidP="000E5208">
            <w:pPr>
              <w:pStyle w:val="ListParagraph"/>
              <w:numPr>
                <w:ilvl w:val="0"/>
                <w:numId w:val="3"/>
              </w:numPr>
              <w:jc w:val="both"/>
              <w:rPr>
                <w:rFonts w:asciiTheme="majorHAnsi" w:hAnsiTheme="majorHAnsi"/>
                <w:sz w:val="22"/>
                <w:szCs w:val="22"/>
              </w:rPr>
            </w:pPr>
            <w:r>
              <w:rPr>
                <w:rFonts w:asciiTheme="majorHAnsi" w:hAnsiTheme="majorHAnsi"/>
                <w:sz w:val="22"/>
                <w:szCs w:val="22"/>
              </w:rPr>
              <w:t>The officer in charge of the police station may (</w:t>
            </w:r>
            <w:r>
              <w:rPr>
                <w:rFonts w:asciiTheme="majorHAnsi" w:hAnsiTheme="majorHAnsi"/>
                <w:b/>
                <w:sz w:val="22"/>
                <w:szCs w:val="22"/>
              </w:rPr>
              <w:t>S36 CPC)</w:t>
            </w:r>
            <w:r>
              <w:rPr>
                <w:rFonts w:asciiTheme="majorHAnsi" w:hAnsiTheme="majorHAnsi"/>
                <w:sz w:val="22"/>
                <w:szCs w:val="22"/>
              </w:rPr>
              <w:t>:</w:t>
            </w:r>
          </w:p>
          <w:p w14:paraId="4772E156" w14:textId="77777777" w:rsidR="000E5208" w:rsidRPr="000E5208" w:rsidRDefault="000E5208" w:rsidP="000E5208">
            <w:pPr>
              <w:jc w:val="both"/>
              <w:rPr>
                <w:rFonts w:asciiTheme="majorHAnsi" w:hAnsiTheme="majorHAnsi"/>
                <w:sz w:val="22"/>
                <w:szCs w:val="22"/>
              </w:rPr>
            </w:pPr>
          </w:p>
          <w:p w14:paraId="4112AF30" w14:textId="77777777" w:rsidR="000E5208" w:rsidRDefault="000E5208" w:rsidP="000E5208">
            <w:pPr>
              <w:pStyle w:val="ListParagraph"/>
              <w:numPr>
                <w:ilvl w:val="1"/>
                <w:numId w:val="3"/>
              </w:numPr>
              <w:jc w:val="both"/>
              <w:rPr>
                <w:rFonts w:asciiTheme="majorHAnsi" w:hAnsiTheme="majorHAnsi"/>
                <w:sz w:val="22"/>
                <w:szCs w:val="22"/>
              </w:rPr>
            </w:pPr>
            <w:r>
              <w:rPr>
                <w:rFonts w:asciiTheme="majorHAnsi" w:hAnsiTheme="majorHAnsi"/>
                <w:sz w:val="22"/>
                <w:szCs w:val="22"/>
              </w:rPr>
              <w:t xml:space="preserve">Release the person on bail </w:t>
            </w:r>
            <w:r>
              <w:rPr>
                <w:rFonts w:asciiTheme="majorHAnsi" w:hAnsiTheme="majorHAnsi"/>
                <w:color w:val="800000"/>
                <w:sz w:val="22"/>
                <w:szCs w:val="22"/>
              </w:rPr>
              <w:t>unless the offence is treason, murder, robbery with violence or attempted robbery with violence, or the offence is found to be of a serious nature;</w:t>
            </w:r>
            <w:r>
              <w:rPr>
                <w:rFonts w:asciiTheme="majorHAnsi" w:hAnsiTheme="majorHAnsi"/>
                <w:sz w:val="22"/>
                <w:szCs w:val="22"/>
              </w:rPr>
              <w:t xml:space="preserve"> or</w:t>
            </w:r>
          </w:p>
          <w:p w14:paraId="5EB79D46" w14:textId="77777777" w:rsidR="000E5208" w:rsidRDefault="000E5208" w:rsidP="000E5208">
            <w:pPr>
              <w:pStyle w:val="ListParagraph"/>
              <w:ind w:left="1440"/>
              <w:jc w:val="both"/>
              <w:rPr>
                <w:rFonts w:asciiTheme="majorHAnsi" w:hAnsiTheme="majorHAnsi"/>
                <w:sz w:val="22"/>
                <w:szCs w:val="22"/>
              </w:rPr>
            </w:pPr>
          </w:p>
          <w:p w14:paraId="56DFF81E" w14:textId="77777777" w:rsidR="000E5208" w:rsidRDefault="000E5208" w:rsidP="000E5208">
            <w:pPr>
              <w:pStyle w:val="ListParagraph"/>
              <w:numPr>
                <w:ilvl w:val="1"/>
                <w:numId w:val="3"/>
              </w:numPr>
              <w:jc w:val="both"/>
              <w:rPr>
                <w:rFonts w:asciiTheme="majorHAnsi" w:hAnsiTheme="majorHAnsi"/>
                <w:sz w:val="22"/>
                <w:szCs w:val="22"/>
              </w:rPr>
            </w:pPr>
            <w:r>
              <w:rPr>
                <w:rFonts w:asciiTheme="majorHAnsi" w:hAnsiTheme="majorHAnsi"/>
                <w:sz w:val="22"/>
                <w:szCs w:val="22"/>
              </w:rPr>
              <w:t>If there is insufficient evidence, set the prisoner free altogether.</w:t>
            </w:r>
          </w:p>
          <w:p w14:paraId="1F630733" w14:textId="77777777" w:rsidR="000E5208" w:rsidRPr="000E5208" w:rsidRDefault="000E5208" w:rsidP="000E5208">
            <w:pPr>
              <w:jc w:val="both"/>
              <w:rPr>
                <w:rFonts w:asciiTheme="majorHAnsi" w:hAnsiTheme="majorHAnsi"/>
                <w:sz w:val="22"/>
                <w:szCs w:val="22"/>
              </w:rPr>
            </w:pPr>
          </w:p>
          <w:p w14:paraId="5AA7CFB5" w14:textId="380311D7" w:rsidR="000E5208" w:rsidRPr="000E5208" w:rsidRDefault="000E5208" w:rsidP="000E5208">
            <w:pPr>
              <w:jc w:val="both"/>
              <w:rPr>
                <w:rFonts w:asciiTheme="majorHAnsi" w:hAnsiTheme="majorHAnsi"/>
                <w:color w:val="800000"/>
                <w:sz w:val="22"/>
                <w:szCs w:val="22"/>
              </w:rPr>
            </w:pPr>
            <w:r>
              <w:rPr>
                <w:rFonts w:asciiTheme="majorHAnsi" w:hAnsiTheme="majorHAnsi"/>
                <w:color w:val="800000"/>
                <w:sz w:val="22"/>
                <w:szCs w:val="22"/>
              </w:rPr>
              <w:t xml:space="preserve">Note- notwithstanding the above, S37 CPC provides that the officer in charge of the police station must report to the nearest magistrate ALL persons arrested without warrant, whether those persons have been admitted to bail or not. </w:t>
            </w:r>
          </w:p>
        </w:tc>
      </w:tr>
    </w:tbl>
    <w:p w14:paraId="4580F4A2" w14:textId="77777777" w:rsidR="00DF1DB8" w:rsidRDefault="00DF1DB8" w:rsidP="000E5208">
      <w:pPr>
        <w:rPr>
          <w:rFonts w:asciiTheme="majorHAnsi" w:hAnsiTheme="majorHAnsi"/>
          <w:sz w:val="22"/>
          <w:szCs w:val="22"/>
        </w:rPr>
      </w:pPr>
    </w:p>
    <w:p w14:paraId="68D02A90" w14:textId="77777777" w:rsidR="000E5208" w:rsidRDefault="000E5208" w:rsidP="000E5208">
      <w:pPr>
        <w:rPr>
          <w:rFonts w:asciiTheme="majorHAnsi" w:hAnsiTheme="majorHAnsi"/>
          <w:sz w:val="22"/>
          <w:szCs w:val="22"/>
        </w:rPr>
      </w:pPr>
    </w:p>
    <w:p w14:paraId="14FDBEC4" w14:textId="30D009EA" w:rsidR="000E5208" w:rsidRDefault="00052234" w:rsidP="00052234">
      <w:pPr>
        <w:jc w:val="center"/>
        <w:rPr>
          <w:rFonts w:asciiTheme="majorHAnsi" w:hAnsiTheme="majorHAnsi"/>
          <w:b/>
          <w:sz w:val="22"/>
          <w:szCs w:val="22"/>
        </w:rPr>
      </w:pPr>
      <w:r>
        <w:rPr>
          <w:rFonts w:asciiTheme="majorHAnsi" w:hAnsiTheme="majorHAnsi"/>
          <w:b/>
          <w:sz w:val="22"/>
          <w:szCs w:val="22"/>
        </w:rPr>
        <w:t>Arrest by Magistrate</w:t>
      </w:r>
    </w:p>
    <w:p w14:paraId="60FBA404" w14:textId="77777777" w:rsidR="00052234" w:rsidRDefault="00052234" w:rsidP="00052234">
      <w:pPr>
        <w:jc w:val="center"/>
        <w:rPr>
          <w:rFonts w:asciiTheme="majorHAnsi" w:hAnsiTheme="majorHAnsi"/>
          <w:b/>
          <w:sz w:val="22"/>
          <w:szCs w:val="22"/>
        </w:rPr>
      </w:pPr>
    </w:p>
    <w:tbl>
      <w:tblPr>
        <w:tblStyle w:val="TableGrid"/>
        <w:tblW w:w="0" w:type="auto"/>
        <w:tblLook w:val="04A0" w:firstRow="1" w:lastRow="0" w:firstColumn="1" w:lastColumn="0" w:noHBand="0" w:noVBand="1"/>
      </w:tblPr>
      <w:tblGrid>
        <w:gridCol w:w="8516"/>
      </w:tblGrid>
      <w:tr w:rsidR="00F63942" w14:paraId="19CD0D85" w14:textId="77777777" w:rsidTr="00F63942">
        <w:tc>
          <w:tcPr>
            <w:tcW w:w="8516" w:type="dxa"/>
          </w:tcPr>
          <w:p w14:paraId="44DD34AE" w14:textId="7B771147" w:rsidR="00F63942" w:rsidRPr="002F78A1" w:rsidRDefault="00F63942" w:rsidP="002F78A1">
            <w:pPr>
              <w:pStyle w:val="ListParagraph"/>
              <w:numPr>
                <w:ilvl w:val="0"/>
                <w:numId w:val="4"/>
              </w:numPr>
              <w:jc w:val="both"/>
              <w:rPr>
                <w:rFonts w:asciiTheme="majorHAnsi" w:hAnsiTheme="majorHAnsi"/>
                <w:sz w:val="22"/>
                <w:szCs w:val="22"/>
              </w:rPr>
            </w:pPr>
            <w:r>
              <w:rPr>
                <w:rFonts w:asciiTheme="majorHAnsi" w:hAnsiTheme="majorHAnsi"/>
                <w:b/>
                <w:sz w:val="22"/>
                <w:szCs w:val="22"/>
              </w:rPr>
              <w:t>S38 CPC</w:t>
            </w:r>
            <w:r>
              <w:rPr>
                <w:rFonts w:asciiTheme="majorHAnsi" w:hAnsiTheme="majorHAnsi"/>
                <w:sz w:val="22"/>
                <w:szCs w:val="22"/>
              </w:rPr>
              <w:t xml:space="preserve"> provides that a magistrate may personally arrest or cause to be arrested any person who </w:t>
            </w:r>
            <w:r>
              <w:rPr>
                <w:rFonts w:asciiTheme="majorHAnsi" w:hAnsiTheme="majorHAnsi"/>
                <w:color w:val="800000"/>
                <w:sz w:val="22"/>
                <w:szCs w:val="22"/>
              </w:rPr>
              <w:t xml:space="preserve">commits an offence in his presence within the local limits of his </w:t>
            </w:r>
            <w:r w:rsidR="002F78A1">
              <w:rPr>
                <w:rFonts w:asciiTheme="majorHAnsi" w:hAnsiTheme="majorHAnsi"/>
                <w:color w:val="800000"/>
                <w:sz w:val="22"/>
                <w:szCs w:val="22"/>
              </w:rPr>
              <w:t>jurisdiction.</w:t>
            </w:r>
          </w:p>
          <w:p w14:paraId="753AE07B" w14:textId="77777777" w:rsidR="002F78A1" w:rsidRPr="002F78A1" w:rsidRDefault="002F78A1" w:rsidP="002F78A1">
            <w:pPr>
              <w:pStyle w:val="ListParagraph"/>
              <w:jc w:val="both"/>
              <w:rPr>
                <w:rFonts w:asciiTheme="majorHAnsi" w:hAnsiTheme="majorHAnsi"/>
                <w:sz w:val="22"/>
                <w:szCs w:val="22"/>
              </w:rPr>
            </w:pPr>
          </w:p>
          <w:p w14:paraId="6EC2D6C0" w14:textId="77777777" w:rsidR="002F78A1" w:rsidRDefault="002F78A1" w:rsidP="002F78A1">
            <w:pPr>
              <w:pStyle w:val="ListParagraph"/>
              <w:numPr>
                <w:ilvl w:val="1"/>
                <w:numId w:val="4"/>
              </w:numPr>
              <w:jc w:val="both"/>
              <w:rPr>
                <w:rFonts w:asciiTheme="majorHAnsi" w:hAnsiTheme="majorHAnsi"/>
                <w:sz w:val="22"/>
                <w:szCs w:val="22"/>
              </w:rPr>
            </w:pPr>
            <w:r>
              <w:rPr>
                <w:rFonts w:asciiTheme="majorHAnsi" w:hAnsiTheme="majorHAnsi"/>
                <w:sz w:val="22"/>
                <w:szCs w:val="22"/>
              </w:rPr>
              <w:t xml:space="preserve">Thereafter he may release the offender on bail or commit him to custody. </w:t>
            </w:r>
          </w:p>
          <w:p w14:paraId="24C502B3" w14:textId="77777777" w:rsidR="002F78A1" w:rsidRPr="002F78A1" w:rsidRDefault="002F78A1" w:rsidP="002F78A1">
            <w:pPr>
              <w:jc w:val="both"/>
              <w:rPr>
                <w:rFonts w:asciiTheme="majorHAnsi" w:hAnsiTheme="majorHAnsi"/>
                <w:sz w:val="22"/>
                <w:szCs w:val="22"/>
              </w:rPr>
            </w:pPr>
          </w:p>
          <w:p w14:paraId="4B844A9F" w14:textId="14209E92" w:rsidR="002F78A1" w:rsidRPr="002F78A1" w:rsidRDefault="002F78A1" w:rsidP="002F78A1">
            <w:pPr>
              <w:pStyle w:val="ListParagraph"/>
              <w:numPr>
                <w:ilvl w:val="0"/>
                <w:numId w:val="4"/>
              </w:numPr>
              <w:jc w:val="both"/>
              <w:rPr>
                <w:rFonts w:asciiTheme="majorHAnsi" w:hAnsiTheme="majorHAnsi"/>
                <w:sz w:val="22"/>
                <w:szCs w:val="22"/>
              </w:rPr>
            </w:pPr>
            <w:r>
              <w:rPr>
                <w:rFonts w:asciiTheme="majorHAnsi" w:hAnsiTheme="majorHAnsi"/>
                <w:b/>
                <w:sz w:val="22"/>
                <w:szCs w:val="22"/>
              </w:rPr>
              <w:t>S39 CPC</w:t>
            </w:r>
            <w:r>
              <w:rPr>
                <w:rFonts w:asciiTheme="majorHAnsi" w:hAnsiTheme="majorHAnsi"/>
                <w:sz w:val="22"/>
                <w:szCs w:val="22"/>
              </w:rPr>
              <w:t xml:space="preserve"> provides that a magistrate may arrest or direct the arrest in his presence, within the local limited of his jurisdiction, </w:t>
            </w:r>
            <w:r>
              <w:rPr>
                <w:rFonts w:asciiTheme="majorHAnsi" w:hAnsiTheme="majorHAnsi"/>
                <w:color w:val="800000"/>
                <w:sz w:val="22"/>
                <w:szCs w:val="22"/>
              </w:rPr>
              <w:t xml:space="preserve">of a person whose arrest he is competent at the time and in the circumstances to issue a warrant. </w:t>
            </w:r>
          </w:p>
          <w:p w14:paraId="36566894" w14:textId="77777777" w:rsidR="002F78A1" w:rsidRDefault="002F78A1" w:rsidP="002F78A1">
            <w:pPr>
              <w:ind w:left="360"/>
              <w:jc w:val="both"/>
              <w:rPr>
                <w:rFonts w:asciiTheme="majorHAnsi" w:hAnsiTheme="majorHAnsi"/>
                <w:sz w:val="22"/>
                <w:szCs w:val="22"/>
              </w:rPr>
            </w:pPr>
          </w:p>
          <w:p w14:paraId="21E5E66C" w14:textId="77777777" w:rsidR="002F78A1" w:rsidRDefault="002F78A1" w:rsidP="002F78A1">
            <w:pPr>
              <w:ind w:left="360"/>
              <w:jc w:val="both"/>
              <w:rPr>
                <w:rFonts w:asciiTheme="majorHAnsi" w:hAnsiTheme="majorHAnsi"/>
                <w:color w:val="800000"/>
                <w:sz w:val="22"/>
                <w:szCs w:val="22"/>
              </w:rPr>
            </w:pPr>
            <w:r>
              <w:rPr>
                <w:rFonts w:asciiTheme="majorHAnsi" w:hAnsiTheme="majorHAnsi"/>
                <w:color w:val="800000"/>
                <w:sz w:val="22"/>
                <w:szCs w:val="22"/>
              </w:rPr>
              <w:t xml:space="preserve">Note- </w:t>
            </w:r>
            <w:proofErr w:type="spellStart"/>
            <w:r>
              <w:rPr>
                <w:rFonts w:asciiTheme="majorHAnsi" w:hAnsiTheme="majorHAnsi"/>
                <w:b/>
                <w:color w:val="800000"/>
                <w:sz w:val="22"/>
                <w:szCs w:val="22"/>
              </w:rPr>
              <w:t>Koinywaki</w:t>
            </w:r>
            <w:proofErr w:type="spellEnd"/>
            <w:r>
              <w:rPr>
                <w:rFonts w:asciiTheme="majorHAnsi" w:hAnsiTheme="majorHAnsi"/>
                <w:b/>
                <w:color w:val="800000"/>
                <w:sz w:val="22"/>
                <w:szCs w:val="22"/>
              </w:rPr>
              <w:t xml:space="preserve"> v. R-</w:t>
            </w:r>
            <w:r>
              <w:rPr>
                <w:rFonts w:asciiTheme="majorHAnsi" w:hAnsiTheme="majorHAnsi"/>
                <w:color w:val="800000"/>
                <w:sz w:val="22"/>
                <w:szCs w:val="22"/>
              </w:rPr>
              <w:t xml:space="preserve"> in effecting the arrest the magistrate is acting in his judicial capacity and not ministerial capacity. Therefore, he is protected by judicial immunity and cannot be subjected to criminal or civil proceedings. </w:t>
            </w:r>
          </w:p>
          <w:p w14:paraId="0BC5817F" w14:textId="77777777" w:rsidR="002F78A1" w:rsidRDefault="002F78A1" w:rsidP="002F78A1">
            <w:pPr>
              <w:ind w:left="360"/>
              <w:jc w:val="both"/>
              <w:rPr>
                <w:rFonts w:asciiTheme="majorHAnsi" w:hAnsiTheme="majorHAnsi"/>
                <w:color w:val="800000"/>
                <w:sz w:val="22"/>
                <w:szCs w:val="22"/>
              </w:rPr>
            </w:pPr>
          </w:p>
          <w:p w14:paraId="3305AAD2" w14:textId="77777777" w:rsidR="002F78A1" w:rsidRDefault="002F78A1" w:rsidP="002F78A1">
            <w:pPr>
              <w:jc w:val="both"/>
              <w:rPr>
                <w:rFonts w:asciiTheme="majorHAnsi" w:hAnsiTheme="majorHAnsi"/>
                <w:b/>
                <w:sz w:val="22"/>
                <w:szCs w:val="22"/>
              </w:rPr>
            </w:pPr>
            <w:r>
              <w:rPr>
                <w:rFonts w:asciiTheme="majorHAnsi" w:hAnsiTheme="majorHAnsi"/>
                <w:b/>
                <w:sz w:val="22"/>
                <w:szCs w:val="22"/>
              </w:rPr>
              <w:t>Obligation to assist</w:t>
            </w:r>
          </w:p>
          <w:p w14:paraId="21DECC94" w14:textId="77777777" w:rsidR="002F78A1" w:rsidRDefault="002F78A1" w:rsidP="002F78A1">
            <w:pPr>
              <w:jc w:val="both"/>
              <w:rPr>
                <w:rFonts w:asciiTheme="majorHAnsi" w:hAnsiTheme="majorHAnsi"/>
                <w:b/>
                <w:sz w:val="22"/>
                <w:szCs w:val="22"/>
              </w:rPr>
            </w:pPr>
          </w:p>
          <w:p w14:paraId="06650CC5" w14:textId="77777777" w:rsidR="002F78A1" w:rsidRDefault="002F78A1" w:rsidP="002F78A1">
            <w:pPr>
              <w:jc w:val="both"/>
              <w:rPr>
                <w:rFonts w:asciiTheme="majorHAnsi" w:hAnsiTheme="majorHAnsi"/>
                <w:b/>
                <w:sz w:val="22"/>
                <w:szCs w:val="22"/>
              </w:rPr>
            </w:pPr>
          </w:p>
          <w:tbl>
            <w:tblPr>
              <w:tblStyle w:val="TableGrid"/>
              <w:tblW w:w="0" w:type="auto"/>
              <w:tblLook w:val="04A0" w:firstRow="1" w:lastRow="0" w:firstColumn="1" w:lastColumn="0" w:noHBand="0" w:noVBand="1"/>
            </w:tblPr>
            <w:tblGrid>
              <w:gridCol w:w="8285"/>
            </w:tblGrid>
            <w:tr w:rsidR="002F78A1" w14:paraId="63F6627B" w14:textId="77777777" w:rsidTr="002F78A1">
              <w:tc>
                <w:tcPr>
                  <w:tcW w:w="8285" w:type="dxa"/>
                </w:tcPr>
                <w:p w14:paraId="208E9BDF" w14:textId="19FE8A30" w:rsidR="002F78A1" w:rsidRDefault="002F78A1" w:rsidP="002F78A1">
                  <w:pPr>
                    <w:pStyle w:val="ListParagraph"/>
                    <w:numPr>
                      <w:ilvl w:val="0"/>
                      <w:numId w:val="5"/>
                    </w:numPr>
                    <w:jc w:val="both"/>
                    <w:rPr>
                      <w:rFonts w:asciiTheme="majorHAnsi" w:hAnsiTheme="majorHAnsi"/>
                      <w:sz w:val="22"/>
                      <w:szCs w:val="22"/>
                    </w:rPr>
                  </w:pPr>
                  <w:r>
                    <w:rPr>
                      <w:rFonts w:asciiTheme="majorHAnsi" w:hAnsiTheme="majorHAnsi"/>
                      <w:b/>
                      <w:sz w:val="22"/>
                      <w:szCs w:val="22"/>
                    </w:rPr>
                    <w:t xml:space="preserve">S42 CPC </w:t>
                  </w:r>
                  <w:r>
                    <w:rPr>
                      <w:rFonts w:asciiTheme="majorHAnsi" w:hAnsiTheme="majorHAnsi"/>
                      <w:sz w:val="22"/>
                      <w:szCs w:val="22"/>
                    </w:rPr>
                    <w:t xml:space="preserve">imposes an obligation on </w:t>
                  </w:r>
                  <w:r>
                    <w:rPr>
                      <w:rFonts w:asciiTheme="majorHAnsi" w:hAnsiTheme="majorHAnsi"/>
                      <w:i/>
                      <w:sz w:val="22"/>
                      <w:szCs w:val="22"/>
                    </w:rPr>
                    <w:t>everyone</w:t>
                  </w:r>
                  <w:r>
                    <w:rPr>
                      <w:rFonts w:asciiTheme="majorHAnsi" w:hAnsiTheme="majorHAnsi"/>
                      <w:sz w:val="22"/>
                      <w:szCs w:val="22"/>
                    </w:rPr>
                    <w:t xml:space="preserve"> to assist a police officer of Magistrate who reasonably asks for assistance. </w:t>
                  </w:r>
                </w:p>
                <w:p w14:paraId="5508148D" w14:textId="77777777" w:rsidR="002F78A1" w:rsidRDefault="002F78A1" w:rsidP="002F78A1">
                  <w:pPr>
                    <w:pStyle w:val="ListParagraph"/>
                    <w:jc w:val="both"/>
                    <w:rPr>
                      <w:rFonts w:asciiTheme="majorHAnsi" w:hAnsiTheme="majorHAnsi"/>
                      <w:sz w:val="22"/>
                      <w:szCs w:val="22"/>
                    </w:rPr>
                  </w:pPr>
                </w:p>
                <w:p w14:paraId="536EFD40" w14:textId="19DFE49C" w:rsidR="002F78A1" w:rsidRPr="002F78A1" w:rsidRDefault="002F78A1" w:rsidP="002F78A1">
                  <w:pPr>
                    <w:pStyle w:val="ListParagraph"/>
                    <w:numPr>
                      <w:ilvl w:val="0"/>
                      <w:numId w:val="5"/>
                    </w:numPr>
                    <w:jc w:val="both"/>
                    <w:rPr>
                      <w:rFonts w:asciiTheme="majorHAnsi" w:hAnsiTheme="majorHAnsi"/>
                      <w:sz w:val="22"/>
                      <w:szCs w:val="22"/>
                    </w:rPr>
                  </w:pPr>
                  <w:r>
                    <w:rPr>
                      <w:rFonts w:asciiTheme="majorHAnsi" w:hAnsiTheme="majorHAnsi"/>
                      <w:sz w:val="22"/>
                      <w:szCs w:val="22"/>
                    </w:rPr>
                    <w:t xml:space="preserve">An unreasonable request e.g. to endanger the life of the person whose assistance is asked for, can be turned down. </w:t>
                  </w:r>
                </w:p>
              </w:tc>
            </w:tr>
          </w:tbl>
          <w:p w14:paraId="7B5AFFEF" w14:textId="6D19808A" w:rsidR="002F78A1" w:rsidRDefault="002F78A1" w:rsidP="002F78A1">
            <w:pPr>
              <w:jc w:val="both"/>
              <w:rPr>
                <w:rFonts w:asciiTheme="majorHAnsi" w:hAnsiTheme="majorHAnsi"/>
                <w:b/>
                <w:sz w:val="22"/>
                <w:szCs w:val="22"/>
              </w:rPr>
            </w:pPr>
          </w:p>
          <w:p w14:paraId="78E58FDD" w14:textId="35373480" w:rsidR="002F78A1" w:rsidRPr="002F78A1" w:rsidRDefault="002F78A1" w:rsidP="002F78A1">
            <w:pPr>
              <w:jc w:val="both"/>
              <w:rPr>
                <w:rFonts w:asciiTheme="majorHAnsi" w:hAnsiTheme="majorHAnsi"/>
                <w:b/>
                <w:sz w:val="22"/>
                <w:szCs w:val="22"/>
              </w:rPr>
            </w:pPr>
          </w:p>
        </w:tc>
      </w:tr>
    </w:tbl>
    <w:p w14:paraId="38193564" w14:textId="77777777" w:rsidR="00052234" w:rsidRDefault="00052234" w:rsidP="00F63942">
      <w:pPr>
        <w:rPr>
          <w:rFonts w:asciiTheme="majorHAnsi" w:hAnsiTheme="majorHAnsi"/>
          <w:b/>
          <w:sz w:val="22"/>
          <w:szCs w:val="22"/>
        </w:rPr>
      </w:pPr>
    </w:p>
    <w:p w14:paraId="3D51ECCB" w14:textId="6B0C7390" w:rsidR="004D4143" w:rsidRDefault="004D4143">
      <w:pPr>
        <w:rPr>
          <w:rFonts w:asciiTheme="majorHAnsi" w:hAnsiTheme="majorHAnsi"/>
          <w:b/>
          <w:sz w:val="22"/>
          <w:szCs w:val="22"/>
        </w:rPr>
      </w:pPr>
      <w:r>
        <w:rPr>
          <w:rFonts w:asciiTheme="majorHAnsi" w:hAnsiTheme="majorHAnsi"/>
          <w:b/>
          <w:sz w:val="22"/>
          <w:szCs w:val="22"/>
        </w:rPr>
        <w:br w:type="page"/>
      </w:r>
    </w:p>
    <w:p w14:paraId="57BA4377" w14:textId="77777777" w:rsidR="002F78A1" w:rsidRDefault="002F78A1" w:rsidP="00F63942">
      <w:pPr>
        <w:rPr>
          <w:rFonts w:asciiTheme="majorHAnsi" w:hAnsiTheme="majorHAnsi"/>
          <w:b/>
          <w:sz w:val="22"/>
          <w:szCs w:val="22"/>
        </w:rPr>
      </w:pPr>
    </w:p>
    <w:p w14:paraId="0AF60376" w14:textId="6838FD67" w:rsidR="002F78A1" w:rsidRDefault="004D4143" w:rsidP="004D4143">
      <w:pPr>
        <w:jc w:val="center"/>
        <w:rPr>
          <w:rFonts w:asciiTheme="majorHAnsi" w:hAnsiTheme="majorHAnsi"/>
          <w:b/>
          <w:sz w:val="22"/>
          <w:szCs w:val="22"/>
        </w:rPr>
      </w:pPr>
      <w:r>
        <w:rPr>
          <w:rFonts w:asciiTheme="majorHAnsi" w:hAnsiTheme="majorHAnsi"/>
          <w:b/>
          <w:sz w:val="22"/>
          <w:szCs w:val="22"/>
        </w:rPr>
        <w:t xml:space="preserve">Arrest by a private person </w:t>
      </w:r>
    </w:p>
    <w:p w14:paraId="6D5E3DA5" w14:textId="77777777" w:rsidR="004D4143" w:rsidRDefault="004D4143" w:rsidP="004D4143">
      <w:pPr>
        <w:jc w:val="center"/>
        <w:rPr>
          <w:rFonts w:asciiTheme="majorHAnsi" w:hAnsiTheme="majorHAnsi"/>
          <w:b/>
          <w:sz w:val="22"/>
          <w:szCs w:val="22"/>
        </w:rPr>
      </w:pPr>
    </w:p>
    <w:tbl>
      <w:tblPr>
        <w:tblStyle w:val="TableGrid"/>
        <w:tblW w:w="0" w:type="auto"/>
        <w:tblLook w:val="04A0" w:firstRow="1" w:lastRow="0" w:firstColumn="1" w:lastColumn="0" w:noHBand="0" w:noVBand="1"/>
      </w:tblPr>
      <w:tblGrid>
        <w:gridCol w:w="8516"/>
      </w:tblGrid>
      <w:tr w:rsidR="004D4143" w14:paraId="35C09874" w14:textId="77777777" w:rsidTr="004D4143">
        <w:tc>
          <w:tcPr>
            <w:tcW w:w="8516" w:type="dxa"/>
          </w:tcPr>
          <w:p w14:paraId="225451E7" w14:textId="352D8847" w:rsidR="004D4143" w:rsidRDefault="004D4143" w:rsidP="00BA655C">
            <w:pPr>
              <w:pStyle w:val="ListParagraph"/>
              <w:numPr>
                <w:ilvl w:val="0"/>
                <w:numId w:val="6"/>
              </w:numPr>
              <w:jc w:val="both"/>
              <w:rPr>
                <w:rFonts w:asciiTheme="majorHAnsi" w:hAnsiTheme="majorHAnsi"/>
                <w:sz w:val="22"/>
                <w:szCs w:val="22"/>
              </w:rPr>
            </w:pPr>
            <w:proofErr w:type="gramStart"/>
            <w:r>
              <w:rPr>
                <w:rFonts w:asciiTheme="majorHAnsi" w:hAnsiTheme="majorHAnsi"/>
                <w:b/>
                <w:sz w:val="22"/>
                <w:szCs w:val="22"/>
              </w:rPr>
              <w:t>S34(</w:t>
            </w:r>
            <w:proofErr w:type="gramEnd"/>
            <w:r>
              <w:rPr>
                <w:rFonts w:asciiTheme="majorHAnsi" w:hAnsiTheme="majorHAnsi"/>
                <w:b/>
                <w:sz w:val="22"/>
                <w:szCs w:val="22"/>
              </w:rPr>
              <w:t>1) CPC</w:t>
            </w:r>
            <w:r>
              <w:rPr>
                <w:rFonts w:asciiTheme="majorHAnsi" w:hAnsiTheme="majorHAnsi"/>
                <w:sz w:val="22"/>
                <w:szCs w:val="22"/>
              </w:rPr>
              <w:t xml:space="preserve"> empowers a private person to arrest any person who, in his view, commits a cognizable offence, or whom he reasonably suspects of having committed a felony.</w:t>
            </w:r>
          </w:p>
          <w:p w14:paraId="17D6DC11" w14:textId="77777777" w:rsidR="004D4143" w:rsidRDefault="004D4143" w:rsidP="00BA655C">
            <w:pPr>
              <w:pStyle w:val="ListParagraph"/>
              <w:jc w:val="both"/>
              <w:rPr>
                <w:rFonts w:asciiTheme="majorHAnsi" w:hAnsiTheme="majorHAnsi"/>
                <w:sz w:val="22"/>
                <w:szCs w:val="22"/>
              </w:rPr>
            </w:pPr>
          </w:p>
          <w:p w14:paraId="5568EBDE" w14:textId="77777777" w:rsidR="004D4143" w:rsidRDefault="004D4143" w:rsidP="00BA655C">
            <w:pPr>
              <w:pStyle w:val="ListParagraph"/>
              <w:numPr>
                <w:ilvl w:val="0"/>
                <w:numId w:val="6"/>
              </w:numPr>
              <w:jc w:val="both"/>
              <w:rPr>
                <w:rFonts w:asciiTheme="majorHAnsi" w:hAnsiTheme="majorHAnsi"/>
                <w:sz w:val="22"/>
                <w:szCs w:val="22"/>
              </w:rPr>
            </w:pPr>
            <w:r>
              <w:rPr>
                <w:rFonts w:asciiTheme="majorHAnsi" w:hAnsiTheme="majorHAnsi"/>
                <w:b/>
                <w:sz w:val="22"/>
                <w:szCs w:val="22"/>
              </w:rPr>
              <w:t>S34 (2) CPC</w:t>
            </w:r>
            <w:r>
              <w:rPr>
                <w:rFonts w:asciiTheme="majorHAnsi" w:hAnsiTheme="majorHAnsi"/>
                <w:sz w:val="22"/>
                <w:szCs w:val="22"/>
              </w:rPr>
              <w:t xml:space="preserve"> provides that persons committing an offence involving injury to property may be arrested without warrant, by</w:t>
            </w:r>
            <w:bookmarkStart w:id="0" w:name="_GoBack"/>
            <w:bookmarkEnd w:id="0"/>
            <w:r>
              <w:rPr>
                <w:rFonts w:asciiTheme="majorHAnsi" w:hAnsiTheme="majorHAnsi"/>
                <w:sz w:val="22"/>
                <w:szCs w:val="22"/>
              </w:rPr>
              <w:t xml:space="preserve"> the owner of the property or his servants or persons authorised by him.</w:t>
            </w:r>
          </w:p>
          <w:p w14:paraId="2ED1E376" w14:textId="77777777" w:rsidR="004D4143" w:rsidRPr="004D4143" w:rsidRDefault="004D4143" w:rsidP="00BA655C">
            <w:pPr>
              <w:jc w:val="both"/>
              <w:rPr>
                <w:rFonts w:asciiTheme="majorHAnsi" w:hAnsiTheme="majorHAnsi"/>
                <w:sz w:val="22"/>
                <w:szCs w:val="22"/>
              </w:rPr>
            </w:pPr>
          </w:p>
          <w:p w14:paraId="0A032574" w14:textId="4C91DE02" w:rsidR="004D4143" w:rsidRPr="00BA655C" w:rsidRDefault="00BA655C" w:rsidP="00BA655C">
            <w:pPr>
              <w:jc w:val="both"/>
              <w:rPr>
                <w:rFonts w:asciiTheme="majorHAnsi" w:hAnsiTheme="majorHAnsi"/>
                <w:color w:val="800000"/>
                <w:sz w:val="22"/>
                <w:szCs w:val="22"/>
              </w:rPr>
            </w:pPr>
            <w:r>
              <w:rPr>
                <w:rFonts w:asciiTheme="majorHAnsi" w:hAnsiTheme="majorHAnsi"/>
                <w:color w:val="800000"/>
                <w:sz w:val="22"/>
                <w:szCs w:val="22"/>
              </w:rPr>
              <w:t>Note- In both circumstances, this power must be exercised reasonably, as the unreasonably force in order to effect an arrest may lead to criminal and civil liability for assault and false imprisonment [</w:t>
            </w:r>
            <w:r>
              <w:rPr>
                <w:rFonts w:asciiTheme="majorHAnsi" w:hAnsiTheme="majorHAnsi"/>
                <w:b/>
                <w:color w:val="800000"/>
                <w:sz w:val="22"/>
                <w:szCs w:val="22"/>
              </w:rPr>
              <w:t>S250 Penal Code</w:t>
            </w:r>
            <w:r>
              <w:rPr>
                <w:rFonts w:asciiTheme="majorHAnsi" w:hAnsiTheme="majorHAnsi"/>
                <w:color w:val="800000"/>
                <w:sz w:val="22"/>
                <w:szCs w:val="22"/>
              </w:rPr>
              <w:t xml:space="preserve">], liable to imprisonment of one year. </w:t>
            </w:r>
          </w:p>
        </w:tc>
      </w:tr>
    </w:tbl>
    <w:p w14:paraId="536FCBFD" w14:textId="77777777" w:rsidR="004D4143" w:rsidRPr="004D4143" w:rsidRDefault="004D4143" w:rsidP="004D4143">
      <w:pPr>
        <w:rPr>
          <w:rFonts w:asciiTheme="majorHAnsi" w:hAnsiTheme="majorHAnsi"/>
          <w:sz w:val="22"/>
          <w:szCs w:val="22"/>
        </w:rPr>
      </w:pPr>
    </w:p>
    <w:sectPr w:rsidR="004D4143" w:rsidRPr="004D4143" w:rsidSect="009B0F95">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B1E80"/>
    <w:multiLevelType w:val="hybridMultilevel"/>
    <w:tmpl w:val="47A4E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A43C2A"/>
    <w:multiLevelType w:val="hybridMultilevel"/>
    <w:tmpl w:val="D3DC1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A43198"/>
    <w:multiLevelType w:val="hybridMultilevel"/>
    <w:tmpl w:val="7FC2C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8B2675"/>
    <w:multiLevelType w:val="hybridMultilevel"/>
    <w:tmpl w:val="013E0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E935728"/>
    <w:multiLevelType w:val="hybridMultilevel"/>
    <w:tmpl w:val="BD8C2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E2B1BBB"/>
    <w:multiLevelType w:val="hybridMultilevel"/>
    <w:tmpl w:val="0D6C6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566"/>
    <w:rsid w:val="00052234"/>
    <w:rsid w:val="000E5208"/>
    <w:rsid w:val="002F78A1"/>
    <w:rsid w:val="004D4143"/>
    <w:rsid w:val="00754E6A"/>
    <w:rsid w:val="00820EB5"/>
    <w:rsid w:val="009B0F95"/>
    <w:rsid w:val="00AE6566"/>
    <w:rsid w:val="00BA655C"/>
    <w:rsid w:val="00BC414B"/>
    <w:rsid w:val="00BF41D6"/>
    <w:rsid w:val="00DF1DB8"/>
    <w:rsid w:val="00E63196"/>
    <w:rsid w:val="00F639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4B1D23A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0E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20EB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0E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20E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801</Words>
  <Characters>4571</Characters>
  <Application>Microsoft Macintosh Word</Application>
  <DocSecurity>0</DocSecurity>
  <Lines>38</Lines>
  <Paragraphs>10</Paragraphs>
  <ScaleCrop>false</ScaleCrop>
  <Company/>
  <LinksUpToDate>false</LinksUpToDate>
  <CharactersWithSpaces>5362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Kangwana</dc:creator>
  <cp:keywords/>
  <dc:description/>
  <cp:lastModifiedBy>Jared Kangwana</cp:lastModifiedBy>
  <cp:revision>9</cp:revision>
  <dcterms:created xsi:type="dcterms:W3CDTF">2012-10-10T08:59:00Z</dcterms:created>
  <dcterms:modified xsi:type="dcterms:W3CDTF">2012-10-10T10:05:00Z</dcterms:modified>
</cp:coreProperties>
</file>