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C6EB28" w14:textId="77777777" w:rsidR="00691EA5" w:rsidRPr="00F81DFD" w:rsidRDefault="00000000">
      <w:pPr>
        <w:pStyle w:val="Heading1"/>
        <w:spacing w:before="67" w:line="484" w:lineRule="auto"/>
        <w:ind w:right="1171"/>
        <w:rPr>
          <w:rFonts w:ascii="Palatino Linotype" w:hAnsi="Palatino Linotype"/>
        </w:rPr>
      </w:pPr>
      <w:r w:rsidRPr="00F81DFD">
        <w:rPr>
          <w:rFonts w:ascii="Palatino Linotype" w:hAnsi="Palatino Linotype"/>
          <w:w w:val="85"/>
        </w:rPr>
        <w:t>ATP 108 COMMERCIAL TRANSACTIONS - FRIDAY 1G</w:t>
      </w:r>
      <w:r w:rsidRPr="00F81DFD">
        <w:rPr>
          <w:rFonts w:ascii="Palatino Linotype" w:hAnsi="Palatino Linotype"/>
          <w:w w:val="85"/>
          <w:position w:val="8"/>
        </w:rPr>
        <w:t>TH</w:t>
      </w:r>
      <w:r w:rsidRPr="00F81DFD">
        <w:rPr>
          <w:rFonts w:ascii="Palatino Linotype" w:hAnsi="Palatino Linotype"/>
          <w:spacing w:val="25"/>
          <w:position w:val="8"/>
        </w:rPr>
        <w:t xml:space="preserve"> </w:t>
      </w:r>
      <w:r w:rsidRPr="00F81DFD">
        <w:rPr>
          <w:rFonts w:ascii="Palatino Linotype" w:hAnsi="Palatino Linotype"/>
          <w:w w:val="85"/>
        </w:rPr>
        <w:t xml:space="preserve">APRIL 2024 </w:t>
      </w:r>
      <w:r w:rsidRPr="00F81DFD">
        <w:rPr>
          <w:rFonts w:ascii="Cambria" w:hAnsi="Cambria" w:cs="Cambria"/>
          <w:w w:val="90"/>
        </w:rPr>
        <w:t>Ǫ</w:t>
      </w:r>
      <w:r w:rsidRPr="00F81DFD">
        <w:rPr>
          <w:rFonts w:ascii="Palatino Linotype" w:hAnsi="Palatino Linotype"/>
          <w:w w:val="90"/>
        </w:rPr>
        <w:t>UESTION</w:t>
      </w:r>
      <w:r w:rsidRPr="00F81DFD">
        <w:rPr>
          <w:rFonts w:ascii="Palatino Linotype" w:hAnsi="Palatino Linotype"/>
          <w:spacing w:val="-14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6(A)</w:t>
      </w:r>
      <w:r w:rsidRPr="00F81DFD">
        <w:rPr>
          <w:rFonts w:ascii="Palatino Linotype" w:hAnsi="Palatino Linotype"/>
          <w:spacing w:val="-14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–</w:t>
      </w:r>
      <w:r w:rsidRPr="00F81DFD">
        <w:rPr>
          <w:rFonts w:ascii="Palatino Linotype" w:hAnsi="Palatino Linotype"/>
          <w:spacing w:val="-14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(7</w:t>
      </w:r>
      <w:r w:rsidRPr="00F81DFD">
        <w:rPr>
          <w:rFonts w:ascii="Palatino Linotype" w:hAnsi="Palatino Linotype"/>
          <w:spacing w:val="-14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Marks)</w:t>
      </w:r>
    </w:p>
    <w:p w14:paraId="50380EFC" w14:textId="77777777" w:rsidR="00691EA5" w:rsidRPr="00F81DFD" w:rsidRDefault="00000000">
      <w:pPr>
        <w:pStyle w:val="BodyText"/>
        <w:spacing w:before="15" w:line="252" w:lineRule="auto"/>
        <w:ind w:left="100" w:right="116"/>
        <w:jc w:val="both"/>
        <w:rPr>
          <w:rFonts w:ascii="Palatino Linotype" w:hAnsi="Palatino Linotype"/>
        </w:rPr>
      </w:pPr>
      <w:r w:rsidRPr="00F81DFD">
        <w:rPr>
          <w:rFonts w:ascii="Palatino Linotype" w:hAnsi="Palatino Linotype"/>
          <w:noProof/>
        </w:rPr>
        <w:drawing>
          <wp:anchor distT="0" distB="0" distL="0" distR="0" simplePos="0" relativeHeight="251654656" behindDoc="1" locked="0" layoutInCell="1" allowOverlap="1" wp14:anchorId="771F1AB6" wp14:editId="7F50BCE3">
            <wp:simplePos x="0" y="0"/>
            <wp:positionH relativeFrom="page">
              <wp:posOffset>1185221</wp:posOffset>
            </wp:positionH>
            <wp:positionV relativeFrom="paragraph">
              <wp:posOffset>965842</wp:posOffset>
            </wp:positionV>
            <wp:extent cx="5326440" cy="54737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44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1DFD">
        <w:rPr>
          <w:rFonts w:ascii="Palatino Linotype" w:hAnsi="Palatino Linotype"/>
          <w:spacing w:val="-4"/>
        </w:rPr>
        <w:t>Kweli</w:t>
      </w:r>
      <w:r w:rsidRPr="00F81DFD">
        <w:rPr>
          <w:rFonts w:ascii="Palatino Linotype" w:hAnsi="Palatino Linotype"/>
          <w:spacing w:val="-15"/>
        </w:rPr>
        <w:t xml:space="preserve"> </w:t>
      </w:r>
      <w:r w:rsidRPr="00F81DFD">
        <w:rPr>
          <w:rFonts w:ascii="Palatino Linotype" w:hAnsi="Palatino Linotype"/>
          <w:spacing w:val="-4"/>
        </w:rPr>
        <w:t>Co.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Ltd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discovered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an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exciting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business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opportunity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of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gas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refilling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for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hybrid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 xml:space="preserve">cars </w:t>
      </w:r>
      <w:r w:rsidRPr="00F81DFD">
        <w:rPr>
          <w:rFonts w:ascii="Palatino Linotype" w:hAnsi="Palatino Linotype"/>
          <w:spacing w:val="-6"/>
        </w:rPr>
        <w:t xml:space="preserve">that recently became fashionable in the transport sector especially amongst Uber, Bolt, </w:t>
      </w:r>
      <w:r w:rsidRPr="00F81DFD">
        <w:rPr>
          <w:rFonts w:ascii="Palatino Linotype" w:hAnsi="Palatino Linotype"/>
          <w:spacing w:val="-8"/>
        </w:rPr>
        <w:t xml:space="preserve">Little Cab among others. The business became especially lucrative when the government </w:t>
      </w:r>
      <w:r w:rsidRPr="00F81DFD">
        <w:rPr>
          <w:rFonts w:ascii="Palatino Linotype" w:hAnsi="Palatino Linotype"/>
          <w:spacing w:val="-6"/>
        </w:rPr>
        <w:t>decided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6"/>
        </w:rPr>
        <w:t>to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remove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all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fuel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subsidies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and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increase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the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rate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of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VAT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on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fuel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6"/>
        </w:rPr>
        <w:t>from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8%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to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16%. Consequently,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the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prices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of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petrol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and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diesel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in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the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country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became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extremely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high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 xml:space="preserve">that </w:t>
      </w:r>
      <w:r w:rsidRPr="00F81DFD">
        <w:rPr>
          <w:rFonts w:ascii="Palatino Linotype" w:hAnsi="Palatino Linotype"/>
          <w:spacing w:val="-8"/>
        </w:rPr>
        <w:t xml:space="preserve">some drivers opted to fuel in neighboring countries. Taxi drivers countrywide complained of reduced profits. They adopted several measures </w:t>
      </w:r>
      <w:proofErr w:type="gramStart"/>
      <w:r w:rsidRPr="00F81DFD">
        <w:rPr>
          <w:rFonts w:ascii="Palatino Linotype" w:hAnsi="Palatino Linotype"/>
          <w:spacing w:val="-8"/>
        </w:rPr>
        <w:t>in order to</w:t>
      </w:r>
      <w:proofErr w:type="gramEnd"/>
      <w:r w:rsidRPr="00F81DFD">
        <w:rPr>
          <w:rFonts w:ascii="Palatino Linotype" w:hAnsi="Palatino Linotype"/>
          <w:spacing w:val="-8"/>
        </w:rPr>
        <w:t xml:space="preserve"> cope. One measure was to </w:t>
      </w:r>
      <w:r w:rsidRPr="00F81DFD">
        <w:rPr>
          <w:rFonts w:ascii="Palatino Linotype" w:hAnsi="Palatino Linotype"/>
          <w:spacing w:val="-6"/>
        </w:rPr>
        <w:t>plead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6"/>
        </w:rPr>
        <w:t>with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Customers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to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pay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them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extra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than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the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amount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stated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in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their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apps.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6"/>
        </w:rPr>
        <w:t>The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 xml:space="preserve">other </w:t>
      </w:r>
      <w:r w:rsidRPr="00F81DFD">
        <w:rPr>
          <w:rFonts w:ascii="Palatino Linotype" w:hAnsi="Palatino Linotype"/>
        </w:rPr>
        <w:t>measure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</w:rPr>
        <w:t>taken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</w:rPr>
        <w:t>was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</w:rPr>
        <w:t>to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</w:rPr>
        <w:t>resort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</w:rPr>
        <w:t>to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</w:rPr>
        <w:t>hybrid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</w:rPr>
        <w:t>cars,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</w:rPr>
        <w:t>which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</w:rPr>
        <w:t>could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</w:rPr>
        <w:t>use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</w:rPr>
        <w:t>both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</w:rPr>
        <w:t>petrol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</w:rPr>
        <w:t>and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</w:rPr>
        <w:t>gas.</w:t>
      </w:r>
    </w:p>
    <w:p w14:paraId="11A3AEE5" w14:textId="77777777" w:rsidR="00691EA5" w:rsidRPr="00F81DFD" w:rsidRDefault="00691EA5">
      <w:pPr>
        <w:pStyle w:val="BodyText"/>
        <w:spacing w:before="16"/>
        <w:rPr>
          <w:rFonts w:ascii="Palatino Linotype" w:hAnsi="Palatino Linotype"/>
        </w:rPr>
      </w:pPr>
    </w:p>
    <w:p w14:paraId="4F793665" w14:textId="77777777" w:rsidR="00691EA5" w:rsidRPr="00F81DFD" w:rsidRDefault="00000000">
      <w:pPr>
        <w:pStyle w:val="BodyText"/>
        <w:spacing w:line="252" w:lineRule="auto"/>
        <w:ind w:left="100" w:right="116"/>
        <w:jc w:val="both"/>
        <w:rPr>
          <w:rFonts w:ascii="Palatino Linotype" w:hAnsi="Palatino Linotype"/>
        </w:rPr>
      </w:pPr>
      <w:r w:rsidRPr="00F81DFD">
        <w:rPr>
          <w:rFonts w:ascii="Palatino Linotype" w:hAnsi="Palatino Linotype"/>
        </w:rPr>
        <w:t>In</w:t>
      </w:r>
      <w:r w:rsidRPr="00F81DFD">
        <w:rPr>
          <w:rFonts w:ascii="Palatino Linotype" w:hAnsi="Palatino Linotype"/>
          <w:spacing w:val="-19"/>
        </w:rPr>
        <w:t xml:space="preserve"> </w:t>
      </w:r>
      <w:r w:rsidRPr="00F81DFD">
        <w:rPr>
          <w:rFonts w:ascii="Palatino Linotype" w:hAnsi="Palatino Linotype"/>
        </w:rPr>
        <w:t>just</w:t>
      </w:r>
      <w:r w:rsidRPr="00F81DFD">
        <w:rPr>
          <w:rFonts w:ascii="Palatino Linotype" w:hAnsi="Palatino Linotype"/>
          <w:spacing w:val="-18"/>
        </w:rPr>
        <w:t xml:space="preserve"> </w:t>
      </w:r>
      <w:r w:rsidRPr="00F81DFD">
        <w:rPr>
          <w:rFonts w:ascii="Palatino Linotype" w:hAnsi="Palatino Linotype"/>
        </w:rPr>
        <w:t>five</w:t>
      </w:r>
      <w:r w:rsidRPr="00F81DFD">
        <w:rPr>
          <w:rFonts w:ascii="Palatino Linotype" w:hAnsi="Palatino Linotype"/>
          <w:spacing w:val="-18"/>
        </w:rPr>
        <w:t xml:space="preserve"> </w:t>
      </w:r>
      <w:r w:rsidRPr="00F81DFD">
        <w:rPr>
          <w:rFonts w:ascii="Palatino Linotype" w:hAnsi="Palatino Linotype"/>
        </w:rPr>
        <w:t>years,</w:t>
      </w:r>
      <w:r w:rsidRPr="00F81DFD">
        <w:rPr>
          <w:rFonts w:ascii="Palatino Linotype" w:hAnsi="Palatino Linotype"/>
          <w:spacing w:val="-18"/>
        </w:rPr>
        <w:t xml:space="preserve"> </w:t>
      </w:r>
      <w:r w:rsidRPr="00F81DFD">
        <w:rPr>
          <w:rFonts w:ascii="Palatino Linotype" w:hAnsi="Palatino Linotype"/>
        </w:rPr>
        <w:t>Kweli</w:t>
      </w:r>
      <w:r w:rsidRPr="00F81DFD">
        <w:rPr>
          <w:rFonts w:ascii="Palatino Linotype" w:hAnsi="Palatino Linotype"/>
          <w:spacing w:val="-18"/>
        </w:rPr>
        <w:t xml:space="preserve"> </w:t>
      </w:r>
      <w:r w:rsidRPr="00F81DFD">
        <w:rPr>
          <w:rFonts w:ascii="Palatino Linotype" w:hAnsi="Palatino Linotype"/>
        </w:rPr>
        <w:t>Co.</w:t>
      </w:r>
      <w:r w:rsidRPr="00F81DFD">
        <w:rPr>
          <w:rFonts w:ascii="Palatino Linotype" w:hAnsi="Palatino Linotype"/>
          <w:spacing w:val="-18"/>
        </w:rPr>
        <w:t xml:space="preserve"> </w:t>
      </w:r>
      <w:r w:rsidRPr="00F81DFD">
        <w:rPr>
          <w:rFonts w:ascii="Palatino Linotype" w:hAnsi="Palatino Linotype"/>
        </w:rPr>
        <w:t>Ltd</w:t>
      </w:r>
      <w:r w:rsidRPr="00F81DFD">
        <w:rPr>
          <w:rFonts w:ascii="Palatino Linotype" w:hAnsi="Palatino Linotype"/>
          <w:spacing w:val="-18"/>
        </w:rPr>
        <w:t xml:space="preserve"> </w:t>
      </w:r>
      <w:r w:rsidRPr="00F81DFD">
        <w:rPr>
          <w:rFonts w:ascii="Palatino Linotype" w:hAnsi="Palatino Linotype"/>
        </w:rPr>
        <w:t>has</w:t>
      </w:r>
      <w:r w:rsidRPr="00F81DFD">
        <w:rPr>
          <w:rFonts w:ascii="Palatino Linotype" w:hAnsi="Palatino Linotype"/>
          <w:spacing w:val="-18"/>
        </w:rPr>
        <w:t xml:space="preserve"> </w:t>
      </w:r>
      <w:r w:rsidRPr="00F81DFD">
        <w:rPr>
          <w:rFonts w:ascii="Palatino Linotype" w:hAnsi="Palatino Linotype"/>
        </w:rPr>
        <w:t>grown</w:t>
      </w:r>
      <w:r w:rsidRPr="00F81DFD">
        <w:rPr>
          <w:rFonts w:ascii="Palatino Linotype" w:hAnsi="Palatino Linotype"/>
          <w:spacing w:val="-18"/>
        </w:rPr>
        <w:t xml:space="preserve"> </w:t>
      </w:r>
      <w:r w:rsidRPr="00F81DFD">
        <w:rPr>
          <w:rFonts w:ascii="Palatino Linotype" w:hAnsi="Palatino Linotype"/>
        </w:rPr>
        <w:t>in</w:t>
      </w:r>
      <w:r w:rsidRPr="00F81DFD">
        <w:rPr>
          <w:rFonts w:ascii="Palatino Linotype" w:hAnsi="Palatino Linotype"/>
          <w:spacing w:val="-18"/>
        </w:rPr>
        <w:t xml:space="preserve"> </w:t>
      </w:r>
      <w:r w:rsidRPr="00F81DFD">
        <w:rPr>
          <w:rFonts w:ascii="Palatino Linotype" w:hAnsi="Palatino Linotype"/>
        </w:rPr>
        <w:t>leaps</w:t>
      </w:r>
      <w:r w:rsidRPr="00F81DFD">
        <w:rPr>
          <w:rFonts w:ascii="Palatino Linotype" w:hAnsi="Palatino Linotype"/>
          <w:spacing w:val="-18"/>
        </w:rPr>
        <w:t xml:space="preserve"> </w:t>
      </w:r>
      <w:r w:rsidRPr="00F81DFD">
        <w:rPr>
          <w:rFonts w:ascii="Palatino Linotype" w:hAnsi="Palatino Linotype"/>
        </w:rPr>
        <w:t>and</w:t>
      </w:r>
      <w:r w:rsidRPr="00F81DFD">
        <w:rPr>
          <w:rFonts w:ascii="Palatino Linotype" w:hAnsi="Palatino Linotype"/>
          <w:spacing w:val="-18"/>
        </w:rPr>
        <w:t xml:space="preserve"> </w:t>
      </w:r>
      <w:r w:rsidRPr="00F81DFD">
        <w:rPr>
          <w:rFonts w:ascii="Palatino Linotype" w:hAnsi="Palatino Linotype"/>
        </w:rPr>
        <w:t>bounds</w:t>
      </w:r>
      <w:r w:rsidRPr="00F81DFD">
        <w:rPr>
          <w:rFonts w:ascii="Palatino Linotype" w:hAnsi="Palatino Linotype"/>
          <w:spacing w:val="-18"/>
        </w:rPr>
        <w:t xml:space="preserve"> </w:t>
      </w:r>
      <w:r w:rsidRPr="00F81DFD">
        <w:rPr>
          <w:rFonts w:ascii="Palatino Linotype" w:hAnsi="Palatino Linotype"/>
        </w:rPr>
        <w:t>and</w:t>
      </w:r>
      <w:r w:rsidRPr="00F81DFD">
        <w:rPr>
          <w:rFonts w:ascii="Palatino Linotype" w:hAnsi="Palatino Linotype"/>
          <w:spacing w:val="-19"/>
        </w:rPr>
        <w:t xml:space="preserve"> </w:t>
      </w:r>
      <w:r w:rsidRPr="00F81DFD">
        <w:rPr>
          <w:rFonts w:ascii="Palatino Linotype" w:hAnsi="Palatino Linotype"/>
        </w:rPr>
        <w:t>has</w:t>
      </w:r>
      <w:r w:rsidRPr="00F81DFD">
        <w:rPr>
          <w:rFonts w:ascii="Palatino Linotype" w:hAnsi="Palatino Linotype"/>
          <w:spacing w:val="-18"/>
        </w:rPr>
        <w:t xml:space="preserve"> </w:t>
      </w:r>
      <w:r w:rsidRPr="00F81DFD">
        <w:rPr>
          <w:rFonts w:ascii="Palatino Linotype" w:hAnsi="Palatino Linotype"/>
        </w:rPr>
        <w:t>become</w:t>
      </w:r>
      <w:r w:rsidRPr="00F81DFD">
        <w:rPr>
          <w:rFonts w:ascii="Palatino Linotype" w:hAnsi="Palatino Linotype"/>
          <w:spacing w:val="-18"/>
        </w:rPr>
        <w:t xml:space="preserve"> </w:t>
      </w:r>
      <w:r w:rsidRPr="00F81DFD">
        <w:rPr>
          <w:rFonts w:ascii="Palatino Linotype" w:hAnsi="Palatino Linotype"/>
        </w:rPr>
        <w:t>one</w:t>
      </w:r>
      <w:r w:rsidRPr="00F81DFD">
        <w:rPr>
          <w:rFonts w:ascii="Palatino Linotype" w:hAnsi="Palatino Linotype"/>
          <w:spacing w:val="-18"/>
        </w:rPr>
        <w:t xml:space="preserve"> </w:t>
      </w:r>
      <w:r w:rsidRPr="00F81DFD">
        <w:rPr>
          <w:rFonts w:ascii="Palatino Linotype" w:hAnsi="Palatino Linotype"/>
        </w:rPr>
        <w:t xml:space="preserve">of the top blue-chip companies. Most of their operations however are still located in </w:t>
      </w:r>
      <w:r w:rsidRPr="00F81DFD">
        <w:rPr>
          <w:rFonts w:ascii="Palatino Linotype" w:hAnsi="Palatino Linotype"/>
          <w:spacing w:val="-2"/>
        </w:rPr>
        <w:t>Mombasa,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Nairobi,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and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Kisumu.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The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rural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market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is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largely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underserved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and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 xml:space="preserve">according </w:t>
      </w:r>
      <w:r w:rsidRPr="00F81DFD">
        <w:rPr>
          <w:rFonts w:ascii="Palatino Linotype" w:hAnsi="Palatino Linotype"/>
        </w:rPr>
        <w:t xml:space="preserve">to Kweli Co. Ltd market analysis, this segment of the market represents another </w:t>
      </w:r>
      <w:r w:rsidRPr="00F81DFD">
        <w:rPr>
          <w:rFonts w:ascii="Palatino Linotype" w:hAnsi="Palatino Linotype"/>
          <w:spacing w:val="-4"/>
        </w:rPr>
        <w:t>goldmine.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Having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done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its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market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survey,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Kweli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Co.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Ltd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identified</w:t>
      </w:r>
      <w:r w:rsidRPr="00F81DFD">
        <w:rPr>
          <w:rFonts w:ascii="Palatino Linotype" w:hAnsi="Palatino Linotype"/>
          <w:spacing w:val="-13"/>
        </w:rPr>
        <w:t xml:space="preserve"> </w:t>
      </w:r>
      <w:proofErr w:type="spellStart"/>
      <w:r w:rsidRPr="00F81DFD">
        <w:rPr>
          <w:rFonts w:ascii="Palatino Linotype" w:hAnsi="Palatino Linotype"/>
          <w:spacing w:val="-4"/>
        </w:rPr>
        <w:t>Swasi</w:t>
      </w:r>
      <w:proofErr w:type="spellEnd"/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Co.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Ltd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to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be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 xml:space="preserve">a </w:t>
      </w:r>
      <w:r w:rsidRPr="00F81DFD">
        <w:rPr>
          <w:rFonts w:ascii="Palatino Linotype" w:hAnsi="Palatino Linotype"/>
          <w:w w:val="90"/>
        </w:rPr>
        <w:t>potential collaborator because of their extensive infrastructure in terms of petrol stations</w:t>
      </w:r>
      <w:r w:rsidRPr="00F81DFD">
        <w:rPr>
          <w:rFonts w:ascii="Palatino Linotype" w:hAnsi="Palatino Linotype"/>
          <w:spacing w:val="40"/>
        </w:rPr>
        <w:t xml:space="preserve"> </w:t>
      </w:r>
      <w:r w:rsidRPr="00F81DFD">
        <w:rPr>
          <w:rFonts w:ascii="Palatino Linotype" w:hAnsi="Palatino Linotype"/>
        </w:rPr>
        <w:t>in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</w:rPr>
        <w:t>the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</w:rPr>
        <w:t>rural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</w:rPr>
        <w:t>areas.</w:t>
      </w:r>
      <w:r w:rsidRPr="00F81DFD">
        <w:rPr>
          <w:rFonts w:ascii="Palatino Linotype" w:hAnsi="Palatino Linotype"/>
          <w:spacing w:val="-13"/>
        </w:rPr>
        <w:t xml:space="preserve"> </w:t>
      </w:r>
      <w:proofErr w:type="spellStart"/>
      <w:r w:rsidRPr="00F81DFD">
        <w:rPr>
          <w:rFonts w:ascii="Palatino Linotype" w:hAnsi="Palatino Linotype"/>
        </w:rPr>
        <w:t>Swasi</w:t>
      </w:r>
      <w:proofErr w:type="spellEnd"/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</w:rPr>
        <w:t>Co.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</w:rPr>
        <w:t>Ltd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</w:rPr>
        <w:t>has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</w:rPr>
        <w:t>ruled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</w:rPr>
        <w:t>out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</w:rPr>
        <w:t>any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</w:rPr>
        <w:t>discussion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</w:rPr>
        <w:t>of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</w:rPr>
        <w:t>selling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</w:rPr>
        <w:t>its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</w:rPr>
        <w:t>business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</w:rPr>
        <w:t>to Kweli Co. Ltd.</w:t>
      </w:r>
    </w:p>
    <w:p w14:paraId="7828AB29" w14:textId="77777777" w:rsidR="00691EA5" w:rsidRPr="00F81DFD" w:rsidRDefault="00691EA5">
      <w:pPr>
        <w:pStyle w:val="BodyText"/>
        <w:spacing w:before="21"/>
        <w:rPr>
          <w:rFonts w:ascii="Palatino Linotype" w:hAnsi="Palatino Linotype"/>
        </w:rPr>
      </w:pPr>
    </w:p>
    <w:p w14:paraId="4B3B485E" w14:textId="77777777" w:rsidR="00691EA5" w:rsidRPr="00F81DFD" w:rsidRDefault="00000000">
      <w:pPr>
        <w:pStyle w:val="BodyText"/>
        <w:spacing w:line="252" w:lineRule="auto"/>
        <w:ind w:left="100" w:right="116"/>
        <w:jc w:val="both"/>
        <w:rPr>
          <w:rFonts w:ascii="Palatino Linotype" w:hAnsi="Palatino Linotype"/>
        </w:rPr>
      </w:pPr>
      <w:r w:rsidRPr="00F81DFD">
        <w:rPr>
          <w:rFonts w:ascii="Palatino Linotype" w:hAnsi="Palatino Linotype"/>
          <w:w w:val="90"/>
        </w:rPr>
        <w:t>As the legal officer in charge of this deal, you have advised that the two entities negotiate</w:t>
      </w:r>
      <w:r w:rsidRPr="00F81DFD">
        <w:rPr>
          <w:rFonts w:ascii="Palatino Linotype" w:hAnsi="Palatino Linotype"/>
          <w:spacing w:val="80"/>
        </w:rPr>
        <w:t xml:space="preserve"> </w:t>
      </w:r>
      <w:r w:rsidRPr="00F81DFD">
        <w:rPr>
          <w:rFonts w:ascii="Palatino Linotype" w:hAnsi="Palatino Linotype"/>
          <w:spacing w:val="-6"/>
        </w:rPr>
        <w:t>a</w:t>
      </w:r>
      <w:r w:rsidRPr="00F81DFD">
        <w:rPr>
          <w:rFonts w:ascii="Palatino Linotype" w:hAnsi="Palatino Linotype"/>
          <w:spacing w:val="-7"/>
        </w:rPr>
        <w:t xml:space="preserve"> </w:t>
      </w:r>
      <w:r w:rsidRPr="00F81DFD">
        <w:rPr>
          <w:rFonts w:ascii="Palatino Linotype" w:hAnsi="Palatino Linotype"/>
          <w:spacing w:val="-6"/>
        </w:rPr>
        <w:t>full</w:t>
      </w:r>
      <w:r w:rsidRPr="00F81DFD">
        <w:rPr>
          <w:rFonts w:ascii="Palatino Linotype" w:hAnsi="Palatino Linotype"/>
          <w:spacing w:val="-7"/>
        </w:rPr>
        <w:t xml:space="preserve"> </w:t>
      </w:r>
      <w:r w:rsidRPr="00F81DFD">
        <w:rPr>
          <w:rFonts w:ascii="Palatino Linotype" w:hAnsi="Palatino Linotype"/>
          <w:spacing w:val="-6"/>
        </w:rPr>
        <w:t>function</w:t>
      </w:r>
      <w:r w:rsidRPr="00F81DFD">
        <w:rPr>
          <w:rFonts w:ascii="Palatino Linotype" w:hAnsi="Palatino Linotype"/>
          <w:spacing w:val="-7"/>
        </w:rPr>
        <w:t xml:space="preserve"> </w:t>
      </w:r>
      <w:r w:rsidRPr="00F81DFD">
        <w:rPr>
          <w:rFonts w:ascii="Palatino Linotype" w:hAnsi="Palatino Linotype"/>
          <w:spacing w:val="-6"/>
        </w:rPr>
        <w:t>joint</w:t>
      </w:r>
      <w:r w:rsidRPr="00F81DFD">
        <w:rPr>
          <w:rFonts w:ascii="Palatino Linotype" w:hAnsi="Palatino Linotype"/>
          <w:spacing w:val="-7"/>
        </w:rPr>
        <w:t xml:space="preserve"> </w:t>
      </w:r>
      <w:r w:rsidRPr="00F81DFD">
        <w:rPr>
          <w:rFonts w:ascii="Palatino Linotype" w:hAnsi="Palatino Linotype"/>
          <w:spacing w:val="-6"/>
        </w:rPr>
        <w:t>venture</w:t>
      </w:r>
      <w:r w:rsidRPr="00F81DFD">
        <w:rPr>
          <w:rFonts w:ascii="Palatino Linotype" w:hAnsi="Palatino Linotype"/>
          <w:spacing w:val="-7"/>
        </w:rPr>
        <w:t xml:space="preserve"> </w:t>
      </w:r>
      <w:r w:rsidRPr="00F81DFD">
        <w:rPr>
          <w:rFonts w:ascii="Palatino Linotype" w:hAnsi="Palatino Linotype"/>
          <w:spacing w:val="-6"/>
        </w:rPr>
        <w:t>as</w:t>
      </w:r>
      <w:r w:rsidRPr="00F81DFD">
        <w:rPr>
          <w:rFonts w:ascii="Palatino Linotype" w:hAnsi="Palatino Linotype"/>
          <w:spacing w:val="-7"/>
        </w:rPr>
        <w:t xml:space="preserve"> </w:t>
      </w:r>
      <w:r w:rsidRPr="00F81DFD">
        <w:rPr>
          <w:rFonts w:ascii="Palatino Linotype" w:hAnsi="Palatino Linotype"/>
          <w:spacing w:val="-6"/>
        </w:rPr>
        <w:t>the</w:t>
      </w:r>
      <w:r w:rsidRPr="00F81DFD">
        <w:rPr>
          <w:rFonts w:ascii="Palatino Linotype" w:hAnsi="Palatino Linotype"/>
          <w:spacing w:val="-7"/>
        </w:rPr>
        <w:t xml:space="preserve"> </w:t>
      </w:r>
      <w:r w:rsidRPr="00F81DFD">
        <w:rPr>
          <w:rFonts w:ascii="Palatino Linotype" w:hAnsi="Palatino Linotype"/>
          <w:spacing w:val="-6"/>
        </w:rPr>
        <w:t>best</w:t>
      </w:r>
      <w:r w:rsidRPr="00F81DFD">
        <w:rPr>
          <w:rFonts w:ascii="Palatino Linotype" w:hAnsi="Palatino Linotype"/>
          <w:spacing w:val="-7"/>
        </w:rPr>
        <w:t xml:space="preserve"> </w:t>
      </w:r>
      <w:r w:rsidRPr="00F81DFD">
        <w:rPr>
          <w:rFonts w:ascii="Palatino Linotype" w:hAnsi="Palatino Linotype"/>
          <w:spacing w:val="-6"/>
        </w:rPr>
        <w:t>special</w:t>
      </w:r>
      <w:r w:rsidRPr="00F81DFD">
        <w:rPr>
          <w:rFonts w:ascii="Palatino Linotype" w:hAnsi="Palatino Linotype"/>
          <w:spacing w:val="-7"/>
        </w:rPr>
        <w:t xml:space="preserve"> </w:t>
      </w:r>
      <w:r w:rsidRPr="00F81DFD">
        <w:rPr>
          <w:rFonts w:ascii="Palatino Linotype" w:hAnsi="Palatino Linotype"/>
          <w:spacing w:val="-6"/>
        </w:rPr>
        <w:t>purpose</w:t>
      </w:r>
      <w:r w:rsidRPr="00F81DFD">
        <w:rPr>
          <w:rFonts w:ascii="Palatino Linotype" w:hAnsi="Palatino Linotype"/>
          <w:spacing w:val="-7"/>
        </w:rPr>
        <w:t xml:space="preserve"> </w:t>
      </w:r>
      <w:r w:rsidRPr="00F81DFD">
        <w:rPr>
          <w:rFonts w:ascii="Palatino Linotype" w:hAnsi="Palatino Linotype"/>
          <w:spacing w:val="-6"/>
        </w:rPr>
        <w:t>vehicle</w:t>
      </w:r>
      <w:r w:rsidRPr="00F81DFD">
        <w:rPr>
          <w:rFonts w:ascii="Palatino Linotype" w:hAnsi="Palatino Linotype"/>
          <w:spacing w:val="-7"/>
        </w:rPr>
        <w:t xml:space="preserve"> </w:t>
      </w:r>
      <w:r w:rsidRPr="00F81DFD">
        <w:rPr>
          <w:rFonts w:ascii="Palatino Linotype" w:hAnsi="Palatino Linotype"/>
          <w:spacing w:val="-6"/>
        </w:rPr>
        <w:t>to</w:t>
      </w:r>
      <w:r w:rsidRPr="00F81DFD">
        <w:rPr>
          <w:rFonts w:ascii="Palatino Linotype" w:hAnsi="Palatino Linotype"/>
          <w:spacing w:val="-7"/>
        </w:rPr>
        <w:t xml:space="preserve"> </w:t>
      </w:r>
      <w:r w:rsidRPr="00F81DFD">
        <w:rPr>
          <w:rFonts w:ascii="Palatino Linotype" w:hAnsi="Palatino Linotype"/>
          <w:spacing w:val="-6"/>
        </w:rPr>
        <w:t>be</w:t>
      </w:r>
      <w:r w:rsidRPr="00F81DFD">
        <w:rPr>
          <w:rFonts w:ascii="Palatino Linotype" w:hAnsi="Palatino Linotype"/>
          <w:spacing w:val="-9"/>
        </w:rPr>
        <w:t xml:space="preserve"> </w:t>
      </w:r>
      <w:r w:rsidRPr="00F81DFD">
        <w:rPr>
          <w:rFonts w:ascii="Palatino Linotype" w:hAnsi="Palatino Linotype"/>
          <w:spacing w:val="-6"/>
        </w:rPr>
        <w:t>utilized</w:t>
      </w:r>
      <w:r w:rsidRPr="00F81DFD">
        <w:rPr>
          <w:rFonts w:ascii="Palatino Linotype" w:hAnsi="Palatino Linotype"/>
          <w:spacing w:val="-7"/>
        </w:rPr>
        <w:t xml:space="preserve"> </w:t>
      </w:r>
      <w:r w:rsidRPr="00F81DFD">
        <w:rPr>
          <w:rFonts w:ascii="Palatino Linotype" w:hAnsi="Palatino Linotype"/>
          <w:spacing w:val="-6"/>
        </w:rPr>
        <w:t>since</w:t>
      </w:r>
      <w:r w:rsidRPr="00F81DFD">
        <w:rPr>
          <w:rFonts w:ascii="Palatino Linotype" w:hAnsi="Palatino Linotype"/>
          <w:spacing w:val="-7"/>
        </w:rPr>
        <w:t xml:space="preserve"> </w:t>
      </w:r>
      <w:r w:rsidRPr="00F81DFD">
        <w:rPr>
          <w:rFonts w:ascii="Palatino Linotype" w:hAnsi="Palatino Linotype"/>
          <w:spacing w:val="-6"/>
        </w:rPr>
        <w:t xml:space="preserve">both </w:t>
      </w:r>
      <w:r w:rsidRPr="00F81DFD">
        <w:rPr>
          <w:rFonts w:ascii="Palatino Linotype" w:hAnsi="Palatino Linotype"/>
        </w:rPr>
        <w:t xml:space="preserve">companies wish to retain their independence but have accepted to integrate their </w:t>
      </w:r>
      <w:r w:rsidRPr="00F81DFD">
        <w:rPr>
          <w:rFonts w:ascii="Palatino Linotype" w:hAnsi="Palatino Linotype"/>
          <w:spacing w:val="-2"/>
        </w:rPr>
        <w:t>operations.</w:t>
      </w:r>
    </w:p>
    <w:p w14:paraId="3C541D62" w14:textId="77777777" w:rsidR="00691EA5" w:rsidRPr="00F81DFD" w:rsidRDefault="00691EA5">
      <w:pPr>
        <w:pStyle w:val="BodyText"/>
        <w:rPr>
          <w:rFonts w:ascii="Palatino Linotype" w:hAnsi="Palatino Linotype"/>
        </w:rPr>
      </w:pPr>
    </w:p>
    <w:p w14:paraId="01F80D46" w14:textId="77777777" w:rsidR="00691EA5" w:rsidRPr="00F81DFD" w:rsidRDefault="00000000">
      <w:pPr>
        <w:pStyle w:val="Heading1"/>
        <w:jc w:val="both"/>
        <w:rPr>
          <w:rFonts w:ascii="Palatino Linotype" w:hAnsi="Palatino Linotype"/>
        </w:rPr>
      </w:pPr>
      <w:r w:rsidRPr="00F81DFD">
        <w:rPr>
          <w:rFonts w:ascii="Palatino Linotype" w:hAnsi="Palatino Linotype"/>
          <w:w w:val="90"/>
        </w:rPr>
        <w:t>What</w:t>
      </w:r>
      <w:r w:rsidRPr="00F81DFD">
        <w:rPr>
          <w:rFonts w:ascii="Palatino Linotype" w:hAnsi="Palatino Linotype"/>
          <w:spacing w:val="-8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criteria</w:t>
      </w:r>
      <w:r w:rsidRPr="00F81DFD">
        <w:rPr>
          <w:rFonts w:ascii="Palatino Linotype" w:hAnsi="Palatino Linotype"/>
          <w:spacing w:val="-7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should</w:t>
      </w:r>
      <w:r w:rsidRPr="00F81DFD">
        <w:rPr>
          <w:rFonts w:ascii="Palatino Linotype" w:hAnsi="Palatino Linotype"/>
          <w:spacing w:val="-7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be</w:t>
      </w:r>
      <w:r w:rsidRPr="00F81DFD">
        <w:rPr>
          <w:rFonts w:ascii="Palatino Linotype" w:hAnsi="Palatino Linotype"/>
          <w:spacing w:val="-7"/>
          <w:w w:val="90"/>
        </w:rPr>
        <w:t xml:space="preserve"> </w:t>
      </w:r>
      <w:r w:rsidRPr="00F81DFD">
        <w:rPr>
          <w:rFonts w:ascii="Palatino Linotype" w:hAnsi="Palatino Linotype"/>
          <w:spacing w:val="-2"/>
          <w:w w:val="90"/>
        </w:rPr>
        <w:t>satisfied?</w:t>
      </w:r>
    </w:p>
    <w:p w14:paraId="2421F3A6" w14:textId="77777777" w:rsidR="00691EA5" w:rsidRPr="00F81DFD" w:rsidRDefault="00691EA5">
      <w:pPr>
        <w:jc w:val="both"/>
        <w:rPr>
          <w:rFonts w:ascii="Palatino Linotype" w:hAnsi="Palatino Linotype"/>
          <w:sz w:val="24"/>
          <w:szCs w:val="24"/>
        </w:rPr>
        <w:sectPr w:rsidR="00691EA5" w:rsidRPr="00F81DFD">
          <w:footerReference w:type="default" r:id="rId8"/>
          <w:type w:val="continuous"/>
          <w:pgSz w:w="11900" w:h="16840"/>
          <w:pgMar w:top="1340" w:right="1320" w:bottom="1000" w:left="1340" w:header="0" w:footer="808" w:gutter="0"/>
          <w:pgNumType w:start="1"/>
          <w:cols w:space="720"/>
        </w:sectPr>
      </w:pPr>
    </w:p>
    <w:p w14:paraId="458CEA25" w14:textId="77777777" w:rsidR="00691EA5" w:rsidRPr="00F81DFD" w:rsidRDefault="00000000">
      <w:pPr>
        <w:spacing w:before="67"/>
        <w:ind w:left="100"/>
        <w:jc w:val="both"/>
        <w:rPr>
          <w:rFonts w:ascii="Palatino Linotype" w:hAnsi="Palatino Linotype"/>
          <w:b/>
          <w:sz w:val="24"/>
          <w:szCs w:val="24"/>
        </w:rPr>
      </w:pPr>
      <w:r w:rsidRPr="00F81DFD">
        <w:rPr>
          <w:rFonts w:ascii="Palatino Linotype" w:hAnsi="Palatino Linotype"/>
          <w:b/>
          <w:w w:val="90"/>
          <w:sz w:val="24"/>
          <w:szCs w:val="24"/>
        </w:rPr>
        <w:lastRenderedPageBreak/>
        <w:t>MODEL</w:t>
      </w:r>
      <w:r w:rsidRPr="00F81DFD">
        <w:rPr>
          <w:rFonts w:ascii="Palatino Linotype" w:hAnsi="Palatino Linotype"/>
          <w:b/>
          <w:spacing w:val="-5"/>
          <w:sz w:val="24"/>
          <w:szCs w:val="24"/>
        </w:rPr>
        <w:t xml:space="preserve"> </w:t>
      </w:r>
      <w:r w:rsidRPr="00F81DFD">
        <w:rPr>
          <w:rFonts w:ascii="Palatino Linotype" w:hAnsi="Palatino Linotype"/>
          <w:b/>
          <w:spacing w:val="-2"/>
          <w:sz w:val="24"/>
          <w:szCs w:val="24"/>
        </w:rPr>
        <w:t>ANSWER</w:t>
      </w:r>
    </w:p>
    <w:p w14:paraId="49FF58D2" w14:textId="77777777" w:rsidR="00691EA5" w:rsidRPr="00F81DFD" w:rsidRDefault="00691EA5">
      <w:pPr>
        <w:pStyle w:val="BodyText"/>
        <w:spacing w:before="21"/>
        <w:rPr>
          <w:rFonts w:ascii="Palatino Linotype" w:hAnsi="Palatino Linotype"/>
          <w:b/>
        </w:rPr>
      </w:pPr>
    </w:p>
    <w:p w14:paraId="63FF3FC9" w14:textId="77777777" w:rsidR="00691EA5" w:rsidRPr="00F81DFD" w:rsidRDefault="00000000">
      <w:pPr>
        <w:pStyle w:val="BodyText"/>
        <w:spacing w:line="252" w:lineRule="auto"/>
        <w:ind w:left="100" w:right="116"/>
        <w:jc w:val="both"/>
        <w:rPr>
          <w:rFonts w:ascii="Palatino Linotype" w:hAnsi="Palatino Linotype"/>
        </w:rPr>
      </w:pPr>
      <w:r w:rsidRPr="00F81DFD">
        <w:rPr>
          <w:rFonts w:ascii="Palatino Linotype" w:hAnsi="Palatino Linotype"/>
          <w:spacing w:val="-8"/>
        </w:rPr>
        <w:t>In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8"/>
        </w:rPr>
        <w:t>the</w:t>
      </w:r>
      <w:r w:rsidRPr="00F81DFD">
        <w:rPr>
          <w:rFonts w:ascii="Palatino Linotype" w:hAnsi="Palatino Linotype"/>
          <w:spacing w:val="-10"/>
        </w:rPr>
        <w:t xml:space="preserve"> </w:t>
      </w:r>
      <w:r w:rsidRPr="00F81DFD">
        <w:rPr>
          <w:rFonts w:ascii="Palatino Linotype" w:hAnsi="Palatino Linotype"/>
          <w:spacing w:val="-8"/>
        </w:rPr>
        <w:t>context</w:t>
      </w:r>
      <w:r w:rsidRPr="00F81DFD">
        <w:rPr>
          <w:rFonts w:ascii="Palatino Linotype" w:hAnsi="Palatino Linotype"/>
          <w:spacing w:val="-10"/>
        </w:rPr>
        <w:t xml:space="preserve"> </w:t>
      </w:r>
      <w:r w:rsidRPr="00F81DFD">
        <w:rPr>
          <w:rFonts w:ascii="Palatino Linotype" w:hAnsi="Palatino Linotype"/>
          <w:spacing w:val="-8"/>
        </w:rPr>
        <w:t>of</w:t>
      </w:r>
      <w:r w:rsidRPr="00F81DFD">
        <w:rPr>
          <w:rFonts w:ascii="Palatino Linotype" w:hAnsi="Palatino Linotype"/>
          <w:spacing w:val="-10"/>
        </w:rPr>
        <w:t xml:space="preserve"> </w:t>
      </w:r>
      <w:r w:rsidRPr="00F81DFD">
        <w:rPr>
          <w:rFonts w:ascii="Palatino Linotype" w:hAnsi="Palatino Linotype"/>
          <w:spacing w:val="-8"/>
        </w:rPr>
        <w:t>Kweli</w:t>
      </w:r>
      <w:r w:rsidRPr="00F81DFD">
        <w:rPr>
          <w:rFonts w:ascii="Palatino Linotype" w:hAnsi="Palatino Linotype"/>
          <w:spacing w:val="-10"/>
        </w:rPr>
        <w:t xml:space="preserve"> </w:t>
      </w:r>
      <w:r w:rsidRPr="00F81DFD">
        <w:rPr>
          <w:rFonts w:ascii="Palatino Linotype" w:hAnsi="Palatino Linotype"/>
          <w:spacing w:val="-8"/>
        </w:rPr>
        <w:t>Co.</w:t>
      </w:r>
      <w:r w:rsidRPr="00F81DFD">
        <w:rPr>
          <w:rFonts w:ascii="Palatino Linotype" w:hAnsi="Palatino Linotype"/>
          <w:spacing w:val="-10"/>
        </w:rPr>
        <w:t xml:space="preserve"> </w:t>
      </w:r>
      <w:r w:rsidRPr="00F81DFD">
        <w:rPr>
          <w:rFonts w:ascii="Palatino Linotype" w:hAnsi="Palatino Linotype"/>
          <w:spacing w:val="-8"/>
        </w:rPr>
        <w:t>Ltd</w:t>
      </w:r>
      <w:r w:rsidRPr="00F81DFD">
        <w:rPr>
          <w:rFonts w:ascii="Palatino Linotype" w:hAnsi="Palatino Linotype"/>
          <w:spacing w:val="-10"/>
        </w:rPr>
        <w:t xml:space="preserve"> </w:t>
      </w:r>
      <w:r w:rsidRPr="00F81DFD">
        <w:rPr>
          <w:rFonts w:ascii="Palatino Linotype" w:hAnsi="Palatino Linotype"/>
          <w:spacing w:val="-8"/>
        </w:rPr>
        <w:t>and</w:t>
      </w:r>
      <w:r w:rsidRPr="00F81DFD">
        <w:rPr>
          <w:rFonts w:ascii="Palatino Linotype" w:hAnsi="Palatino Linotype"/>
          <w:spacing w:val="-10"/>
        </w:rPr>
        <w:t xml:space="preserve"> </w:t>
      </w:r>
      <w:proofErr w:type="spellStart"/>
      <w:r w:rsidRPr="00F81DFD">
        <w:rPr>
          <w:rFonts w:ascii="Palatino Linotype" w:hAnsi="Palatino Linotype"/>
          <w:spacing w:val="-8"/>
        </w:rPr>
        <w:t>Swasi</w:t>
      </w:r>
      <w:proofErr w:type="spellEnd"/>
      <w:r w:rsidRPr="00F81DFD">
        <w:rPr>
          <w:rFonts w:ascii="Palatino Linotype" w:hAnsi="Palatino Linotype"/>
          <w:spacing w:val="-10"/>
        </w:rPr>
        <w:t xml:space="preserve"> </w:t>
      </w:r>
      <w:r w:rsidRPr="00F81DFD">
        <w:rPr>
          <w:rFonts w:ascii="Palatino Linotype" w:hAnsi="Palatino Linotype"/>
          <w:spacing w:val="-8"/>
        </w:rPr>
        <w:t>Co.</w:t>
      </w:r>
      <w:r w:rsidRPr="00F81DFD">
        <w:rPr>
          <w:rFonts w:ascii="Palatino Linotype" w:hAnsi="Palatino Linotype"/>
          <w:spacing w:val="-10"/>
        </w:rPr>
        <w:t xml:space="preserve"> </w:t>
      </w:r>
      <w:r w:rsidRPr="00F81DFD">
        <w:rPr>
          <w:rFonts w:ascii="Palatino Linotype" w:hAnsi="Palatino Linotype"/>
          <w:spacing w:val="-8"/>
        </w:rPr>
        <w:t>Ltd</w:t>
      </w:r>
      <w:r w:rsidRPr="00F81DFD">
        <w:rPr>
          <w:rFonts w:ascii="Palatino Linotype" w:hAnsi="Palatino Linotype"/>
          <w:spacing w:val="-10"/>
        </w:rPr>
        <w:t xml:space="preserve"> </w:t>
      </w:r>
      <w:r w:rsidRPr="00F81DFD">
        <w:rPr>
          <w:rFonts w:ascii="Palatino Linotype" w:hAnsi="Palatino Linotype"/>
          <w:spacing w:val="-8"/>
        </w:rPr>
        <w:t>negotiating</w:t>
      </w:r>
      <w:r w:rsidRPr="00F81DFD">
        <w:rPr>
          <w:rFonts w:ascii="Palatino Linotype" w:hAnsi="Palatino Linotype"/>
          <w:spacing w:val="-10"/>
        </w:rPr>
        <w:t xml:space="preserve"> </w:t>
      </w:r>
      <w:r w:rsidRPr="00F81DFD">
        <w:rPr>
          <w:rFonts w:ascii="Palatino Linotype" w:hAnsi="Palatino Linotype"/>
          <w:spacing w:val="-8"/>
        </w:rPr>
        <w:t>a</w:t>
      </w:r>
      <w:r w:rsidRPr="00F81DFD">
        <w:rPr>
          <w:rFonts w:ascii="Palatino Linotype" w:hAnsi="Palatino Linotype"/>
          <w:spacing w:val="-10"/>
        </w:rPr>
        <w:t xml:space="preserve"> </w:t>
      </w:r>
      <w:r w:rsidRPr="00F81DFD">
        <w:rPr>
          <w:rFonts w:ascii="Palatino Linotype" w:hAnsi="Palatino Linotype"/>
          <w:spacing w:val="-8"/>
        </w:rPr>
        <w:t>full-function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8"/>
        </w:rPr>
        <w:t>joint</w:t>
      </w:r>
      <w:r w:rsidRPr="00F81DFD">
        <w:rPr>
          <w:rFonts w:ascii="Palatino Linotype" w:hAnsi="Palatino Linotype"/>
          <w:spacing w:val="-10"/>
        </w:rPr>
        <w:t xml:space="preserve"> </w:t>
      </w:r>
      <w:r w:rsidRPr="00F81DFD">
        <w:rPr>
          <w:rFonts w:ascii="Palatino Linotype" w:hAnsi="Palatino Linotype"/>
          <w:spacing w:val="-8"/>
        </w:rPr>
        <w:t xml:space="preserve">venture, </w:t>
      </w:r>
      <w:r w:rsidRPr="00F81DFD">
        <w:rPr>
          <w:rFonts w:ascii="Palatino Linotype" w:hAnsi="Palatino Linotype"/>
          <w:spacing w:val="-6"/>
        </w:rPr>
        <w:t>the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following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key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legal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and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business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criteria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should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be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satisfied.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These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criteria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align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 xml:space="preserve">with </w:t>
      </w:r>
      <w:r w:rsidRPr="00F81DFD">
        <w:rPr>
          <w:rFonts w:ascii="Palatino Linotype" w:hAnsi="Palatino Linotype"/>
        </w:rPr>
        <w:t xml:space="preserve">the principles that govern joint ventures in corporate law, competition law, and </w:t>
      </w:r>
      <w:r w:rsidRPr="00F81DFD">
        <w:rPr>
          <w:rFonts w:ascii="Palatino Linotype" w:hAnsi="Palatino Linotype"/>
          <w:spacing w:val="-6"/>
        </w:rPr>
        <w:t>commercial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practice,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while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ensuring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that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both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parties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achieve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the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desired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>integration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6"/>
        </w:rPr>
        <w:t xml:space="preserve">of </w:t>
      </w:r>
      <w:r w:rsidRPr="00F81DFD">
        <w:rPr>
          <w:rFonts w:ascii="Palatino Linotype" w:hAnsi="Palatino Linotype"/>
        </w:rPr>
        <w:t>operations</w:t>
      </w:r>
      <w:r w:rsidRPr="00F81DFD">
        <w:rPr>
          <w:rFonts w:ascii="Palatino Linotype" w:hAnsi="Palatino Linotype"/>
          <w:spacing w:val="-23"/>
        </w:rPr>
        <w:t xml:space="preserve"> </w:t>
      </w:r>
      <w:r w:rsidRPr="00F81DFD">
        <w:rPr>
          <w:rFonts w:ascii="Palatino Linotype" w:hAnsi="Palatino Linotype"/>
        </w:rPr>
        <w:t>without</w:t>
      </w:r>
      <w:r w:rsidRPr="00F81DFD">
        <w:rPr>
          <w:rFonts w:ascii="Palatino Linotype" w:hAnsi="Palatino Linotype"/>
          <w:spacing w:val="-23"/>
        </w:rPr>
        <w:t xml:space="preserve"> </w:t>
      </w:r>
      <w:r w:rsidRPr="00F81DFD">
        <w:rPr>
          <w:rFonts w:ascii="Palatino Linotype" w:hAnsi="Palatino Linotype"/>
        </w:rPr>
        <w:t>sacrificing</w:t>
      </w:r>
      <w:r w:rsidRPr="00F81DFD">
        <w:rPr>
          <w:rFonts w:ascii="Palatino Linotype" w:hAnsi="Palatino Linotype"/>
          <w:spacing w:val="-23"/>
        </w:rPr>
        <w:t xml:space="preserve"> </w:t>
      </w:r>
      <w:r w:rsidRPr="00F81DFD">
        <w:rPr>
          <w:rFonts w:ascii="Palatino Linotype" w:hAnsi="Palatino Linotype"/>
        </w:rPr>
        <w:t>independence.</w:t>
      </w:r>
    </w:p>
    <w:p w14:paraId="523EF782" w14:textId="77777777" w:rsidR="00691EA5" w:rsidRPr="00F81DFD" w:rsidRDefault="00691EA5">
      <w:pPr>
        <w:pStyle w:val="BodyText"/>
        <w:rPr>
          <w:rFonts w:ascii="Palatino Linotype" w:hAnsi="Palatino Linotype"/>
        </w:rPr>
      </w:pPr>
    </w:p>
    <w:p w14:paraId="54AA08DF" w14:textId="77777777" w:rsidR="00691EA5" w:rsidRPr="00F81DFD" w:rsidRDefault="00000000">
      <w:pPr>
        <w:pStyle w:val="BodyText"/>
        <w:spacing w:line="252" w:lineRule="auto"/>
        <w:ind w:left="100" w:right="116"/>
        <w:jc w:val="both"/>
        <w:rPr>
          <w:rFonts w:ascii="Palatino Linotype" w:hAnsi="Palatino Linotype"/>
        </w:rPr>
      </w:pPr>
      <w:r w:rsidRPr="00F81DFD">
        <w:rPr>
          <w:rFonts w:ascii="Palatino Linotype" w:hAnsi="Palatino Linotype"/>
          <w:noProof/>
        </w:rPr>
        <w:drawing>
          <wp:anchor distT="0" distB="0" distL="0" distR="0" simplePos="0" relativeHeight="251656704" behindDoc="1" locked="0" layoutInCell="1" allowOverlap="1" wp14:anchorId="576B4B92" wp14:editId="4A3F0AA9">
            <wp:simplePos x="0" y="0"/>
            <wp:positionH relativeFrom="page">
              <wp:posOffset>1185221</wp:posOffset>
            </wp:positionH>
            <wp:positionV relativeFrom="paragraph">
              <wp:posOffset>221790</wp:posOffset>
            </wp:positionV>
            <wp:extent cx="5326440" cy="54737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44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1DFD">
        <w:rPr>
          <w:rFonts w:ascii="Palatino Linotype" w:hAnsi="Palatino Linotype"/>
          <w:b/>
          <w:spacing w:val="-6"/>
        </w:rPr>
        <w:t>Definition</w:t>
      </w:r>
      <w:r w:rsidRPr="00F81DFD">
        <w:rPr>
          <w:rFonts w:ascii="Palatino Linotype" w:hAnsi="Palatino Linotype"/>
          <w:b/>
          <w:spacing w:val="-12"/>
        </w:rPr>
        <w:t xml:space="preserve"> </w:t>
      </w:r>
      <w:r w:rsidRPr="00F81DFD">
        <w:rPr>
          <w:rFonts w:ascii="Palatino Linotype" w:hAnsi="Palatino Linotype"/>
          <w:b/>
          <w:spacing w:val="-6"/>
        </w:rPr>
        <w:t>of</w:t>
      </w:r>
      <w:r w:rsidRPr="00F81DFD">
        <w:rPr>
          <w:rFonts w:ascii="Palatino Linotype" w:hAnsi="Palatino Linotype"/>
          <w:b/>
          <w:spacing w:val="-12"/>
        </w:rPr>
        <w:t xml:space="preserve"> </w:t>
      </w:r>
      <w:r w:rsidRPr="00F81DFD">
        <w:rPr>
          <w:rFonts w:ascii="Palatino Linotype" w:hAnsi="Palatino Linotype"/>
          <w:b/>
          <w:spacing w:val="-6"/>
        </w:rPr>
        <w:t>a</w:t>
      </w:r>
      <w:r w:rsidRPr="00F81DFD">
        <w:rPr>
          <w:rFonts w:ascii="Palatino Linotype" w:hAnsi="Palatino Linotype"/>
          <w:b/>
          <w:spacing w:val="-11"/>
        </w:rPr>
        <w:t xml:space="preserve"> </w:t>
      </w:r>
      <w:r w:rsidRPr="00F81DFD">
        <w:rPr>
          <w:rFonts w:ascii="Palatino Linotype" w:hAnsi="Palatino Linotype"/>
          <w:b/>
          <w:spacing w:val="-6"/>
        </w:rPr>
        <w:t>Full-Function</w:t>
      </w:r>
      <w:r w:rsidRPr="00F81DFD">
        <w:rPr>
          <w:rFonts w:ascii="Palatino Linotype" w:hAnsi="Palatino Linotype"/>
          <w:b/>
          <w:spacing w:val="-12"/>
        </w:rPr>
        <w:t xml:space="preserve"> </w:t>
      </w:r>
      <w:r w:rsidRPr="00F81DFD">
        <w:rPr>
          <w:rFonts w:ascii="Palatino Linotype" w:hAnsi="Palatino Linotype"/>
          <w:b/>
          <w:spacing w:val="-6"/>
        </w:rPr>
        <w:t>Joint</w:t>
      </w:r>
      <w:r w:rsidRPr="00F81DFD">
        <w:rPr>
          <w:rFonts w:ascii="Palatino Linotype" w:hAnsi="Palatino Linotype"/>
          <w:b/>
          <w:spacing w:val="-11"/>
        </w:rPr>
        <w:t xml:space="preserve"> </w:t>
      </w:r>
      <w:r w:rsidRPr="00F81DFD">
        <w:rPr>
          <w:rFonts w:ascii="Palatino Linotype" w:hAnsi="Palatino Linotype"/>
          <w:b/>
          <w:spacing w:val="-6"/>
        </w:rPr>
        <w:t>Venture:</w:t>
      </w:r>
      <w:r w:rsidRPr="00F81DFD">
        <w:rPr>
          <w:rFonts w:ascii="Palatino Linotype" w:hAnsi="Palatino Linotype"/>
          <w:b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A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full-function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joint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venture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(FFJV)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>is</w:t>
      </w:r>
      <w:r w:rsidRPr="00F81DFD">
        <w:rPr>
          <w:rFonts w:ascii="Palatino Linotype" w:hAnsi="Palatino Linotype"/>
          <w:spacing w:val="-12"/>
        </w:rPr>
        <w:t xml:space="preserve"> </w:t>
      </w:r>
      <w:r w:rsidRPr="00F81DFD">
        <w:rPr>
          <w:rFonts w:ascii="Palatino Linotype" w:hAnsi="Palatino Linotype"/>
          <w:spacing w:val="-6"/>
        </w:rPr>
        <w:t xml:space="preserve">an </w:t>
      </w:r>
      <w:r w:rsidRPr="00F81DFD">
        <w:rPr>
          <w:rFonts w:ascii="Palatino Linotype" w:hAnsi="Palatino Linotype"/>
          <w:spacing w:val="-4"/>
        </w:rPr>
        <w:t>autonomous</w:t>
      </w:r>
      <w:r w:rsidRPr="00F81DFD">
        <w:rPr>
          <w:rFonts w:ascii="Palatino Linotype" w:hAnsi="Palatino Linotype"/>
          <w:spacing w:val="-15"/>
        </w:rPr>
        <w:t xml:space="preserve"> </w:t>
      </w:r>
      <w:r w:rsidRPr="00F81DFD">
        <w:rPr>
          <w:rFonts w:ascii="Palatino Linotype" w:hAnsi="Palatino Linotype"/>
          <w:spacing w:val="-4"/>
        </w:rPr>
        <w:t>entity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that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can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operate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independently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in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the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market.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It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>typically</w:t>
      </w:r>
      <w:r w:rsidRPr="00F81DFD">
        <w:rPr>
          <w:rFonts w:ascii="Palatino Linotype" w:hAnsi="Palatino Linotype"/>
          <w:spacing w:val="-14"/>
        </w:rPr>
        <w:t xml:space="preserve"> </w:t>
      </w:r>
      <w:r w:rsidRPr="00F81DFD">
        <w:rPr>
          <w:rFonts w:ascii="Palatino Linotype" w:hAnsi="Palatino Linotype"/>
          <w:spacing w:val="-4"/>
        </w:rPr>
        <w:t xml:space="preserve">combines </w:t>
      </w:r>
      <w:r w:rsidRPr="00F81DFD">
        <w:rPr>
          <w:rFonts w:ascii="Palatino Linotype" w:hAnsi="Palatino Linotype"/>
        </w:rPr>
        <w:t xml:space="preserve">the resources and expertise of the two parent companies to achieve a shared </w:t>
      </w:r>
      <w:r w:rsidRPr="00F81DFD">
        <w:rPr>
          <w:rFonts w:ascii="Palatino Linotype" w:hAnsi="Palatino Linotype"/>
          <w:spacing w:val="-2"/>
        </w:rPr>
        <w:t>commercial</w:t>
      </w:r>
      <w:r w:rsidRPr="00F81DFD">
        <w:rPr>
          <w:rFonts w:ascii="Palatino Linotype" w:hAnsi="Palatino Linotype"/>
          <w:spacing w:val="-17"/>
        </w:rPr>
        <w:t xml:space="preserve"> </w:t>
      </w:r>
      <w:r w:rsidRPr="00F81DFD">
        <w:rPr>
          <w:rFonts w:ascii="Palatino Linotype" w:hAnsi="Palatino Linotype"/>
          <w:spacing w:val="-2"/>
        </w:rPr>
        <w:t>objective.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Unlike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a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simple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contractual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collaboration,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a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FFJV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operates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>as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  <w:spacing w:val="-2"/>
        </w:rPr>
        <w:t xml:space="preserve">a </w:t>
      </w:r>
      <w:r w:rsidRPr="00F81DFD">
        <w:rPr>
          <w:rFonts w:ascii="Palatino Linotype" w:hAnsi="Palatino Linotype"/>
        </w:rPr>
        <w:t>separate</w:t>
      </w:r>
      <w:r w:rsidRPr="00F81DFD">
        <w:rPr>
          <w:rFonts w:ascii="Palatino Linotype" w:hAnsi="Palatino Linotype"/>
          <w:spacing w:val="-23"/>
        </w:rPr>
        <w:t xml:space="preserve"> </w:t>
      </w:r>
      <w:r w:rsidRPr="00F81DFD">
        <w:rPr>
          <w:rFonts w:ascii="Palatino Linotype" w:hAnsi="Palatino Linotype"/>
        </w:rPr>
        <w:t>business</w:t>
      </w:r>
      <w:r w:rsidRPr="00F81DFD">
        <w:rPr>
          <w:rFonts w:ascii="Palatino Linotype" w:hAnsi="Palatino Linotype"/>
          <w:spacing w:val="-23"/>
        </w:rPr>
        <w:t xml:space="preserve"> </w:t>
      </w:r>
      <w:r w:rsidRPr="00F81DFD">
        <w:rPr>
          <w:rFonts w:ascii="Palatino Linotype" w:hAnsi="Palatino Linotype"/>
        </w:rPr>
        <w:t>entity</w:t>
      </w:r>
      <w:r w:rsidRPr="00F81DFD">
        <w:rPr>
          <w:rFonts w:ascii="Palatino Linotype" w:hAnsi="Palatino Linotype"/>
          <w:spacing w:val="-23"/>
        </w:rPr>
        <w:t xml:space="preserve"> </w:t>
      </w:r>
      <w:r w:rsidRPr="00F81DFD">
        <w:rPr>
          <w:rFonts w:ascii="Palatino Linotype" w:hAnsi="Palatino Linotype"/>
        </w:rPr>
        <w:t>with</w:t>
      </w:r>
      <w:r w:rsidRPr="00F81DFD">
        <w:rPr>
          <w:rFonts w:ascii="Palatino Linotype" w:hAnsi="Palatino Linotype"/>
          <w:spacing w:val="-23"/>
        </w:rPr>
        <w:t xml:space="preserve"> </w:t>
      </w:r>
      <w:r w:rsidRPr="00F81DFD">
        <w:rPr>
          <w:rFonts w:ascii="Palatino Linotype" w:hAnsi="Palatino Linotype"/>
        </w:rPr>
        <w:t>its</w:t>
      </w:r>
      <w:r w:rsidRPr="00F81DFD">
        <w:rPr>
          <w:rFonts w:ascii="Palatino Linotype" w:hAnsi="Palatino Linotype"/>
          <w:spacing w:val="-23"/>
        </w:rPr>
        <w:t xml:space="preserve"> </w:t>
      </w:r>
      <w:r w:rsidRPr="00F81DFD">
        <w:rPr>
          <w:rFonts w:ascii="Palatino Linotype" w:hAnsi="Palatino Linotype"/>
        </w:rPr>
        <w:t>own</w:t>
      </w:r>
      <w:r w:rsidRPr="00F81DFD">
        <w:rPr>
          <w:rFonts w:ascii="Palatino Linotype" w:hAnsi="Palatino Linotype"/>
          <w:spacing w:val="-23"/>
        </w:rPr>
        <w:t xml:space="preserve"> </w:t>
      </w:r>
      <w:r w:rsidRPr="00F81DFD">
        <w:rPr>
          <w:rFonts w:ascii="Palatino Linotype" w:hAnsi="Palatino Linotype"/>
        </w:rPr>
        <w:t>management</w:t>
      </w:r>
      <w:r w:rsidRPr="00F81DFD">
        <w:rPr>
          <w:rFonts w:ascii="Palatino Linotype" w:hAnsi="Palatino Linotype"/>
          <w:spacing w:val="-23"/>
        </w:rPr>
        <w:t xml:space="preserve"> </w:t>
      </w:r>
      <w:r w:rsidRPr="00F81DFD">
        <w:rPr>
          <w:rFonts w:ascii="Palatino Linotype" w:hAnsi="Palatino Linotype"/>
        </w:rPr>
        <w:t>and</w:t>
      </w:r>
      <w:r w:rsidRPr="00F81DFD">
        <w:rPr>
          <w:rFonts w:ascii="Palatino Linotype" w:hAnsi="Palatino Linotype"/>
          <w:spacing w:val="-23"/>
        </w:rPr>
        <w:t xml:space="preserve"> </w:t>
      </w:r>
      <w:r w:rsidRPr="00F81DFD">
        <w:rPr>
          <w:rFonts w:ascii="Palatino Linotype" w:hAnsi="Palatino Linotype"/>
        </w:rPr>
        <w:t>resources.</w:t>
      </w:r>
    </w:p>
    <w:p w14:paraId="1A233A44" w14:textId="77777777" w:rsidR="00691EA5" w:rsidRPr="00F81DFD" w:rsidRDefault="00691EA5">
      <w:pPr>
        <w:pStyle w:val="BodyText"/>
        <w:rPr>
          <w:rFonts w:ascii="Palatino Linotype" w:hAnsi="Palatino Linotype"/>
        </w:rPr>
      </w:pPr>
    </w:p>
    <w:p w14:paraId="547F01B8" w14:textId="77777777" w:rsidR="00691EA5" w:rsidRPr="00F81DFD" w:rsidRDefault="00000000">
      <w:pPr>
        <w:pStyle w:val="Heading1"/>
        <w:jc w:val="both"/>
        <w:rPr>
          <w:rFonts w:ascii="Palatino Linotype" w:hAnsi="Palatino Linotype"/>
        </w:rPr>
      </w:pPr>
      <w:r w:rsidRPr="00F81DFD">
        <w:rPr>
          <w:rFonts w:ascii="Palatino Linotype" w:hAnsi="Palatino Linotype"/>
          <w:w w:val="90"/>
        </w:rPr>
        <w:t>Essential</w:t>
      </w:r>
      <w:r w:rsidRPr="00F81DFD">
        <w:rPr>
          <w:rFonts w:ascii="Palatino Linotype" w:hAnsi="Palatino Linotype"/>
          <w:spacing w:val="-14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Criteria</w:t>
      </w:r>
      <w:r w:rsidRPr="00F81DFD">
        <w:rPr>
          <w:rFonts w:ascii="Palatino Linotype" w:hAnsi="Palatino Linotype"/>
          <w:spacing w:val="-13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for</w:t>
      </w:r>
      <w:r w:rsidRPr="00F81DFD">
        <w:rPr>
          <w:rFonts w:ascii="Palatino Linotype" w:hAnsi="Palatino Linotype"/>
          <w:spacing w:val="-13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a</w:t>
      </w:r>
      <w:r w:rsidRPr="00F81DFD">
        <w:rPr>
          <w:rFonts w:ascii="Palatino Linotype" w:hAnsi="Palatino Linotype"/>
          <w:spacing w:val="-13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Full-Function</w:t>
      </w:r>
      <w:r w:rsidRPr="00F81DFD">
        <w:rPr>
          <w:rFonts w:ascii="Palatino Linotype" w:hAnsi="Palatino Linotype"/>
          <w:spacing w:val="-13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Joint</w:t>
      </w:r>
      <w:r w:rsidRPr="00F81DFD">
        <w:rPr>
          <w:rFonts w:ascii="Palatino Linotype" w:hAnsi="Palatino Linotype"/>
          <w:spacing w:val="-14"/>
          <w:w w:val="90"/>
        </w:rPr>
        <w:t xml:space="preserve"> </w:t>
      </w:r>
      <w:r w:rsidRPr="00F81DFD">
        <w:rPr>
          <w:rFonts w:ascii="Palatino Linotype" w:hAnsi="Palatino Linotype"/>
          <w:spacing w:val="-2"/>
          <w:w w:val="90"/>
        </w:rPr>
        <w:t>Venture</w:t>
      </w:r>
    </w:p>
    <w:p w14:paraId="2771C078" w14:textId="77777777" w:rsidR="00691EA5" w:rsidRPr="00F81DFD" w:rsidRDefault="00691EA5">
      <w:pPr>
        <w:pStyle w:val="BodyText"/>
        <w:spacing w:before="11"/>
        <w:rPr>
          <w:rFonts w:ascii="Palatino Linotype" w:hAnsi="Palatino Linotype"/>
          <w:b/>
        </w:rPr>
      </w:pPr>
    </w:p>
    <w:p w14:paraId="51F18027" w14:textId="77777777" w:rsidR="00691EA5" w:rsidRPr="00F81DFD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right="0" w:hanging="359"/>
        <w:rPr>
          <w:rFonts w:ascii="Palatino Linotype" w:hAnsi="Palatino Linotype"/>
          <w:b/>
          <w:sz w:val="24"/>
          <w:szCs w:val="24"/>
        </w:rPr>
      </w:pPr>
      <w:bookmarkStart w:id="0" w:name="_Hlk175189780"/>
      <w:r w:rsidRPr="00F81DFD">
        <w:rPr>
          <w:rFonts w:ascii="Palatino Linotype" w:hAnsi="Palatino Linotype"/>
          <w:b/>
          <w:w w:val="85"/>
          <w:sz w:val="24"/>
          <w:szCs w:val="24"/>
        </w:rPr>
        <w:t>Autonomy</w:t>
      </w:r>
      <w:r w:rsidRPr="00F81DFD">
        <w:rPr>
          <w:rFonts w:ascii="Palatino Linotype" w:hAnsi="Palatino Linotype"/>
          <w:b/>
          <w:spacing w:val="14"/>
          <w:sz w:val="24"/>
          <w:szCs w:val="24"/>
        </w:rPr>
        <w:t xml:space="preserve"> </w:t>
      </w:r>
      <w:r w:rsidRPr="00F81DFD">
        <w:rPr>
          <w:rFonts w:ascii="Palatino Linotype" w:hAnsi="Palatino Linotype"/>
          <w:b/>
          <w:w w:val="85"/>
          <w:sz w:val="24"/>
          <w:szCs w:val="24"/>
        </w:rPr>
        <w:t>and</w:t>
      </w:r>
      <w:r w:rsidRPr="00F81DFD">
        <w:rPr>
          <w:rFonts w:ascii="Palatino Linotype" w:hAnsi="Palatino Linotype"/>
          <w:b/>
          <w:spacing w:val="15"/>
          <w:sz w:val="24"/>
          <w:szCs w:val="24"/>
        </w:rPr>
        <w:t xml:space="preserve"> </w:t>
      </w:r>
      <w:r w:rsidRPr="00F81DFD">
        <w:rPr>
          <w:rFonts w:ascii="Palatino Linotype" w:hAnsi="Palatino Linotype"/>
          <w:b/>
          <w:w w:val="85"/>
          <w:sz w:val="24"/>
          <w:szCs w:val="24"/>
        </w:rPr>
        <w:t>Independence</w:t>
      </w:r>
      <w:r w:rsidRPr="00F81DFD">
        <w:rPr>
          <w:rFonts w:ascii="Palatino Linotype" w:hAnsi="Palatino Linotype"/>
          <w:b/>
          <w:spacing w:val="15"/>
          <w:sz w:val="24"/>
          <w:szCs w:val="24"/>
        </w:rPr>
        <w:t xml:space="preserve"> </w:t>
      </w:r>
      <w:r w:rsidRPr="00F81DFD">
        <w:rPr>
          <w:rFonts w:ascii="Palatino Linotype" w:hAnsi="Palatino Linotype"/>
          <w:b/>
          <w:w w:val="85"/>
          <w:sz w:val="24"/>
          <w:szCs w:val="24"/>
        </w:rPr>
        <w:t>of</w:t>
      </w:r>
      <w:r w:rsidRPr="00F81DFD">
        <w:rPr>
          <w:rFonts w:ascii="Palatino Linotype" w:hAnsi="Palatino Linotype"/>
          <w:b/>
          <w:spacing w:val="14"/>
          <w:sz w:val="24"/>
          <w:szCs w:val="24"/>
        </w:rPr>
        <w:t xml:space="preserve"> </w:t>
      </w:r>
      <w:r w:rsidRPr="00F81DFD">
        <w:rPr>
          <w:rFonts w:ascii="Palatino Linotype" w:hAnsi="Palatino Linotype"/>
          <w:b/>
          <w:w w:val="85"/>
          <w:sz w:val="24"/>
          <w:szCs w:val="24"/>
        </w:rPr>
        <w:t>the</w:t>
      </w:r>
      <w:r w:rsidRPr="00F81DFD">
        <w:rPr>
          <w:rFonts w:ascii="Palatino Linotype" w:hAnsi="Palatino Linotype"/>
          <w:b/>
          <w:spacing w:val="15"/>
          <w:sz w:val="24"/>
          <w:szCs w:val="24"/>
        </w:rPr>
        <w:t xml:space="preserve"> </w:t>
      </w:r>
      <w:r w:rsidRPr="00F81DFD">
        <w:rPr>
          <w:rFonts w:ascii="Palatino Linotype" w:hAnsi="Palatino Linotype"/>
          <w:b/>
          <w:w w:val="85"/>
          <w:sz w:val="24"/>
          <w:szCs w:val="24"/>
        </w:rPr>
        <w:t>Joint</w:t>
      </w:r>
      <w:r w:rsidRPr="00F81DFD">
        <w:rPr>
          <w:rFonts w:ascii="Palatino Linotype" w:hAnsi="Palatino Linotype"/>
          <w:b/>
          <w:spacing w:val="15"/>
          <w:sz w:val="24"/>
          <w:szCs w:val="24"/>
        </w:rPr>
        <w:t xml:space="preserve"> </w:t>
      </w:r>
      <w:r w:rsidRPr="00F81DFD">
        <w:rPr>
          <w:rFonts w:ascii="Palatino Linotype" w:hAnsi="Palatino Linotype"/>
          <w:b/>
          <w:spacing w:val="-2"/>
          <w:w w:val="85"/>
          <w:sz w:val="24"/>
          <w:szCs w:val="24"/>
        </w:rPr>
        <w:t>Venture</w:t>
      </w:r>
    </w:p>
    <w:p w14:paraId="38CE39BA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8" w:line="252" w:lineRule="auto"/>
        <w:rPr>
          <w:rFonts w:ascii="Palatino Linotype" w:hAnsi="Palatino Linotype"/>
          <w:sz w:val="24"/>
          <w:szCs w:val="24"/>
        </w:rPr>
      </w:pPr>
      <w:r w:rsidRPr="00F81DFD">
        <w:rPr>
          <w:rFonts w:ascii="Palatino Linotype" w:hAnsi="Palatino Linotype"/>
          <w:spacing w:val="-4"/>
          <w:sz w:val="24"/>
          <w:szCs w:val="24"/>
        </w:rPr>
        <w:t>The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joint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venture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should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be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autonomous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from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the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parent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companies,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meaning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 xml:space="preserve">it </w:t>
      </w:r>
      <w:r w:rsidRPr="00F81DFD">
        <w:rPr>
          <w:rFonts w:ascii="Palatino Linotype" w:hAnsi="Palatino Linotype"/>
          <w:sz w:val="24"/>
          <w:szCs w:val="24"/>
        </w:rPr>
        <w:t>must</w:t>
      </w:r>
      <w:r w:rsidRPr="00F81DFD">
        <w:rPr>
          <w:rFonts w:ascii="Palatino Linotype" w:hAnsi="Palatino Linotype"/>
          <w:spacing w:val="-19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have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its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own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management,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assets,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and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resources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to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carry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out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its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 xml:space="preserve">business </w:t>
      </w:r>
      <w:r w:rsidRPr="00F81DFD">
        <w:rPr>
          <w:rFonts w:ascii="Palatino Linotype" w:hAnsi="Palatino Linotype"/>
          <w:spacing w:val="-2"/>
          <w:sz w:val="24"/>
          <w:szCs w:val="24"/>
        </w:rPr>
        <w:t>independently.</w:t>
      </w:r>
    </w:p>
    <w:p w14:paraId="5A895B14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52" w:lineRule="auto"/>
        <w:rPr>
          <w:rFonts w:ascii="Palatino Linotype" w:hAnsi="Palatino Linotype"/>
          <w:sz w:val="24"/>
          <w:szCs w:val="24"/>
        </w:rPr>
      </w:pPr>
      <w:r w:rsidRPr="00F81DFD">
        <w:rPr>
          <w:rFonts w:ascii="Palatino Linotype" w:hAnsi="Palatino Linotype"/>
          <w:spacing w:val="-6"/>
          <w:sz w:val="24"/>
          <w:szCs w:val="24"/>
        </w:rPr>
        <w:t>The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joint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venture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must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not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be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reliant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on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constant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input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or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support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from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Kweli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 xml:space="preserve">Co. </w:t>
      </w:r>
      <w:r w:rsidRPr="00F81DFD">
        <w:rPr>
          <w:rFonts w:ascii="Palatino Linotype" w:hAnsi="Palatino Linotype"/>
          <w:sz w:val="24"/>
          <w:szCs w:val="24"/>
        </w:rPr>
        <w:t xml:space="preserve">Ltd or </w:t>
      </w:r>
      <w:proofErr w:type="spellStart"/>
      <w:r w:rsidRPr="00F81DFD">
        <w:rPr>
          <w:rFonts w:ascii="Palatino Linotype" w:hAnsi="Palatino Linotype"/>
          <w:sz w:val="24"/>
          <w:szCs w:val="24"/>
        </w:rPr>
        <w:t>Swasi</w:t>
      </w:r>
      <w:proofErr w:type="spellEnd"/>
      <w:r w:rsidRPr="00F81DFD">
        <w:rPr>
          <w:rFonts w:ascii="Palatino Linotype" w:hAnsi="Palatino Linotype"/>
          <w:sz w:val="24"/>
          <w:szCs w:val="24"/>
        </w:rPr>
        <w:t xml:space="preserve"> Co. Ltd, except for strategic guidance and necessary support as </w:t>
      </w:r>
      <w:r w:rsidRPr="00F81DFD">
        <w:rPr>
          <w:rFonts w:ascii="Palatino Linotype" w:hAnsi="Palatino Linotype"/>
          <w:spacing w:val="-2"/>
          <w:sz w:val="24"/>
          <w:szCs w:val="24"/>
        </w:rPr>
        <w:t>shareholders.</w:t>
      </w:r>
    </w:p>
    <w:p w14:paraId="6277E52E" w14:textId="77777777" w:rsidR="00691EA5" w:rsidRPr="00F81DFD" w:rsidRDefault="00691EA5">
      <w:pPr>
        <w:pStyle w:val="BodyText"/>
        <w:rPr>
          <w:rFonts w:ascii="Palatino Linotype" w:hAnsi="Palatino Linotype"/>
        </w:rPr>
      </w:pPr>
    </w:p>
    <w:p w14:paraId="2CA00A87" w14:textId="77777777" w:rsidR="00691EA5" w:rsidRPr="00F81DFD" w:rsidRDefault="00000000">
      <w:pPr>
        <w:pStyle w:val="Heading1"/>
        <w:numPr>
          <w:ilvl w:val="0"/>
          <w:numId w:val="1"/>
        </w:numPr>
        <w:tabs>
          <w:tab w:val="left" w:pos="819"/>
        </w:tabs>
        <w:ind w:left="819" w:hanging="359"/>
        <w:rPr>
          <w:rFonts w:ascii="Palatino Linotype" w:hAnsi="Palatino Linotype"/>
        </w:rPr>
      </w:pPr>
      <w:r w:rsidRPr="00F81DFD">
        <w:rPr>
          <w:rFonts w:ascii="Palatino Linotype" w:hAnsi="Palatino Linotype"/>
          <w:w w:val="90"/>
        </w:rPr>
        <w:t>Shared</w:t>
      </w:r>
      <w:r w:rsidRPr="00F81DFD">
        <w:rPr>
          <w:rFonts w:ascii="Palatino Linotype" w:hAnsi="Palatino Linotype"/>
          <w:spacing w:val="-2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Control</w:t>
      </w:r>
      <w:r w:rsidRPr="00F81DFD">
        <w:rPr>
          <w:rFonts w:ascii="Palatino Linotype" w:hAnsi="Palatino Linotype"/>
          <w:spacing w:val="-2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and</w:t>
      </w:r>
      <w:r w:rsidRPr="00F81DFD">
        <w:rPr>
          <w:rFonts w:ascii="Palatino Linotype" w:hAnsi="Palatino Linotype"/>
          <w:spacing w:val="-2"/>
          <w:w w:val="90"/>
        </w:rPr>
        <w:t xml:space="preserve"> Governance</w:t>
      </w:r>
    </w:p>
    <w:p w14:paraId="12C09757" w14:textId="77777777" w:rsidR="00691EA5" w:rsidRPr="00F81DFD" w:rsidRDefault="00691EA5">
      <w:pPr>
        <w:pStyle w:val="BodyText"/>
        <w:spacing w:before="21"/>
        <w:rPr>
          <w:rFonts w:ascii="Palatino Linotype" w:hAnsi="Palatino Linotype"/>
          <w:b/>
        </w:rPr>
      </w:pPr>
    </w:p>
    <w:p w14:paraId="017AA439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52" w:lineRule="auto"/>
        <w:rPr>
          <w:rFonts w:ascii="Palatino Linotype" w:hAnsi="Palatino Linotype"/>
          <w:sz w:val="24"/>
          <w:szCs w:val="24"/>
        </w:rPr>
      </w:pPr>
      <w:r w:rsidRPr="00F81DFD">
        <w:rPr>
          <w:rFonts w:ascii="Palatino Linotype" w:hAnsi="Palatino Linotype"/>
          <w:sz w:val="24"/>
          <w:szCs w:val="24"/>
        </w:rPr>
        <w:t>Both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Kweli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Co.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Ltd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and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proofErr w:type="spellStart"/>
      <w:r w:rsidRPr="00F81DFD">
        <w:rPr>
          <w:rFonts w:ascii="Palatino Linotype" w:hAnsi="Palatino Linotype"/>
          <w:sz w:val="24"/>
          <w:szCs w:val="24"/>
        </w:rPr>
        <w:t>Swasi</w:t>
      </w:r>
      <w:proofErr w:type="spellEnd"/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Co.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Ltd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should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have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shared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control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over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the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 xml:space="preserve">joint </w:t>
      </w:r>
      <w:r w:rsidRPr="00F81DFD">
        <w:rPr>
          <w:rFonts w:ascii="Palatino Linotype" w:hAnsi="Palatino Linotype"/>
          <w:w w:val="90"/>
          <w:sz w:val="24"/>
          <w:szCs w:val="24"/>
        </w:rPr>
        <w:t xml:space="preserve">venture. This shared control can be in the form of equal voting rights, shared board </w:t>
      </w:r>
      <w:r w:rsidRPr="00F81DFD">
        <w:rPr>
          <w:rFonts w:ascii="Palatino Linotype" w:hAnsi="Palatino Linotype"/>
          <w:sz w:val="24"/>
          <w:szCs w:val="24"/>
        </w:rPr>
        <w:t>appointments,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or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a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carefully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structured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decision-making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process.</w:t>
      </w:r>
    </w:p>
    <w:p w14:paraId="58FADA59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" w:line="252" w:lineRule="auto"/>
        <w:rPr>
          <w:rFonts w:ascii="Palatino Linotype" w:hAnsi="Palatino Linotype"/>
          <w:sz w:val="24"/>
          <w:szCs w:val="24"/>
        </w:rPr>
      </w:pPr>
      <w:r w:rsidRPr="00F81DFD">
        <w:rPr>
          <w:rFonts w:ascii="Palatino Linotype" w:hAnsi="Palatino Linotype"/>
          <w:spacing w:val="-4"/>
          <w:sz w:val="24"/>
          <w:szCs w:val="24"/>
        </w:rPr>
        <w:t>The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governance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framework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should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clearly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define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the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role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and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responsibilities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 xml:space="preserve">of </w:t>
      </w:r>
      <w:r w:rsidRPr="00F81DFD">
        <w:rPr>
          <w:rFonts w:ascii="Palatino Linotype" w:hAnsi="Palatino Linotype"/>
          <w:spacing w:val="-6"/>
          <w:sz w:val="24"/>
          <w:szCs w:val="24"/>
        </w:rPr>
        <w:t>each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party,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including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key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decisions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that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require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mutual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consent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(such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as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 xml:space="preserve">budgets, </w:t>
      </w:r>
      <w:r w:rsidRPr="00F81DFD">
        <w:rPr>
          <w:rFonts w:ascii="Palatino Linotype" w:hAnsi="Palatino Linotype"/>
          <w:sz w:val="24"/>
          <w:szCs w:val="24"/>
        </w:rPr>
        <w:t>business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plans,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or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entry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into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new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markets).</w:t>
      </w:r>
    </w:p>
    <w:p w14:paraId="2A9778A7" w14:textId="77777777" w:rsidR="00691EA5" w:rsidRPr="00F81DFD" w:rsidRDefault="00691EA5">
      <w:pPr>
        <w:pStyle w:val="BodyText"/>
        <w:rPr>
          <w:rFonts w:ascii="Palatino Linotype" w:hAnsi="Palatino Linotype"/>
        </w:rPr>
      </w:pPr>
    </w:p>
    <w:p w14:paraId="0FFC6853" w14:textId="77777777" w:rsidR="00691EA5" w:rsidRPr="00F81DFD" w:rsidRDefault="00000000">
      <w:pPr>
        <w:pStyle w:val="Heading1"/>
        <w:numPr>
          <w:ilvl w:val="0"/>
          <w:numId w:val="1"/>
        </w:numPr>
        <w:tabs>
          <w:tab w:val="left" w:pos="819"/>
        </w:tabs>
        <w:ind w:left="819" w:hanging="359"/>
        <w:rPr>
          <w:rFonts w:ascii="Palatino Linotype" w:hAnsi="Palatino Linotype"/>
        </w:rPr>
      </w:pPr>
      <w:r w:rsidRPr="00F81DFD">
        <w:rPr>
          <w:rFonts w:ascii="Palatino Linotype" w:hAnsi="Palatino Linotype"/>
          <w:w w:val="90"/>
        </w:rPr>
        <w:t>Contribution</w:t>
      </w:r>
      <w:r w:rsidRPr="00F81DFD">
        <w:rPr>
          <w:rFonts w:ascii="Palatino Linotype" w:hAnsi="Palatino Linotype"/>
          <w:spacing w:val="-6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of</w:t>
      </w:r>
      <w:r w:rsidRPr="00F81DFD">
        <w:rPr>
          <w:rFonts w:ascii="Palatino Linotype" w:hAnsi="Palatino Linotype"/>
          <w:spacing w:val="-6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Assets</w:t>
      </w:r>
      <w:r w:rsidRPr="00F81DFD">
        <w:rPr>
          <w:rFonts w:ascii="Palatino Linotype" w:hAnsi="Palatino Linotype"/>
          <w:spacing w:val="-6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or</w:t>
      </w:r>
      <w:r w:rsidRPr="00F81DFD">
        <w:rPr>
          <w:rFonts w:ascii="Palatino Linotype" w:hAnsi="Palatino Linotype"/>
          <w:spacing w:val="-6"/>
          <w:w w:val="90"/>
        </w:rPr>
        <w:t xml:space="preserve"> </w:t>
      </w:r>
      <w:r w:rsidRPr="00F81DFD">
        <w:rPr>
          <w:rFonts w:ascii="Palatino Linotype" w:hAnsi="Palatino Linotype"/>
          <w:spacing w:val="-2"/>
          <w:w w:val="90"/>
        </w:rPr>
        <w:t>Resources</w:t>
      </w:r>
    </w:p>
    <w:p w14:paraId="613B00D5" w14:textId="77777777" w:rsidR="00691EA5" w:rsidRPr="00F81DFD" w:rsidRDefault="00691EA5">
      <w:pPr>
        <w:pStyle w:val="BodyText"/>
        <w:spacing w:before="21"/>
        <w:rPr>
          <w:rFonts w:ascii="Palatino Linotype" w:hAnsi="Palatino Linotype"/>
          <w:b/>
        </w:rPr>
      </w:pPr>
    </w:p>
    <w:p w14:paraId="2F9BCC90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52" w:lineRule="auto"/>
        <w:rPr>
          <w:rFonts w:ascii="Palatino Linotype" w:hAnsi="Palatino Linotype"/>
          <w:sz w:val="24"/>
          <w:szCs w:val="24"/>
        </w:rPr>
      </w:pPr>
      <w:r w:rsidRPr="00F81DFD">
        <w:rPr>
          <w:rFonts w:ascii="Palatino Linotype" w:hAnsi="Palatino Linotype"/>
          <w:spacing w:val="-8"/>
          <w:sz w:val="24"/>
          <w:szCs w:val="24"/>
        </w:rPr>
        <w:t>Both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parties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must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contribute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significant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assets,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resources,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or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expertise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to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the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joint </w:t>
      </w:r>
      <w:r w:rsidRPr="00F81DFD">
        <w:rPr>
          <w:rFonts w:ascii="Palatino Linotype" w:hAnsi="Palatino Linotype"/>
          <w:spacing w:val="-4"/>
          <w:sz w:val="24"/>
          <w:szCs w:val="24"/>
        </w:rPr>
        <w:t>venture,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sufficient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for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the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JV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to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operate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independently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in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the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market.</w:t>
      </w:r>
    </w:p>
    <w:p w14:paraId="07037A58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52" w:lineRule="auto"/>
        <w:rPr>
          <w:rFonts w:ascii="Palatino Linotype" w:hAnsi="Palatino Linotype"/>
          <w:sz w:val="24"/>
          <w:szCs w:val="24"/>
        </w:rPr>
      </w:pPr>
      <w:r w:rsidRPr="00F81DFD">
        <w:rPr>
          <w:rFonts w:ascii="Palatino Linotype" w:hAnsi="Palatino Linotype"/>
          <w:sz w:val="24"/>
          <w:szCs w:val="24"/>
        </w:rPr>
        <w:t>Kweli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Co.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Ltd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could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provide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its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gas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refilling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expertise,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equipment,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and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 xml:space="preserve">market </w:t>
      </w:r>
      <w:r w:rsidRPr="00F81DFD">
        <w:rPr>
          <w:rFonts w:ascii="Palatino Linotype" w:hAnsi="Palatino Linotype"/>
          <w:spacing w:val="-4"/>
          <w:sz w:val="24"/>
          <w:szCs w:val="24"/>
        </w:rPr>
        <w:t>research,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while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proofErr w:type="spellStart"/>
      <w:r w:rsidRPr="00F81DFD">
        <w:rPr>
          <w:rFonts w:ascii="Palatino Linotype" w:hAnsi="Palatino Linotype"/>
          <w:spacing w:val="-4"/>
          <w:sz w:val="24"/>
          <w:szCs w:val="24"/>
        </w:rPr>
        <w:t>Swasi</w:t>
      </w:r>
      <w:proofErr w:type="spellEnd"/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Co.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Ltd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could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provide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access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to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its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extensive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petrol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station infrastructure</w:t>
      </w:r>
      <w:r w:rsidRPr="00F81DFD">
        <w:rPr>
          <w:rFonts w:ascii="Palatino Linotype" w:hAnsi="Palatino Linotype"/>
          <w:spacing w:val="-2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in</w:t>
      </w:r>
      <w:r w:rsidRPr="00F81DFD">
        <w:rPr>
          <w:rFonts w:ascii="Palatino Linotype" w:hAnsi="Palatino Linotype"/>
          <w:spacing w:val="-2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rural</w:t>
      </w:r>
      <w:r w:rsidRPr="00F81DFD">
        <w:rPr>
          <w:rFonts w:ascii="Palatino Linotype" w:hAnsi="Palatino Linotype"/>
          <w:spacing w:val="-2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areas.</w:t>
      </w:r>
      <w:r w:rsidRPr="00F81DFD">
        <w:rPr>
          <w:rFonts w:ascii="Palatino Linotype" w:hAnsi="Palatino Linotype"/>
          <w:spacing w:val="-2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These</w:t>
      </w:r>
      <w:r w:rsidRPr="00F81DFD">
        <w:rPr>
          <w:rFonts w:ascii="Palatino Linotype" w:hAnsi="Palatino Linotype"/>
          <w:spacing w:val="-2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contributions</w:t>
      </w:r>
      <w:r w:rsidRPr="00F81DFD">
        <w:rPr>
          <w:rFonts w:ascii="Palatino Linotype" w:hAnsi="Palatino Linotype"/>
          <w:spacing w:val="-2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must</w:t>
      </w:r>
      <w:r w:rsidRPr="00F81DFD">
        <w:rPr>
          <w:rFonts w:ascii="Palatino Linotype" w:hAnsi="Palatino Linotype"/>
          <w:spacing w:val="-2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be</w:t>
      </w:r>
      <w:r w:rsidRPr="00F81DFD">
        <w:rPr>
          <w:rFonts w:ascii="Palatino Linotype" w:hAnsi="Palatino Linotype"/>
          <w:spacing w:val="-2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contractually</w:t>
      </w:r>
      <w:r w:rsidRPr="00F81DFD">
        <w:rPr>
          <w:rFonts w:ascii="Palatino Linotype" w:hAnsi="Palatino Linotype"/>
          <w:spacing w:val="-2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specified.</w:t>
      </w:r>
    </w:p>
    <w:bookmarkEnd w:id="0"/>
    <w:p w14:paraId="2B794721" w14:textId="77777777" w:rsidR="00691EA5" w:rsidRPr="00F81DFD" w:rsidRDefault="00691EA5">
      <w:pPr>
        <w:pStyle w:val="BodyText"/>
        <w:rPr>
          <w:rFonts w:ascii="Palatino Linotype" w:hAnsi="Palatino Linotype"/>
        </w:rPr>
      </w:pPr>
    </w:p>
    <w:p w14:paraId="66AA8990" w14:textId="77777777" w:rsidR="00691EA5" w:rsidRPr="00F81DFD" w:rsidRDefault="00000000">
      <w:pPr>
        <w:pStyle w:val="Heading1"/>
        <w:numPr>
          <w:ilvl w:val="0"/>
          <w:numId w:val="1"/>
        </w:numPr>
        <w:tabs>
          <w:tab w:val="left" w:pos="819"/>
        </w:tabs>
        <w:ind w:left="819" w:hanging="359"/>
        <w:rPr>
          <w:rFonts w:ascii="Palatino Linotype" w:hAnsi="Palatino Linotype"/>
        </w:rPr>
      </w:pPr>
      <w:bookmarkStart w:id="1" w:name="_Hlk175189797"/>
      <w:r w:rsidRPr="00F81DFD">
        <w:rPr>
          <w:rFonts w:ascii="Palatino Linotype" w:hAnsi="Palatino Linotype"/>
          <w:w w:val="85"/>
        </w:rPr>
        <w:t>Duration</w:t>
      </w:r>
      <w:r w:rsidRPr="00F81DFD">
        <w:rPr>
          <w:rFonts w:ascii="Palatino Linotype" w:hAnsi="Palatino Linotype"/>
          <w:spacing w:val="3"/>
        </w:rPr>
        <w:t xml:space="preserve"> </w:t>
      </w:r>
      <w:r w:rsidRPr="00F81DFD">
        <w:rPr>
          <w:rFonts w:ascii="Palatino Linotype" w:hAnsi="Palatino Linotype"/>
          <w:w w:val="85"/>
        </w:rPr>
        <w:t>and</w:t>
      </w:r>
      <w:r w:rsidRPr="00F81DFD">
        <w:rPr>
          <w:rFonts w:ascii="Palatino Linotype" w:hAnsi="Palatino Linotype"/>
          <w:spacing w:val="4"/>
        </w:rPr>
        <w:t xml:space="preserve"> </w:t>
      </w:r>
      <w:r w:rsidRPr="00F81DFD">
        <w:rPr>
          <w:rFonts w:ascii="Palatino Linotype" w:hAnsi="Palatino Linotype"/>
          <w:w w:val="85"/>
        </w:rPr>
        <w:t>Long-Term</w:t>
      </w:r>
      <w:r w:rsidRPr="00F81DFD">
        <w:rPr>
          <w:rFonts w:ascii="Palatino Linotype" w:hAnsi="Palatino Linotype"/>
          <w:spacing w:val="3"/>
        </w:rPr>
        <w:t xml:space="preserve"> </w:t>
      </w:r>
      <w:r w:rsidRPr="00F81DFD">
        <w:rPr>
          <w:rFonts w:ascii="Palatino Linotype" w:hAnsi="Palatino Linotype"/>
          <w:spacing w:val="-2"/>
          <w:w w:val="85"/>
        </w:rPr>
        <w:t>Operation</w:t>
      </w:r>
    </w:p>
    <w:p w14:paraId="376C4B94" w14:textId="77777777" w:rsidR="00691EA5" w:rsidRPr="00F81DFD" w:rsidRDefault="00691EA5">
      <w:pPr>
        <w:pStyle w:val="BodyText"/>
        <w:spacing w:before="26"/>
        <w:rPr>
          <w:rFonts w:ascii="Palatino Linotype" w:hAnsi="Palatino Linotype"/>
          <w:b/>
        </w:rPr>
      </w:pPr>
    </w:p>
    <w:p w14:paraId="509C46AE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52" w:lineRule="auto"/>
        <w:ind w:right="117"/>
        <w:rPr>
          <w:rFonts w:ascii="Palatino Linotype" w:hAnsi="Palatino Linotype"/>
          <w:sz w:val="24"/>
          <w:szCs w:val="24"/>
        </w:rPr>
      </w:pPr>
      <w:r w:rsidRPr="00F81DFD">
        <w:rPr>
          <w:rFonts w:ascii="Palatino Linotype" w:hAnsi="Palatino Linotype"/>
          <w:w w:val="90"/>
          <w:sz w:val="24"/>
          <w:szCs w:val="24"/>
        </w:rPr>
        <w:t xml:space="preserve">The joint venture must be set up with the intention of long-term operation, and not </w:t>
      </w:r>
      <w:r w:rsidRPr="00F81DFD">
        <w:rPr>
          <w:rFonts w:ascii="Palatino Linotype" w:hAnsi="Palatino Linotype"/>
          <w:sz w:val="24"/>
          <w:szCs w:val="24"/>
        </w:rPr>
        <w:t xml:space="preserve">for a specific short-term project or transaction. It must be able to continue </w:t>
      </w:r>
      <w:r w:rsidRPr="00F81DFD">
        <w:rPr>
          <w:rFonts w:ascii="Palatino Linotype" w:hAnsi="Palatino Linotype"/>
          <w:spacing w:val="-4"/>
          <w:sz w:val="24"/>
          <w:szCs w:val="24"/>
        </w:rPr>
        <w:t>operating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in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the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market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for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a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prolonged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period,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potentially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indefinitely.</w:t>
      </w:r>
    </w:p>
    <w:bookmarkEnd w:id="1"/>
    <w:p w14:paraId="165059DB" w14:textId="77777777" w:rsidR="00691EA5" w:rsidRPr="00F81DFD" w:rsidRDefault="00691EA5">
      <w:pPr>
        <w:spacing w:line="252" w:lineRule="auto"/>
        <w:jc w:val="both"/>
        <w:rPr>
          <w:rFonts w:ascii="Palatino Linotype" w:hAnsi="Palatino Linotype"/>
          <w:sz w:val="24"/>
          <w:szCs w:val="24"/>
        </w:rPr>
        <w:sectPr w:rsidR="00691EA5" w:rsidRPr="00F81DFD">
          <w:pgSz w:w="11900" w:h="16840"/>
          <w:pgMar w:top="1340" w:right="1320" w:bottom="1000" w:left="1340" w:header="0" w:footer="808" w:gutter="0"/>
          <w:cols w:space="720"/>
        </w:sectPr>
      </w:pPr>
    </w:p>
    <w:p w14:paraId="2393D577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82" w:line="252" w:lineRule="auto"/>
        <w:rPr>
          <w:rFonts w:ascii="Palatino Linotype" w:hAnsi="Palatino Linotype"/>
          <w:sz w:val="24"/>
          <w:szCs w:val="24"/>
        </w:rPr>
      </w:pPr>
      <w:bookmarkStart w:id="2" w:name="_Hlk175189812"/>
      <w:r w:rsidRPr="00F81DFD">
        <w:rPr>
          <w:rFonts w:ascii="Palatino Linotype" w:hAnsi="Palatino Linotype"/>
          <w:spacing w:val="-2"/>
          <w:sz w:val="24"/>
          <w:szCs w:val="24"/>
        </w:rPr>
        <w:lastRenderedPageBreak/>
        <w:t>The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contractual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arrangement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should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stipulate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a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sufficiently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proofErr w:type="gramStart"/>
      <w:r w:rsidRPr="00F81DFD">
        <w:rPr>
          <w:rFonts w:ascii="Palatino Linotype" w:hAnsi="Palatino Linotype"/>
          <w:spacing w:val="-2"/>
          <w:sz w:val="24"/>
          <w:szCs w:val="24"/>
        </w:rPr>
        <w:t>long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time</w:t>
      </w:r>
      <w:proofErr w:type="gramEnd"/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frame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 xml:space="preserve">to </w:t>
      </w:r>
      <w:r w:rsidRPr="00F81DFD">
        <w:rPr>
          <w:rFonts w:ascii="Palatino Linotype" w:hAnsi="Palatino Linotype"/>
          <w:sz w:val="24"/>
          <w:szCs w:val="24"/>
        </w:rPr>
        <w:t>ensure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that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both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companies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benefit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from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the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collaboration,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allowing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the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 xml:space="preserve">joint </w:t>
      </w:r>
      <w:r w:rsidRPr="00F81DFD">
        <w:rPr>
          <w:rFonts w:ascii="Palatino Linotype" w:hAnsi="Palatino Linotype"/>
          <w:spacing w:val="-2"/>
          <w:sz w:val="24"/>
          <w:szCs w:val="24"/>
        </w:rPr>
        <w:t>venture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to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establish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itself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in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the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rural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market.</w:t>
      </w:r>
    </w:p>
    <w:p w14:paraId="797104D4" w14:textId="77777777" w:rsidR="00691EA5" w:rsidRPr="00F81DFD" w:rsidRDefault="00000000">
      <w:pPr>
        <w:pStyle w:val="Heading1"/>
        <w:numPr>
          <w:ilvl w:val="0"/>
          <w:numId w:val="1"/>
        </w:numPr>
        <w:tabs>
          <w:tab w:val="left" w:pos="819"/>
        </w:tabs>
        <w:spacing w:before="278"/>
        <w:ind w:left="819" w:hanging="359"/>
        <w:rPr>
          <w:rFonts w:ascii="Palatino Linotype" w:hAnsi="Palatino Linotype"/>
        </w:rPr>
      </w:pPr>
      <w:r w:rsidRPr="00F81DFD">
        <w:rPr>
          <w:rFonts w:ascii="Palatino Linotype" w:hAnsi="Palatino Linotype"/>
          <w:w w:val="90"/>
        </w:rPr>
        <w:t>Economic</w:t>
      </w:r>
      <w:r w:rsidRPr="00F81DFD">
        <w:rPr>
          <w:rFonts w:ascii="Palatino Linotype" w:hAnsi="Palatino Linotype"/>
          <w:spacing w:val="24"/>
        </w:rPr>
        <w:t xml:space="preserve"> </w:t>
      </w:r>
      <w:r w:rsidRPr="00F81DFD">
        <w:rPr>
          <w:rFonts w:ascii="Palatino Linotype" w:hAnsi="Palatino Linotype"/>
          <w:spacing w:val="-2"/>
        </w:rPr>
        <w:t>Viability</w:t>
      </w:r>
    </w:p>
    <w:p w14:paraId="7FD3279B" w14:textId="77777777" w:rsidR="00691EA5" w:rsidRPr="00F81DFD" w:rsidRDefault="00691EA5">
      <w:pPr>
        <w:pStyle w:val="BodyText"/>
        <w:spacing w:before="21"/>
        <w:rPr>
          <w:rFonts w:ascii="Palatino Linotype" w:hAnsi="Palatino Linotype"/>
          <w:b/>
        </w:rPr>
      </w:pPr>
    </w:p>
    <w:p w14:paraId="62A36968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52" w:lineRule="auto"/>
        <w:rPr>
          <w:rFonts w:ascii="Palatino Linotype" w:hAnsi="Palatino Linotype"/>
          <w:sz w:val="24"/>
          <w:szCs w:val="24"/>
        </w:rPr>
      </w:pPr>
      <w:r w:rsidRPr="00F81DFD">
        <w:rPr>
          <w:rFonts w:ascii="Palatino Linotype" w:hAnsi="Palatino Linotype"/>
          <w:spacing w:val="-8"/>
          <w:sz w:val="24"/>
          <w:szCs w:val="24"/>
        </w:rPr>
        <w:t>The</w:t>
      </w:r>
      <w:r w:rsidRPr="00F81DFD">
        <w:rPr>
          <w:rFonts w:ascii="Palatino Linotype" w:hAnsi="Palatino Linotype"/>
          <w:spacing w:val="-1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joint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venture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must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be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economically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viable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on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its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own.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It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should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have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sufficient </w:t>
      </w:r>
      <w:r w:rsidRPr="00F81DFD">
        <w:rPr>
          <w:rFonts w:ascii="Palatino Linotype" w:hAnsi="Palatino Linotype"/>
          <w:sz w:val="24"/>
          <w:szCs w:val="24"/>
        </w:rPr>
        <w:t xml:space="preserve">assets and revenue-generating capacity to sustain its operations without </w:t>
      </w:r>
      <w:r w:rsidRPr="00F81DFD">
        <w:rPr>
          <w:rFonts w:ascii="Palatino Linotype" w:hAnsi="Palatino Linotype"/>
          <w:spacing w:val="-2"/>
          <w:sz w:val="24"/>
          <w:szCs w:val="24"/>
        </w:rPr>
        <w:t>perpetual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financial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injections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from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the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parent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companies.</w:t>
      </w:r>
    </w:p>
    <w:bookmarkEnd w:id="2"/>
    <w:p w14:paraId="320F9D9D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" w:line="252" w:lineRule="auto"/>
        <w:ind w:right="117"/>
        <w:rPr>
          <w:rFonts w:ascii="Palatino Linotype" w:hAnsi="Palatino Linotype"/>
          <w:sz w:val="24"/>
          <w:szCs w:val="24"/>
        </w:rPr>
      </w:pPr>
      <w:r w:rsidRPr="00F81DFD">
        <w:rPr>
          <w:rFonts w:ascii="Palatino Linotype" w:hAnsi="Palatino Linotype"/>
          <w:noProof/>
          <w:sz w:val="24"/>
          <w:szCs w:val="24"/>
        </w:rPr>
        <w:drawing>
          <wp:anchor distT="0" distB="0" distL="0" distR="0" simplePos="0" relativeHeight="251658752" behindDoc="1" locked="0" layoutInCell="1" allowOverlap="1" wp14:anchorId="6F88E170" wp14:editId="713D830A">
            <wp:simplePos x="0" y="0"/>
            <wp:positionH relativeFrom="page">
              <wp:posOffset>1185221</wp:posOffset>
            </wp:positionH>
            <wp:positionV relativeFrom="paragraph">
              <wp:posOffset>26887</wp:posOffset>
            </wp:positionV>
            <wp:extent cx="5326440" cy="54737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44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_Hlk175189829"/>
      <w:r w:rsidRPr="00F81DFD">
        <w:rPr>
          <w:rFonts w:ascii="Palatino Linotype" w:hAnsi="Palatino Linotype"/>
          <w:spacing w:val="-2"/>
          <w:sz w:val="24"/>
          <w:szCs w:val="24"/>
        </w:rPr>
        <w:t>In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this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case,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the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JV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should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be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able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to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generate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revenue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from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hybrid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gas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 xml:space="preserve">refilling </w:t>
      </w:r>
      <w:r w:rsidRPr="00F81DFD">
        <w:rPr>
          <w:rFonts w:ascii="Palatino Linotype" w:hAnsi="Palatino Linotype"/>
          <w:spacing w:val="-4"/>
          <w:sz w:val="24"/>
          <w:szCs w:val="24"/>
        </w:rPr>
        <w:t>stations,</w:t>
      </w:r>
      <w:r w:rsidRPr="00F81DFD">
        <w:rPr>
          <w:rFonts w:ascii="Palatino Linotype" w:hAnsi="Palatino Linotype"/>
          <w:spacing w:val="-1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particularly</w:t>
      </w:r>
      <w:r w:rsidRPr="00F81DFD">
        <w:rPr>
          <w:rFonts w:ascii="Palatino Linotype" w:hAnsi="Palatino Linotype"/>
          <w:spacing w:val="-1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in</w:t>
      </w:r>
      <w:r w:rsidRPr="00F81DFD">
        <w:rPr>
          <w:rFonts w:ascii="Palatino Linotype" w:hAnsi="Palatino Linotype"/>
          <w:spacing w:val="-1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rural</w:t>
      </w:r>
      <w:r w:rsidRPr="00F81DFD">
        <w:rPr>
          <w:rFonts w:ascii="Palatino Linotype" w:hAnsi="Palatino Linotype"/>
          <w:spacing w:val="-1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areas,</w:t>
      </w:r>
      <w:r w:rsidRPr="00F81DFD">
        <w:rPr>
          <w:rFonts w:ascii="Palatino Linotype" w:hAnsi="Palatino Linotype"/>
          <w:spacing w:val="-1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leveraging</w:t>
      </w:r>
      <w:r w:rsidRPr="00F81DFD">
        <w:rPr>
          <w:rFonts w:ascii="Palatino Linotype" w:hAnsi="Palatino Linotype"/>
          <w:spacing w:val="-19"/>
          <w:sz w:val="24"/>
          <w:szCs w:val="24"/>
        </w:rPr>
        <w:t xml:space="preserve"> </w:t>
      </w:r>
      <w:proofErr w:type="spellStart"/>
      <w:r w:rsidRPr="00F81DFD">
        <w:rPr>
          <w:rFonts w:ascii="Palatino Linotype" w:hAnsi="Palatino Linotype"/>
          <w:spacing w:val="-4"/>
          <w:sz w:val="24"/>
          <w:szCs w:val="24"/>
        </w:rPr>
        <w:t>Swasi</w:t>
      </w:r>
      <w:proofErr w:type="spellEnd"/>
      <w:r w:rsidRPr="00F81DFD">
        <w:rPr>
          <w:rFonts w:ascii="Palatino Linotype" w:hAnsi="Palatino Linotype"/>
          <w:spacing w:val="-1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Co.</w:t>
      </w:r>
      <w:r w:rsidRPr="00F81DFD">
        <w:rPr>
          <w:rFonts w:ascii="Palatino Linotype" w:hAnsi="Palatino Linotype"/>
          <w:spacing w:val="-19"/>
          <w:sz w:val="24"/>
          <w:szCs w:val="24"/>
        </w:rPr>
        <w:t xml:space="preserve"> </w:t>
      </w:r>
      <w:proofErr w:type="spellStart"/>
      <w:r w:rsidRPr="00F81DFD">
        <w:rPr>
          <w:rFonts w:ascii="Palatino Linotype" w:hAnsi="Palatino Linotype"/>
          <w:spacing w:val="-4"/>
          <w:sz w:val="24"/>
          <w:szCs w:val="24"/>
        </w:rPr>
        <w:t>Ltd’s</w:t>
      </w:r>
      <w:proofErr w:type="spellEnd"/>
      <w:r w:rsidRPr="00F81DFD">
        <w:rPr>
          <w:rFonts w:ascii="Palatino Linotype" w:hAnsi="Palatino Linotype"/>
          <w:spacing w:val="-1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infrastructure</w:t>
      </w:r>
      <w:bookmarkEnd w:id="3"/>
      <w:r w:rsidRPr="00F81DFD">
        <w:rPr>
          <w:rFonts w:ascii="Palatino Linotype" w:hAnsi="Palatino Linotype"/>
          <w:spacing w:val="-4"/>
          <w:sz w:val="24"/>
          <w:szCs w:val="24"/>
        </w:rPr>
        <w:t>.</w:t>
      </w:r>
    </w:p>
    <w:p w14:paraId="1C1E59EB" w14:textId="77777777" w:rsidR="00691EA5" w:rsidRPr="00F81DFD" w:rsidRDefault="00000000">
      <w:pPr>
        <w:pStyle w:val="Heading1"/>
        <w:numPr>
          <w:ilvl w:val="0"/>
          <w:numId w:val="1"/>
        </w:numPr>
        <w:tabs>
          <w:tab w:val="left" w:pos="819"/>
        </w:tabs>
        <w:spacing w:before="278"/>
        <w:ind w:left="819" w:hanging="359"/>
        <w:rPr>
          <w:rFonts w:ascii="Palatino Linotype" w:hAnsi="Palatino Linotype"/>
        </w:rPr>
      </w:pPr>
      <w:bookmarkStart w:id="4" w:name="_Hlk175189847"/>
      <w:r w:rsidRPr="00F81DFD">
        <w:rPr>
          <w:rFonts w:ascii="Palatino Linotype" w:hAnsi="Palatino Linotype"/>
          <w:w w:val="90"/>
        </w:rPr>
        <w:t>Market</w:t>
      </w:r>
      <w:r w:rsidRPr="00F81DFD">
        <w:rPr>
          <w:rFonts w:ascii="Palatino Linotype" w:hAnsi="Palatino Linotype"/>
          <w:spacing w:val="-8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Presence</w:t>
      </w:r>
      <w:r w:rsidRPr="00F81DFD">
        <w:rPr>
          <w:rFonts w:ascii="Palatino Linotype" w:hAnsi="Palatino Linotype"/>
          <w:spacing w:val="-8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and</w:t>
      </w:r>
      <w:r w:rsidRPr="00F81DFD">
        <w:rPr>
          <w:rFonts w:ascii="Palatino Linotype" w:hAnsi="Palatino Linotype"/>
          <w:spacing w:val="-8"/>
          <w:w w:val="90"/>
        </w:rPr>
        <w:t xml:space="preserve"> </w:t>
      </w:r>
      <w:r w:rsidRPr="00F81DFD">
        <w:rPr>
          <w:rFonts w:ascii="Palatino Linotype" w:hAnsi="Palatino Linotype"/>
          <w:spacing w:val="-2"/>
          <w:w w:val="90"/>
        </w:rPr>
        <w:t>Purpose</w:t>
      </w:r>
    </w:p>
    <w:p w14:paraId="536C4398" w14:textId="77777777" w:rsidR="00691EA5" w:rsidRPr="00F81DFD" w:rsidRDefault="00691EA5">
      <w:pPr>
        <w:pStyle w:val="BodyText"/>
        <w:spacing w:before="21"/>
        <w:rPr>
          <w:rFonts w:ascii="Palatino Linotype" w:hAnsi="Palatino Linotype"/>
          <w:b/>
        </w:rPr>
      </w:pPr>
    </w:p>
    <w:p w14:paraId="7B69F309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54" w:lineRule="auto"/>
        <w:rPr>
          <w:rFonts w:ascii="Palatino Linotype" w:hAnsi="Palatino Linotype"/>
          <w:sz w:val="24"/>
          <w:szCs w:val="24"/>
        </w:rPr>
      </w:pPr>
      <w:r w:rsidRPr="00F81DFD">
        <w:rPr>
          <w:rFonts w:ascii="Palatino Linotype" w:hAnsi="Palatino Linotype"/>
          <w:spacing w:val="-8"/>
          <w:sz w:val="24"/>
          <w:szCs w:val="24"/>
        </w:rPr>
        <w:t>The</w:t>
      </w:r>
      <w:r w:rsidRPr="00F81DFD">
        <w:rPr>
          <w:rFonts w:ascii="Palatino Linotype" w:hAnsi="Palatino Linotype"/>
          <w:spacing w:val="-1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joint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venture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must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be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active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in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the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relevant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market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(e.g.,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gas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refilling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stations for hybrid cars in rural areas). Its primary purpose must be to perform commercial </w:t>
      </w:r>
      <w:r w:rsidRPr="00F81DFD">
        <w:rPr>
          <w:rFonts w:ascii="Palatino Linotype" w:hAnsi="Palatino Linotype"/>
          <w:spacing w:val="-2"/>
          <w:sz w:val="24"/>
          <w:szCs w:val="24"/>
        </w:rPr>
        <w:t>activities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related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to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the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business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objectives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agreed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upon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by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both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parties.</w:t>
      </w:r>
    </w:p>
    <w:p w14:paraId="2A9D91CA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52" w:lineRule="auto"/>
        <w:rPr>
          <w:rFonts w:ascii="Palatino Linotype" w:hAnsi="Palatino Linotype"/>
          <w:sz w:val="24"/>
          <w:szCs w:val="24"/>
        </w:rPr>
      </w:pPr>
      <w:r w:rsidRPr="00F81DFD">
        <w:rPr>
          <w:rFonts w:ascii="Palatino Linotype" w:hAnsi="Palatino Linotype"/>
          <w:spacing w:val="-8"/>
          <w:sz w:val="24"/>
          <w:szCs w:val="24"/>
        </w:rPr>
        <w:t>The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objective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of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the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JV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between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Kweli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Co.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Ltd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and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proofErr w:type="spellStart"/>
      <w:r w:rsidRPr="00F81DFD">
        <w:rPr>
          <w:rFonts w:ascii="Palatino Linotype" w:hAnsi="Palatino Linotype"/>
          <w:spacing w:val="-8"/>
          <w:sz w:val="24"/>
          <w:szCs w:val="24"/>
        </w:rPr>
        <w:t>Swasi</w:t>
      </w:r>
      <w:proofErr w:type="spellEnd"/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Co.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Ltd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should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>be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clearly </w:t>
      </w:r>
      <w:r w:rsidRPr="00F81DFD">
        <w:rPr>
          <w:rFonts w:ascii="Palatino Linotype" w:hAnsi="Palatino Linotype"/>
          <w:spacing w:val="-6"/>
          <w:sz w:val="24"/>
          <w:szCs w:val="24"/>
        </w:rPr>
        <w:t>articulated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as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expanding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into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the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rural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market,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providing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gas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refilling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services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 xml:space="preserve">for </w:t>
      </w:r>
      <w:r w:rsidRPr="00F81DFD">
        <w:rPr>
          <w:rFonts w:ascii="Palatino Linotype" w:hAnsi="Palatino Linotype"/>
          <w:sz w:val="24"/>
          <w:szCs w:val="24"/>
        </w:rPr>
        <w:t>hybrid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cars,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and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increasing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market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share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in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that</w:t>
      </w:r>
      <w:r w:rsidRPr="00F81DFD">
        <w:rPr>
          <w:rFonts w:ascii="Palatino Linotype" w:hAnsi="Palatino Linotype"/>
          <w:spacing w:val="-24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segment.</w:t>
      </w:r>
    </w:p>
    <w:p w14:paraId="79EEAD0C" w14:textId="77777777" w:rsidR="00691EA5" w:rsidRPr="00F81DFD" w:rsidRDefault="00000000">
      <w:pPr>
        <w:pStyle w:val="Heading1"/>
        <w:spacing w:before="276"/>
        <w:rPr>
          <w:rFonts w:ascii="Palatino Linotype" w:hAnsi="Palatino Linotype"/>
        </w:rPr>
      </w:pPr>
      <w:r w:rsidRPr="00F81DFD">
        <w:rPr>
          <w:rFonts w:ascii="Palatino Linotype" w:hAnsi="Palatino Linotype"/>
          <w:w w:val="90"/>
        </w:rPr>
        <w:t>Competition</w:t>
      </w:r>
      <w:r w:rsidRPr="00F81DFD">
        <w:rPr>
          <w:rFonts w:ascii="Palatino Linotype" w:hAnsi="Palatino Linotype"/>
          <w:spacing w:val="-2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Law</w:t>
      </w:r>
      <w:r w:rsidRPr="00F81DFD">
        <w:rPr>
          <w:rFonts w:ascii="Palatino Linotype" w:hAnsi="Palatino Linotype"/>
          <w:spacing w:val="-2"/>
          <w:w w:val="90"/>
        </w:rPr>
        <w:t xml:space="preserve"> Considerations</w:t>
      </w:r>
    </w:p>
    <w:p w14:paraId="5471AE2D" w14:textId="77777777" w:rsidR="00691EA5" w:rsidRPr="00F81DFD" w:rsidRDefault="00691EA5">
      <w:pPr>
        <w:pStyle w:val="BodyText"/>
        <w:spacing w:before="21"/>
        <w:rPr>
          <w:rFonts w:ascii="Palatino Linotype" w:hAnsi="Palatino Linotype"/>
          <w:b/>
        </w:rPr>
      </w:pPr>
    </w:p>
    <w:p w14:paraId="2833E843" w14:textId="77777777" w:rsidR="00691EA5" w:rsidRPr="00F81DFD" w:rsidRDefault="00000000">
      <w:pPr>
        <w:pStyle w:val="BodyText"/>
        <w:spacing w:line="252" w:lineRule="auto"/>
        <w:ind w:left="100"/>
        <w:rPr>
          <w:rFonts w:ascii="Palatino Linotype" w:hAnsi="Palatino Linotype"/>
        </w:rPr>
      </w:pPr>
      <w:r w:rsidRPr="00F81DFD">
        <w:rPr>
          <w:rFonts w:ascii="Palatino Linotype" w:hAnsi="Palatino Linotype"/>
          <w:spacing w:val="-2"/>
        </w:rPr>
        <w:t>In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2"/>
        </w:rPr>
        <w:t>forming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2"/>
        </w:rPr>
        <w:t>the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2"/>
        </w:rPr>
        <w:t>joint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2"/>
        </w:rPr>
        <w:t>venture,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2"/>
        </w:rPr>
        <w:t>Kweli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2"/>
        </w:rPr>
        <w:t>Co.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2"/>
        </w:rPr>
        <w:t>Ltd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2"/>
        </w:rPr>
        <w:t>and</w:t>
      </w:r>
      <w:r w:rsidRPr="00F81DFD">
        <w:rPr>
          <w:rFonts w:ascii="Palatino Linotype" w:hAnsi="Palatino Linotype"/>
          <w:spacing w:val="-11"/>
        </w:rPr>
        <w:t xml:space="preserve"> </w:t>
      </w:r>
      <w:proofErr w:type="spellStart"/>
      <w:r w:rsidRPr="00F81DFD">
        <w:rPr>
          <w:rFonts w:ascii="Palatino Linotype" w:hAnsi="Palatino Linotype"/>
          <w:spacing w:val="-2"/>
        </w:rPr>
        <w:t>Swasi</w:t>
      </w:r>
      <w:proofErr w:type="spellEnd"/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2"/>
        </w:rPr>
        <w:t>Co.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2"/>
        </w:rPr>
        <w:t>Ltd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2"/>
        </w:rPr>
        <w:t>must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2"/>
        </w:rPr>
        <w:t>ensure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2"/>
        </w:rPr>
        <w:t xml:space="preserve">compliance </w:t>
      </w:r>
      <w:r w:rsidRPr="00F81DFD">
        <w:rPr>
          <w:rFonts w:ascii="Palatino Linotype" w:hAnsi="Palatino Linotype"/>
          <w:spacing w:val="-6"/>
        </w:rPr>
        <w:t>with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  <w:spacing w:val="-6"/>
        </w:rPr>
        <w:t>competition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  <w:spacing w:val="-6"/>
        </w:rPr>
        <w:t>law</w:t>
      </w:r>
      <w:r w:rsidRPr="00F81DFD">
        <w:rPr>
          <w:rFonts w:ascii="Palatino Linotype" w:hAnsi="Palatino Linotype"/>
          <w:spacing w:val="-23"/>
        </w:rPr>
        <w:t xml:space="preserve"> </w:t>
      </w:r>
      <w:r w:rsidRPr="00F81DFD">
        <w:rPr>
          <w:rFonts w:ascii="Palatino Linotype" w:hAnsi="Palatino Linotype"/>
          <w:spacing w:val="-6"/>
        </w:rPr>
        <w:t>(antitrust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  <w:spacing w:val="-6"/>
        </w:rPr>
        <w:t>regulations).</w:t>
      </w:r>
      <w:r w:rsidRPr="00F81DFD">
        <w:rPr>
          <w:rFonts w:ascii="Palatino Linotype" w:hAnsi="Palatino Linotype"/>
          <w:spacing w:val="-23"/>
        </w:rPr>
        <w:t xml:space="preserve"> </w:t>
      </w:r>
      <w:r w:rsidRPr="00F81DFD">
        <w:rPr>
          <w:rFonts w:ascii="Palatino Linotype" w:hAnsi="Palatino Linotype"/>
          <w:spacing w:val="-6"/>
        </w:rPr>
        <w:t>The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  <w:spacing w:val="-6"/>
        </w:rPr>
        <w:t>following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  <w:spacing w:val="-6"/>
        </w:rPr>
        <w:t>should</w:t>
      </w:r>
      <w:r w:rsidRPr="00F81DFD">
        <w:rPr>
          <w:rFonts w:ascii="Palatino Linotype" w:hAnsi="Palatino Linotype"/>
          <w:spacing w:val="-23"/>
        </w:rPr>
        <w:t xml:space="preserve"> </w:t>
      </w:r>
      <w:r w:rsidRPr="00F81DFD">
        <w:rPr>
          <w:rFonts w:ascii="Palatino Linotype" w:hAnsi="Palatino Linotype"/>
          <w:spacing w:val="-6"/>
        </w:rPr>
        <w:t>be</w:t>
      </w:r>
      <w:r w:rsidRPr="00F81DFD">
        <w:rPr>
          <w:rFonts w:ascii="Palatino Linotype" w:hAnsi="Palatino Linotype"/>
          <w:spacing w:val="-24"/>
        </w:rPr>
        <w:t xml:space="preserve"> </w:t>
      </w:r>
      <w:proofErr w:type="gramStart"/>
      <w:r w:rsidRPr="00F81DFD">
        <w:rPr>
          <w:rFonts w:ascii="Palatino Linotype" w:hAnsi="Palatino Linotype"/>
          <w:spacing w:val="-6"/>
        </w:rPr>
        <w:t>taken</w:t>
      </w:r>
      <w:r w:rsidRPr="00F81DFD">
        <w:rPr>
          <w:rFonts w:ascii="Palatino Linotype" w:hAnsi="Palatino Linotype"/>
          <w:spacing w:val="-23"/>
        </w:rPr>
        <w:t xml:space="preserve"> </w:t>
      </w:r>
      <w:r w:rsidRPr="00F81DFD">
        <w:rPr>
          <w:rFonts w:ascii="Palatino Linotype" w:hAnsi="Palatino Linotype"/>
          <w:spacing w:val="-6"/>
        </w:rPr>
        <w:t>into</w:t>
      </w:r>
      <w:r w:rsidRPr="00F81DFD">
        <w:rPr>
          <w:rFonts w:ascii="Palatino Linotype" w:hAnsi="Palatino Linotype"/>
          <w:spacing w:val="-24"/>
        </w:rPr>
        <w:t xml:space="preserve"> </w:t>
      </w:r>
      <w:r w:rsidRPr="00F81DFD">
        <w:rPr>
          <w:rFonts w:ascii="Palatino Linotype" w:hAnsi="Palatino Linotype"/>
          <w:spacing w:val="-6"/>
        </w:rPr>
        <w:t>account</w:t>
      </w:r>
      <w:proofErr w:type="gramEnd"/>
      <w:r w:rsidRPr="00F81DFD">
        <w:rPr>
          <w:rFonts w:ascii="Palatino Linotype" w:hAnsi="Palatino Linotype"/>
          <w:spacing w:val="-6"/>
        </w:rPr>
        <w:t>:</w:t>
      </w:r>
    </w:p>
    <w:p w14:paraId="6A622C1A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78" w:line="252" w:lineRule="auto"/>
        <w:rPr>
          <w:rFonts w:ascii="Palatino Linotype" w:hAnsi="Palatino Linotype"/>
          <w:sz w:val="24"/>
          <w:szCs w:val="24"/>
        </w:rPr>
      </w:pPr>
      <w:r w:rsidRPr="00F81DFD">
        <w:rPr>
          <w:rFonts w:ascii="Palatino Linotype" w:hAnsi="Palatino Linotype"/>
          <w:b/>
          <w:w w:val="90"/>
          <w:sz w:val="24"/>
          <w:szCs w:val="24"/>
        </w:rPr>
        <w:t xml:space="preserve">No Reduction in Competition: </w:t>
      </w:r>
      <w:r w:rsidRPr="00F81DFD">
        <w:rPr>
          <w:rFonts w:ascii="Palatino Linotype" w:hAnsi="Palatino Linotype"/>
          <w:w w:val="90"/>
          <w:sz w:val="24"/>
          <w:szCs w:val="24"/>
        </w:rPr>
        <w:t xml:space="preserve">The joint venture must not reduce competition in </w:t>
      </w:r>
      <w:r w:rsidRPr="00F81DFD">
        <w:rPr>
          <w:rFonts w:ascii="Palatino Linotype" w:hAnsi="Palatino Linotype"/>
          <w:spacing w:val="-2"/>
          <w:sz w:val="24"/>
          <w:szCs w:val="24"/>
        </w:rPr>
        <w:t>the</w:t>
      </w:r>
      <w:r w:rsidRPr="00F81DFD">
        <w:rPr>
          <w:rFonts w:ascii="Palatino Linotype" w:hAnsi="Palatino Linotype"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market.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Since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the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companies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intend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to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collaborate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in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the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underserved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 xml:space="preserve">rural 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market, they should ensure that the joint venture does not eliminate competition </w:t>
      </w:r>
      <w:r w:rsidRPr="00F81DFD">
        <w:rPr>
          <w:rFonts w:ascii="Palatino Linotype" w:hAnsi="Palatino Linotype"/>
          <w:sz w:val="24"/>
          <w:szCs w:val="24"/>
        </w:rPr>
        <w:t>or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lead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to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unfair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dominance.</w:t>
      </w:r>
    </w:p>
    <w:p w14:paraId="5342D283" w14:textId="77777777" w:rsidR="00691EA5" w:rsidRPr="00F81DFD" w:rsidRDefault="00691EA5">
      <w:pPr>
        <w:pStyle w:val="BodyText"/>
        <w:rPr>
          <w:rFonts w:ascii="Palatino Linotype" w:hAnsi="Palatino Linotype"/>
        </w:rPr>
      </w:pPr>
    </w:p>
    <w:p w14:paraId="4592C91A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52" w:lineRule="auto"/>
        <w:rPr>
          <w:rFonts w:ascii="Palatino Linotype" w:hAnsi="Palatino Linotype"/>
          <w:sz w:val="24"/>
          <w:szCs w:val="24"/>
        </w:rPr>
      </w:pPr>
      <w:r w:rsidRPr="00F81DFD">
        <w:rPr>
          <w:rFonts w:ascii="Palatino Linotype" w:hAnsi="Palatino Linotype"/>
          <w:b/>
          <w:sz w:val="24"/>
          <w:szCs w:val="24"/>
        </w:rPr>
        <w:t>Independent</w:t>
      </w:r>
      <w:r w:rsidRPr="00F81DFD">
        <w:rPr>
          <w:rFonts w:ascii="Palatino Linotype" w:hAnsi="Palatino Linotype"/>
          <w:b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b/>
          <w:sz w:val="24"/>
          <w:szCs w:val="24"/>
        </w:rPr>
        <w:t>Business</w:t>
      </w:r>
      <w:r w:rsidRPr="00F81DFD">
        <w:rPr>
          <w:rFonts w:ascii="Palatino Linotype" w:hAnsi="Palatino Linotype"/>
          <w:b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b/>
          <w:sz w:val="24"/>
          <w:szCs w:val="24"/>
        </w:rPr>
        <w:t>Activities:</w:t>
      </w:r>
      <w:r w:rsidRPr="00F81DFD">
        <w:rPr>
          <w:rFonts w:ascii="Palatino Linotype" w:hAnsi="Palatino Linotype"/>
          <w:b/>
          <w:spacing w:val="-17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Both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parent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companies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should</w:t>
      </w:r>
      <w:r w:rsidRPr="00F81DFD">
        <w:rPr>
          <w:rFonts w:ascii="Palatino Linotype" w:hAnsi="Palatino Linotype"/>
          <w:spacing w:val="-19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retain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 xml:space="preserve">the </w:t>
      </w:r>
      <w:r w:rsidRPr="00F81DFD">
        <w:rPr>
          <w:rFonts w:ascii="Palatino Linotype" w:hAnsi="Palatino Linotype"/>
          <w:spacing w:val="-2"/>
          <w:sz w:val="24"/>
          <w:szCs w:val="24"/>
        </w:rPr>
        <w:t>ability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to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continue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their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independent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operations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outside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the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joint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venture.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For instance,</w:t>
      </w:r>
      <w:r w:rsidRPr="00F81DFD">
        <w:rPr>
          <w:rFonts w:ascii="Palatino Linotype" w:hAnsi="Palatino Linotype"/>
          <w:spacing w:val="-11"/>
          <w:sz w:val="24"/>
          <w:szCs w:val="24"/>
        </w:rPr>
        <w:t xml:space="preserve"> </w:t>
      </w:r>
      <w:proofErr w:type="spellStart"/>
      <w:r w:rsidRPr="00F81DFD">
        <w:rPr>
          <w:rFonts w:ascii="Palatino Linotype" w:hAnsi="Palatino Linotype"/>
          <w:spacing w:val="-2"/>
          <w:sz w:val="24"/>
          <w:szCs w:val="24"/>
        </w:rPr>
        <w:t>Swasi</w:t>
      </w:r>
      <w:proofErr w:type="spellEnd"/>
      <w:r w:rsidRPr="00F81DFD">
        <w:rPr>
          <w:rFonts w:ascii="Palatino Linotype" w:hAnsi="Palatino Linotype"/>
          <w:spacing w:val="-1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Co.</w:t>
      </w:r>
      <w:r w:rsidRPr="00F81DFD">
        <w:rPr>
          <w:rFonts w:ascii="Palatino Linotype" w:hAnsi="Palatino Linotype"/>
          <w:spacing w:val="-1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Ltd</w:t>
      </w:r>
      <w:r w:rsidRPr="00F81DFD">
        <w:rPr>
          <w:rFonts w:ascii="Palatino Linotype" w:hAnsi="Palatino Linotype"/>
          <w:spacing w:val="-1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should</w:t>
      </w:r>
      <w:r w:rsidRPr="00F81DFD">
        <w:rPr>
          <w:rFonts w:ascii="Palatino Linotype" w:hAnsi="Palatino Linotype"/>
          <w:spacing w:val="-1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be</w:t>
      </w:r>
      <w:r w:rsidRPr="00F81DFD">
        <w:rPr>
          <w:rFonts w:ascii="Palatino Linotype" w:hAnsi="Palatino Linotype"/>
          <w:spacing w:val="-1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able</w:t>
      </w:r>
      <w:r w:rsidRPr="00F81DFD">
        <w:rPr>
          <w:rFonts w:ascii="Palatino Linotype" w:hAnsi="Palatino Linotype"/>
          <w:spacing w:val="-1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to</w:t>
      </w:r>
      <w:r w:rsidRPr="00F81DFD">
        <w:rPr>
          <w:rFonts w:ascii="Palatino Linotype" w:hAnsi="Palatino Linotype"/>
          <w:spacing w:val="-1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maintain</w:t>
      </w:r>
      <w:r w:rsidRPr="00F81DFD">
        <w:rPr>
          <w:rFonts w:ascii="Palatino Linotype" w:hAnsi="Palatino Linotype"/>
          <w:spacing w:val="-1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its</w:t>
      </w:r>
      <w:r w:rsidRPr="00F81DFD">
        <w:rPr>
          <w:rFonts w:ascii="Palatino Linotype" w:hAnsi="Palatino Linotype"/>
          <w:spacing w:val="-1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petrol</w:t>
      </w:r>
      <w:r w:rsidRPr="00F81DFD">
        <w:rPr>
          <w:rFonts w:ascii="Palatino Linotype" w:hAnsi="Palatino Linotype"/>
          <w:spacing w:val="-1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stations</w:t>
      </w:r>
      <w:r w:rsidRPr="00F81DFD">
        <w:rPr>
          <w:rFonts w:ascii="Palatino Linotype" w:hAnsi="Palatino Linotype"/>
          <w:spacing w:val="-1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and</w:t>
      </w:r>
      <w:r w:rsidRPr="00F81DFD">
        <w:rPr>
          <w:rFonts w:ascii="Palatino Linotype" w:hAnsi="Palatino Linotype"/>
          <w:spacing w:val="-1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 xml:space="preserve">other </w:t>
      </w:r>
      <w:r w:rsidRPr="00F81DFD">
        <w:rPr>
          <w:rFonts w:ascii="Palatino Linotype" w:hAnsi="Palatino Linotype"/>
          <w:spacing w:val="-6"/>
          <w:sz w:val="24"/>
          <w:szCs w:val="24"/>
        </w:rPr>
        <w:t>business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activities,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while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Kweli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Co.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Ltd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can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continue</w:t>
      </w:r>
      <w:r w:rsidRPr="00F81DFD">
        <w:rPr>
          <w:rFonts w:ascii="Palatino Linotype" w:hAnsi="Palatino Linotype"/>
          <w:spacing w:val="-10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its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gas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refilling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operations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 xml:space="preserve">in </w:t>
      </w:r>
      <w:r w:rsidRPr="00F81DFD">
        <w:rPr>
          <w:rFonts w:ascii="Palatino Linotype" w:hAnsi="Palatino Linotype"/>
          <w:sz w:val="24"/>
          <w:szCs w:val="24"/>
        </w:rPr>
        <w:t>urban</w:t>
      </w:r>
      <w:r w:rsidRPr="00F81DFD">
        <w:rPr>
          <w:rFonts w:ascii="Palatino Linotype" w:hAnsi="Palatino Linotype"/>
          <w:spacing w:val="-16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areas.</w:t>
      </w:r>
    </w:p>
    <w:p w14:paraId="2B39B84C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78" w:line="252" w:lineRule="auto"/>
        <w:ind w:right="117"/>
        <w:rPr>
          <w:rFonts w:ascii="Palatino Linotype" w:hAnsi="Palatino Linotype"/>
          <w:sz w:val="24"/>
          <w:szCs w:val="24"/>
        </w:rPr>
      </w:pPr>
      <w:r w:rsidRPr="00F81DFD">
        <w:rPr>
          <w:rFonts w:ascii="Palatino Linotype" w:hAnsi="Palatino Linotype"/>
          <w:b/>
          <w:sz w:val="24"/>
          <w:szCs w:val="24"/>
        </w:rPr>
        <w:t xml:space="preserve">Approval by Competition Authorities: </w:t>
      </w:r>
      <w:r w:rsidRPr="00F81DFD">
        <w:rPr>
          <w:rFonts w:ascii="Palatino Linotype" w:hAnsi="Palatino Linotype"/>
          <w:sz w:val="24"/>
          <w:szCs w:val="24"/>
        </w:rPr>
        <w:t>Depending on the market size and potential</w:t>
      </w:r>
      <w:r w:rsidRPr="00F81DFD">
        <w:rPr>
          <w:rFonts w:ascii="Palatino Linotype" w:hAnsi="Palatino Linotype"/>
          <w:spacing w:val="-19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impact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on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competition,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the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joint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venture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may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require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approval</w:t>
      </w:r>
      <w:r w:rsidRPr="00F81DFD">
        <w:rPr>
          <w:rFonts w:ascii="Palatino Linotype" w:hAnsi="Palatino Linotype"/>
          <w:spacing w:val="-1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 xml:space="preserve">from </w:t>
      </w:r>
      <w:r w:rsidRPr="00F81DFD">
        <w:rPr>
          <w:rFonts w:ascii="Palatino Linotype" w:hAnsi="Palatino Linotype"/>
          <w:spacing w:val="-2"/>
          <w:sz w:val="24"/>
          <w:szCs w:val="24"/>
        </w:rPr>
        <w:t>competition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authorities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to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ensure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compliance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with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anti-monopoly</w:t>
      </w:r>
      <w:r w:rsidRPr="00F81DFD">
        <w:rPr>
          <w:rFonts w:ascii="Palatino Linotype" w:hAnsi="Palatino Linotype"/>
          <w:spacing w:val="-13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laws.</w:t>
      </w:r>
    </w:p>
    <w:p w14:paraId="60600AE2" w14:textId="77777777" w:rsidR="00691EA5" w:rsidRPr="00F81DFD" w:rsidRDefault="00000000">
      <w:pPr>
        <w:pStyle w:val="Heading1"/>
        <w:spacing w:before="278"/>
        <w:rPr>
          <w:rFonts w:ascii="Palatino Linotype" w:hAnsi="Palatino Linotype"/>
        </w:rPr>
      </w:pPr>
      <w:r w:rsidRPr="00F81DFD">
        <w:rPr>
          <w:rFonts w:ascii="Palatino Linotype" w:hAnsi="Palatino Linotype"/>
          <w:w w:val="90"/>
        </w:rPr>
        <w:t>Corporate</w:t>
      </w:r>
      <w:r w:rsidRPr="00F81DFD">
        <w:rPr>
          <w:rFonts w:ascii="Palatino Linotype" w:hAnsi="Palatino Linotype"/>
          <w:spacing w:val="-8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Structure</w:t>
      </w:r>
      <w:r w:rsidRPr="00F81DFD">
        <w:rPr>
          <w:rFonts w:ascii="Palatino Linotype" w:hAnsi="Palatino Linotype"/>
          <w:spacing w:val="-8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and</w:t>
      </w:r>
      <w:r w:rsidRPr="00F81DFD">
        <w:rPr>
          <w:rFonts w:ascii="Palatino Linotype" w:hAnsi="Palatino Linotype"/>
          <w:spacing w:val="-8"/>
          <w:w w:val="90"/>
        </w:rPr>
        <w:t xml:space="preserve"> </w:t>
      </w:r>
      <w:r w:rsidRPr="00F81DFD">
        <w:rPr>
          <w:rFonts w:ascii="Palatino Linotype" w:hAnsi="Palatino Linotype"/>
          <w:spacing w:val="-2"/>
          <w:w w:val="90"/>
        </w:rPr>
        <w:t>Taxation</w:t>
      </w:r>
    </w:p>
    <w:p w14:paraId="5F8E60AF" w14:textId="77777777" w:rsidR="00691EA5" w:rsidRPr="00F81DFD" w:rsidRDefault="00691EA5">
      <w:pPr>
        <w:pStyle w:val="BodyText"/>
        <w:spacing w:before="26"/>
        <w:rPr>
          <w:rFonts w:ascii="Palatino Linotype" w:hAnsi="Palatino Linotype"/>
          <w:b/>
        </w:rPr>
      </w:pPr>
    </w:p>
    <w:p w14:paraId="741FF895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52" w:lineRule="auto"/>
        <w:rPr>
          <w:rFonts w:ascii="Palatino Linotype" w:hAnsi="Palatino Linotype"/>
          <w:sz w:val="24"/>
          <w:szCs w:val="24"/>
        </w:rPr>
      </w:pPr>
      <w:r w:rsidRPr="00F81DFD">
        <w:rPr>
          <w:rFonts w:ascii="Palatino Linotype" w:hAnsi="Palatino Linotype"/>
          <w:spacing w:val="-2"/>
          <w:sz w:val="24"/>
          <w:szCs w:val="24"/>
        </w:rPr>
        <w:lastRenderedPageBreak/>
        <w:t>The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structure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of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the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joint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venture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should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be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carefully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proofErr w:type="gramStart"/>
      <w:r w:rsidRPr="00F81DFD">
        <w:rPr>
          <w:rFonts w:ascii="Palatino Linotype" w:hAnsi="Palatino Linotype"/>
          <w:spacing w:val="-2"/>
          <w:sz w:val="24"/>
          <w:szCs w:val="24"/>
        </w:rPr>
        <w:t>considered,</w:t>
      </w:r>
      <w:proofErr w:type="gramEnd"/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whether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as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 xml:space="preserve">a </w:t>
      </w:r>
      <w:r w:rsidRPr="00F81DFD">
        <w:rPr>
          <w:rFonts w:ascii="Palatino Linotype" w:hAnsi="Palatino Linotype"/>
          <w:sz w:val="24"/>
          <w:szCs w:val="24"/>
        </w:rPr>
        <w:t xml:space="preserve">limited liability company, a partnership, or another corporate vehicle. This </w:t>
      </w:r>
      <w:r w:rsidRPr="00F81DFD">
        <w:rPr>
          <w:rFonts w:ascii="Palatino Linotype" w:hAnsi="Palatino Linotype"/>
          <w:spacing w:val="-4"/>
          <w:sz w:val="24"/>
          <w:szCs w:val="24"/>
        </w:rPr>
        <w:t>structure</w:t>
      </w:r>
      <w:r w:rsidRPr="00F81DFD">
        <w:rPr>
          <w:rFonts w:ascii="Palatino Linotype" w:hAnsi="Palatino Linotype"/>
          <w:spacing w:val="-2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will</w:t>
      </w:r>
      <w:r w:rsidRPr="00F81DFD">
        <w:rPr>
          <w:rFonts w:ascii="Palatino Linotype" w:hAnsi="Palatino Linotype"/>
          <w:spacing w:val="-2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impact</w:t>
      </w:r>
      <w:r w:rsidRPr="00F81DFD">
        <w:rPr>
          <w:rFonts w:ascii="Palatino Linotype" w:hAnsi="Palatino Linotype"/>
          <w:spacing w:val="-2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governance,</w:t>
      </w:r>
      <w:r w:rsidRPr="00F81DFD">
        <w:rPr>
          <w:rFonts w:ascii="Palatino Linotype" w:hAnsi="Palatino Linotype"/>
          <w:spacing w:val="-2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liability,</w:t>
      </w:r>
      <w:r w:rsidRPr="00F81DFD">
        <w:rPr>
          <w:rFonts w:ascii="Palatino Linotype" w:hAnsi="Palatino Linotype"/>
          <w:spacing w:val="-2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and</w:t>
      </w:r>
      <w:r w:rsidRPr="00F81DFD">
        <w:rPr>
          <w:rFonts w:ascii="Palatino Linotype" w:hAnsi="Palatino Linotype"/>
          <w:spacing w:val="-21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taxation.</w:t>
      </w:r>
    </w:p>
    <w:bookmarkEnd w:id="4"/>
    <w:p w14:paraId="09905243" w14:textId="77777777" w:rsidR="00691EA5" w:rsidRPr="00F81DFD" w:rsidRDefault="00691EA5">
      <w:pPr>
        <w:spacing w:line="252" w:lineRule="auto"/>
        <w:jc w:val="both"/>
        <w:rPr>
          <w:rFonts w:ascii="Palatino Linotype" w:hAnsi="Palatino Linotype"/>
          <w:sz w:val="24"/>
          <w:szCs w:val="24"/>
        </w:rPr>
        <w:sectPr w:rsidR="00691EA5" w:rsidRPr="00F81DFD">
          <w:pgSz w:w="11900" w:h="16840"/>
          <w:pgMar w:top="1340" w:right="1320" w:bottom="1000" w:left="1340" w:header="0" w:footer="808" w:gutter="0"/>
          <w:cols w:space="720"/>
        </w:sectPr>
      </w:pPr>
    </w:p>
    <w:p w14:paraId="00B077A3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82" w:line="252" w:lineRule="auto"/>
        <w:rPr>
          <w:rFonts w:ascii="Palatino Linotype" w:hAnsi="Palatino Linotype"/>
          <w:sz w:val="24"/>
          <w:szCs w:val="24"/>
        </w:rPr>
      </w:pPr>
      <w:bookmarkStart w:id="5" w:name="_Hlk175189871"/>
      <w:r w:rsidRPr="00F81DFD">
        <w:rPr>
          <w:rFonts w:ascii="Palatino Linotype" w:hAnsi="Palatino Linotype"/>
          <w:spacing w:val="-6"/>
          <w:sz w:val="24"/>
          <w:szCs w:val="24"/>
        </w:rPr>
        <w:lastRenderedPageBreak/>
        <w:t>A</w:t>
      </w:r>
      <w:r w:rsidRPr="00F81DFD">
        <w:rPr>
          <w:rFonts w:ascii="Palatino Linotype" w:hAnsi="Palatino Linotype"/>
          <w:spacing w:val="-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special-purpose</w:t>
      </w:r>
      <w:r w:rsidRPr="00F81DFD">
        <w:rPr>
          <w:rFonts w:ascii="Palatino Linotype" w:hAnsi="Palatino Linotype"/>
          <w:spacing w:val="-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vehicle</w:t>
      </w:r>
      <w:r w:rsidRPr="00F81DFD">
        <w:rPr>
          <w:rFonts w:ascii="Palatino Linotype" w:hAnsi="Palatino Linotype"/>
          <w:spacing w:val="-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(SPV)</w:t>
      </w:r>
      <w:r w:rsidRPr="00F81DFD">
        <w:rPr>
          <w:rFonts w:ascii="Palatino Linotype" w:hAnsi="Palatino Linotype"/>
          <w:spacing w:val="-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incorporated</w:t>
      </w:r>
      <w:r w:rsidRPr="00F81DFD">
        <w:rPr>
          <w:rFonts w:ascii="Palatino Linotype" w:hAnsi="Palatino Linotype"/>
          <w:spacing w:val="-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as</w:t>
      </w:r>
      <w:r w:rsidRPr="00F81DFD">
        <w:rPr>
          <w:rFonts w:ascii="Palatino Linotype" w:hAnsi="Palatino Linotype"/>
          <w:spacing w:val="-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a</w:t>
      </w:r>
      <w:r w:rsidRPr="00F81DFD">
        <w:rPr>
          <w:rFonts w:ascii="Palatino Linotype" w:hAnsi="Palatino Linotype"/>
          <w:spacing w:val="-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separate</w:t>
      </w:r>
      <w:r w:rsidRPr="00F81DFD">
        <w:rPr>
          <w:rFonts w:ascii="Palatino Linotype" w:hAnsi="Palatino Linotype"/>
          <w:spacing w:val="-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legal</w:t>
      </w:r>
      <w:r w:rsidRPr="00F81DFD">
        <w:rPr>
          <w:rFonts w:ascii="Palatino Linotype" w:hAnsi="Palatino Linotype"/>
          <w:spacing w:val="-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entity</w:t>
      </w:r>
      <w:r w:rsidRPr="00F81DFD">
        <w:rPr>
          <w:rFonts w:ascii="Palatino Linotype" w:hAnsi="Palatino Linotype"/>
          <w:spacing w:val="-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(such</w:t>
      </w:r>
      <w:r w:rsidRPr="00F81DFD">
        <w:rPr>
          <w:rFonts w:ascii="Palatino Linotype" w:hAnsi="Palatino Linotype"/>
          <w:spacing w:val="-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as</w:t>
      </w:r>
      <w:r w:rsidRPr="00F81DFD">
        <w:rPr>
          <w:rFonts w:ascii="Palatino Linotype" w:hAnsi="Palatino Linotype"/>
          <w:spacing w:val="-7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 xml:space="preserve">a </w:t>
      </w:r>
      <w:r w:rsidRPr="00F81DFD">
        <w:rPr>
          <w:rFonts w:ascii="Palatino Linotype" w:hAnsi="Palatino Linotype"/>
          <w:w w:val="90"/>
          <w:sz w:val="24"/>
          <w:szCs w:val="24"/>
        </w:rPr>
        <w:t xml:space="preserve">limited liability company) would be an appropriate structure for this joint venture, </w:t>
      </w:r>
      <w:r w:rsidRPr="00F81DFD">
        <w:rPr>
          <w:rFonts w:ascii="Palatino Linotype" w:hAnsi="Palatino Linotype"/>
          <w:spacing w:val="-4"/>
          <w:sz w:val="24"/>
          <w:szCs w:val="24"/>
        </w:rPr>
        <w:t>providing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flexibility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and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protecting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the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parent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companies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from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direct</w:t>
      </w:r>
      <w:r w:rsidRPr="00F81DFD">
        <w:rPr>
          <w:rFonts w:ascii="Palatino Linotype" w:hAnsi="Palatino Linotype"/>
          <w:spacing w:val="-2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liabilities.</w:t>
      </w:r>
    </w:p>
    <w:p w14:paraId="0CEA4A89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52" w:lineRule="auto"/>
        <w:rPr>
          <w:rFonts w:ascii="Palatino Linotype" w:hAnsi="Palatino Linotype"/>
          <w:sz w:val="24"/>
          <w:szCs w:val="24"/>
        </w:rPr>
      </w:pPr>
      <w:r w:rsidRPr="00F81DFD">
        <w:rPr>
          <w:rFonts w:ascii="Palatino Linotype" w:hAnsi="Palatino Linotype"/>
          <w:spacing w:val="-8"/>
          <w:sz w:val="24"/>
          <w:szCs w:val="24"/>
        </w:rPr>
        <w:t xml:space="preserve">Tax planning must also be integrated into the formation of the joint venture. Both </w:t>
      </w:r>
      <w:r w:rsidRPr="00F81DFD">
        <w:rPr>
          <w:rFonts w:ascii="Palatino Linotype" w:hAnsi="Palatino Linotype"/>
          <w:spacing w:val="-4"/>
          <w:sz w:val="24"/>
          <w:szCs w:val="24"/>
        </w:rPr>
        <w:t>Kweli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Co.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Ltd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and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proofErr w:type="spellStart"/>
      <w:r w:rsidRPr="00F81DFD">
        <w:rPr>
          <w:rFonts w:ascii="Palatino Linotype" w:hAnsi="Palatino Linotype"/>
          <w:spacing w:val="-4"/>
          <w:sz w:val="24"/>
          <w:szCs w:val="24"/>
        </w:rPr>
        <w:t>Swasi</w:t>
      </w:r>
      <w:proofErr w:type="spellEnd"/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Co.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Ltd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should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consult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tax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experts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to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ensure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the</w:t>
      </w:r>
      <w:r w:rsidRPr="00F81DFD">
        <w:rPr>
          <w:rFonts w:ascii="Palatino Linotype" w:hAnsi="Palatino Linotype"/>
          <w:spacing w:val="-15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venture is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structured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to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minimize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tax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liabilities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and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optimize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financial</w:t>
      </w:r>
      <w:r w:rsidRPr="00F81DFD">
        <w:rPr>
          <w:rFonts w:ascii="Palatino Linotype" w:hAnsi="Palatino Linotype"/>
          <w:spacing w:val="-14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4"/>
          <w:sz w:val="24"/>
          <w:szCs w:val="24"/>
        </w:rPr>
        <w:t>performance.</w:t>
      </w:r>
    </w:p>
    <w:bookmarkEnd w:id="5"/>
    <w:p w14:paraId="133A2498" w14:textId="77777777" w:rsidR="00691EA5" w:rsidRPr="00F81DFD" w:rsidRDefault="00691EA5">
      <w:pPr>
        <w:pStyle w:val="BodyText"/>
        <w:rPr>
          <w:rFonts w:ascii="Palatino Linotype" w:hAnsi="Palatino Linotype"/>
        </w:rPr>
      </w:pPr>
    </w:p>
    <w:p w14:paraId="389A8A63" w14:textId="77777777" w:rsidR="00691EA5" w:rsidRPr="00F81DFD" w:rsidRDefault="00000000">
      <w:pPr>
        <w:pStyle w:val="Heading1"/>
        <w:rPr>
          <w:rFonts w:ascii="Palatino Linotype" w:hAnsi="Palatino Linotype"/>
        </w:rPr>
      </w:pPr>
      <w:r w:rsidRPr="00F81DFD">
        <w:rPr>
          <w:rFonts w:ascii="Palatino Linotype" w:hAnsi="Palatino Linotype"/>
          <w:w w:val="90"/>
        </w:rPr>
        <w:t>Risk</w:t>
      </w:r>
      <w:r w:rsidRPr="00F81DFD">
        <w:rPr>
          <w:rFonts w:ascii="Palatino Linotype" w:hAnsi="Palatino Linotype"/>
          <w:spacing w:val="-14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Allocation</w:t>
      </w:r>
      <w:r w:rsidRPr="00F81DFD">
        <w:rPr>
          <w:rFonts w:ascii="Palatino Linotype" w:hAnsi="Palatino Linotype"/>
          <w:spacing w:val="-13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and</w:t>
      </w:r>
      <w:r w:rsidRPr="00F81DFD">
        <w:rPr>
          <w:rFonts w:ascii="Palatino Linotype" w:hAnsi="Palatino Linotype"/>
          <w:spacing w:val="-13"/>
          <w:w w:val="90"/>
        </w:rPr>
        <w:t xml:space="preserve"> </w:t>
      </w:r>
      <w:r w:rsidRPr="00F81DFD">
        <w:rPr>
          <w:rFonts w:ascii="Palatino Linotype" w:hAnsi="Palatino Linotype"/>
          <w:w w:val="90"/>
        </w:rPr>
        <w:t>Exit</w:t>
      </w:r>
      <w:r w:rsidRPr="00F81DFD">
        <w:rPr>
          <w:rFonts w:ascii="Palatino Linotype" w:hAnsi="Palatino Linotype"/>
          <w:spacing w:val="-14"/>
          <w:w w:val="90"/>
        </w:rPr>
        <w:t xml:space="preserve"> </w:t>
      </w:r>
      <w:r w:rsidRPr="00F81DFD">
        <w:rPr>
          <w:rFonts w:ascii="Palatino Linotype" w:hAnsi="Palatino Linotype"/>
          <w:spacing w:val="-2"/>
          <w:w w:val="90"/>
        </w:rPr>
        <w:t>Strategy</w:t>
      </w:r>
    </w:p>
    <w:p w14:paraId="1BBBCBC6" w14:textId="77777777" w:rsidR="00691EA5" w:rsidRPr="00F81DFD" w:rsidRDefault="00691EA5">
      <w:pPr>
        <w:pStyle w:val="BodyText"/>
        <w:spacing w:before="21"/>
        <w:rPr>
          <w:rFonts w:ascii="Palatino Linotype" w:hAnsi="Palatino Linotype"/>
          <w:b/>
        </w:rPr>
      </w:pPr>
    </w:p>
    <w:p w14:paraId="0E8537F6" w14:textId="1476E84F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52" w:lineRule="auto"/>
        <w:rPr>
          <w:rFonts w:ascii="Palatino Linotype" w:hAnsi="Palatino Linotype"/>
          <w:sz w:val="24"/>
          <w:szCs w:val="24"/>
        </w:rPr>
      </w:pPr>
      <w:r w:rsidRPr="00F81DFD">
        <w:rPr>
          <w:rFonts w:ascii="Palatino Linotype" w:hAnsi="Palatino Linotype"/>
          <w:sz w:val="24"/>
          <w:szCs w:val="24"/>
        </w:rPr>
        <w:t>The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joint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venture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agreement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must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clearly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allocate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risks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between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the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 xml:space="preserve">parties, </w:t>
      </w:r>
      <w:r w:rsidRPr="00F81DFD">
        <w:rPr>
          <w:rFonts w:ascii="Palatino Linotype" w:hAnsi="Palatino Linotype"/>
          <w:spacing w:val="-6"/>
          <w:sz w:val="24"/>
          <w:szCs w:val="24"/>
        </w:rPr>
        <w:t>specifying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who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is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responsible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for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key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risks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such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as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operational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failures,</w:t>
      </w:r>
      <w:r w:rsidRPr="00F81DFD">
        <w:rPr>
          <w:rFonts w:ascii="Palatino Linotype" w:hAnsi="Palatino Linotype"/>
          <w:spacing w:val="-8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 xml:space="preserve">regulatory </w:t>
      </w:r>
      <w:r w:rsidRPr="00F81DFD">
        <w:rPr>
          <w:rFonts w:ascii="Palatino Linotype" w:hAnsi="Palatino Linotype"/>
          <w:sz w:val="24"/>
          <w:szCs w:val="24"/>
        </w:rPr>
        <w:t>challenges,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or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market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z w:val="24"/>
          <w:szCs w:val="24"/>
        </w:rPr>
        <w:t>downturns.</w:t>
      </w:r>
    </w:p>
    <w:p w14:paraId="27C0815B" w14:textId="77777777" w:rsidR="00691EA5" w:rsidRPr="00F81DF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" w:line="254" w:lineRule="auto"/>
        <w:rPr>
          <w:rFonts w:ascii="Palatino Linotype" w:hAnsi="Palatino Linotype"/>
          <w:sz w:val="24"/>
          <w:szCs w:val="24"/>
        </w:rPr>
      </w:pPr>
      <w:r w:rsidRPr="00F81DFD">
        <w:rPr>
          <w:rFonts w:ascii="Palatino Linotype" w:hAnsi="Palatino Linotype"/>
          <w:spacing w:val="-6"/>
          <w:sz w:val="24"/>
          <w:szCs w:val="24"/>
        </w:rPr>
        <w:t>An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exit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strategy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should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be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outlined,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including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provisions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for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the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dissolution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>of</w:t>
      </w:r>
      <w:r w:rsidRPr="00F81DFD">
        <w:rPr>
          <w:rFonts w:ascii="Palatino Linotype" w:hAnsi="Palatino Linotype"/>
          <w:spacing w:val="-9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6"/>
          <w:sz w:val="24"/>
          <w:szCs w:val="24"/>
        </w:rPr>
        <w:t xml:space="preserve">the </w:t>
      </w:r>
      <w:r w:rsidRPr="00F81DFD">
        <w:rPr>
          <w:rFonts w:ascii="Palatino Linotype" w:hAnsi="Palatino Linotype"/>
          <w:spacing w:val="-2"/>
          <w:sz w:val="24"/>
          <w:szCs w:val="24"/>
        </w:rPr>
        <w:t>joint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venture,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buyout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rights,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or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a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mechanism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for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resolving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disputes.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>This</w:t>
      </w:r>
      <w:r w:rsidRPr="00F81DFD">
        <w:rPr>
          <w:rFonts w:ascii="Palatino Linotype" w:hAnsi="Palatino Linotype"/>
          <w:spacing w:val="-12"/>
          <w:sz w:val="24"/>
          <w:szCs w:val="24"/>
        </w:rPr>
        <w:t xml:space="preserve"> </w:t>
      </w:r>
      <w:r w:rsidRPr="00F81DFD">
        <w:rPr>
          <w:rFonts w:ascii="Palatino Linotype" w:hAnsi="Palatino Linotype"/>
          <w:spacing w:val="-2"/>
          <w:sz w:val="24"/>
          <w:szCs w:val="24"/>
        </w:rPr>
        <w:t xml:space="preserve">would </w:t>
      </w:r>
      <w:r w:rsidRPr="00F81DFD">
        <w:rPr>
          <w:rFonts w:ascii="Palatino Linotype" w:hAnsi="Palatino Linotype"/>
          <w:sz w:val="24"/>
          <w:szCs w:val="24"/>
        </w:rPr>
        <w:t xml:space="preserve">ensure both companies retain their independence while planning for </w:t>
      </w:r>
      <w:r w:rsidRPr="00F81DFD">
        <w:rPr>
          <w:rFonts w:ascii="Palatino Linotype" w:hAnsi="Palatino Linotype"/>
          <w:spacing w:val="-2"/>
          <w:sz w:val="24"/>
          <w:szCs w:val="24"/>
        </w:rPr>
        <w:t>contingencies.</w:t>
      </w:r>
    </w:p>
    <w:p w14:paraId="1F2F4140" w14:textId="77777777" w:rsidR="00691EA5" w:rsidRPr="00F81DFD" w:rsidRDefault="00691EA5">
      <w:pPr>
        <w:pStyle w:val="BodyText"/>
        <w:rPr>
          <w:rFonts w:ascii="Palatino Linotype" w:hAnsi="Palatino Linotype"/>
        </w:rPr>
      </w:pPr>
    </w:p>
    <w:p w14:paraId="72E6E8C6" w14:textId="77777777" w:rsidR="00691EA5" w:rsidRPr="00F81DFD" w:rsidRDefault="00691EA5">
      <w:pPr>
        <w:pStyle w:val="BodyText"/>
        <w:spacing w:before="7"/>
        <w:rPr>
          <w:rFonts w:ascii="Palatino Linotype" w:hAnsi="Palatino Linotype"/>
        </w:rPr>
      </w:pPr>
    </w:p>
    <w:p w14:paraId="1F7CDA6F" w14:textId="77777777" w:rsidR="00691EA5" w:rsidRPr="00F81DFD" w:rsidRDefault="00000000">
      <w:pPr>
        <w:pStyle w:val="Heading1"/>
        <w:spacing w:before="1"/>
        <w:rPr>
          <w:rFonts w:ascii="Palatino Linotype" w:hAnsi="Palatino Linotype"/>
        </w:rPr>
      </w:pPr>
      <w:r w:rsidRPr="00F81DFD">
        <w:rPr>
          <w:rFonts w:ascii="Palatino Linotype" w:hAnsi="Palatino Linotype"/>
          <w:spacing w:val="-2"/>
        </w:rPr>
        <w:t>Conclusion</w:t>
      </w:r>
    </w:p>
    <w:p w14:paraId="13D49A63" w14:textId="77777777" w:rsidR="00691EA5" w:rsidRPr="00F81DFD" w:rsidRDefault="00691EA5">
      <w:pPr>
        <w:pStyle w:val="BodyText"/>
        <w:spacing w:before="20"/>
        <w:rPr>
          <w:rFonts w:ascii="Palatino Linotype" w:hAnsi="Palatino Linotype"/>
          <w:b/>
        </w:rPr>
      </w:pPr>
    </w:p>
    <w:p w14:paraId="5E337512" w14:textId="77777777" w:rsidR="00691EA5" w:rsidRPr="00F81DFD" w:rsidRDefault="00000000">
      <w:pPr>
        <w:pStyle w:val="BodyText"/>
        <w:spacing w:before="1" w:line="252" w:lineRule="auto"/>
        <w:ind w:left="100" w:right="116"/>
        <w:jc w:val="both"/>
        <w:rPr>
          <w:rFonts w:ascii="Palatino Linotype" w:hAnsi="Palatino Linotype"/>
        </w:rPr>
      </w:pPr>
      <w:r w:rsidRPr="00F81DFD">
        <w:rPr>
          <w:rFonts w:ascii="Palatino Linotype" w:hAnsi="Palatino Linotype"/>
        </w:rPr>
        <w:t xml:space="preserve">The full-function joint venture between Kweli Co. Ltd and </w:t>
      </w:r>
      <w:proofErr w:type="spellStart"/>
      <w:r w:rsidRPr="00F81DFD">
        <w:rPr>
          <w:rFonts w:ascii="Palatino Linotype" w:hAnsi="Palatino Linotype"/>
        </w:rPr>
        <w:t>Swasi</w:t>
      </w:r>
      <w:proofErr w:type="spellEnd"/>
      <w:r w:rsidRPr="00F81DFD">
        <w:rPr>
          <w:rFonts w:ascii="Palatino Linotype" w:hAnsi="Palatino Linotype"/>
        </w:rPr>
        <w:t xml:space="preserve"> Co. Ltd should be </w:t>
      </w:r>
      <w:r w:rsidRPr="00F81DFD">
        <w:rPr>
          <w:rFonts w:ascii="Palatino Linotype" w:hAnsi="Palatino Linotype"/>
          <w:spacing w:val="-4"/>
        </w:rPr>
        <w:t>structured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to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allow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both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companies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to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integrate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their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operations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in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the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rural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hybrid</w:t>
      </w:r>
      <w:r w:rsidRPr="00F81DFD">
        <w:rPr>
          <w:rFonts w:ascii="Palatino Linotype" w:hAnsi="Palatino Linotype"/>
          <w:spacing w:val="-13"/>
        </w:rPr>
        <w:t xml:space="preserve"> </w:t>
      </w:r>
      <w:r w:rsidRPr="00F81DFD">
        <w:rPr>
          <w:rFonts w:ascii="Palatino Linotype" w:hAnsi="Palatino Linotype"/>
          <w:spacing w:val="-4"/>
        </w:rPr>
        <w:t>gas refilling</w:t>
      </w:r>
      <w:r w:rsidRPr="00F81DFD">
        <w:rPr>
          <w:rFonts w:ascii="Palatino Linotype" w:hAnsi="Palatino Linotype"/>
          <w:spacing w:val="-6"/>
        </w:rPr>
        <w:t xml:space="preserve"> </w:t>
      </w:r>
      <w:r w:rsidRPr="00F81DFD">
        <w:rPr>
          <w:rFonts w:ascii="Palatino Linotype" w:hAnsi="Palatino Linotype"/>
          <w:spacing w:val="-4"/>
        </w:rPr>
        <w:t>market</w:t>
      </w:r>
      <w:r w:rsidRPr="00F81DFD">
        <w:rPr>
          <w:rFonts w:ascii="Palatino Linotype" w:hAnsi="Palatino Linotype"/>
          <w:spacing w:val="-6"/>
        </w:rPr>
        <w:t xml:space="preserve"> </w:t>
      </w:r>
      <w:r w:rsidRPr="00F81DFD">
        <w:rPr>
          <w:rFonts w:ascii="Palatino Linotype" w:hAnsi="Palatino Linotype"/>
          <w:spacing w:val="-4"/>
        </w:rPr>
        <w:t>while</w:t>
      </w:r>
      <w:r w:rsidRPr="00F81DFD">
        <w:rPr>
          <w:rFonts w:ascii="Palatino Linotype" w:hAnsi="Palatino Linotype"/>
          <w:spacing w:val="-6"/>
        </w:rPr>
        <w:t xml:space="preserve"> </w:t>
      </w:r>
      <w:r w:rsidRPr="00F81DFD">
        <w:rPr>
          <w:rFonts w:ascii="Palatino Linotype" w:hAnsi="Palatino Linotype"/>
          <w:spacing w:val="-4"/>
        </w:rPr>
        <w:t>retaining</w:t>
      </w:r>
      <w:r w:rsidRPr="00F81DFD">
        <w:rPr>
          <w:rFonts w:ascii="Palatino Linotype" w:hAnsi="Palatino Linotype"/>
          <w:spacing w:val="-6"/>
        </w:rPr>
        <w:t xml:space="preserve"> </w:t>
      </w:r>
      <w:r w:rsidRPr="00F81DFD">
        <w:rPr>
          <w:rFonts w:ascii="Palatino Linotype" w:hAnsi="Palatino Linotype"/>
          <w:spacing w:val="-4"/>
        </w:rPr>
        <w:t>their</w:t>
      </w:r>
      <w:r w:rsidRPr="00F81DFD">
        <w:rPr>
          <w:rFonts w:ascii="Palatino Linotype" w:hAnsi="Palatino Linotype"/>
          <w:spacing w:val="-6"/>
        </w:rPr>
        <w:t xml:space="preserve"> </w:t>
      </w:r>
      <w:r w:rsidRPr="00F81DFD">
        <w:rPr>
          <w:rFonts w:ascii="Palatino Linotype" w:hAnsi="Palatino Linotype"/>
          <w:spacing w:val="-4"/>
        </w:rPr>
        <w:t>independence.</w:t>
      </w:r>
      <w:r w:rsidRPr="00F81DFD">
        <w:rPr>
          <w:rFonts w:ascii="Palatino Linotype" w:hAnsi="Palatino Linotype"/>
          <w:spacing w:val="-6"/>
        </w:rPr>
        <w:t xml:space="preserve"> </w:t>
      </w:r>
      <w:r w:rsidRPr="00F81DFD">
        <w:rPr>
          <w:rFonts w:ascii="Palatino Linotype" w:hAnsi="Palatino Linotype"/>
          <w:spacing w:val="-4"/>
        </w:rPr>
        <w:t>Key</w:t>
      </w:r>
      <w:r w:rsidRPr="00F81DFD">
        <w:rPr>
          <w:rFonts w:ascii="Palatino Linotype" w:hAnsi="Palatino Linotype"/>
          <w:spacing w:val="-6"/>
        </w:rPr>
        <w:t xml:space="preserve"> </w:t>
      </w:r>
      <w:r w:rsidRPr="00F81DFD">
        <w:rPr>
          <w:rFonts w:ascii="Palatino Linotype" w:hAnsi="Palatino Linotype"/>
          <w:spacing w:val="-4"/>
        </w:rPr>
        <w:t>considerations</w:t>
      </w:r>
      <w:r w:rsidRPr="00F81DFD">
        <w:rPr>
          <w:rFonts w:ascii="Palatino Linotype" w:hAnsi="Palatino Linotype"/>
          <w:spacing w:val="-6"/>
        </w:rPr>
        <w:t xml:space="preserve"> </w:t>
      </w:r>
      <w:r w:rsidRPr="00F81DFD">
        <w:rPr>
          <w:rFonts w:ascii="Palatino Linotype" w:hAnsi="Palatino Linotype"/>
          <w:spacing w:val="-4"/>
        </w:rPr>
        <w:t>such</w:t>
      </w:r>
      <w:r w:rsidRPr="00F81DFD">
        <w:rPr>
          <w:rFonts w:ascii="Palatino Linotype" w:hAnsi="Palatino Linotype"/>
          <w:spacing w:val="-6"/>
        </w:rPr>
        <w:t xml:space="preserve"> </w:t>
      </w:r>
      <w:r w:rsidRPr="00F81DFD">
        <w:rPr>
          <w:rFonts w:ascii="Palatino Linotype" w:hAnsi="Palatino Linotype"/>
          <w:spacing w:val="-4"/>
        </w:rPr>
        <w:t>as</w:t>
      </w:r>
      <w:r w:rsidRPr="00F81DFD">
        <w:rPr>
          <w:rFonts w:ascii="Palatino Linotype" w:hAnsi="Palatino Linotype"/>
          <w:spacing w:val="-6"/>
        </w:rPr>
        <w:t xml:space="preserve"> </w:t>
      </w:r>
      <w:r w:rsidRPr="00F81DFD">
        <w:rPr>
          <w:rFonts w:ascii="Palatino Linotype" w:hAnsi="Palatino Linotype"/>
          <w:spacing w:val="-4"/>
        </w:rPr>
        <w:t xml:space="preserve">shared </w:t>
      </w:r>
      <w:r w:rsidRPr="00F81DFD">
        <w:rPr>
          <w:rFonts w:ascii="Palatino Linotype" w:hAnsi="Palatino Linotype"/>
        </w:rPr>
        <w:t>control,</w:t>
      </w:r>
      <w:r w:rsidRPr="00F81DFD">
        <w:rPr>
          <w:rFonts w:ascii="Palatino Linotype" w:hAnsi="Palatino Linotype"/>
          <w:spacing w:val="-1"/>
        </w:rPr>
        <w:t xml:space="preserve"> </w:t>
      </w:r>
      <w:r w:rsidRPr="00F81DFD">
        <w:rPr>
          <w:rFonts w:ascii="Palatino Linotype" w:hAnsi="Palatino Linotype"/>
        </w:rPr>
        <w:t>resource</w:t>
      </w:r>
      <w:r w:rsidRPr="00F81DFD">
        <w:rPr>
          <w:rFonts w:ascii="Palatino Linotype" w:hAnsi="Palatino Linotype"/>
          <w:spacing w:val="-1"/>
        </w:rPr>
        <w:t xml:space="preserve"> </w:t>
      </w:r>
      <w:r w:rsidRPr="00F81DFD">
        <w:rPr>
          <w:rFonts w:ascii="Palatino Linotype" w:hAnsi="Palatino Linotype"/>
        </w:rPr>
        <w:t>contribution,</w:t>
      </w:r>
      <w:r w:rsidRPr="00F81DFD">
        <w:rPr>
          <w:rFonts w:ascii="Palatino Linotype" w:hAnsi="Palatino Linotype"/>
          <w:spacing w:val="-1"/>
        </w:rPr>
        <w:t xml:space="preserve"> </w:t>
      </w:r>
      <w:r w:rsidRPr="00F81DFD">
        <w:rPr>
          <w:rFonts w:ascii="Palatino Linotype" w:hAnsi="Palatino Linotype"/>
        </w:rPr>
        <w:t>autonomy,</w:t>
      </w:r>
      <w:r w:rsidRPr="00F81DFD">
        <w:rPr>
          <w:rFonts w:ascii="Palatino Linotype" w:hAnsi="Palatino Linotype"/>
          <w:spacing w:val="-1"/>
        </w:rPr>
        <w:t xml:space="preserve"> </w:t>
      </w:r>
      <w:r w:rsidRPr="00F81DFD">
        <w:rPr>
          <w:rFonts w:ascii="Palatino Linotype" w:hAnsi="Palatino Linotype"/>
        </w:rPr>
        <w:t>economic</w:t>
      </w:r>
      <w:r w:rsidRPr="00F81DFD">
        <w:rPr>
          <w:rFonts w:ascii="Palatino Linotype" w:hAnsi="Palatino Linotype"/>
          <w:spacing w:val="-1"/>
        </w:rPr>
        <w:t xml:space="preserve"> </w:t>
      </w:r>
      <w:r w:rsidRPr="00F81DFD">
        <w:rPr>
          <w:rFonts w:ascii="Palatino Linotype" w:hAnsi="Palatino Linotype"/>
        </w:rPr>
        <w:t>viability,</w:t>
      </w:r>
      <w:r w:rsidRPr="00F81DFD">
        <w:rPr>
          <w:rFonts w:ascii="Palatino Linotype" w:hAnsi="Palatino Linotype"/>
          <w:spacing w:val="-1"/>
        </w:rPr>
        <w:t xml:space="preserve"> </w:t>
      </w:r>
      <w:r w:rsidRPr="00F81DFD">
        <w:rPr>
          <w:rFonts w:ascii="Palatino Linotype" w:hAnsi="Palatino Linotype"/>
        </w:rPr>
        <w:t>and</w:t>
      </w:r>
      <w:r w:rsidRPr="00F81DFD">
        <w:rPr>
          <w:rFonts w:ascii="Palatino Linotype" w:hAnsi="Palatino Linotype"/>
          <w:spacing w:val="-1"/>
        </w:rPr>
        <w:t xml:space="preserve"> </w:t>
      </w:r>
      <w:r w:rsidRPr="00F81DFD">
        <w:rPr>
          <w:rFonts w:ascii="Palatino Linotype" w:hAnsi="Palatino Linotype"/>
        </w:rPr>
        <w:t>compliance</w:t>
      </w:r>
      <w:r w:rsidRPr="00F81DFD">
        <w:rPr>
          <w:rFonts w:ascii="Palatino Linotype" w:hAnsi="Palatino Linotype"/>
          <w:spacing w:val="-1"/>
        </w:rPr>
        <w:t xml:space="preserve"> </w:t>
      </w:r>
      <w:r w:rsidRPr="00F81DFD">
        <w:rPr>
          <w:rFonts w:ascii="Palatino Linotype" w:hAnsi="Palatino Linotype"/>
        </w:rPr>
        <w:t xml:space="preserve">with competition law must be </w:t>
      </w:r>
      <w:proofErr w:type="gramStart"/>
      <w:r w:rsidRPr="00F81DFD">
        <w:rPr>
          <w:rFonts w:ascii="Palatino Linotype" w:hAnsi="Palatino Linotype"/>
        </w:rPr>
        <w:t>taken into account</w:t>
      </w:r>
      <w:proofErr w:type="gramEnd"/>
      <w:r w:rsidRPr="00F81DFD">
        <w:rPr>
          <w:rFonts w:ascii="Palatino Linotype" w:hAnsi="Palatino Linotype"/>
        </w:rPr>
        <w:t xml:space="preserve">. Properly structuring the venture and </w:t>
      </w:r>
      <w:r w:rsidRPr="00F81DFD">
        <w:rPr>
          <w:rFonts w:ascii="Palatino Linotype" w:hAnsi="Palatino Linotype"/>
          <w:spacing w:val="-4"/>
        </w:rPr>
        <w:t>addressing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4"/>
        </w:rPr>
        <w:t>governance,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4"/>
        </w:rPr>
        <w:t>tax,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4"/>
        </w:rPr>
        <w:t>and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4"/>
        </w:rPr>
        <w:t>risk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4"/>
        </w:rPr>
        <w:t>issues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4"/>
        </w:rPr>
        <w:t>will</w:t>
      </w:r>
      <w:r w:rsidRPr="00F81DFD">
        <w:rPr>
          <w:rFonts w:ascii="Palatino Linotype" w:hAnsi="Palatino Linotype"/>
          <w:spacing w:val="-9"/>
        </w:rPr>
        <w:t xml:space="preserve"> </w:t>
      </w:r>
      <w:r w:rsidRPr="00F81DFD">
        <w:rPr>
          <w:rFonts w:ascii="Palatino Linotype" w:hAnsi="Palatino Linotype"/>
          <w:spacing w:val="-4"/>
        </w:rPr>
        <w:t>ensure</w:t>
      </w:r>
      <w:r w:rsidRPr="00F81DFD">
        <w:rPr>
          <w:rFonts w:ascii="Palatino Linotype" w:hAnsi="Palatino Linotype"/>
          <w:spacing w:val="-9"/>
        </w:rPr>
        <w:t xml:space="preserve"> </w:t>
      </w:r>
      <w:r w:rsidRPr="00F81DFD">
        <w:rPr>
          <w:rFonts w:ascii="Palatino Linotype" w:hAnsi="Palatino Linotype"/>
          <w:spacing w:val="-4"/>
        </w:rPr>
        <w:t>the</w:t>
      </w:r>
      <w:r w:rsidRPr="00F81DFD">
        <w:rPr>
          <w:rFonts w:ascii="Palatino Linotype" w:hAnsi="Palatino Linotype"/>
          <w:spacing w:val="-9"/>
        </w:rPr>
        <w:t xml:space="preserve"> </w:t>
      </w:r>
      <w:r w:rsidRPr="00F81DFD">
        <w:rPr>
          <w:rFonts w:ascii="Palatino Linotype" w:hAnsi="Palatino Linotype"/>
          <w:spacing w:val="-4"/>
        </w:rPr>
        <w:t>success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4"/>
        </w:rPr>
        <w:t>and</w:t>
      </w:r>
      <w:r w:rsidRPr="00F81DFD">
        <w:rPr>
          <w:rFonts w:ascii="Palatino Linotype" w:hAnsi="Palatino Linotype"/>
          <w:spacing w:val="-11"/>
        </w:rPr>
        <w:t xml:space="preserve"> </w:t>
      </w:r>
      <w:r w:rsidRPr="00F81DFD">
        <w:rPr>
          <w:rFonts w:ascii="Palatino Linotype" w:hAnsi="Palatino Linotype"/>
          <w:spacing w:val="-4"/>
        </w:rPr>
        <w:t>longevity</w:t>
      </w:r>
      <w:r w:rsidRPr="00F81DFD">
        <w:rPr>
          <w:rFonts w:ascii="Palatino Linotype" w:hAnsi="Palatino Linotype"/>
          <w:spacing w:val="-9"/>
        </w:rPr>
        <w:t xml:space="preserve"> </w:t>
      </w:r>
      <w:r w:rsidRPr="00F81DFD">
        <w:rPr>
          <w:rFonts w:ascii="Palatino Linotype" w:hAnsi="Palatino Linotype"/>
          <w:spacing w:val="-4"/>
        </w:rPr>
        <w:t>of</w:t>
      </w:r>
      <w:r w:rsidRPr="00F81DFD">
        <w:rPr>
          <w:rFonts w:ascii="Palatino Linotype" w:hAnsi="Palatino Linotype"/>
          <w:spacing w:val="-9"/>
        </w:rPr>
        <w:t xml:space="preserve"> </w:t>
      </w:r>
      <w:r w:rsidRPr="00F81DFD">
        <w:rPr>
          <w:rFonts w:ascii="Palatino Linotype" w:hAnsi="Palatino Linotype"/>
          <w:spacing w:val="-4"/>
        </w:rPr>
        <w:t xml:space="preserve">the </w:t>
      </w:r>
      <w:r w:rsidRPr="00F81DFD">
        <w:rPr>
          <w:rFonts w:ascii="Palatino Linotype" w:hAnsi="Palatino Linotype"/>
        </w:rPr>
        <w:t>joint</w:t>
      </w:r>
      <w:r w:rsidRPr="00F81DFD">
        <w:rPr>
          <w:rFonts w:ascii="Palatino Linotype" w:hAnsi="Palatino Linotype"/>
          <w:spacing w:val="-16"/>
        </w:rPr>
        <w:t xml:space="preserve"> </w:t>
      </w:r>
      <w:r w:rsidRPr="00F81DFD">
        <w:rPr>
          <w:rFonts w:ascii="Palatino Linotype" w:hAnsi="Palatino Linotype"/>
        </w:rPr>
        <w:t>venture.</w:t>
      </w:r>
    </w:p>
    <w:sectPr w:rsidR="00691EA5" w:rsidRPr="00F81DFD">
      <w:pgSz w:w="11900" w:h="16840"/>
      <w:pgMar w:top="1340" w:right="1320" w:bottom="1000" w:left="1340" w:header="0" w:footer="8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20BFA9" w14:textId="77777777" w:rsidR="004A4936" w:rsidRDefault="004A4936">
      <w:r>
        <w:separator/>
      </w:r>
    </w:p>
  </w:endnote>
  <w:endnote w:type="continuationSeparator" w:id="0">
    <w:p w14:paraId="2C4DA52B" w14:textId="77777777" w:rsidR="004A4936" w:rsidRDefault="004A4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880969" w14:textId="77777777" w:rsidR="00691EA5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434B74C" wp14:editId="7568965A">
              <wp:simplePos x="0" y="0"/>
              <wp:positionH relativeFrom="page">
                <wp:posOffset>3698747</wp:posOffset>
              </wp:positionH>
              <wp:positionV relativeFrom="page">
                <wp:posOffset>10039761</wp:posOffset>
              </wp:positionV>
              <wp:extent cx="170815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5D004B" w14:textId="77777777" w:rsidR="00691EA5" w:rsidRDefault="00000000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34B74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25pt;margin-top:790.55pt;width:13.45pt;height:16.6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" filled="f" stroked="f">
              <v:textbox inset="0,0,0,0">
                <w:txbxContent>
                  <w:p w14:paraId="485D004B" w14:textId="77777777" w:rsidR="00691EA5" w:rsidRDefault="00000000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BB3D90" w14:textId="77777777" w:rsidR="004A4936" w:rsidRDefault="004A4936">
      <w:r>
        <w:separator/>
      </w:r>
    </w:p>
  </w:footnote>
  <w:footnote w:type="continuationSeparator" w:id="0">
    <w:p w14:paraId="208749C2" w14:textId="77777777" w:rsidR="004A4936" w:rsidRDefault="004A49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833912"/>
    <w:multiLevelType w:val="hybridMultilevel"/>
    <w:tmpl w:val="5B0E7C44"/>
    <w:lvl w:ilvl="0" w:tplc="AFD8639E">
      <w:start w:val="1"/>
      <w:numFmt w:val="decimal"/>
      <w:lvlText w:val="%1."/>
      <w:lvlJc w:val="left"/>
      <w:pPr>
        <w:ind w:left="820" w:hanging="36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18B07B3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6C66D4A"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3" w:tplc="123E142E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4" w:tplc="8F7AD160"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 w:tplc="D11CD1CA">
      <w:numFmt w:val="bullet"/>
      <w:lvlText w:val="•"/>
      <w:lvlJc w:val="left"/>
      <w:pPr>
        <w:ind w:left="5029" w:hanging="360"/>
      </w:pPr>
      <w:rPr>
        <w:rFonts w:hint="default"/>
        <w:lang w:val="en-US" w:eastAsia="en-US" w:bidi="ar-SA"/>
      </w:rPr>
    </w:lvl>
    <w:lvl w:ilvl="6" w:tplc="D5049AA6">
      <w:numFmt w:val="bullet"/>
      <w:lvlText w:val="•"/>
      <w:lvlJc w:val="left"/>
      <w:pPr>
        <w:ind w:left="5871" w:hanging="360"/>
      </w:pPr>
      <w:rPr>
        <w:rFonts w:hint="default"/>
        <w:lang w:val="en-US" w:eastAsia="en-US" w:bidi="ar-SA"/>
      </w:rPr>
    </w:lvl>
    <w:lvl w:ilvl="7" w:tplc="513A9418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 w:tplc="ECC4A748"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num w:numId="1" w16cid:durableId="160958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1EA5"/>
    <w:rsid w:val="004A4936"/>
    <w:rsid w:val="00691EA5"/>
    <w:rsid w:val="00767F60"/>
    <w:rsid w:val="00F8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89151"/>
  <w15:docId w15:val="{D506254B-6151-4586-818A-2E5C57772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right="116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1214</Words>
  <Characters>6926</Characters>
  <Application>Microsoft Office Word</Application>
  <DocSecurity>0</DocSecurity>
  <Lines>57</Lines>
  <Paragraphs>16</Paragraphs>
  <ScaleCrop>false</ScaleCrop>
  <Company/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MBURO KENNEDY OTIENO</cp:lastModifiedBy>
  <cp:revision>2</cp:revision>
  <dcterms:created xsi:type="dcterms:W3CDTF">2024-08-22T00:21:00Z</dcterms:created>
  <dcterms:modified xsi:type="dcterms:W3CDTF">2024-08-22T00:31:00Z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LastSaved">
    <vt:filetime>2024-08-22T00:00:00Z</vt:filetime>
  </property>
  <property fmtid="{D5CDD505-2E9C-101B-9397-08002B2CF9AE}" pid="4" name="Producer">
    <vt:lpwstr>macOS Version 14.5 (Build 23F79) Quartz PDFContext</vt:lpwstr>
  </property>
</Properties>
</file>