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234E" w:rsidRPr="006C3845" w:rsidRDefault="005234AB">
      <w:pPr>
        <w:rPr>
          <w:rFonts w:ascii="Times New Roman" w:hAnsi="Times New Roman" w:cs="Times New Roman"/>
          <w:color w:val="FF0000"/>
          <w:sz w:val="40"/>
          <w:szCs w:val="40"/>
        </w:rPr>
      </w:pPr>
      <w:r w:rsidRPr="00852AD5">
        <w:rPr>
          <w:sz w:val="24"/>
          <w:szCs w:val="24"/>
        </w:rPr>
        <w:tab/>
      </w:r>
      <w:r w:rsidRPr="00852AD5">
        <w:rPr>
          <w:sz w:val="24"/>
          <w:szCs w:val="24"/>
        </w:rPr>
        <w:tab/>
      </w:r>
      <w:r w:rsidRPr="00852AD5">
        <w:rPr>
          <w:sz w:val="24"/>
          <w:szCs w:val="24"/>
        </w:rPr>
        <w:tab/>
      </w:r>
      <w:r w:rsidRPr="006C3845">
        <w:rPr>
          <w:rFonts w:ascii="Times New Roman" w:hAnsi="Times New Roman" w:cs="Times New Roman"/>
          <w:color w:val="FF0000"/>
          <w:sz w:val="40"/>
          <w:szCs w:val="40"/>
        </w:rPr>
        <w:t>HSM MODULE NOTES</w:t>
      </w:r>
    </w:p>
    <w:p w:rsidR="005234AB" w:rsidRPr="006C3845" w:rsidRDefault="005234AB" w:rsidP="006C3845">
      <w:pPr>
        <w:ind w:left="720" w:firstLine="720"/>
        <w:rPr>
          <w:rFonts w:ascii="Times New Roman" w:hAnsi="Times New Roman" w:cs="Times New Roman"/>
          <w:b/>
          <w:color w:val="FF0000"/>
          <w:sz w:val="24"/>
          <w:szCs w:val="24"/>
        </w:rPr>
      </w:pPr>
      <w:r w:rsidRPr="006C3845">
        <w:rPr>
          <w:rFonts w:ascii="Times New Roman" w:hAnsi="Times New Roman" w:cs="Times New Roman"/>
          <w:b/>
          <w:color w:val="FF0000"/>
          <w:sz w:val="24"/>
          <w:szCs w:val="24"/>
        </w:rPr>
        <w:t>Topic One: Overview and context of health systems</w:t>
      </w:r>
    </w:p>
    <w:p w:rsidR="005234AB" w:rsidRPr="006C3845" w:rsidRDefault="005234AB" w:rsidP="006C3845">
      <w:pPr>
        <w:ind w:left="1440" w:firstLine="720"/>
        <w:rPr>
          <w:rFonts w:ascii="Times New Roman" w:hAnsi="Times New Roman" w:cs="Times New Roman"/>
          <w:color w:val="FF0000"/>
          <w:sz w:val="24"/>
          <w:szCs w:val="24"/>
        </w:rPr>
      </w:pPr>
      <w:r w:rsidRPr="006C3845">
        <w:rPr>
          <w:rFonts w:ascii="Times New Roman" w:hAnsi="Times New Roman" w:cs="Times New Roman"/>
          <w:b/>
          <w:bCs/>
          <w:color w:val="FF0000"/>
          <w:sz w:val="24"/>
          <w:szCs w:val="24"/>
        </w:rPr>
        <w:t>Topic Objectives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xml:space="preserve">By end of this topic, you should be able </w:t>
      </w:r>
      <w:proofErr w:type="gramStart"/>
      <w:r w:rsidRPr="00852AD5">
        <w:rPr>
          <w:rFonts w:ascii="Times New Roman" w:hAnsi="Times New Roman" w:cs="Times New Roman"/>
          <w:sz w:val="24"/>
          <w:szCs w:val="24"/>
        </w:rPr>
        <w:t>to:-</w:t>
      </w:r>
      <w:proofErr w:type="gramEnd"/>
    </w:p>
    <w:p w:rsidR="005234AB" w:rsidRPr="00852AD5" w:rsidRDefault="005234AB" w:rsidP="006C3845">
      <w:pPr>
        <w:rPr>
          <w:rFonts w:ascii="Times New Roman" w:hAnsi="Times New Roman" w:cs="Times New Roman"/>
          <w:sz w:val="24"/>
          <w:szCs w:val="24"/>
        </w:rPr>
      </w:pPr>
      <w:r w:rsidRPr="00852AD5">
        <w:rPr>
          <w:rFonts w:ascii="Times New Roman" w:hAnsi="Times New Roman" w:cs="Times New Roman"/>
          <w:sz w:val="24"/>
          <w:szCs w:val="24"/>
        </w:rPr>
        <w:t>1.      Define concepts of a health system</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2.      Describe the pillars of a health system</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3.      Explain the rationale for systems thinking </w:t>
      </w:r>
    </w:p>
    <w:p w:rsidR="005234AB" w:rsidRPr="006C3845" w:rsidRDefault="005234AB" w:rsidP="006C3845">
      <w:pPr>
        <w:rPr>
          <w:rFonts w:ascii="Times New Roman" w:hAnsi="Times New Roman" w:cs="Times New Roman"/>
          <w:color w:val="FF0000"/>
        </w:rPr>
      </w:pPr>
      <w:r w:rsidRPr="006C3845">
        <w:rPr>
          <w:rFonts w:ascii="Times New Roman" w:hAnsi="Times New Roman" w:cs="Times New Roman"/>
          <w:color w:val="FF0000"/>
        </w:rPr>
        <w:t>Topic One: Definitions</w:t>
      </w:r>
    </w:p>
    <w:p w:rsidR="005234AB" w:rsidRPr="006C3845" w:rsidRDefault="005234AB" w:rsidP="006C3845">
      <w:pPr>
        <w:rPr>
          <w:rFonts w:ascii="Times New Roman" w:hAnsi="Times New Roman" w:cs="Times New Roman"/>
          <w:b/>
          <w:sz w:val="24"/>
          <w:szCs w:val="24"/>
        </w:rPr>
      </w:pPr>
      <w:r w:rsidRPr="006C3845">
        <w:rPr>
          <w:rFonts w:ascii="Times New Roman" w:hAnsi="Times New Roman" w:cs="Times New Roman"/>
          <w:b/>
          <w:bCs/>
          <w:sz w:val="24"/>
          <w:szCs w:val="24"/>
        </w:rPr>
        <w:t>Definition of a system</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bCs/>
          <w:sz w:val="24"/>
          <w:szCs w:val="24"/>
        </w:rPr>
        <w:t>“</w:t>
      </w:r>
      <w:r w:rsidRPr="006C3845">
        <w:rPr>
          <w:rFonts w:ascii="Times New Roman" w:hAnsi="Times New Roman" w:cs="Times New Roman"/>
          <w:sz w:val="24"/>
          <w:szCs w:val="24"/>
        </w:rPr>
        <w:t>A system is a group of interacting, interrelated, or interdependent elements forming a complex Whole” (Heritage Dictionary, 4</w:t>
      </w:r>
      <w:r w:rsidRPr="006C3845">
        <w:rPr>
          <w:rFonts w:ascii="Times New Roman" w:hAnsi="Times New Roman" w:cs="Times New Roman"/>
          <w:sz w:val="24"/>
          <w:szCs w:val="24"/>
          <w:vertAlign w:val="superscript"/>
        </w:rPr>
        <w:t>th</w:t>
      </w:r>
      <w:r w:rsidRPr="006C3845">
        <w:rPr>
          <w:rFonts w:ascii="Times New Roman" w:hAnsi="Times New Roman" w:cs="Times New Roman"/>
          <w:sz w:val="24"/>
          <w:szCs w:val="24"/>
        </w:rPr>
        <w:t>ed., 2000 by Houghton Mifflin Company)</w:t>
      </w:r>
    </w:p>
    <w:p w:rsidR="005234AB" w:rsidRPr="006C3845" w:rsidRDefault="00852AD5" w:rsidP="006C3845">
      <w:pPr>
        <w:rPr>
          <w:rFonts w:ascii="Times New Roman" w:hAnsi="Times New Roman" w:cs="Times New Roman"/>
          <w:i/>
          <w:sz w:val="24"/>
          <w:szCs w:val="24"/>
        </w:rPr>
      </w:pPr>
      <w:r w:rsidRPr="006C3845">
        <w:rPr>
          <w:rFonts w:ascii="Times New Roman" w:hAnsi="Times New Roman" w:cs="Times New Roman"/>
          <w:sz w:val="24"/>
          <w:szCs w:val="24"/>
        </w:rPr>
        <w:t> </w:t>
      </w:r>
      <w:r w:rsidR="005234AB" w:rsidRPr="006C3845">
        <w:rPr>
          <w:rFonts w:ascii="Times New Roman" w:hAnsi="Times New Roman" w:cs="Times New Roman"/>
          <w:bCs/>
          <w:i/>
          <w:sz w:val="24"/>
          <w:szCs w:val="24"/>
        </w:rPr>
        <w:t>What is a health system?</w:t>
      </w:r>
    </w:p>
    <w:p w:rsidR="00852AD5" w:rsidRPr="006C3845" w:rsidRDefault="005234AB" w:rsidP="006C3845">
      <w:pPr>
        <w:rPr>
          <w:rFonts w:ascii="Times New Roman" w:hAnsi="Times New Roman" w:cs="Times New Roman"/>
          <w:sz w:val="24"/>
          <w:szCs w:val="24"/>
        </w:rPr>
      </w:pPr>
      <w:r w:rsidRPr="006C3845">
        <w:rPr>
          <w:rFonts w:ascii="Times New Roman" w:hAnsi="Times New Roman" w:cs="Times New Roman"/>
          <w:bCs/>
          <w:sz w:val="24"/>
          <w:szCs w:val="24"/>
        </w:rPr>
        <w:t>“</w:t>
      </w:r>
      <w:r w:rsidRPr="006C3845">
        <w:rPr>
          <w:rFonts w:ascii="Times New Roman" w:hAnsi="Times New Roman" w:cs="Times New Roman"/>
          <w:sz w:val="24"/>
          <w:szCs w:val="24"/>
        </w:rPr>
        <w:t xml:space="preserve">A health system consists of all </w:t>
      </w:r>
      <w:proofErr w:type="spellStart"/>
      <w:r w:rsidRPr="006C3845">
        <w:rPr>
          <w:rFonts w:ascii="Times New Roman" w:hAnsi="Times New Roman" w:cs="Times New Roman"/>
          <w:sz w:val="24"/>
          <w:szCs w:val="24"/>
        </w:rPr>
        <w:t>organisations</w:t>
      </w:r>
      <w:proofErr w:type="spellEnd"/>
      <w:r w:rsidRPr="006C3845">
        <w:rPr>
          <w:rFonts w:ascii="Times New Roman" w:hAnsi="Times New Roman" w:cs="Times New Roman"/>
          <w:sz w:val="24"/>
          <w:szCs w:val="24"/>
        </w:rPr>
        <w:t>, institutions, people and actions whose primary intent is to promote, restore or maintain health” (WHO, 2007). This includes efforts to influence determinants of health as well as more direct health-improving activities. Health systems encompass all levels of care national, county, sub-county and community levels</w:t>
      </w:r>
      <w:r w:rsidRPr="006C3845">
        <w:rPr>
          <w:rFonts w:ascii="Times New Roman" w:hAnsi="Times New Roman" w:cs="Times New Roman"/>
          <w:bCs/>
          <w:sz w:val="24"/>
          <w:szCs w:val="24"/>
        </w:rPr>
        <w:t>.</w:t>
      </w:r>
    </w:p>
    <w:p w:rsidR="005234AB" w:rsidRPr="006C3845" w:rsidRDefault="005234AB" w:rsidP="006C3845">
      <w:pPr>
        <w:rPr>
          <w:rFonts w:ascii="Times New Roman" w:hAnsi="Times New Roman" w:cs="Times New Roman"/>
          <w:i/>
          <w:sz w:val="24"/>
          <w:szCs w:val="24"/>
        </w:rPr>
      </w:pPr>
      <w:r w:rsidRPr="006C3845">
        <w:rPr>
          <w:rFonts w:ascii="Times New Roman" w:hAnsi="Times New Roman" w:cs="Times New Roman"/>
          <w:bCs/>
          <w:i/>
          <w:sz w:val="24"/>
          <w:szCs w:val="24"/>
        </w:rPr>
        <w:t>Health care systems</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xml:space="preserve">A healthcare system is an </w:t>
      </w:r>
      <w:proofErr w:type="spellStart"/>
      <w:r w:rsidRPr="006C3845">
        <w:rPr>
          <w:rFonts w:ascii="Times New Roman" w:hAnsi="Times New Roman" w:cs="Times New Roman"/>
          <w:sz w:val="24"/>
          <w:szCs w:val="24"/>
        </w:rPr>
        <w:t>organised</w:t>
      </w:r>
      <w:proofErr w:type="spellEnd"/>
      <w:r w:rsidRPr="006C3845">
        <w:rPr>
          <w:rFonts w:ascii="Times New Roman" w:hAnsi="Times New Roman" w:cs="Times New Roman"/>
          <w:sz w:val="24"/>
          <w:szCs w:val="24"/>
        </w:rPr>
        <w:t xml:space="preserve"> social response to health conditions of a population and health actions. It is narrower than a health system and is often described in terms of the levels of healthcare and </w:t>
      </w:r>
      <w:proofErr w:type="spellStart"/>
      <w:r w:rsidRPr="006C3845">
        <w:rPr>
          <w:rFonts w:ascii="Times New Roman" w:hAnsi="Times New Roman" w:cs="Times New Roman"/>
          <w:sz w:val="24"/>
          <w:szCs w:val="24"/>
        </w:rPr>
        <w:t>organisational</w:t>
      </w:r>
      <w:proofErr w:type="spellEnd"/>
      <w:r w:rsidRPr="006C3845">
        <w:rPr>
          <w:rFonts w:ascii="Times New Roman" w:hAnsi="Times New Roman" w:cs="Times New Roman"/>
          <w:sz w:val="24"/>
          <w:szCs w:val="24"/>
        </w:rPr>
        <w:t xml:space="preserve"> structure of the ministry responsible for health.</w:t>
      </w:r>
    </w:p>
    <w:p w:rsidR="005234AB" w:rsidRPr="006C3845" w:rsidRDefault="005234AB" w:rsidP="006C3845">
      <w:pPr>
        <w:rPr>
          <w:rFonts w:ascii="Times New Roman" w:hAnsi="Times New Roman" w:cs="Times New Roman"/>
          <w:i/>
          <w:sz w:val="24"/>
          <w:szCs w:val="24"/>
        </w:rPr>
      </w:pPr>
      <w:r w:rsidRPr="006C3845">
        <w:rPr>
          <w:rFonts w:ascii="Times New Roman" w:hAnsi="Times New Roman" w:cs="Times New Roman"/>
          <w:bCs/>
          <w:i/>
          <w:sz w:val="24"/>
          <w:szCs w:val="24"/>
        </w:rPr>
        <w:t>Health system goals</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Health systems have multiple goals. WHO (2000) defines overall health system outcome or goals as: Improving health and health equity in ways that are responsive, financially fair</w:t>
      </w:r>
      <w:r w:rsidRPr="006C3845">
        <w:rPr>
          <w:rFonts w:ascii="Times New Roman" w:hAnsi="Times New Roman" w:cs="Times New Roman"/>
          <w:bCs/>
          <w:sz w:val="24"/>
          <w:szCs w:val="24"/>
        </w:rPr>
        <w:t>; </w:t>
      </w:r>
      <w:r w:rsidRPr="006C3845">
        <w:rPr>
          <w:rFonts w:ascii="Times New Roman" w:hAnsi="Times New Roman" w:cs="Times New Roman"/>
          <w:sz w:val="24"/>
          <w:szCs w:val="24"/>
        </w:rPr>
        <w:t>make the best, or most efficient, use of available resources. There are also important intermediate goals: The route from inputs to health outcomes is through these principles</w:t>
      </w:r>
    </w:p>
    <w:p w:rsidR="005234AB" w:rsidRPr="006C3845" w:rsidRDefault="00852AD5" w:rsidP="006C3845">
      <w:pPr>
        <w:rPr>
          <w:rFonts w:ascii="Times New Roman" w:hAnsi="Times New Roman" w:cs="Times New Roman"/>
          <w:sz w:val="24"/>
          <w:szCs w:val="24"/>
        </w:rPr>
      </w:pPr>
      <w:r w:rsidRPr="006C3845">
        <w:rPr>
          <w:rFonts w:ascii="Times New Roman" w:hAnsi="Times New Roman" w:cs="Times New Roman"/>
          <w:sz w:val="24"/>
          <w:szCs w:val="24"/>
        </w:rPr>
        <w:t> </w:t>
      </w:r>
      <w:r w:rsidR="005234AB" w:rsidRPr="006C3845">
        <w:rPr>
          <w:rFonts w:ascii="Times New Roman" w:hAnsi="Times New Roman" w:cs="Times New Roman"/>
          <w:bCs/>
          <w:sz w:val="24"/>
          <w:szCs w:val="24"/>
        </w:rPr>
        <w:t>A good health system is:</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People-</w:t>
      </w:r>
      <w:proofErr w:type="spellStart"/>
      <w:r w:rsidRPr="006C3845">
        <w:rPr>
          <w:rFonts w:ascii="Times New Roman" w:hAnsi="Times New Roman" w:cs="Times New Roman"/>
          <w:sz w:val="24"/>
          <w:szCs w:val="24"/>
        </w:rPr>
        <w:t>centred</w:t>
      </w:r>
      <w:proofErr w:type="spellEnd"/>
      <w:r w:rsidRPr="006C3845">
        <w:rPr>
          <w:rFonts w:ascii="Times New Roman" w:hAnsi="Times New Roman" w:cs="Times New Roman"/>
          <w:sz w:val="24"/>
          <w:szCs w:val="24"/>
        </w:rPr>
        <w:t xml:space="preserve"> – equity and fairness.</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Results-oriented – quality management system for continual quality improvement.</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Evidence-based – technocrats, academicians, politicians, community/local context and change.</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Community-driven – leadership, governance accountability, transparency and sustainability.</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lastRenderedPageBreak/>
        <w:t>·         Context-specific – in sub-Saharan Africa, context is synonymous with resource constrained environment.</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Ethically sound – human rights and dignity, safety for the client, community and environment.</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Systems thinking – holistic view of the health system</w:t>
      </w:r>
      <w:r w:rsidRPr="006C3845">
        <w:rPr>
          <w:rFonts w:ascii="Times New Roman" w:hAnsi="Times New Roman" w:cs="Times New Roman"/>
          <w:bCs/>
          <w:sz w:val="24"/>
          <w:szCs w:val="24"/>
        </w:rPr>
        <w:t>.</w:t>
      </w:r>
    </w:p>
    <w:p w:rsidR="005234AB" w:rsidRPr="002F0901" w:rsidRDefault="005234AB" w:rsidP="006C3845">
      <w:pPr>
        <w:ind w:left="1440" w:firstLine="720"/>
        <w:rPr>
          <w:rFonts w:ascii="Times New Roman" w:hAnsi="Times New Roman" w:cs="Times New Roman"/>
          <w:b/>
          <w:bCs/>
          <w:color w:val="FF0000"/>
          <w:sz w:val="36"/>
          <w:szCs w:val="36"/>
        </w:rPr>
      </w:pPr>
      <w:r w:rsidRPr="006C3845">
        <w:rPr>
          <w:rFonts w:ascii="Times New Roman" w:hAnsi="Times New Roman" w:cs="Times New Roman"/>
          <w:bCs/>
          <w:sz w:val="24"/>
          <w:szCs w:val="24"/>
        </w:rPr>
        <w:t xml:space="preserve"> </w:t>
      </w:r>
      <w:r w:rsidRPr="002F0901">
        <w:rPr>
          <w:rFonts w:ascii="Times New Roman" w:hAnsi="Times New Roman" w:cs="Times New Roman"/>
          <w:b/>
          <w:bCs/>
          <w:color w:val="FF0000"/>
          <w:sz w:val="36"/>
          <w:szCs w:val="36"/>
        </w:rPr>
        <w:t>Systems Thinking</w:t>
      </w:r>
    </w:p>
    <w:p w:rsidR="005234AB" w:rsidRPr="006C3845" w:rsidRDefault="005234AB" w:rsidP="006C3845">
      <w:pPr>
        <w:ind w:left="2160"/>
        <w:rPr>
          <w:rFonts w:ascii="Times New Roman" w:hAnsi="Times New Roman" w:cs="Times New Roman"/>
          <w:color w:val="7030A0"/>
          <w:sz w:val="24"/>
          <w:szCs w:val="24"/>
        </w:rPr>
      </w:pPr>
      <w:r w:rsidRPr="006C3845">
        <w:rPr>
          <w:rFonts w:ascii="Times New Roman" w:hAnsi="Times New Roman" w:cs="Times New Roman"/>
          <w:bCs/>
          <w:color w:val="7030A0"/>
          <w:sz w:val="24"/>
          <w:szCs w:val="24"/>
        </w:rPr>
        <w:t>Systems thinking concept</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xml:space="preserve">Systems thinking can be viewed as an approach to understand and manage complexity in </w:t>
      </w:r>
      <w:proofErr w:type="spellStart"/>
      <w:r w:rsidRPr="006C3845">
        <w:rPr>
          <w:rFonts w:ascii="Times New Roman" w:hAnsi="Times New Roman" w:cs="Times New Roman"/>
          <w:sz w:val="24"/>
          <w:szCs w:val="24"/>
        </w:rPr>
        <w:t>organisations</w:t>
      </w:r>
      <w:proofErr w:type="spellEnd"/>
      <w:r w:rsidRPr="006C3845">
        <w:rPr>
          <w:rFonts w:ascii="Times New Roman" w:hAnsi="Times New Roman" w:cs="Times New Roman"/>
          <w:sz w:val="24"/>
          <w:szCs w:val="24"/>
        </w:rPr>
        <w:t xml:space="preserve">. As Peter </w:t>
      </w:r>
      <w:proofErr w:type="spellStart"/>
      <w:r w:rsidRPr="006C3845">
        <w:rPr>
          <w:rFonts w:ascii="Times New Roman" w:hAnsi="Times New Roman" w:cs="Times New Roman"/>
          <w:sz w:val="24"/>
          <w:szCs w:val="24"/>
        </w:rPr>
        <w:t>Senge</w:t>
      </w:r>
      <w:proofErr w:type="spellEnd"/>
      <w:r w:rsidRPr="006C3845">
        <w:rPr>
          <w:rFonts w:ascii="Times New Roman" w:hAnsi="Times New Roman" w:cs="Times New Roman"/>
          <w:sz w:val="24"/>
          <w:szCs w:val="24"/>
        </w:rPr>
        <w:t xml:space="preserve"> put it, “Vision without systems thinking ends up painting lovely pictures of the future with no deep understanding of the forces that must be mastered to move from here to there.”</w:t>
      </w:r>
    </w:p>
    <w:p w:rsidR="005234AB" w:rsidRPr="00A346FC" w:rsidRDefault="00A346FC" w:rsidP="006C3845">
      <w:pPr>
        <w:rPr>
          <w:rFonts w:ascii="Times New Roman" w:hAnsi="Times New Roman" w:cs="Times New Roman"/>
          <w:sz w:val="24"/>
          <w:szCs w:val="24"/>
        </w:rPr>
      </w:pPr>
      <w:r>
        <w:rPr>
          <w:rFonts w:ascii="Times New Roman" w:hAnsi="Times New Roman" w:cs="Times New Roman"/>
          <w:sz w:val="24"/>
          <w:szCs w:val="24"/>
        </w:rPr>
        <w:t> </w:t>
      </w:r>
      <w:r w:rsidR="005234AB" w:rsidRPr="00A346FC">
        <w:rPr>
          <w:rFonts w:ascii="Times New Roman" w:hAnsi="Times New Roman" w:cs="Times New Roman"/>
          <w:b/>
          <w:bCs/>
          <w:sz w:val="28"/>
          <w:szCs w:val="28"/>
          <w:u w:val="single"/>
        </w:rPr>
        <w:t>Rationale for system thinking in health</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For a health manager, the rationale for systems thinking in health is four-fold:</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xml:space="preserve">As a tool for diagnosing </w:t>
      </w:r>
      <w:proofErr w:type="spellStart"/>
      <w:r w:rsidRPr="006C3845">
        <w:rPr>
          <w:rFonts w:ascii="Times New Roman" w:hAnsi="Times New Roman" w:cs="Times New Roman"/>
          <w:sz w:val="24"/>
          <w:szCs w:val="24"/>
        </w:rPr>
        <w:t>organisational</w:t>
      </w:r>
      <w:proofErr w:type="spellEnd"/>
      <w:r w:rsidRPr="006C3845">
        <w:rPr>
          <w:rFonts w:ascii="Times New Roman" w:hAnsi="Times New Roman" w:cs="Times New Roman"/>
          <w:sz w:val="24"/>
          <w:szCs w:val="24"/>
        </w:rPr>
        <w:t xml:space="preserve"> issues, understanding </w:t>
      </w:r>
      <w:proofErr w:type="spellStart"/>
      <w:r w:rsidRPr="006C3845">
        <w:rPr>
          <w:rFonts w:ascii="Times New Roman" w:hAnsi="Times New Roman" w:cs="Times New Roman"/>
          <w:sz w:val="24"/>
          <w:szCs w:val="24"/>
        </w:rPr>
        <w:t>organisational</w:t>
      </w:r>
      <w:proofErr w:type="spellEnd"/>
      <w:r w:rsidRPr="006C3845">
        <w:rPr>
          <w:rFonts w:ascii="Times New Roman" w:hAnsi="Times New Roman" w:cs="Times New Roman"/>
          <w:sz w:val="24"/>
          <w:szCs w:val="24"/>
        </w:rPr>
        <w:t xml:space="preserve"> dynamics and creating change.</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xml:space="preserve">The structure of health system as an </w:t>
      </w:r>
      <w:proofErr w:type="spellStart"/>
      <w:r w:rsidRPr="006C3845">
        <w:rPr>
          <w:rFonts w:ascii="Times New Roman" w:hAnsi="Times New Roman" w:cs="Times New Roman"/>
          <w:sz w:val="24"/>
          <w:szCs w:val="24"/>
        </w:rPr>
        <w:t>organisation</w:t>
      </w:r>
      <w:proofErr w:type="spellEnd"/>
      <w:r w:rsidRPr="006C3845">
        <w:rPr>
          <w:rFonts w:ascii="Times New Roman" w:hAnsi="Times New Roman" w:cs="Times New Roman"/>
          <w:sz w:val="24"/>
          <w:szCs w:val="24"/>
        </w:rPr>
        <w:t xml:space="preserve"> influences the </w:t>
      </w:r>
      <w:proofErr w:type="spellStart"/>
      <w:r w:rsidRPr="006C3845">
        <w:rPr>
          <w:rFonts w:ascii="Times New Roman" w:hAnsi="Times New Roman" w:cs="Times New Roman"/>
          <w:sz w:val="24"/>
          <w:szCs w:val="24"/>
        </w:rPr>
        <w:t>behaviour</w:t>
      </w:r>
      <w:proofErr w:type="spellEnd"/>
      <w:r w:rsidRPr="006C3845">
        <w:rPr>
          <w:rFonts w:ascii="Times New Roman" w:hAnsi="Times New Roman" w:cs="Times New Roman"/>
          <w:sz w:val="24"/>
          <w:szCs w:val="24"/>
        </w:rPr>
        <w:t xml:space="preserve"> of the health workers.</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xml:space="preserve">Enables managers to envision and shape the further of the health </w:t>
      </w:r>
      <w:proofErr w:type="spellStart"/>
      <w:r w:rsidRPr="006C3845">
        <w:rPr>
          <w:rFonts w:ascii="Times New Roman" w:hAnsi="Times New Roman" w:cs="Times New Roman"/>
          <w:sz w:val="24"/>
          <w:szCs w:val="24"/>
        </w:rPr>
        <w:t>organisations</w:t>
      </w:r>
      <w:proofErr w:type="spellEnd"/>
      <w:r w:rsidRPr="006C3845">
        <w:rPr>
          <w:rFonts w:ascii="Times New Roman" w:hAnsi="Times New Roman" w:cs="Times New Roman"/>
          <w:sz w:val="24"/>
          <w:szCs w:val="24"/>
        </w:rPr>
        <w:t xml:space="preserve"> and therefore being mostly proactive instead of reactive with decision-making.</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xml:space="preserve">Helps managers to understand how health </w:t>
      </w:r>
      <w:proofErr w:type="spellStart"/>
      <w:r w:rsidRPr="006C3845">
        <w:rPr>
          <w:rFonts w:ascii="Times New Roman" w:hAnsi="Times New Roman" w:cs="Times New Roman"/>
          <w:sz w:val="24"/>
          <w:szCs w:val="24"/>
        </w:rPr>
        <w:t>organisations</w:t>
      </w:r>
      <w:proofErr w:type="spellEnd"/>
      <w:r w:rsidRPr="006C3845">
        <w:rPr>
          <w:rFonts w:ascii="Times New Roman" w:hAnsi="Times New Roman" w:cs="Times New Roman"/>
          <w:sz w:val="24"/>
          <w:szCs w:val="24"/>
        </w:rPr>
        <w:t xml:space="preserve"> are impacted by internal and external factors that directly influence how they operate.</w:t>
      </w:r>
    </w:p>
    <w:p w:rsidR="005234AB" w:rsidRPr="006C3845" w:rsidRDefault="005234AB" w:rsidP="006C3845">
      <w:pPr>
        <w:rPr>
          <w:rFonts w:ascii="Times New Roman" w:hAnsi="Times New Roman" w:cs="Times New Roman"/>
          <w:sz w:val="24"/>
          <w:szCs w:val="24"/>
        </w:rPr>
      </w:pPr>
      <w:r w:rsidRPr="006C3845">
        <w:rPr>
          <w:rFonts w:ascii="Times New Roman" w:hAnsi="Times New Roman" w:cs="Times New Roman"/>
          <w:sz w:val="24"/>
          <w:szCs w:val="24"/>
        </w:rPr>
        <w:t xml:space="preserve">The health system has been described as a very complex adaptive system. Applying systems thinking means understanding and acknowledging that the structure of an </w:t>
      </w:r>
      <w:proofErr w:type="spellStart"/>
      <w:r w:rsidRPr="006C3845">
        <w:rPr>
          <w:rFonts w:ascii="Times New Roman" w:hAnsi="Times New Roman" w:cs="Times New Roman"/>
          <w:sz w:val="24"/>
          <w:szCs w:val="24"/>
        </w:rPr>
        <w:t>organisation</w:t>
      </w:r>
      <w:proofErr w:type="spellEnd"/>
      <w:r w:rsidRPr="006C3845">
        <w:rPr>
          <w:rFonts w:ascii="Times New Roman" w:hAnsi="Times New Roman" w:cs="Times New Roman"/>
          <w:sz w:val="24"/>
          <w:szCs w:val="24"/>
        </w:rPr>
        <w:t xml:space="preserve"> influences the </w:t>
      </w:r>
      <w:proofErr w:type="spellStart"/>
      <w:r w:rsidRPr="006C3845">
        <w:rPr>
          <w:rFonts w:ascii="Times New Roman" w:hAnsi="Times New Roman" w:cs="Times New Roman"/>
          <w:sz w:val="24"/>
          <w:szCs w:val="24"/>
        </w:rPr>
        <w:t>behaviour</w:t>
      </w:r>
      <w:proofErr w:type="spellEnd"/>
      <w:r w:rsidRPr="006C3845">
        <w:rPr>
          <w:rFonts w:ascii="Times New Roman" w:hAnsi="Times New Roman" w:cs="Times New Roman"/>
          <w:sz w:val="24"/>
          <w:szCs w:val="24"/>
        </w:rPr>
        <w:t xml:space="preserve"> of the people within it. This means that the conduct and performance of health workers is in part determined by the </w:t>
      </w:r>
      <w:proofErr w:type="spellStart"/>
      <w:r w:rsidRPr="006C3845">
        <w:rPr>
          <w:rFonts w:ascii="Times New Roman" w:hAnsi="Times New Roman" w:cs="Times New Roman"/>
          <w:sz w:val="24"/>
          <w:szCs w:val="24"/>
        </w:rPr>
        <w:t>organisation</w:t>
      </w:r>
      <w:proofErr w:type="spellEnd"/>
      <w:r w:rsidRPr="006C3845">
        <w:rPr>
          <w:rFonts w:ascii="Times New Roman" w:hAnsi="Times New Roman" w:cs="Times New Roman"/>
          <w:sz w:val="24"/>
          <w:szCs w:val="24"/>
        </w:rPr>
        <w:t xml:space="preserve"> of the health system. A devolved health system implies more autonomy for the workers at the county level. This does not mean that health workers are controlled by the </w:t>
      </w:r>
      <w:proofErr w:type="spellStart"/>
      <w:r w:rsidRPr="006C3845">
        <w:rPr>
          <w:rFonts w:ascii="Times New Roman" w:hAnsi="Times New Roman" w:cs="Times New Roman"/>
          <w:sz w:val="24"/>
          <w:szCs w:val="24"/>
        </w:rPr>
        <w:t>organisation</w:t>
      </w:r>
      <w:proofErr w:type="spellEnd"/>
      <w:r w:rsidRPr="006C3845">
        <w:rPr>
          <w:rFonts w:ascii="Times New Roman" w:hAnsi="Times New Roman" w:cs="Times New Roman"/>
          <w:sz w:val="24"/>
          <w:szCs w:val="24"/>
        </w:rPr>
        <w:t xml:space="preserve"> and structure of the health system they are in, but rather that it is more difficult for the hospital medical superintendent or county health officer or coordinator, acting as one person to micro-manage and create lasting change. The health system is a large system that needs systemic interventions, not just command and control of the leadership.</w:t>
      </w:r>
    </w:p>
    <w:p w:rsidR="002F0901" w:rsidRDefault="002F0901" w:rsidP="006C3845">
      <w:pPr>
        <w:rPr>
          <w:rFonts w:ascii="Times New Roman" w:hAnsi="Times New Roman" w:cs="Times New Roman"/>
          <w:bCs/>
          <w:color w:val="FF0000"/>
          <w:sz w:val="24"/>
          <w:szCs w:val="24"/>
        </w:rPr>
      </w:pPr>
    </w:p>
    <w:p w:rsidR="002F0901" w:rsidRDefault="002F0901" w:rsidP="006C3845">
      <w:pPr>
        <w:rPr>
          <w:rFonts w:ascii="Times New Roman" w:hAnsi="Times New Roman" w:cs="Times New Roman"/>
          <w:bCs/>
          <w:color w:val="FF0000"/>
          <w:sz w:val="24"/>
          <w:szCs w:val="24"/>
        </w:rPr>
      </w:pPr>
    </w:p>
    <w:p w:rsidR="002F0901" w:rsidRDefault="002F0901" w:rsidP="006C3845">
      <w:pPr>
        <w:rPr>
          <w:rFonts w:ascii="Times New Roman" w:hAnsi="Times New Roman" w:cs="Times New Roman"/>
          <w:bCs/>
          <w:color w:val="FF0000"/>
          <w:sz w:val="24"/>
          <w:szCs w:val="24"/>
        </w:rPr>
      </w:pPr>
    </w:p>
    <w:p w:rsidR="002F0901" w:rsidRDefault="002F0901" w:rsidP="006C3845">
      <w:pPr>
        <w:rPr>
          <w:rFonts w:ascii="Times New Roman" w:hAnsi="Times New Roman" w:cs="Times New Roman"/>
          <w:bCs/>
          <w:color w:val="FF0000"/>
          <w:sz w:val="24"/>
          <w:szCs w:val="24"/>
        </w:rPr>
      </w:pPr>
    </w:p>
    <w:p w:rsidR="005234AB" w:rsidRPr="00A346FC" w:rsidRDefault="005234AB" w:rsidP="006C3845">
      <w:pPr>
        <w:rPr>
          <w:rFonts w:ascii="Times New Roman" w:hAnsi="Times New Roman" w:cs="Times New Roman"/>
          <w:color w:val="FF0000"/>
          <w:sz w:val="24"/>
          <w:szCs w:val="24"/>
        </w:rPr>
      </w:pPr>
      <w:r w:rsidRPr="00A346FC">
        <w:rPr>
          <w:rFonts w:ascii="Times New Roman" w:hAnsi="Times New Roman" w:cs="Times New Roman"/>
          <w:bCs/>
          <w:color w:val="FF0000"/>
          <w:sz w:val="24"/>
          <w:szCs w:val="24"/>
        </w:rPr>
        <w:lastRenderedPageBreak/>
        <w:t>Skills in Systems Thinking</w:t>
      </w:r>
    </w:p>
    <w:tbl>
      <w:tblPr>
        <w:tblpPr w:leftFromText="45" w:rightFromText="45" w:vertAnchor="text"/>
        <w:tblW w:w="13881" w:type="dxa"/>
        <w:tblCellMar>
          <w:left w:w="0" w:type="dxa"/>
          <w:right w:w="0" w:type="dxa"/>
        </w:tblCellMar>
        <w:tblLook w:val="04A0" w:firstRow="1" w:lastRow="0" w:firstColumn="1" w:lastColumn="0" w:noHBand="0" w:noVBand="1"/>
      </w:tblPr>
      <w:tblGrid>
        <w:gridCol w:w="3969"/>
        <w:gridCol w:w="987"/>
        <w:gridCol w:w="3969"/>
        <w:gridCol w:w="987"/>
        <w:gridCol w:w="3969"/>
      </w:tblGrid>
      <w:tr w:rsidR="005234AB" w:rsidRPr="006C3845" w:rsidTr="00D242ED">
        <w:trPr>
          <w:gridAfter w:val="2"/>
          <w:wAfter w:w="4956" w:type="dxa"/>
        </w:trPr>
        <w:tc>
          <w:tcPr>
            <w:tcW w:w="3969" w:type="dxa"/>
            <w:hideMark/>
          </w:tcPr>
          <w:p w:rsidR="005234AB" w:rsidRPr="006C3845" w:rsidRDefault="005234AB">
            <w:pPr>
              <w:pStyle w:val="NormalWeb"/>
              <w:spacing w:before="0" w:beforeAutospacing="0"/>
              <w:rPr>
                <w:b/>
              </w:rPr>
            </w:pPr>
            <w:r w:rsidRPr="006C3845">
              <w:rPr>
                <w:b/>
                <w:bCs/>
              </w:rPr>
              <w:t>Conventional approach</w:t>
            </w:r>
          </w:p>
        </w:tc>
        <w:tc>
          <w:tcPr>
            <w:tcW w:w="4956" w:type="dxa"/>
            <w:gridSpan w:val="2"/>
            <w:hideMark/>
          </w:tcPr>
          <w:p w:rsidR="005234AB" w:rsidRPr="006C3845" w:rsidRDefault="005234AB">
            <w:pPr>
              <w:pStyle w:val="NormalWeb"/>
              <w:spacing w:before="0" w:beforeAutospacing="0"/>
              <w:rPr>
                <w:b/>
              </w:rPr>
            </w:pPr>
            <w:r w:rsidRPr="006C3845">
              <w:rPr>
                <w:b/>
                <w:bCs/>
              </w:rPr>
              <w:t>Systems thinking approach</w:t>
            </w:r>
          </w:p>
        </w:tc>
      </w:tr>
      <w:tr w:rsidR="005234AB" w:rsidRPr="006C3845" w:rsidTr="00D242ED">
        <w:trPr>
          <w:gridAfter w:val="2"/>
          <w:wAfter w:w="4956" w:type="dxa"/>
        </w:trPr>
        <w:tc>
          <w:tcPr>
            <w:tcW w:w="3969" w:type="dxa"/>
            <w:hideMark/>
          </w:tcPr>
          <w:p w:rsidR="005234AB" w:rsidRPr="006C3845" w:rsidRDefault="005234AB">
            <w:pPr>
              <w:pStyle w:val="NormalWeb"/>
              <w:spacing w:before="0" w:beforeAutospacing="0"/>
              <w:rPr>
                <w:b/>
              </w:rPr>
            </w:pPr>
            <w:r w:rsidRPr="006C3845">
              <w:rPr>
                <w:b/>
                <w:bCs/>
              </w:rPr>
              <w:t>Static thinking</w:t>
            </w:r>
          </w:p>
          <w:p w:rsidR="005234AB" w:rsidRPr="006C3845" w:rsidRDefault="005234AB">
            <w:pPr>
              <w:pStyle w:val="NormalWeb"/>
              <w:spacing w:before="0" w:beforeAutospacing="0"/>
              <w:rPr>
                <w:b/>
              </w:rPr>
            </w:pPr>
            <w:r w:rsidRPr="006C3845">
              <w:rPr>
                <w:b/>
              </w:rPr>
              <w:t>Focusing on particular events</w:t>
            </w:r>
          </w:p>
        </w:tc>
        <w:tc>
          <w:tcPr>
            <w:tcW w:w="4956" w:type="dxa"/>
            <w:gridSpan w:val="2"/>
            <w:hideMark/>
          </w:tcPr>
          <w:p w:rsidR="005234AB" w:rsidRPr="006C3845" w:rsidRDefault="005234AB">
            <w:pPr>
              <w:pStyle w:val="NormalWeb"/>
              <w:spacing w:before="0" w:beforeAutospacing="0"/>
              <w:rPr>
                <w:b/>
              </w:rPr>
            </w:pPr>
            <w:r w:rsidRPr="006C3845">
              <w:rPr>
                <w:b/>
                <w:bCs/>
              </w:rPr>
              <w:t>Dynamic thinking</w:t>
            </w:r>
          </w:p>
          <w:p w:rsidR="005234AB" w:rsidRPr="006C3845" w:rsidRDefault="005234AB">
            <w:pPr>
              <w:pStyle w:val="NormalWeb"/>
              <w:spacing w:before="0" w:beforeAutospacing="0"/>
              <w:rPr>
                <w:b/>
              </w:rPr>
            </w:pPr>
            <w:r w:rsidRPr="006C3845">
              <w:rPr>
                <w:b/>
              </w:rPr>
              <w:t xml:space="preserve">Framing a problem in terms of a pattern of </w:t>
            </w:r>
            <w:proofErr w:type="spellStart"/>
            <w:r w:rsidRPr="006C3845">
              <w:rPr>
                <w:b/>
              </w:rPr>
              <w:t>behaviour</w:t>
            </w:r>
            <w:proofErr w:type="spellEnd"/>
            <w:r w:rsidRPr="006C3845">
              <w:rPr>
                <w:b/>
              </w:rPr>
              <w:t xml:space="preserve"> over time</w:t>
            </w:r>
          </w:p>
        </w:tc>
      </w:tr>
      <w:tr w:rsidR="005234AB" w:rsidRPr="006C3845" w:rsidTr="00D242ED">
        <w:trPr>
          <w:gridAfter w:val="2"/>
          <w:wAfter w:w="4956" w:type="dxa"/>
        </w:trPr>
        <w:tc>
          <w:tcPr>
            <w:tcW w:w="3969" w:type="dxa"/>
            <w:hideMark/>
          </w:tcPr>
          <w:p w:rsidR="005234AB" w:rsidRPr="006C3845" w:rsidRDefault="005234AB">
            <w:pPr>
              <w:pStyle w:val="NormalWeb"/>
              <w:spacing w:before="0" w:beforeAutospacing="0"/>
              <w:rPr>
                <w:b/>
              </w:rPr>
            </w:pPr>
            <w:r w:rsidRPr="006C3845">
              <w:rPr>
                <w:b/>
                <w:bCs/>
              </w:rPr>
              <w:t>Systems-as-effect thinking</w:t>
            </w:r>
          </w:p>
          <w:p w:rsidR="005234AB" w:rsidRPr="006C3845" w:rsidRDefault="005234AB">
            <w:pPr>
              <w:pStyle w:val="NormalWeb"/>
              <w:spacing w:before="0" w:beforeAutospacing="0"/>
              <w:rPr>
                <w:b/>
              </w:rPr>
            </w:pPr>
            <w:r w:rsidRPr="006C3845">
              <w:rPr>
                <w:b/>
              </w:rPr>
              <w:t xml:space="preserve">Viewing </w:t>
            </w:r>
            <w:proofErr w:type="spellStart"/>
            <w:r w:rsidRPr="006C3845">
              <w:rPr>
                <w:b/>
              </w:rPr>
              <w:t>behaviour</w:t>
            </w:r>
            <w:proofErr w:type="spellEnd"/>
            <w:r w:rsidRPr="006C3845">
              <w:rPr>
                <w:b/>
              </w:rPr>
              <w:t xml:space="preserve"> generated by a system as driven by external forces</w:t>
            </w:r>
          </w:p>
        </w:tc>
        <w:tc>
          <w:tcPr>
            <w:tcW w:w="4956" w:type="dxa"/>
            <w:gridSpan w:val="2"/>
            <w:hideMark/>
          </w:tcPr>
          <w:p w:rsidR="005234AB" w:rsidRPr="006C3845" w:rsidRDefault="005234AB">
            <w:pPr>
              <w:pStyle w:val="NormalWeb"/>
              <w:spacing w:before="0" w:beforeAutospacing="0"/>
              <w:rPr>
                <w:b/>
              </w:rPr>
            </w:pPr>
            <w:r w:rsidRPr="006C3845">
              <w:rPr>
                <w:b/>
                <w:bCs/>
              </w:rPr>
              <w:t>System-as-cause thinking</w:t>
            </w:r>
          </w:p>
          <w:p w:rsidR="005234AB" w:rsidRPr="006C3845" w:rsidRDefault="005234AB">
            <w:pPr>
              <w:pStyle w:val="NormalWeb"/>
              <w:spacing w:before="0" w:beforeAutospacing="0"/>
              <w:rPr>
                <w:b/>
              </w:rPr>
            </w:pPr>
            <w:r w:rsidRPr="006C3845">
              <w:rPr>
                <w:b/>
              </w:rPr>
              <w:t xml:space="preserve">Placing responsibility for a </w:t>
            </w:r>
            <w:proofErr w:type="spellStart"/>
            <w:r w:rsidRPr="006C3845">
              <w:rPr>
                <w:b/>
              </w:rPr>
              <w:t>behaviour</w:t>
            </w:r>
            <w:proofErr w:type="spellEnd"/>
            <w:r w:rsidRPr="006C3845">
              <w:rPr>
                <w:b/>
              </w:rPr>
              <w:t xml:space="preserve"> on internal actors who manage the policies and "plumbing" of the system</w:t>
            </w:r>
          </w:p>
        </w:tc>
      </w:tr>
      <w:tr w:rsidR="005234AB" w:rsidRPr="006C3845" w:rsidTr="00D242ED">
        <w:trPr>
          <w:gridAfter w:val="2"/>
          <w:wAfter w:w="4956" w:type="dxa"/>
        </w:trPr>
        <w:tc>
          <w:tcPr>
            <w:tcW w:w="3969" w:type="dxa"/>
            <w:hideMark/>
          </w:tcPr>
          <w:p w:rsidR="005234AB" w:rsidRPr="006C3845" w:rsidRDefault="005234AB">
            <w:pPr>
              <w:pStyle w:val="NormalWeb"/>
              <w:spacing w:before="0" w:beforeAutospacing="0"/>
              <w:rPr>
                <w:b/>
              </w:rPr>
            </w:pPr>
            <w:r w:rsidRPr="006C3845">
              <w:rPr>
                <w:b/>
                <w:bCs/>
              </w:rPr>
              <w:t>Tree-by-tree thinking</w:t>
            </w:r>
          </w:p>
          <w:p w:rsidR="00D242ED" w:rsidRDefault="005234AB">
            <w:pPr>
              <w:pStyle w:val="NormalWeb"/>
              <w:spacing w:before="0" w:beforeAutospacing="0"/>
              <w:rPr>
                <w:b/>
              </w:rPr>
            </w:pPr>
            <w:r w:rsidRPr="006C3845">
              <w:rPr>
                <w:b/>
              </w:rPr>
              <w:t xml:space="preserve">Believing that really knowing something means focusing on the </w:t>
            </w:r>
          </w:p>
          <w:p w:rsidR="00D242ED" w:rsidRDefault="00D242ED">
            <w:pPr>
              <w:pStyle w:val="NormalWeb"/>
              <w:spacing w:before="0" w:beforeAutospacing="0"/>
              <w:rPr>
                <w:b/>
              </w:rPr>
            </w:pPr>
          </w:p>
          <w:p w:rsidR="005234AB" w:rsidRPr="006C3845" w:rsidRDefault="005234AB">
            <w:pPr>
              <w:pStyle w:val="NormalWeb"/>
              <w:spacing w:before="0" w:beforeAutospacing="0"/>
              <w:rPr>
                <w:b/>
              </w:rPr>
            </w:pPr>
            <w:r w:rsidRPr="006C3845">
              <w:rPr>
                <w:b/>
              </w:rPr>
              <w:t>details</w:t>
            </w:r>
          </w:p>
        </w:tc>
        <w:tc>
          <w:tcPr>
            <w:tcW w:w="4956" w:type="dxa"/>
            <w:gridSpan w:val="2"/>
            <w:hideMark/>
          </w:tcPr>
          <w:p w:rsidR="005234AB" w:rsidRPr="006C3845" w:rsidRDefault="005234AB">
            <w:pPr>
              <w:pStyle w:val="NormalWeb"/>
              <w:spacing w:before="0" w:beforeAutospacing="0"/>
              <w:rPr>
                <w:b/>
              </w:rPr>
            </w:pPr>
            <w:r w:rsidRPr="006C3845">
              <w:rPr>
                <w:b/>
                <w:bCs/>
              </w:rPr>
              <w:t>Forest thinking</w:t>
            </w:r>
          </w:p>
          <w:p w:rsidR="005234AB" w:rsidRPr="006C3845" w:rsidRDefault="005234AB">
            <w:pPr>
              <w:pStyle w:val="NormalWeb"/>
              <w:spacing w:before="0" w:beforeAutospacing="0"/>
              <w:rPr>
                <w:b/>
              </w:rPr>
            </w:pPr>
            <w:r w:rsidRPr="006C3845">
              <w:rPr>
                <w:b/>
              </w:rPr>
              <w:t>Believing that to know something requires understanding the context of relationships</w:t>
            </w:r>
          </w:p>
        </w:tc>
      </w:tr>
      <w:tr w:rsidR="00D242ED" w:rsidRPr="006C3845" w:rsidTr="00D242ED">
        <w:tc>
          <w:tcPr>
            <w:tcW w:w="3969" w:type="dxa"/>
            <w:hideMark/>
          </w:tcPr>
          <w:p w:rsidR="00D242ED" w:rsidRPr="006C3845" w:rsidRDefault="00D242ED" w:rsidP="00D242ED">
            <w:pPr>
              <w:pStyle w:val="NormalWeb"/>
              <w:spacing w:before="0" w:beforeAutospacing="0"/>
              <w:rPr>
                <w:b/>
              </w:rPr>
            </w:pPr>
            <w:r w:rsidRPr="006C3845">
              <w:rPr>
                <w:b/>
                <w:bCs/>
              </w:rPr>
              <w:t>Factors thinking</w:t>
            </w:r>
          </w:p>
          <w:p w:rsidR="00D242ED" w:rsidRPr="006C3845" w:rsidRDefault="00D242ED" w:rsidP="00D242ED">
            <w:pPr>
              <w:pStyle w:val="NormalWeb"/>
              <w:spacing w:before="0" w:beforeAutospacing="0"/>
              <w:rPr>
                <w:b/>
              </w:rPr>
            </w:pPr>
            <w:r w:rsidRPr="006C3845">
              <w:rPr>
                <w:b/>
              </w:rPr>
              <w:t>Listing factors that influence or correlate with some result</w:t>
            </w:r>
          </w:p>
        </w:tc>
        <w:tc>
          <w:tcPr>
            <w:tcW w:w="4956" w:type="dxa"/>
            <w:gridSpan w:val="2"/>
          </w:tcPr>
          <w:p w:rsidR="00D242ED" w:rsidRPr="00852AD5" w:rsidRDefault="00D242ED" w:rsidP="00D242ED">
            <w:pPr>
              <w:pStyle w:val="NormalWeb"/>
              <w:spacing w:before="0" w:beforeAutospacing="0"/>
            </w:pPr>
          </w:p>
        </w:tc>
        <w:tc>
          <w:tcPr>
            <w:tcW w:w="4956" w:type="dxa"/>
            <w:gridSpan w:val="2"/>
          </w:tcPr>
          <w:p w:rsidR="00D242ED" w:rsidRPr="00852AD5" w:rsidRDefault="00D242ED" w:rsidP="00D242ED">
            <w:pPr>
              <w:pStyle w:val="NormalWeb"/>
              <w:spacing w:before="0" w:beforeAutospacing="0"/>
            </w:pPr>
          </w:p>
        </w:tc>
      </w:tr>
      <w:tr w:rsidR="00D242ED" w:rsidRPr="00852AD5" w:rsidTr="00B31E80">
        <w:trPr>
          <w:gridAfter w:val="1"/>
          <w:wAfter w:w="3969" w:type="dxa"/>
        </w:trPr>
        <w:tc>
          <w:tcPr>
            <w:tcW w:w="4956" w:type="dxa"/>
            <w:gridSpan w:val="2"/>
            <w:hideMark/>
          </w:tcPr>
          <w:p w:rsidR="00D242ED" w:rsidRPr="00852AD5" w:rsidRDefault="00D242ED" w:rsidP="00B31E80">
            <w:pPr>
              <w:pStyle w:val="NormalWeb"/>
              <w:spacing w:before="0" w:beforeAutospacing="0"/>
            </w:pPr>
            <w:r w:rsidRPr="00852AD5">
              <w:rPr>
                <w:b/>
                <w:bCs/>
              </w:rPr>
              <w:t>Straight-line thinking</w:t>
            </w:r>
          </w:p>
          <w:p w:rsidR="00D242ED" w:rsidRPr="00852AD5" w:rsidRDefault="00D242ED" w:rsidP="00B31E80">
            <w:pPr>
              <w:pStyle w:val="NormalWeb"/>
              <w:spacing w:before="0" w:beforeAutospacing="0"/>
            </w:pPr>
            <w:r w:rsidRPr="00852AD5">
              <w:t>Viewing causality as running in one direction, ignoring (either deliberately or otherwise) the interdependence and interaction between and among the causes</w:t>
            </w:r>
          </w:p>
        </w:tc>
        <w:tc>
          <w:tcPr>
            <w:tcW w:w="4956" w:type="dxa"/>
            <w:gridSpan w:val="2"/>
          </w:tcPr>
          <w:p w:rsidR="00D242ED" w:rsidRPr="00852AD5" w:rsidRDefault="00D242ED" w:rsidP="00B31E80">
            <w:pPr>
              <w:pStyle w:val="NormalWeb"/>
              <w:spacing w:before="0" w:beforeAutospacing="0"/>
            </w:pPr>
            <w:r w:rsidRPr="00852AD5">
              <w:rPr>
                <w:b/>
                <w:bCs/>
              </w:rPr>
              <w:t>Loop thinking</w:t>
            </w:r>
          </w:p>
          <w:p w:rsidR="00D242ED" w:rsidRPr="00852AD5" w:rsidRDefault="00D242ED" w:rsidP="00B31E80">
            <w:pPr>
              <w:pStyle w:val="NormalWeb"/>
              <w:spacing w:before="0" w:beforeAutospacing="0"/>
            </w:pPr>
            <w:r w:rsidRPr="00852AD5">
              <w:t>Viewing causality as an on-going process, not a one-time event, with effect feeding back to influence the causes and the causes affecting each other</w:t>
            </w:r>
          </w:p>
          <w:p w:rsidR="00D242ED" w:rsidRPr="00852AD5" w:rsidRDefault="00D242ED" w:rsidP="00B31E80">
            <w:pPr>
              <w:pStyle w:val="NormalWeb"/>
              <w:spacing w:before="0" w:beforeAutospacing="0"/>
            </w:pPr>
          </w:p>
          <w:p w:rsidR="00D242ED" w:rsidRPr="00852AD5" w:rsidRDefault="00D242ED" w:rsidP="00B31E80">
            <w:pPr>
              <w:pStyle w:val="NormalWeb"/>
              <w:spacing w:before="0" w:beforeAutospacing="0"/>
            </w:pPr>
          </w:p>
        </w:tc>
      </w:tr>
    </w:tbl>
    <w:p w:rsidR="00D242ED" w:rsidRDefault="00D242ED" w:rsidP="00D242ED">
      <w:pPr>
        <w:rPr>
          <w:sz w:val="24"/>
          <w:szCs w:val="24"/>
        </w:rPr>
      </w:pPr>
    </w:p>
    <w:p w:rsidR="002F0901" w:rsidRDefault="002F0901" w:rsidP="00D242ED">
      <w:pPr>
        <w:rPr>
          <w:rFonts w:ascii="Times New Roman" w:hAnsi="Times New Roman" w:cs="Times New Roman"/>
          <w:sz w:val="24"/>
          <w:szCs w:val="24"/>
          <w:u w:val="single"/>
        </w:rPr>
      </w:pPr>
    </w:p>
    <w:p w:rsidR="00D242ED" w:rsidRDefault="00D242ED" w:rsidP="00D242ED">
      <w:pPr>
        <w:rPr>
          <w:rFonts w:ascii="Times New Roman" w:hAnsi="Times New Roman" w:cs="Times New Roman"/>
          <w:sz w:val="24"/>
          <w:szCs w:val="24"/>
          <w:u w:val="single"/>
        </w:rPr>
      </w:pPr>
    </w:p>
    <w:p w:rsidR="002F0901" w:rsidRDefault="002F0901" w:rsidP="00D242ED">
      <w:pPr>
        <w:rPr>
          <w:rFonts w:ascii="Times New Roman" w:hAnsi="Times New Roman" w:cs="Times New Roman"/>
          <w:sz w:val="24"/>
          <w:szCs w:val="24"/>
          <w:u w:val="single"/>
        </w:rPr>
      </w:pPr>
    </w:p>
    <w:p w:rsidR="002F0901" w:rsidRDefault="002F0901" w:rsidP="00D242ED">
      <w:pPr>
        <w:rPr>
          <w:rFonts w:ascii="Times New Roman" w:hAnsi="Times New Roman" w:cs="Times New Roman"/>
          <w:sz w:val="24"/>
          <w:szCs w:val="24"/>
          <w:u w:val="single"/>
        </w:rPr>
      </w:pPr>
    </w:p>
    <w:p w:rsidR="002F0901" w:rsidRDefault="002F0901" w:rsidP="00D242ED">
      <w:pPr>
        <w:rPr>
          <w:rFonts w:ascii="Times New Roman" w:hAnsi="Times New Roman" w:cs="Times New Roman"/>
          <w:sz w:val="24"/>
          <w:szCs w:val="24"/>
          <w:u w:val="single"/>
        </w:rPr>
      </w:pPr>
    </w:p>
    <w:p w:rsidR="002F0901" w:rsidRDefault="002F0901" w:rsidP="00D242ED">
      <w:pPr>
        <w:rPr>
          <w:rFonts w:ascii="Times New Roman" w:hAnsi="Times New Roman" w:cs="Times New Roman"/>
          <w:sz w:val="24"/>
          <w:szCs w:val="24"/>
          <w:u w:val="single"/>
        </w:rPr>
      </w:pPr>
    </w:p>
    <w:p w:rsidR="002F0901" w:rsidRDefault="002F0901" w:rsidP="00D242ED">
      <w:pPr>
        <w:rPr>
          <w:rFonts w:ascii="Times New Roman" w:hAnsi="Times New Roman" w:cs="Times New Roman"/>
          <w:sz w:val="24"/>
          <w:szCs w:val="24"/>
          <w:u w:val="single"/>
        </w:rPr>
      </w:pPr>
    </w:p>
    <w:p w:rsidR="005234AB" w:rsidRPr="00D242ED" w:rsidRDefault="005234AB" w:rsidP="00D242ED">
      <w:pPr>
        <w:rPr>
          <w:sz w:val="24"/>
          <w:szCs w:val="24"/>
        </w:rPr>
      </w:pPr>
      <w:r w:rsidRPr="00A346FC">
        <w:rPr>
          <w:rFonts w:ascii="Times New Roman" w:hAnsi="Times New Roman" w:cs="Times New Roman"/>
          <w:sz w:val="24"/>
          <w:szCs w:val="24"/>
          <w:u w:val="single"/>
        </w:rPr>
        <w:lastRenderedPageBreak/>
        <w:t> </w:t>
      </w:r>
      <w:r w:rsidRPr="00A346FC">
        <w:rPr>
          <w:rFonts w:ascii="Times New Roman" w:hAnsi="Times New Roman" w:cs="Times New Roman"/>
          <w:color w:val="FF0000"/>
          <w:sz w:val="28"/>
          <w:szCs w:val="28"/>
          <w:u w:val="single"/>
        </w:rPr>
        <w:t>Pillars of a Health System</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rPr>
        <w:t>WHO Framework</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Acknowledging the health system strengthening agenda, the World Health Organization (WHO) has formulated a health systems framework that describes health systems in terms of six building blocks. These may also be referred to as the components of a health system or the pillars of a health system. WHO health system framework is instrumental in strengthening the overall health system and uses as catalyst for achieving global health targets such as the SDGs. The WHO framework has six (6) components BUT in Kenya two (2) pillars were added. The WHO building blocks are:</w:t>
      </w:r>
    </w:p>
    <w:p w:rsidR="005234AB" w:rsidRPr="00852AD5" w:rsidRDefault="005234AB" w:rsidP="0078633C">
      <w:pPr>
        <w:numPr>
          <w:ilvl w:val="0"/>
          <w:numId w:val="1"/>
        </w:numPr>
        <w:rPr>
          <w:rFonts w:ascii="Times New Roman" w:hAnsi="Times New Roman" w:cs="Times New Roman"/>
          <w:sz w:val="24"/>
          <w:szCs w:val="24"/>
        </w:rPr>
      </w:pPr>
      <w:r w:rsidRPr="00852AD5">
        <w:rPr>
          <w:rFonts w:ascii="Times New Roman" w:hAnsi="Times New Roman" w:cs="Times New Roman"/>
          <w:sz w:val="24"/>
          <w:szCs w:val="24"/>
        </w:rPr>
        <w:t> Service delivery;</w:t>
      </w:r>
    </w:p>
    <w:p w:rsidR="005234AB" w:rsidRPr="00852AD5" w:rsidRDefault="005234AB" w:rsidP="0078633C">
      <w:pPr>
        <w:numPr>
          <w:ilvl w:val="0"/>
          <w:numId w:val="1"/>
        </w:numPr>
        <w:rPr>
          <w:rFonts w:ascii="Times New Roman" w:hAnsi="Times New Roman" w:cs="Times New Roman"/>
          <w:sz w:val="24"/>
          <w:szCs w:val="24"/>
        </w:rPr>
      </w:pPr>
      <w:r w:rsidRPr="00852AD5">
        <w:rPr>
          <w:rFonts w:ascii="Times New Roman" w:hAnsi="Times New Roman" w:cs="Times New Roman"/>
          <w:sz w:val="24"/>
          <w:szCs w:val="24"/>
        </w:rPr>
        <w:t> Health workforce;</w:t>
      </w:r>
    </w:p>
    <w:p w:rsidR="005234AB" w:rsidRPr="00852AD5" w:rsidRDefault="005234AB" w:rsidP="0078633C">
      <w:pPr>
        <w:numPr>
          <w:ilvl w:val="0"/>
          <w:numId w:val="1"/>
        </w:numPr>
        <w:rPr>
          <w:rFonts w:ascii="Times New Roman" w:hAnsi="Times New Roman" w:cs="Times New Roman"/>
          <w:sz w:val="24"/>
          <w:szCs w:val="24"/>
        </w:rPr>
      </w:pPr>
      <w:r w:rsidRPr="00852AD5">
        <w:rPr>
          <w:rFonts w:ascii="Times New Roman" w:hAnsi="Times New Roman" w:cs="Times New Roman"/>
          <w:sz w:val="24"/>
          <w:szCs w:val="24"/>
        </w:rPr>
        <w:t> Health information;</w:t>
      </w:r>
    </w:p>
    <w:p w:rsidR="005234AB" w:rsidRPr="00852AD5" w:rsidRDefault="005234AB" w:rsidP="0078633C">
      <w:pPr>
        <w:numPr>
          <w:ilvl w:val="0"/>
          <w:numId w:val="1"/>
        </w:numPr>
        <w:rPr>
          <w:rFonts w:ascii="Times New Roman" w:hAnsi="Times New Roman" w:cs="Times New Roman"/>
          <w:sz w:val="24"/>
          <w:szCs w:val="24"/>
        </w:rPr>
      </w:pPr>
      <w:r w:rsidRPr="00852AD5">
        <w:rPr>
          <w:rFonts w:ascii="Times New Roman" w:hAnsi="Times New Roman" w:cs="Times New Roman"/>
          <w:sz w:val="24"/>
          <w:szCs w:val="24"/>
        </w:rPr>
        <w:t> Medical products, vaccines and technologies;</w:t>
      </w:r>
    </w:p>
    <w:p w:rsidR="005234AB" w:rsidRPr="00852AD5" w:rsidRDefault="005234AB" w:rsidP="0078633C">
      <w:pPr>
        <w:numPr>
          <w:ilvl w:val="0"/>
          <w:numId w:val="1"/>
        </w:numPr>
        <w:rPr>
          <w:rFonts w:ascii="Times New Roman" w:hAnsi="Times New Roman" w:cs="Times New Roman"/>
          <w:sz w:val="24"/>
          <w:szCs w:val="24"/>
        </w:rPr>
      </w:pPr>
      <w:r w:rsidRPr="00852AD5">
        <w:rPr>
          <w:rFonts w:ascii="Times New Roman" w:hAnsi="Times New Roman" w:cs="Times New Roman"/>
          <w:sz w:val="24"/>
          <w:szCs w:val="24"/>
        </w:rPr>
        <w:t>Financing</w:t>
      </w:r>
    </w:p>
    <w:p w:rsidR="005234AB" w:rsidRPr="00852AD5" w:rsidRDefault="005234AB" w:rsidP="0078633C">
      <w:pPr>
        <w:numPr>
          <w:ilvl w:val="0"/>
          <w:numId w:val="1"/>
        </w:numPr>
        <w:rPr>
          <w:rFonts w:ascii="Times New Roman" w:hAnsi="Times New Roman" w:cs="Times New Roman"/>
          <w:sz w:val="24"/>
          <w:szCs w:val="24"/>
        </w:rPr>
      </w:pPr>
      <w:r w:rsidRPr="00852AD5">
        <w:rPr>
          <w:rFonts w:ascii="Times New Roman" w:hAnsi="Times New Roman" w:cs="Times New Roman"/>
          <w:sz w:val="24"/>
          <w:szCs w:val="24"/>
        </w:rPr>
        <w:t>Leadership and governance; Kenya added 2 bring the total to 8.</w:t>
      </w:r>
    </w:p>
    <w:p w:rsidR="005234AB" w:rsidRPr="00852AD5" w:rsidRDefault="005234AB" w:rsidP="0078633C">
      <w:pPr>
        <w:numPr>
          <w:ilvl w:val="0"/>
          <w:numId w:val="1"/>
        </w:numPr>
        <w:rPr>
          <w:rFonts w:ascii="Times New Roman" w:hAnsi="Times New Roman" w:cs="Times New Roman"/>
          <w:sz w:val="24"/>
          <w:szCs w:val="24"/>
        </w:rPr>
      </w:pPr>
      <w:r w:rsidRPr="00852AD5">
        <w:rPr>
          <w:rFonts w:ascii="Times New Roman" w:hAnsi="Times New Roman" w:cs="Times New Roman"/>
          <w:sz w:val="24"/>
          <w:szCs w:val="24"/>
        </w:rPr>
        <w:t>Research and development</w:t>
      </w:r>
    </w:p>
    <w:p w:rsidR="005234AB" w:rsidRPr="00852AD5" w:rsidRDefault="005234AB" w:rsidP="0078633C">
      <w:pPr>
        <w:numPr>
          <w:ilvl w:val="0"/>
          <w:numId w:val="1"/>
        </w:numPr>
        <w:rPr>
          <w:rFonts w:ascii="Times New Roman" w:hAnsi="Times New Roman" w:cs="Times New Roman"/>
          <w:sz w:val="24"/>
          <w:szCs w:val="24"/>
        </w:rPr>
      </w:pPr>
      <w:r w:rsidRPr="00852AD5">
        <w:rPr>
          <w:rFonts w:ascii="Times New Roman" w:hAnsi="Times New Roman" w:cs="Times New Roman"/>
          <w:sz w:val="24"/>
          <w:szCs w:val="24"/>
        </w:rPr>
        <w:t> Infrastructure</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The building blocks need to be functioning well for the health system to produce the expected health outcomes. For the health system to function well, there must be goals, objectives and guiding principles.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rPr>
        <w:t>Health system goal: </w:t>
      </w:r>
      <w:r w:rsidRPr="00852AD5">
        <w:rPr>
          <w:rFonts w:ascii="Times New Roman" w:hAnsi="Times New Roman" w:cs="Times New Roman"/>
          <w:sz w:val="24"/>
          <w:szCs w:val="24"/>
        </w:rPr>
        <w:t>improving health and health equity, in ways that are responsive, financially fair, and make the best or most efficient use of available resources.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rPr>
        <w:t>Health system objectives</w:t>
      </w:r>
      <w:r w:rsidRPr="00852AD5">
        <w:rPr>
          <w:rFonts w:ascii="Times New Roman" w:hAnsi="Times New Roman" w:cs="Times New Roman"/>
          <w:sz w:val="24"/>
          <w:szCs w:val="24"/>
        </w:rPr>
        <w:t>: definition of objectives being sought: Improve access, and quality of services; Achieve better coverage of services.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br/>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rPr>
        <w:t>In Kenya, there 2 more building blocks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lang w:val="sw-KE"/>
        </w:rPr>
        <w:t>Research and development</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lang w:val="sw-KE"/>
        </w:rPr>
        <w:t>Infrastructure</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For a health system to function effectively, health managers must consider the variables detailed below in the planning process.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rPr>
        <w:t>Expected Outcomes of Well-Functioning Pillars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lastRenderedPageBreak/>
        <w:t>Good </w:t>
      </w:r>
      <w:r w:rsidRPr="00852AD5">
        <w:rPr>
          <w:rFonts w:ascii="Times New Roman" w:hAnsi="Times New Roman" w:cs="Times New Roman"/>
          <w:b/>
          <w:bCs/>
          <w:sz w:val="24"/>
          <w:szCs w:val="24"/>
        </w:rPr>
        <w:t>health services </w:t>
      </w:r>
      <w:r w:rsidRPr="00852AD5">
        <w:rPr>
          <w:rFonts w:ascii="Times New Roman" w:hAnsi="Times New Roman" w:cs="Times New Roman"/>
          <w:sz w:val="24"/>
          <w:szCs w:val="24"/>
        </w:rPr>
        <w:t>are those which:</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Deliver effective, safe, quality personal and non-personal health interventions to those that need them, when and where needed, with minimum waste of resources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Demand for care, service delivery models and integrated packages, leadership and management, and infrastructure and logistics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A well-performing </w:t>
      </w:r>
      <w:r w:rsidRPr="00852AD5">
        <w:rPr>
          <w:rFonts w:ascii="Times New Roman" w:hAnsi="Times New Roman" w:cs="Times New Roman"/>
          <w:b/>
          <w:bCs/>
          <w:sz w:val="24"/>
          <w:szCs w:val="24"/>
        </w:rPr>
        <w:t>health workforce</w:t>
      </w:r>
      <w:r w:rsidRPr="00852AD5">
        <w:rPr>
          <w:rFonts w:ascii="Times New Roman" w:hAnsi="Times New Roman" w:cs="Times New Roman"/>
          <w:sz w:val="24"/>
          <w:szCs w:val="24"/>
        </w:rPr>
        <w:t> is one that:</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Works in ways that are responsive, fair and efficient to achieve the best health outcomes possible, given available resources and circumstances (i.e. there are sufficient staff, fairly distributed, they are competent, responsive and productive)</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A well-functioning </w:t>
      </w:r>
      <w:r w:rsidRPr="00852AD5">
        <w:rPr>
          <w:rFonts w:ascii="Times New Roman" w:hAnsi="Times New Roman" w:cs="Times New Roman"/>
          <w:b/>
          <w:bCs/>
          <w:sz w:val="24"/>
          <w:szCs w:val="24"/>
        </w:rPr>
        <w:t>health information system</w:t>
      </w:r>
      <w:r w:rsidRPr="00852AD5">
        <w:rPr>
          <w:rFonts w:ascii="Times New Roman" w:hAnsi="Times New Roman" w:cs="Times New Roman"/>
          <w:sz w:val="24"/>
          <w:szCs w:val="24"/>
        </w:rPr>
        <w:t> is one that:</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Ensures the production, analysis, dissemination and use of reliable and timely information on health determinants, health system performance and health status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Has standardized and integrated systems and tools;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Enables linkages – local, national, regional and global</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A well-functioning health system ensures equitable access to essential </w:t>
      </w:r>
      <w:r w:rsidRPr="00852AD5">
        <w:rPr>
          <w:rFonts w:ascii="Times New Roman" w:hAnsi="Times New Roman" w:cs="Times New Roman"/>
          <w:b/>
          <w:bCs/>
          <w:sz w:val="24"/>
          <w:szCs w:val="24"/>
        </w:rPr>
        <w:t>medical products and technologies</w:t>
      </w:r>
      <w:r w:rsidRPr="00852AD5">
        <w:rPr>
          <w:rFonts w:ascii="Times New Roman" w:hAnsi="Times New Roman" w:cs="Times New Roman"/>
          <w:sz w:val="24"/>
          <w:szCs w:val="24"/>
        </w:rPr>
        <w:t> of assured quality, safety, efficacy and cost-effectiveness, and their scientific soundness and cost-effective use.</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The medical products include medicine, reagents, etc.</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Technologies include health infrastructure (e.g. X-ray, lab, vaccines, etc.)</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A good </w:t>
      </w:r>
      <w:r w:rsidRPr="00852AD5">
        <w:rPr>
          <w:rFonts w:ascii="Times New Roman" w:hAnsi="Times New Roman" w:cs="Times New Roman"/>
          <w:b/>
          <w:bCs/>
          <w:sz w:val="24"/>
          <w:szCs w:val="24"/>
        </w:rPr>
        <w:t>health financing system</w:t>
      </w:r>
      <w:r w:rsidRPr="00852AD5">
        <w:rPr>
          <w:rFonts w:ascii="Times New Roman" w:hAnsi="Times New Roman" w:cs="Times New Roman"/>
          <w:sz w:val="24"/>
          <w:szCs w:val="24"/>
        </w:rPr>
        <w:t>:</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Raises adequate funds for health, in ways that ensure people can use needed services, and are protected from financial catastrophes or impoverishment associated with having to pay for them</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Provides incentives for providers and users to be efficient</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Includes policies that support sustainable options/social protection, use of information, sound financial management/ dialogue</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rPr>
        <w:t>Leadership and governance</w:t>
      </w:r>
      <w:r w:rsidRPr="00852AD5">
        <w:rPr>
          <w:rFonts w:ascii="Times New Roman" w:hAnsi="Times New Roman" w:cs="Times New Roman"/>
          <w:sz w:val="24"/>
          <w:szCs w:val="24"/>
        </w:rPr>
        <w:t> denotes: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Stewardship that involves ensuring that strategic policy frameworks exist and are combined with effective oversight, coalition-building, regulation, attention to system-design, transparency and accountability</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rPr>
        <w:t>Infrastructure</w:t>
      </w:r>
      <w:r w:rsidRPr="00852AD5">
        <w:rPr>
          <w:rFonts w:ascii="Times New Roman" w:hAnsi="Times New Roman" w:cs="Times New Roman"/>
          <w:sz w:val="24"/>
          <w:szCs w:val="24"/>
        </w:rPr>
        <w:t xml:space="preserve">: Infrastructure is a key pillar supporting the fundamental aim of promoting improved standards of care and wellbeing for all patients, together with a good experience of the health care system. Infrastructure includes the built environment and supporting elements: </w:t>
      </w:r>
      <w:r w:rsidRPr="00852AD5">
        <w:rPr>
          <w:rFonts w:ascii="Times New Roman" w:hAnsi="Times New Roman" w:cs="Times New Roman"/>
          <w:sz w:val="24"/>
          <w:szCs w:val="24"/>
        </w:rPr>
        <w:lastRenderedPageBreak/>
        <w:t xml:space="preserve">equipment, access, information technology (IT), systems and processes, sustainability initiatives and staff. Overall these interwoven facets should enable patients to move seamlessly, with their privacy and dignity maintained at all times, from initial referral through local hospitals to specialist tertiary </w:t>
      </w:r>
      <w:proofErr w:type="spellStart"/>
      <w:r w:rsidRPr="00852AD5">
        <w:rPr>
          <w:rFonts w:ascii="Times New Roman" w:hAnsi="Times New Roman" w:cs="Times New Roman"/>
          <w:sz w:val="24"/>
          <w:szCs w:val="24"/>
        </w:rPr>
        <w:t>centres</w:t>
      </w:r>
      <w:proofErr w:type="spellEnd"/>
      <w:r w:rsidRPr="00852AD5">
        <w:rPr>
          <w:rFonts w:ascii="Times New Roman" w:hAnsi="Times New Roman" w:cs="Times New Roman"/>
          <w:sz w:val="24"/>
          <w:szCs w:val="24"/>
        </w:rPr>
        <w:t>.</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rPr>
        <w:t>Research and Development</w:t>
      </w:r>
      <w:r w:rsidRPr="00852AD5">
        <w:rPr>
          <w:rFonts w:ascii="Times New Roman" w:hAnsi="Times New Roman" w:cs="Times New Roman"/>
          <w:sz w:val="24"/>
          <w:szCs w:val="24"/>
        </w:rPr>
        <w:t>: Research and development (R&amp;D) is critical to ensuring that high-impact, affordable health technologies reach the people who need them most. The government of Kenya has demonstrated a commitment to health R&amp;D, passing a number of policies and strategies in recent years aimed at bolstering the country’s innovation agenda.</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b/>
          <w:bCs/>
          <w:sz w:val="24"/>
          <w:szCs w:val="24"/>
        </w:rPr>
        <w:t>The Dynamic Architecture and Interconnectedness of the Health System Building Blocks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br/>
      </w:r>
    </w:p>
    <w:p w:rsidR="005234AB" w:rsidRPr="006629F3" w:rsidRDefault="005234AB" w:rsidP="005234AB">
      <w:pPr>
        <w:rPr>
          <w:rFonts w:ascii="Times New Roman" w:hAnsi="Times New Roman" w:cs="Times New Roman"/>
          <w:color w:val="FF0000"/>
          <w:sz w:val="24"/>
          <w:szCs w:val="24"/>
        </w:rPr>
      </w:pPr>
      <w:r w:rsidRPr="006629F3">
        <w:rPr>
          <w:rFonts w:ascii="Times New Roman" w:hAnsi="Times New Roman" w:cs="Times New Roman"/>
          <w:b/>
          <w:bCs/>
          <w:color w:val="FF0000"/>
          <w:sz w:val="24"/>
          <w:szCs w:val="24"/>
        </w:rPr>
        <w:t>Linkages between WHO’s and Kenya’s Health Policy Frameworks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xml:space="preserve">Kenya’s health policy framework 2012-2030 promotes the concept of health system design and universal health coverage which ensures a right to “access to key </w:t>
      </w:r>
      <w:proofErr w:type="spellStart"/>
      <w:r w:rsidRPr="00852AD5">
        <w:rPr>
          <w:rFonts w:ascii="Times New Roman" w:hAnsi="Times New Roman" w:cs="Times New Roman"/>
          <w:sz w:val="24"/>
          <w:szCs w:val="24"/>
        </w:rPr>
        <w:t>promotive</w:t>
      </w:r>
      <w:proofErr w:type="spellEnd"/>
      <w:r w:rsidRPr="00852AD5">
        <w:rPr>
          <w:rFonts w:ascii="Times New Roman" w:hAnsi="Times New Roman" w:cs="Times New Roman"/>
          <w:sz w:val="24"/>
          <w:szCs w:val="24"/>
        </w:rPr>
        <w:t>, preventive, curative and rehabilitative health interventions for all at an affordable cost”. The Kenyan framework has eight instead of six building blocks. Health infrastructure and Research &amp; Development were singled out as the seventh area of investment in recognition of the importance of universal health coverage and the need to improve physical as well as financial access to quality health care.  </w:t>
      </w:r>
    </w:p>
    <w:p w:rsidR="005234AB" w:rsidRPr="00852AD5" w:rsidRDefault="005234AB" w:rsidP="005234AB">
      <w:pPr>
        <w:rPr>
          <w:rFonts w:ascii="Times New Roman" w:hAnsi="Times New Roman" w:cs="Times New Roman"/>
          <w:sz w:val="24"/>
          <w:szCs w:val="24"/>
        </w:rPr>
      </w:pPr>
    </w:p>
    <w:p w:rsidR="005234AB" w:rsidRPr="006629F3" w:rsidRDefault="005234AB" w:rsidP="00E004C0">
      <w:pPr>
        <w:rPr>
          <w:b/>
          <w:color w:val="FF0000"/>
          <w:sz w:val="24"/>
          <w:szCs w:val="24"/>
        </w:rPr>
      </w:pPr>
      <w:r w:rsidRPr="006629F3">
        <w:rPr>
          <w:b/>
          <w:color w:val="FF0000"/>
          <w:sz w:val="24"/>
          <w:szCs w:val="24"/>
        </w:rPr>
        <w:t>Topic Summary</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A health system, also sometimes referred to as healthcare system, is the organization of people, institutions, and resources that deliver health care services to meet the health needs of target populations. Systems thinking is a problem-solving approach that analyses a problem within its system - surrounding elements that interact with the problem or are affected by it, and together form a process that achieves the goal of the system.</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w:t>
      </w:r>
    </w:p>
    <w:p w:rsidR="006629F3"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The WHO Building Blocks framework aims at promoting a common understanding of what a health system is and what constitutes health systems strengthening. It has Eight (8) building blocks in Kenyan context (service delivery, human resources, medicines and technologies, finance, information, leadership &amp; governance, infrastructure and research and development).</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Revision questions</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Define system, health system, healthcare system</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Explain the characteristics of a good healthcare system</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List the different actors in a health system</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Use a practical example to explain the importance of systems thinking in health</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lastRenderedPageBreak/>
        <w:t>·         </w:t>
      </w:r>
      <w:r w:rsidRPr="00852AD5">
        <w:rPr>
          <w:rFonts w:ascii="Times New Roman" w:hAnsi="Times New Roman" w:cs="Times New Roman"/>
          <w:b/>
          <w:bCs/>
          <w:sz w:val="24"/>
          <w:szCs w:val="24"/>
        </w:rPr>
        <w:t>Describe the 8 pillars of a healthcare system</w:t>
      </w:r>
    </w:p>
    <w:p w:rsidR="005234AB" w:rsidRPr="00852AD5" w:rsidRDefault="005234AB" w:rsidP="005234AB">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Define systems thinking</w:t>
      </w:r>
    </w:p>
    <w:p w:rsidR="009759B1" w:rsidRPr="006629F3" w:rsidRDefault="009759B1" w:rsidP="009759B1">
      <w:pPr>
        <w:rPr>
          <w:rFonts w:ascii="Times New Roman" w:hAnsi="Times New Roman" w:cs="Times New Roman"/>
          <w:b/>
          <w:color w:val="FF0000"/>
          <w:sz w:val="24"/>
          <w:szCs w:val="24"/>
          <w:u w:val="single"/>
        </w:rPr>
      </w:pPr>
      <w:r w:rsidRPr="006629F3">
        <w:rPr>
          <w:rFonts w:ascii="Times New Roman" w:hAnsi="Times New Roman" w:cs="Times New Roman"/>
          <w:b/>
          <w:color w:val="FF0000"/>
          <w:sz w:val="24"/>
          <w:szCs w:val="24"/>
          <w:u w:val="single"/>
        </w:rPr>
        <w:t>Topic Two: Principles of Health Service Delivery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Topic objective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By the end of this topic, you should be able to explain the key principles of healthcare delivery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Introduction</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In any health-care system, services delivered are the most visible component both to users and to the general public. Health care services include promotion, prevention, treatment or rehabilitation, and may be delivered at different levels of care including the home, the community and health facilities. Effective health service delivery adheres to a set of globally </w:t>
      </w:r>
      <w:proofErr w:type="spellStart"/>
      <w:r w:rsidRPr="00852AD5">
        <w:rPr>
          <w:rFonts w:ascii="Times New Roman" w:hAnsi="Times New Roman" w:cs="Times New Roman"/>
          <w:sz w:val="24"/>
          <w:szCs w:val="24"/>
        </w:rPr>
        <w:t>recognised</w:t>
      </w:r>
      <w:proofErr w:type="spellEnd"/>
      <w:r w:rsidRPr="00852AD5">
        <w:rPr>
          <w:rFonts w:ascii="Times New Roman" w:hAnsi="Times New Roman" w:cs="Times New Roman"/>
          <w:sz w:val="24"/>
          <w:szCs w:val="24"/>
        </w:rPr>
        <w:t xml:space="preserve"> principles and depends on having some key resources in place: motivated staff, appropriate equipment, information and finance, and adequate drugs. Ensuring availability of and access to good quality health services is arguably the main function of a health system. In any health system, good health services are those that deliver effective, equitable, accessible, safe, good quality personal and </w:t>
      </w:r>
      <w:proofErr w:type="spellStart"/>
      <w:r w:rsidRPr="00852AD5">
        <w:rPr>
          <w:rFonts w:ascii="Times New Roman" w:hAnsi="Times New Roman" w:cs="Times New Roman"/>
          <w:sz w:val="24"/>
          <w:szCs w:val="24"/>
        </w:rPr>
        <w:t>non personal</w:t>
      </w:r>
      <w:proofErr w:type="spellEnd"/>
      <w:r w:rsidRPr="00852AD5">
        <w:rPr>
          <w:rFonts w:ascii="Times New Roman" w:hAnsi="Times New Roman" w:cs="Times New Roman"/>
          <w:sz w:val="24"/>
          <w:szCs w:val="24"/>
        </w:rPr>
        <w:t xml:space="preserve"> care to those who need it, when needed, and with minimal waste.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p>
    <w:p w:rsidR="006629F3" w:rsidRDefault="006629F3" w:rsidP="009759B1">
      <w:pPr>
        <w:rPr>
          <w:rFonts w:ascii="Times New Roman" w:hAnsi="Times New Roman" w:cs="Times New Roman"/>
          <w:sz w:val="24"/>
          <w:szCs w:val="24"/>
        </w:rPr>
      </w:pP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These principles of health care delivery, strive to guide achievement of the following:</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1.       Increased access to and coverage by equitable health services.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2.        Improved quality and safety of services in the sector.</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3.       Improved efficiency and effectiveness of service delivery.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4.       Timely responsiveness to health needs of the population.</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5.       Provision of ethical and rights based approach to health care services.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6.       Sustainability of the system.</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The key principles of health service Delivery</w:t>
      </w:r>
    </w:p>
    <w:tbl>
      <w:tblPr>
        <w:tblW w:w="12480" w:type="dxa"/>
        <w:tblCellMar>
          <w:left w:w="0" w:type="dxa"/>
          <w:right w:w="0" w:type="dxa"/>
        </w:tblCellMar>
        <w:tblLook w:val="04A0" w:firstRow="1" w:lastRow="0" w:firstColumn="1" w:lastColumn="0" w:noHBand="0" w:noVBand="1"/>
      </w:tblPr>
      <w:tblGrid>
        <w:gridCol w:w="6015"/>
        <w:gridCol w:w="6465"/>
      </w:tblGrid>
      <w:tr w:rsidR="009759B1" w:rsidRPr="00852AD5" w:rsidTr="009759B1">
        <w:tc>
          <w:tcPr>
            <w:tcW w:w="601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Affecting intermediate outcomes</w:t>
            </w:r>
          </w:p>
        </w:tc>
        <w:tc>
          <w:tcPr>
            <w:tcW w:w="646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Affecting final outcomes</w:t>
            </w:r>
          </w:p>
        </w:tc>
      </w:tr>
      <w:tr w:rsidR="009759B1" w:rsidRPr="00852AD5" w:rsidTr="009759B1">
        <w:tc>
          <w:tcPr>
            <w:tcW w:w="6015" w:type="dxa"/>
            <w:hideMark/>
          </w:tcPr>
          <w:p w:rsidR="009759B1" w:rsidRPr="00852AD5" w:rsidRDefault="009759B1" w:rsidP="0078633C">
            <w:pPr>
              <w:numPr>
                <w:ilvl w:val="0"/>
                <w:numId w:val="2"/>
              </w:numPr>
              <w:rPr>
                <w:rFonts w:ascii="Times New Roman" w:hAnsi="Times New Roman" w:cs="Times New Roman"/>
                <w:sz w:val="24"/>
                <w:szCs w:val="24"/>
              </w:rPr>
            </w:pPr>
            <w:r w:rsidRPr="00852AD5">
              <w:rPr>
                <w:rFonts w:ascii="Times New Roman" w:hAnsi="Times New Roman" w:cs="Times New Roman"/>
                <w:sz w:val="24"/>
                <w:szCs w:val="24"/>
              </w:rPr>
              <w:t>Access</w:t>
            </w:r>
          </w:p>
        </w:tc>
        <w:tc>
          <w:tcPr>
            <w:tcW w:w="6465" w:type="dxa"/>
            <w:hideMark/>
          </w:tcPr>
          <w:p w:rsidR="009759B1" w:rsidRPr="00852AD5" w:rsidRDefault="009759B1" w:rsidP="0078633C">
            <w:pPr>
              <w:numPr>
                <w:ilvl w:val="0"/>
                <w:numId w:val="3"/>
              </w:numPr>
              <w:rPr>
                <w:rFonts w:ascii="Times New Roman" w:hAnsi="Times New Roman" w:cs="Times New Roman"/>
                <w:sz w:val="24"/>
                <w:szCs w:val="24"/>
              </w:rPr>
            </w:pPr>
            <w:r w:rsidRPr="00852AD5">
              <w:rPr>
                <w:rFonts w:ascii="Times New Roman" w:hAnsi="Times New Roman" w:cs="Times New Roman"/>
                <w:sz w:val="24"/>
                <w:szCs w:val="24"/>
              </w:rPr>
              <w:t>Equity</w:t>
            </w:r>
          </w:p>
        </w:tc>
      </w:tr>
      <w:tr w:rsidR="009759B1" w:rsidRPr="00852AD5" w:rsidTr="009759B1">
        <w:tc>
          <w:tcPr>
            <w:tcW w:w="6015" w:type="dxa"/>
            <w:hideMark/>
          </w:tcPr>
          <w:p w:rsidR="009759B1" w:rsidRPr="00852AD5" w:rsidRDefault="009759B1" w:rsidP="0078633C">
            <w:pPr>
              <w:numPr>
                <w:ilvl w:val="0"/>
                <w:numId w:val="4"/>
              </w:numPr>
              <w:rPr>
                <w:rFonts w:ascii="Times New Roman" w:hAnsi="Times New Roman" w:cs="Times New Roman"/>
                <w:sz w:val="24"/>
                <w:szCs w:val="24"/>
              </w:rPr>
            </w:pPr>
            <w:r w:rsidRPr="00852AD5">
              <w:rPr>
                <w:rFonts w:ascii="Times New Roman" w:hAnsi="Times New Roman" w:cs="Times New Roman"/>
                <w:sz w:val="24"/>
                <w:szCs w:val="24"/>
              </w:rPr>
              <w:t>Coverage</w:t>
            </w:r>
          </w:p>
        </w:tc>
        <w:tc>
          <w:tcPr>
            <w:tcW w:w="6465" w:type="dxa"/>
            <w:hideMark/>
          </w:tcPr>
          <w:p w:rsidR="009759B1" w:rsidRPr="00852AD5" w:rsidRDefault="009759B1" w:rsidP="0078633C">
            <w:pPr>
              <w:numPr>
                <w:ilvl w:val="0"/>
                <w:numId w:val="5"/>
              </w:numPr>
              <w:rPr>
                <w:rFonts w:ascii="Times New Roman" w:hAnsi="Times New Roman" w:cs="Times New Roman"/>
                <w:sz w:val="24"/>
                <w:szCs w:val="24"/>
              </w:rPr>
            </w:pPr>
            <w:r w:rsidRPr="00852AD5">
              <w:rPr>
                <w:rFonts w:ascii="Times New Roman" w:hAnsi="Times New Roman" w:cs="Times New Roman"/>
                <w:sz w:val="24"/>
                <w:szCs w:val="24"/>
              </w:rPr>
              <w:t>Efficiency</w:t>
            </w:r>
          </w:p>
        </w:tc>
      </w:tr>
      <w:tr w:rsidR="009759B1" w:rsidRPr="00852AD5" w:rsidTr="009759B1">
        <w:tc>
          <w:tcPr>
            <w:tcW w:w="6015" w:type="dxa"/>
            <w:hideMark/>
          </w:tcPr>
          <w:p w:rsidR="009759B1" w:rsidRPr="00852AD5" w:rsidRDefault="009759B1" w:rsidP="0078633C">
            <w:pPr>
              <w:numPr>
                <w:ilvl w:val="0"/>
                <w:numId w:val="6"/>
              </w:numPr>
              <w:rPr>
                <w:rFonts w:ascii="Times New Roman" w:hAnsi="Times New Roman" w:cs="Times New Roman"/>
                <w:sz w:val="24"/>
                <w:szCs w:val="24"/>
              </w:rPr>
            </w:pPr>
            <w:r w:rsidRPr="00852AD5">
              <w:rPr>
                <w:rFonts w:ascii="Times New Roman" w:hAnsi="Times New Roman" w:cs="Times New Roman"/>
                <w:sz w:val="24"/>
                <w:szCs w:val="24"/>
              </w:rPr>
              <w:t>Quality</w:t>
            </w:r>
          </w:p>
        </w:tc>
        <w:tc>
          <w:tcPr>
            <w:tcW w:w="6465" w:type="dxa"/>
            <w:hideMark/>
          </w:tcPr>
          <w:p w:rsidR="009759B1" w:rsidRPr="00852AD5" w:rsidRDefault="009759B1" w:rsidP="0078633C">
            <w:pPr>
              <w:numPr>
                <w:ilvl w:val="0"/>
                <w:numId w:val="7"/>
              </w:numPr>
              <w:rPr>
                <w:rFonts w:ascii="Times New Roman" w:hAnsi="Times New Roman" w:cs="Times New Roman"/>
                <w:sz w:val="24"/>
                <w:szCs w:val="24"/>
              </w:rPr>
            </w:pPr>
            <w:r w:rsidRPr="00852AD5">
              <w:rPr>
                <w:rFonts w:ascii="Times New Roman" w:hAnsi="Times New Roman" w:cs="Times New Roman"/>
                <w:sz w:val="24"/>
                <w:szCs w:val="24"/>
              </w:rPr>
              <w:t>Effectiveness</w:t>
            </w:r>
          </w:p>
        </w:tc>
      </w:tr>
      <w:tr w:rsidR="009759B1" w:rsidRPr="00852AD5" w:rsidTr="009759B1">
        <w:tc>
          <w:tcPr>
            <w:tcW w:w="6015" w:type="dxa"/>
            <w:hideMark/>
          </w:tcPr>
          <w:p w:rsidR="009759B1" w:rsidRPr="00852AD5" w:rsidRDefault="009759B1" w:rsidP="0078633C">
            <w:pPr>
              <w:numPr>
                <w:ilvl w:val="0"/>
                <w:numId w:val="8"/>
              </w:numPr>
              <w:rPr>
                <w:rFonts w:ascii="Times New Roman" w:hAnsi="Times New Roman" w:cs="Times New Roman"/>
                <w:sz w:val="24"/>
                <w:szCs w:val="24"/>
              </w:rPr>
            </w:pPr>
            <w:r w:rsidRPr="00852AD5">
              <w:rPr>
                <w:rFonts w:ascii="Times New Roman" w:hAnsi="Times New Roman" w:cs="Times New Roman"/>
                <w:sz w:val="24"/>
                <w:szCs w:val="24"/>
              </w:rPr>
              <w:t>Safety</w:t>
            </w:r>
          </w:p>
        </w:tc>
        <w:tc>
          <w:tcPr>
            <w:tcW w:w="6465" w:type="dxa"/>
            <w:hideMark/>
          </w:tcPr>
          <w:p w:rsidR="009759B1" w:rsidRPr="00852AD5" w:rsidRDefault="009759B1" w:rsidP="0078633C">
            <w:pPr>
              <w:numPr>
                <w:ilvl w:val="0"/>
                <w:numId w:val="9"/>
              </w:numPr>
              <w:rPr>
                <w:rFonts w:ascii="Times New Roman" w:hAnsi="Times New Roman" w:cs="Times New Roman"/>
                <w:sz w:val="24"/>
                <w:szCs w:val="24"/>
              </w:rPr>
            </w:pPr>
            <w:r w:rsidRPr="00852AD5">
              <w:rPr>
                <w:rFonts w:ascii="Times New Roman" w:hAnsi="Times New Roman" w:cs="Times New Roman"/>
                <w:sz w:val="24"/>
                <w:szCs w:val="24"/>
              </w:rPr>
              <w:t>Client Centeredness</w:t>
            </w:r>
          </w:p>
        </w:tc>
      </w:tr>
      <w:tr w:rsidR="009759B1" w:rsidRPr="00852AD5" w:rsidTr="009759B1">
        <w:tc>
          <w:tcPr>
            <w:tcW w:w="6015" w:type="dxa"/>
            <w:hideMark/>
          </w:tcPr>
          <w:p w:rsidR="009759B1" w:rsidRPr="00852AD5" w:rsidRDefault="009759B1" w:rsidP="0078633C">
            <w:pPr>
              <w:numPr>
                <w:ilvl w:val="0"/>
                <w:numId w:val="9"/>
              </w:numPr>
              <w:rPr>
                <w:rFonts w:ascii="Times New Roman" w:hAnsi="Times New Roman" w:cs="Times New Roman"/>
                <w:sz w:val="24"/>
                <w:szCs w:val="24"/>
              </w:rPr>
            </w:pPr>
          </w:p>
        </w:tc>
        <w:tc>
          <w:tcPr>
            <w:tcW w:w="6465" w:type="dxa"/>
            <w:hideMark/>
          </w:tcPr>
          <w:p w:rsidR="009759B1" w:rsidRPr="00852AD5" w:rsidRDefault="009759B1" w:rsidP="0078633C">
            <w:pPr>
              <w:numPr>
                <w:ilvl w:val="0"/>
                <w:numId w:val="10"/>
              </w:numPr>
              <w:rPr>
                <w:rFonts w:ascii="Times New Roman" w:hAnsi="Times New Roman" w:cs="Times New Roman"/>
                <w:sz w:val="24"/>
                <w:szCs w:val="24"/>
              </w:rPr>
            </w:pPr>
            <w:r w:rsidRPr="00852AD5">
              <w:rPr>
                <w:rFonts w:ascii="Times New Roman" w:hAnsi="Times New Roman" w:cs="Times New Roman"/>
                <w:sz w:val="24"/>
                <w:szCs w:val="24"/>
              </w:rPr>
              <w:t>Sustainability.</w:t>
            </w:r>
          </w:p>
        </w:tc>
      </w:tr>
    </w:tbl>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Principles Affecting Intermediate Outcomes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1.      Access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a measure of the ability of a person or community to receive health care services.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Defines the capacity, and factors influencing entry into, or use of the health care system.</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Implies health care services unrestricted by geographic, economic, social, cultural, </w:t>
      </w:r>
      <w:proofErr w:type="spellStart"/>
      <w:r w:rsidRPr="00852AD5">
        <w:rPr>
          <w:rFonts w:ascii="Times New Roman" w:hAnsi="Times New Roman" w:cs="Times New Roman"/>
          <w:sz w:val="24"/>
          <w:szCs w:val="24"/>
        </w:rPr>
        <w:t>organisational</w:t>
      </w:r>
      <w:proofErr w:type="spellEnd"/>
      <w:r w:rsidRPr="00852AD5">
        <w:rPr>
          <w:rFonts w:ascii="Times New Roman" w:hAnsi="Times New Roman" w:cs="Times New Roman"/>
          <w:sz w:val="24"/>
          <w:szCs w:val="24"/>
        </w:rPr>
        <w:t>, or linguistic barriers.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A prerequisite to high </w:t>
      </w:r>
      <w:proofErr w:type="spellStart"/>
      <w:r w:rsidRPr="00852AD5">
        <w:rPr>
          <w:rFonts w:ascii="Times New Roman" w:hAnsi="Times New Roman" w:cs="Times New Roman"/>
          <w:sz w:val="24"/>
          <w:szCs w:val="24"/>
        </w:rPr>
        <w:t>utilisation</w:t>
      </w:r>
      <w:proofErr w:type="spellEnd"/>
      <w:r w:rsidRPr="00852AD5">
        <w:rPr>
          <w:rFonts w:ascii="Times New Roman" w:hAnsi="Times New Roman" w:cs="Times New Roman"/>
          <w:sz w:val="24"/>
          <w:szCs w:val="24"/>
        </w:rPr>
        <w:t xml:space="preserve"> of health services.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Describes the link between the potential client and the health system</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 xml:space="preserve">The access dimensions </w:t>
      </w:r>
      <w:proofErr w:type="gramStart"/>
      <w:r w:rsidRPr="00852AD5">
        <w:rPr>
          <w:rFonts w:ascii="Times New Roman" w:hAnsi="Times New Roman" w:cs="Times New Roman"/>
          <w:b/>
          <w:bCs/>
          <w:sz w:val="24"/>
          <w:szCs w:val="24"/>
        </w:rPr>
        <w:t>are</w:t>
      </w:r>
      <w:r w:rsidRPr="00852AD5">
        <w:rPr>
          <w:rFonts w:ascii="Times New Roman" w:hAnsi="Times New Roman" w:cs="Times New Roman"/>
          <w:sz w:val="24"/>
          <w:szCs w:val="24"/>
        </w:rPr>
        <w:t> ;</w:t>
      </w:r>
      <w:proofErr w:type="gramEnd"/>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Availability</w:t>
      </w:r>
      <w:proofErr w:type="gram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Accessibility</w:t>
      </w:r>
      <w:proofErr w:type="gram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Affordability</w:t>
      </w:r>
      <w:proofErr w:type="gram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Adequacy</w:t>
      </w:r>
      <w:proofErr w:type="gramEnd"/>
      <w:r w:rsidRPr="00852AD5">
        <w:rPr>
          <w:rFonts w:ascii="Times New Roman" w:hAnsi="Times New Roman" w:cs="Times New Roman"/>
          <w:sz w:val="24"/>
          <w:szCs w:val="24"/>
        </w:rPr>
        <w:t>; and</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Acceptability</w:t>
      </w:r>
      <w:proofErr w:type="gramEnd"/>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1.      Coverage</w:t>
      </w:r>
    </w:p>
    <w:p w:rsidR="009759B1" w:rsidRPr="00852AD5" w:rsidRDefault="009759B1" w:rsidP="0078633C">
      <w:pPr>
        <w:numPr>
          <w:ilvl w:val="0"/>
          <w:numId w:val="11"/>
        </w:numPr>
        <w:rPr>
          <w:rFonts w:ascii="Times New Roman" w:hAnsi="Times New Roman" w:cs="Times New Roman"/>
          <w:sz w:val="24"/>
          <w:szCs w:val="24"/>
        </w:rPr>
      </w:pPr>
      <w:r w:rsidRPr="00852AD5">
        <w:rPr>
          <w:rFonts w:ascii="Times New Roman" w:hAnsi="Times New Roman" w:cs="Times New Roman"/>
          <w:sz w:val="24"/>
          <w:szCs w:val="24"/>
        </w:rPr>
        <w:t>Concerned with improving the range of services and population able to benefit from the services</w:t>
      </w:r>
    </w:p>
    <w:p w:rsidR="009759B1" w:rsidRPr="00852AD5" w:rsidRDefault="009759B1" w:rsidP="0078633C">
      <w:pPr>
        <w:numPr>
          <w:ilvl w:val="0"/>
          <w:numId w:val="11"/>
        </w:numPr>
        <w:rPr>
          <w:rFonts w:ascii="Times New Roman" w:hAnsi="Times New Roman" w:cs="Times New Roman"/>
          <w:sz w:val="24"/>
          <w:szCs w:val="24"/>
        </w:rPr>
      </w:pPr>
      <w:r w:rsidRPr="00852AD5">
        <w:rPr>
          <w:rFonts w:ascii="Times New Roman" w:hAnsi="Times New Roman" w:cs="Times New Roman"/>
          <w:sz w:val="24"/>
          <w:szCs w:val="24"/>
        </w:rPr>
        <w:t xml:space="preserve">Coverage is therefore a measure of level of </w:t>
      </w:r>
      <w:proofErr w:type="spellStart"/>
      <w:r w:rsidRPr="00852AD5">
        <w:rPr>
          <w:rFonts w:ascii="Times New Roman" w:hAnsi="Times New Roman" w:cs="Times New Roman"/>
          <w:sz w:val="24"/>
          <w:szCs w:val="24"/>
        </w:rPr>
        <w:t>utilisation</w:t>
      </w:r>
      <w:proofErr w:type="spellEnd"/>
      <w:r w:rsidRPr="00852AD5">
        <w:rPr>
          <w:rFonts w:ascii="Times New Roman" w:hAnsi="Times New Roman" w:cs="Times New Roman"/>
          <w:sz w:val="24"/>
          <w:szCs w:val="24"/>
        </w:rPr>
        <w:t xml:space="preserve"> of the available health services.</w:t>
      </w:r>
    </w:p>
    <w:p w:rsidR="009759B1" w:rsidRPr="00852AD5" w:rsidRDefault="009759B1" w:rsidP="0078633C">
      <w:pPr>
        <w:numPr>
          <w:ilvl w:val="0"/>
          <w:numId w:val="11"/>
        </w:numPr>
        <w:rPr>
          <w:rFonts w:ascii="Times New Roman" w:hAnsi="Times New Roman" w:cs="Times New Roman"/>
          <w:sz w:val="24"/>
          <w:szCs w:val="24"/>
        </w:rPr>
      </w:pPr>
      <w:r w:rsidRPr="00852AD5">
        <w:rPr>
          <w:rFonts w:ascii="Times New Roman" w:hAnsi="Times New Roman" w:cs="Times New Roman"/>
          <w:sz w:val="24"/>
          <w:szCs w:val="24"/>
        </w:rPr>
        <w:t>The major focus of improvement in coverage is on extending the defined package of health services to more populations.</w:t>
      </w:r>
    </w:p>
    <w:p w:rsidR="009759B1" w:rsidRPr="00852AD5" w:rsidRDefault="009759B1" w:rsidP="0078633C">
      <w:pPr>
        <w:numPr>
          <w:ilvl w:val="0"/>
          <w:numId w:val="11"/>
        </w:numPr>
        <w:rPr>
          <w:rFonts w:ascii="Times New Roman" w:hAnsi="Times New Roman" w:cs="Times New Roman"/>
          <w:sz w:val="24"/>
          <w:szCs w:val="24"/>
        </w:rPr>
      </w:pPr>
      <w:r w:rsidRPr="00852AD5">
        <w:rPr>
          <w:rFonts w:ascii="Times New Roman" w:hAnsi="Times New Roman" w:cs="Times New Roman"/>
          <w:sz w:val="24"/>
          <w:szCs w:val="24"/>
        </w:rPr>
        <w:t>Adequate coverage is thus attained when there is universal coverage by the service.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Overall sector coverage monitoring indicators are shown in the table below</w:t>
      </w:r>
    </w:p>
    <w:tbl>
      <w:tblPr>
        <w:tblW w:w="9390" w:type="dxa"/>
        <w:tblCellMar>
          <w:left w:w="0" w:type="dxa"/>
          <w:right w:w="0" w:type="dxa"/>
        </w:tblCellMar>
        <w:tblLook w:val="04A0" w:firstRow="1" w:lastRow="0" w:firstColumn="1" w:lastColumn="0" w:noHBand="0" w:noVBand="1"/>
      </w:tblPr>
      <w:tblGrid>
        <w:gridCol w:w="615"/>
        <w:gridCol w:w="1845"/>
        <w:gridCol w:w="315"/>
        <w:gridCol w:w="2400"/>
        <w:gridCol w:w="4215"/>
      </w:tblGrid>
      <w:tr w:rsidR="009759B1" w:rsidRPr="00852AD5" w:rsidTr="009759B1">
        <w:tc>
          <w:tcPr>
            <w:tcW w:w="615" w:type="dxa"/>
            <w:vAlign w:val="center"/>
            <w:hideMark/>
          </w:tcPr>
          <w:p w:rsidR="009759B1" w:rsidRPr="00852AD5" w:rsidRDefault="009759B1" w:rsidP="009759B1">
            <w:pPr>
              <w:rPr>
                <w:rFonts w:ascii="Times New Roman" w:hAnsi="Times New Roman" w:cs="Times New Roman"/>
                <w:sz w:val="24"/>
                <w:szCs w:val="24"/>
              </w:rPr>
            </w:pPr>
          </w:p>
        </w:tc>
        <w:tc>
          <w:tcPr>
            <w:tcW w:w="184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Cohort</w:t>
            </w:r>
          </w:p>
        </w:tc>
        <w:tc>
          <w:tcPr>
            <w:tcW w:w="315" w:type="dxa"/>
            <w:vAlign w:val="center"/>
            <w:hideMark/>
          </w:tcPr>
          <w:p w:rsidR="009759B1" w:rsidRPr="00852AD5" w:rsidRDefault="009759B1" w:rsidP="009759B1">
            <w:pPr>
              <w:rPr>
                <w:rFonts w:ascii="Times New Roman" w:hAnsi="Times New Roman" w:cs="Times New Roman"/>
                <w:sz w:val="24"/>
                <w:szCs w:val="24"/>
              </w:rPr>
            </w:pPr>
          </w:p>
        </w:tc>
        <w:tc>
          <w:tcPr>
            <w:tcW w:w="2400"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Result</w:t>
            </w: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Sample Index indicators</w:t>
            </w:r>
          </w:p>
        </w:tc>
      </w:tr>
      <w:tr w:rsidR="009759B1" w:rsidRPr="00852AD5" w:rsidTr="009759B1">
        <w:tc>
          <w:tcPr>
            <w:tcW w:w="61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1</w:t>
            </w:r>
          </w:p>
        </w:tc>
        <w:tc>
          <w:tcPr>
            <w:tcW w:w="184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Cohort 1 – Pregnancy and newborn (up to 28 days)</w:t>
            </w:r>
          </w:p>
        </w:tc>
        <w:tc>
          <w:tcPr>
            <w:tcW w:w="31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a</w:t>
            </w:r>
          </w:p>
        </w:tc>
        <w:tc>
          <w:tcPr>
            <w:tcW w:w="2400"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Mothers are kept healthy during pregnancy</w:t>
            </w: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pregnant women attending four ANC visits</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pregnant women receiving IPT 2x</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31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b</w:t>
            </w:r>
          </w:p>
        </w:tc>
        <w:tc>
          <w:tcPr>
            <w:tcW w:w="2400"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Mothers are able to have normal deliveries</w:t>
            </w: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deliveries conducted by skilled health staff  in facility</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maternal deaths in planning unit audited</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WRA receiving FP commodities</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31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c</w:t>
            </w:r>
          </w:p>
        </w:tc>
        <w:tc>
          <w:tcPr>
            <w:tcW w:w="2400"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All newborns (up to 2 weeks) receive protection against </w:t>
            </w:r>
            <w:proofErr w:type="spellStart"/>
            <w:r w:rsidRPr="00852AD5">
              <w:rPr>
                <w:rFonts w:ascii="Times New Roman" w:hAnsi="Times New Roman" w:cs="Times New Roman"/>
                <w:sz w:val="24"/>
                <w:szCs w:val="24"/>
              </w:rPr>
              <w:t>immunisable</w:t>
            </w:r>
            <w:proofErr w:type="spellEnd"/>
            <w:r w:rsidRPr="00852AD5">
              <w:rPr>
                <w:rFonts w:ascii="Times New Roman" w:hAnsi="Times New Roman" w:cs="Times New Roman"/>
                <w:sz w:val="24"/>
                <w:szCs w:val="24"/>
              </w:rPr>
              <w:t xml:space="preserve"> conditions</w:t>
            </w: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neonatal deaths (up to 28 days) in planning unit</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HIV + pregnant women receiving PMTCT</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pregnant women receiving TT (2 doses)</w:t>
            </w:r>
          </w:p>
        </w:tc>
      </w:tr>
      <w:tr w:rsidR="009759B1" w:rsidRPr="00852AD5" w:rsidTr="009759B1">
        <w:tc>
          <w:tcPr>
            <w:tcW w:w="61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2 &amp; 3</w:t>
            </w:r>
          </w:p>
        </w:tc>
        <w:tc>
          <w:tcPr>
            <w:tcW w:w="184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 xml:space="preserve">Cohort 2&amp; 3 – </w:t>
            </w:r>
            <w:proofErr w:type="gramStart"/>
            <w:r w:rsidRPr="00852AD5">
              <w:rPr>
                <w:rFonts w:ascii="Times New Roman" w:hAnsi="Times New Roman" w:cs="Times New Roman"/>
                <w:b/>
                <w:bCs/>
                <w:sz w:val="24"/>
                <w:szCs w:val="24"/>
              </w:rPr>
              <w:t>Early ;and</w:t>
            </w:r>
            <w:proofErr w:type="gramEnd"/>
            <w:r w:rsidRPr="00852AD5">
              <w:rPr>
                <w:rFonts w:ascii="Times New Roman" w:hAnsi="Times New Roman" w:cs="Times New Roman"/>
                <w:b/>
                <w:bCs/>
                <w:sz w:val="24"/>
                <w:szCs w:val="24"/>
              </w:rPr>
              <w:t xml:space="preserve"> late  childhood and youth</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(29 days to 59 months) and  (5 – 19 years)</w:t>
            </w:r>
          </w:p>
        </w:tc>
        <w:tc>
          <w:tcPr>
            <w:tcW w:w="31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a</w:t>
            </w:r>
          </w:p>
        </w:tc>
        <w:tc>
          <w:tcPr>
            <w:tcW w:w="2400"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Children receive protection against </w:t>
            </w:r>
            <w:proofErr w:type="spellStart"/>
            <w:r w:rsidRPr="00852AD5">
              <w:rPr>
                <w:rFonts w:ascii="Times New Roman" w:hAnsi="Times New Roman" w:cs="Times New Roman"/>
                <w:sz w:val="24"/>
                <w:szCs w:val="24"/>
              </w:rPr>
              <w:t>immunisable</w:t>
            </w:r>
            <w:proofErr w:type="spellEnd"/>
            <w:r w:rsidRPr="00852AD5">
              <w:rPr>
                <w:rFonts w:ascii="Times New Roman" w:hAnsi="Times New Roman" w:cs="Times New Roman"/>
                <w:sz w:val="24"/>
                <w:szCs w:val="24"/>
              </w:rPr>
              <w:t xml:space="preserve"> diseases</w:t>
            </w: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children fully </w:t>
            </w:r>
            <w:proofErr w:type="spellStart"/>
            <w:r w:rsidRPr="00852AD5">
              <w:rPr>
                <w:rFonts w:ascii="Times New Roman" w:hAnsi="Times New Roman" w:cs="Times New Roman"/>
                <w:sz w:val="24"/>
                <w:szCs w:val="24"/>
              </w:rPr>
              <w:t>immunised</w:t>
            </w:r>
            <w:proofErr w:type="spellEnd"/>
            <w:r w:rsidRPr="00852AD5">
              <w:rPr>
                <w:rFonts w:ascii="Times New Roman" w:hAnsi="Times New Roman" w:cs="Times New Roman"/>
                <w:sz w:val="24"/>
                <w:szCs w:val="24"/>
              </w:rPr>
              <w:t xml:space="preserve"> at 1 year of age</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children receiving DPT/</w:t>
            </w:r>
            <w:proofErr w:type="spellStart"/>
            <w:r w:rsidRPr="00852AD5">
              <w:rPr>
                <w:rFonts w:ascii="Times New Roman" w:hAnsi="Times New Roman" w:cs="Times New Roman"/>
                <w:sz w:val="24"/>
                <w:szCs w:val="24"/>
              </w:rPr>
              <w:t>HepB</w:t>
            </w:r>
            <w:proofErr w:type="spellEnd"/>
            <w:r w:rsidRPr="00852AD5">
              <w:rPr>
                <w:rFonts w:ascii="Times New Roman" w:hAnsi="Times New Roman" w:cs="Times New Roman"/>
                <w:sz w:val="24"/>
                <w:szCs w:val="24"/>
              </w:rPr>
              <w:t>/Hib 3</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31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b</w:t>
            </w:r>
          </w:p>
        </w:tc>
        <w:tc>
          <w:tcPr>
            <w:tcW w:w="2400"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Children are able to survive childhood illnesses</w:t>
            </w: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deaths amongst under 5’s in planning unit</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under 5s new visits with weight / age above lower line (PR)</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children receiving Vitamin A (1-2 doses)</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31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c</w:t>
            </w:r>
          </w:p>
        </w:tc>
        <w:tc>
          <w:tcPr>
            <w:tcW w:w="2400"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Children are protected against exploitation and abuse</w:t>
            </w: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under 5 new visits with height / age above lower line (PR)</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Community Units under planning unit providing health promotion services targeting exploitation and abuse of children</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315"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d</w:t>
            </w:r>
          </w:p>
        </w:tc>
        <w:tc>
          <w:tcPr>
            <w:tcW w:w="2400" w:type="dxa"/>
            <w:vMerge w:val="restart"/>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Healthy lifestyle is adopted amongst children</w:t>
            </w: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under 5 attending Growth Monitoring Clinic (New visits)</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4215" w:type="dxa"/>
            <w:vAlign w:val="center"/>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children de-wormed at least once / year</w:t>
            </w:r>
          </w:p>
        </w:tc>
      </w:tr>
    </w:tbl>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2.      </w:t>
      </w:r>
      <w:r w:rsidRPr="00852AD5">
        <w:rPr>
          <w:rFonts w:ascii="Times New Roman" w:hAnsi="Times New Roman" w:cs="Times New Roman"/>
          <w:b/>
          <w:bCs/>
          <w:sz w:val="24"/>
          <w:szCs w:val="24"/>
        </w:rPr>
        <w:t>Quality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Quality is defined as conforming to the requirements’, ‘fitness for use’ (</w:t>
      </w:r>
      <w:proofErr w:type="spellStart"/>
      <w:r w:rsidRPr="00852AD5">
        <w:rPr>
          <w:rFonts w:ascii="Times New Roman" w:hAnsi="Times New Roman" w:cs="Times New Roman"/>
          <w:sz w:val="24"/>
          <w:szCs w:val="24"/>
        </w:rPr>
        <w:t>Juran</w:t>
      </w:r>
      <w:proofErr w:type="spellEnd"/>
      <w:r w:rsidRPr="00852AD5">
        <w:rPr>
          <w:rFonts w:ascii="Times New Roman" w:hAnsi="Times New Roman" w:cs="Times New Roman"/>
          <w:sz w:val="24"/>
          <w:szCs w:val="24"/>
        </w:rPr>
        <w:t>, 1988).</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The degree of quality is a measure of the extent to which the care provided is expected to achieve the most </w:t>
      </w:r>
      <w:proofErr w:type="spellStart"/>
      <w:r w:rsidRPr="00852AD5">
        <w:rPr>
          <w:rFonts w:ascii="Times New Roman" w:hAnsi="Times New Roman" w:cs="Times New Roman"/>
          <w:sz w:val="24"/>
          <w:szCs w:val="24"/>
        </w:rPr>
        <w:t>favourable</w:t>
      </w:r>
      <w:proofErr w:type="spellEnd"/>
      <w:r w:rsidRPr="00852AD5">
        <w:rPr>
          <w:rFonts w:ascii="Times New Roman" w:hAnsi="Times New Roman" w:cs="Times New Roman"/>
          <w:sz w:val="24"/>
          <w:szCs w:val="24"/>
        </w:rPr>
        <w:t xml:space="preserve"> balance between risks and benefits.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Based on its characteristics, a service can be </w:t>
      </w:r>
      <w:proofErr w:type="spellStart"/>
      <w:r w:rsidRPr="00852AD5">
        <w:rPr>
          <w:rFonts w:ascii="Times New Roman" w:hAnsi="Times New Roman" w:cs="Times New Roman"/>
          <w:sz w:val="24"/>
          <w:szCs w:val="24"/>
        </w:rPr>
        <w:t>categorised</w:t>
      </w:r>
      <w:proofErr w:type="spellEnd"/>
      <w:r w:rsidRPr="00852AD5">
        <w:rPr>
          <w:rFonts w:ascii="Times New Roman" w:hAnsi="Times New Roman" w:cs="Times New Roman"/>
          <w:sz w:val="24"/>
          <w:szCs w:val="24"/>
        </w:rPr>
        <w:t xml:space="preserve"> into three, namely:</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Structure</w:t>
      </w:r>
      <w:proofErr w:type="gramEnd"/>
      <w:r w:rsidRPr="00852AD5">
        <w:rPr>
          <w:rFonts w:ascii="Times New Roman" w:hAnsi="Times New Roman" w:cs="Times New Roman"/>
          <w:sz w:val="24"/>
          <w:szCs w:val="24"/>
        </w:rPr>
        <w:t>: the personnel, equipment, buildings, record systems, finance, supplies and facilities);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Process</w:t>
      </w:r>
      <w:proofErr w:type="gramEnd"/>
      <w:r w:rsidRPr="00852AD5">
        <w:rPr>
          <w:rFonts w:ascii="Times New Roman" w:hAnsi="Times New Roman" w:cs="Times New Roman"/>
          <w:sz w:val="24"/>
          <w:szCs w:val="24"/>
        </w:rPr>
        <w:t>: all aspects of the performance of activities of care; and</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Outcome</w:t>
      </w:r>
      <w:proofErr w:type="gramEnd"/>
      <w:r w:rsidRPr="00852AD5">
        <w:rPr>
          <w:rFonts w:ascii="Times New Roman" w:hAnsi="Times New Roman" w:cs="Times New Roman"/>
          <w:sz w:val="24"/>
          <w:szCs w:val="24"/>
        </w:rPr>
        <w:t>: the end results of care/service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lastRenderedPageBreak/>
        <w:t>All three categories need to be considered to obtain a balance of quality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3.      </w:t>
      </w:r>
      <w:r w:rsidRPr="00852AD5">
        <w:rPr>
          <w:rFonts w:ascii="Times New Roman" w:hAnsi="Times New Roman" w:cs="Times New Roman"/>
          <w:b/>
          <w:bCs/>
          <w:sz w:val="24"/>
          <w:szCs w:val="24"/>
        </w:rPr>
        <w:t>Safety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Safety is a principle that aims to ensure the care provided does not become a cause of ill health.</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The WHO estimates that health care errors affect 1 in 10 patients worldwide.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Patient safety aims to limit or eliminate preventable adverse effects of care, whether or not these are evident or harmful to the patient</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Areas Affecting Patient Safety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There are three factors that can adversely affect patient safety:</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Human</w:t>
      </w:r>
      <w:proofErr w:type="gramEnd"/>
      <w:r w:rsidRPr="00852AD5">
        <w:rPr>
          <w:rFonts w:ascii="Times New Roman" w:hAnsi="Times New Roman" w:cs="Times New Roman"/>
          <w:sz w:val="24"/>
          <w:szCs w:val="24"/>
        </w:rPr>
        <w:t xml:space="preserve"> errors;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Medical</w:t>
      </w:r>
      <w:proofErr w:type="gramEnd"/>
      <w:r w:rsidRPr="00852AD5">
        <w:rPr>
          <w:rFonts w:ascii="Times New Roman" w:hAnsi="Times New Roman" w:cs="Times New Roman"/>
          <w:sz w:val="24"/>
          <w:szCs w:val="24"/>
        </w:rPr>
        <w:t xml:space="preserve"> complexities; and</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System</w:t>
      </w:r>
      <w:proofErr w:type="gramEnd"/>
      <w:r w:rsidRPr="00852AD5">
        <w:rPr>
          <w:rFonts w:ascii="Times New Roman" w:hAnsi="Times New Roman" w:cs="Times New Roman"/>
          <w:sz w:val="24"/>
          <w:szCs w:val="24"/>
        </w:rPr>
        <w:t xml:space="preserve"> failures.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Measures aimed at adequate patient safety need to address these three areas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Principles Affecting Final Outcomes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w:t>
      </w:r>
      <w:r w:rsidR="00E004C0">
        <w:rPr>
          <w:rFonts w:ascii="Times New Roman" w:hAnsi="Times New Roman" w:cs="Times New Roman"/>
          <w:sz w:val="24"/>
          <w:szCs w:val="24"/>
        </w:rPr>
        <w:t>5.</w:t>
      </w:r>
      <w:r w:rsidRPr="00852AD5">
        <w:rPr>
          <w:rFonts w:ascii="Times New Roman" w:hAnsi="Times New Roman" w:cs="Times New Roman"/>
          <w:sz w:val="24"/>
          <w:szCs w:val="24"/>
        </w:rPr>
        <w:t>  </w:t>
      </w:r>
      <w:r w:rsidRPr="00852AD5">
        <w:rPr>
          <w:rFonts w:ascii="Times New Roman" w:hAnsi="Times New Roman" w:cs="Times New Roman"/>
          <w:b/>
          <w:bCs/>
          <w:sz w:val="24"/>
          <w:szCs w:val="24"/>
        </w:rPr>
        <w:t>Equity </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The absence of systematic disparities in health (or in the major social determinants of health) between social groups who have different levels of underlying </w:t>
      </w:r>
      <w:proofErr w:type="gramStart"/>
      <w:r w:rsidRPr="00852AD5">
        <w:rPr>
          <w:rFonts w:ascii="Times New Roman" w:hAnsi="Times New Roman" w:cs="Times New Roman"/>
          <w:sz w:val="24"/>
          <w:szCs w:val="24"/>
        </w:rPr>
        <w:t>social  advantage</w:t>
      </w:r>
      <w:proofErr w:type="gramEnd"/>
      <w:r w:rsidRPr="00852AD5">
        <w:rPr>
          <w:rFonts w:ascii="Times New Roman" w:hAnsi="Times New Roman" w:cs="Times New Roman"/>
          <w:sz w:val="24"/>
          <w:szCs w:val="24"/>
        </w:rPr>
        <w:t>/ disadvantage—i.e., different positions in a social hierarchy.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Inequities in health systematically put groups of people who are already socially disadvantaged at further disadvantage with respect to their health</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Implies a fair opportunity to all to attain their full health potential, and that: no one should be disadvantaged from achieving this potential.’</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Concerned with creating equal opportunities for health down to the lowest level possible without bringing health differentials</w:t>
      </w:r>
    </w:p>
    <w:p w:rsidR="009759B1" w:rsidRPr="00852AD5" w:rsidRDefault="00E004C0" w:rsidP="009759B1">
      <w:pPr>
        <w:rPr>
          <w:rFonts w:ascii="Times New Roman" w:hAnsi="Times New Roman" w:cs="Times New Roman"/>
          <w:sz w:val="24"/>
          <w:szCs w:val="24"/>
        </w:rPr>
      </w:pPr>
      <w:r>
        <w:rPr>
          <w:rFonts w:ascii="Times New Roman" w:hAnsi="Times New Roman" w:cs="Times New Roman"/>
          <w:b/>
          <w:bCs/>
          <w:sz w:val="24"/>
          <w:szCs w:val="24"/>
        </w:rPr>
        <w:t>6.</w:t>
      </w:r>
      <w:r w:rsidR="009759B1" w:rsidRPr="00852AD5">
        <w:rPr>
          <w:rFonts w:ascii="Times New Roman" w:hAnsi="Times New Roman" w:cs="Times New Roman"/>
          <w:b/>
          <w:bCs/>
          <w:sz w:val="24"/>
          <w:szCs w:val="24"/>
        </w:rPr>
        <w:t>Efficiency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Efficiency ensures spending the least amount to generate the desired health outputs, or generating the maximum amount of health outputs with available funds;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It ensures the health system is producing health services, in quantities and qualities that society needs (allocative efficiency), and producing it at the lowest possible cost (technical efficiency).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Efficiency is therefore a measure of:</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lastRenderedPageBreak/>
        <w:t>ü  Whether</w:t>
      </w:r>
      <w:proofErr w:type="gramEnd"/>
      <w:r w:rsidRPr="00852AD5">
        <w:rPr>
          <w:rFonts w:ascii="Times New Roman" w:hAnsi="Times New Roman" w:cs="Times New Roman"/>
          <w:sz w:val="24"/>
          <w:szCs w:val="24"/>
        </w:rPr>
        <w:t xml:space="preserve"> what we are spending money on is correct (allocative efficiency);</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Whether</w:t>
      </w:r>
      <w:proofErr w:type="gramEnd"/>
      <w:r w:rsidRPr="00852AD5">
        <w:rPr>
          <w:rFonts w:ascii="Times New Roman" w:hAnsi="Times New Roman" w:cs="Times New Roman"/>
          <w:sz w:val="24"/>
          <w:szCs w:val="24"/>
        </w:rPr>
        <w:t xml:space="preserve"> we are producing it correctly (technical efficiency).</w:t>
      </w:r>
    </w:p>
    <w:p w:rsidR="009759B1" w:rsidRPr="00852AD5" w:rsidRDefault="00E004C0" w:rsidP="009759B1">
      <w:pPr>
        <w:rPr>
          <w:rFonts w:ascii="Times New Roman" w:hAnsi="Times New Roman" w:cs="Times New Roman"/>
          <w:sz w:val="24"/>
          <w:szCs w:val="24"/>
        </w:rPr>
      </w:pPr>
      <w:r>
        <w:rPr>
          <w:rFonts w:ascii="Times New Roman" w:hAnsi="Times New Roman" w:cs="Times New Roman"/>
          <w:b/>
          <w:bCs/>
          <w:sz w:val="24"/>
          <w:szCs w:val="24"/>
        </w:rPr>
        <w:t xml:space="preserve">7. </w:t>
      </w:r>
      <w:r w:rsidR="009759B1" w:rsidRPr="00852AD5">
        <w:rPr>
          <w:rFonts w:ascii="Times New Roman" w:hAnsi="Times New Roman" w:cs="Times New Roman"/>
          <w:b/>
          <w:bCs/>
          <w:sz w:val="24"/>
          <w:szCs w:val="24"/>
        </w:rPr>
        <w:t>Effectiveness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-Measures how well an intervention restores the individual to as near his prior healthy state as possible.</w:t>
      </w:r>
      <w:r w:rsidRPr="00852AD5">
        <w:rPr>
          <w:rFonts w:ascii="Times New Roman" w:hAnsi="Times New Roman" w:cs="Times New Roman"/>
          <w:sz w:val="24"/>
          <w:szCs w:val="24"/>
        </w:rPr>
        <w:br/>
        <w:t>-Measured by comparing the situation before, and after the intervention.</w:t>
      </w:r>
      <w:r w:rsidRPr="00852AD5">
        <w:rPr>
          <w:rFonts w:ascii="Times New Roman" w:hAnsi="Times New Roman" w:cs="Times New Roman"/>
          <w:sz w:val="24"/>
          <w:szCs w:val="24"/>
        </w:rPr>
        <w:br/>
        <w:t>-Measures how well an intervention restores the individual to as near his prior healthy state as possible.</w:t>
      </w:r>
      <w:r w:rsidRPr="00852AD5">
        <w:rPr>
          <w:rFonts w:ascii="Times New Roman" w:hAnsi="Times New Roman" w:cs="Times New Roman"/>
          <w:sz w:val="24"/>
          <w:szCs w:val="24"/>
        </w:rPr>
        <w:br/>
        <w:t>-Measured by comparing the situation before, and after the intervention</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CLIENT CENTREDNESS (RIGHTS-BASED APPROACH &amp; ETHICS)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Human rights are indivisible, universal and interdependent.</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Claim-holders have a right and are entitled to claim that right from those that have the duty to implement it (duty-bearers).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Human rights imply corresponding duties and obligations.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Implies that the claim-holders should hold the duty- bearers accountable for the </w:t>
      </w:r>
      <w:proofErr w:type="spellStart"/>
      <w:r w:rsidRPr="00852AD5">
        <w:rPr>
          <w:rFonts w:ascii="Times New Roman" w:hAnsi="Times New Roman" w:cs="Times New Roman"/>
          <w:sz w:val="24"/>
          <w:szCs w:val="24"/>
        </w:rPr>
        <w:t>realisation</w:t>
      </w:r>
      <w:proofErr w:type="spellEnd"/>
      <w:r w:rsidRPr="00852AD5">
        <w:rPr>
          <w:rFonts w:ascii="Times New Roman" w:hAnsi="Times New Roman" w:cs="Times New Roman"/>
          <w:sz w:val="24"/>
          <w:szCs w:val="24"/>
        </w:rPr>
        <w:t xml:space="preserve"> of the right – in this case, access to health care.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Ministries of health and their staff working at all levels need to be well prepared in the adoption and implementation of the human rights approach to service delivery.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The acts and bills, professional bodies and the legislature in general should work towards safeguarding and promoting rights to health care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Human resources and other resources and policies should aim to ensure that “every health facility and its staff are committed to providing high quality health care services to all patients or clients with dignity, professionalism and within the shortest time possible”.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Human Rights-Based Approach: Ethics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Ethics</w:t>
      </w:r>
      <w:r w:rsidRPr="00852AD5">
        <w:rPr>
          <w:rFonts w:ascii="Times New Roman" w:hAnsi="Times New Roman" w:cs="Times New Roman"/>
          <w:b/>
          <w:bCs/>
          <w:sz w:val="24"/>
          <w:szCs w:val="24"/>
        </w:rPr>
        <w:t>- </w:t>
      </w:r>
      <w:r w:rsidRPr="00852AD5">
        <w:rPr>
          <w:rFonts w:ascii="Times New Roman" w:hAnsi="Times New Roman" w:cs="Times New Roman"/>
          <w:sz w:val="24"/>
          <w:szCs w:val="24"/>
        </w:rPr>
        <w:t>based approach aims to apply moral values and judgments as they relate to health care.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These are monitored and managed through the various councils. </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Ethics seek to ensure that the aim of health care is “to do good to others, and have them, and society, benefit from this”, and not “to do good, and benefit from it".</w:t>
      </w:r>
    </w:p>
    <w:p w:rsidR="009759B1" w:rsidRPr="00E004C0" w:rsidRDefault="009759B1" w:rsidP="00E004C0">
      <w:pPr>
        <w:pStyle w:val="ListParagraph"/>
        <w:numPr>
          <w:ilvl w:val="0"/>
          <w:numId w:val="7"/>
        </w:numPr>
        <w:rPr>
          <w:rFonts w:ascii="Times New Roman" w:hAnsi="Times New Roman" w:cs="Times New Roman"/>
          <w:sz w:val="24"/>
          <w:szCs w:val="24"/>
        </w:rPr>
      </w:pPr>
      <w:r w:rsidRPr="00E004C0">
        <w:rPr>
          <w:rFonts w:ascii="Times New Roman" w:hAnsi="Times New Roman" w:cs="Times New Roman"/>
          <w:b/>
          <w:bCs/>
          <w:sz w:val="24"/>
          <w:szCs w:val="24"/>
        </w:rPr>
        <w:t>SUSTAINABILITY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The system or service can be maintained at a steady state without exhausting the resources available to support it.</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lastRenderedPageBreak/>
        <w:t>•      Involves concepts such as long-term cost-effectiveness, maintenance of quality, equity of resource allocation and so on.</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Sustainability </w:t>
      </w:r>
      <w:r w:rsidRPr="00852AD5">
        <w:rPr>
          <w:rFonts w:ascii="Times New Roman" w:hAnsi="Times New Roman" w:cs="Times New Roman"/>
          <w:sz w:val="24"/>
          <w:szCs w:val="24"/>
        </w:rPr>
        <w:t>requires designing and implementing a model of health financing that is </w:t>
      </w:r>
      <w:r w:rsidRPr="00852AD5">
        <w:rPr>
          <w:rFonts w:ascii="Times New Roman" w:hAnsi="Times New Roman" w:cs="Times New Roman"/>
          <w:b/>
          <w:bCs/>
          <w:sz w:val="24"/>
          <w:szCs w:val="24"/>
        </w:rPr>
        <w:t>affordable, </w:t>
      </w:r>
      <w:r w:rsidRPr="00852AD5">
        <w:rPr>
          <w:rFonts w:ascii="Times New Roman" w:hAnsi="Times New Roman" w:cs="Times New Roman"/>
          <w:sz w:val="24"/>
          <w:szCs w:val="24"/>
        </w:rPr>
        <w:t>ensures </w:t>
      </w:r>
      <w:r w:rsidRPr="00852AD5">
        <w:rPr>
          <w:rFonts w:ascii="Times New Roman" w:hAnsi="Times New Roman" w:cs="Times New Roman"/>
          <w:b/>
          <w:bCs/>
          <w:sz w:val="24"/>
          <w:szCs w:val="24"/>
        </w:rPr>
        <w:t>cost containment, special consideration </w:t>
      </w:r>
      <w:r w:rsidRPr="00852AD5">
        <w:rPr>
          <w:rFonts w:ascii="Times New Roman" w:hAnsi="Times New Roman" w:cs="Times New Roman"/>
          <w:sz w:val="24"/>
          <w:szCs w:val="24"/>
        </w:rPr>
        <w:t>for special groups, focusing on:</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local</w:t>
      </w:r>
      <w:proofErr w:type="gramEnd"/>
      <w:r w:rsidRPr="00852AD5">
        <w:rPr>
          <w:rFonts w:ascii="Times New Roman" w:hAnsi="Times New Roman" w:cs="Times New Roman"/>
          <w:sz w:val="24"/>
          <w:szCs w:val="24"/>
        </w:rPr>
        <w:t xml:space="preserve"> responsibility and viability (</w:t>
      </w:r>
      <w:r w:rsidRPr="00852AD5">
        <w:rPr>
          <w:rFonts w:ascii="Times New Roman" w:hAnsi="Times New Roman" w:cs="Times New Roman"/>
          <w:i/>
          <w:iCs/>
          <w:sz w:val="24"/>
          <w:szCs w:val="24"/>
        </w:rPr>
        <w:t>sustainability of systems)</w:t>
      </w:r>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the</w:t>
      </w:r>
      <w:proofErr w:type="gramEnd"/>
      <w:r w:rsidRPr="00852AD5">
        <w:rPr>
          <w:rFonts w:ascii="Times New Roman" w:hAnsi="Times New Roman" w:cs="Times New Roman"/>
          <w:sz w:val="24"/>
          <w:szCs w:val="24"/>
        </w:rPr>
        <w:t xml:space="preserve"> generation and/or preservation of demand for health services; and</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the</w:t>
      </w:r>
      <w:proofErr w:type="gramEnd"/>
      <w:r w:rsidRPr="00852AD5">
        <w:rPr>
          <w:rFonts w:ascii="Times New Roman" w:hAnsi="Times New Roman" w:cs="Times New Roman"/>
          <w:sz w:val="24"/>
          <w:szCs w:val="24"/>
        </w:rPr>
        <w:t xml:space="preserve"> willingness to practice healthy </w:t>
      </w:r>
      <w:proofErr w:type="spellStart"/>
      <w:r w:rsidRPr="00852AD5">
        <w:rPr>
          <w:rFonts w:ascii="Times New Roman" w:hAnsi="Times New Roman" w:cs="Times New Roman"/>
          <w:sz w:val="24"/>
          <w:szCs w:val="24"/>
        </w:rPr>
        <w:t>behaviours</w:t>
      </w:r>
      <w:proofErr w:type="spellEnd"/>
      <w:r w:rsidRPr="00852AD5">
        <w:rPr>
          <w:rFonts w:ascii="Times New Roman" w:hAnsi="Times New Roman" w:cs="Times New Roman"/>
          <w:sz w:val="24"/>
          <w:szCs w:val="24"/>
        </w:rPr>
        <w:t xml:space="preserve"> (</w:t>
      </w:r>
      <w:r w:rsidRPr="00852AD5">
        <w:rPr>
          <w:rFonts w:ascii="Times New Roman" w:hAnsi="Times New Roman" w:cs="Times New Roman"/>
          <w:i/>
          <w:iCs/>
          <w:sz w:val="24"/>
          <w:szCs w:val="24"/>
        </w:rPr>
        <w:t>sustainability of demand</w:t>
      </w:r>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Demand Sustainability</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Focuses</w:t>
      </w:r>
      <w:proofErr w:type="gramEnd"/>
      <w:r w:rsidRPr="00852AD5">
        <w:rPr>
          <w:rFonts w:ascii="Times New Roman" w:hAnsi="Times New Roman" w:cs="Times New Roman"/>
          <w:sz w:val="24"/>
          <w:szCs w:val="24"/>
        </w:rPr>
        <w:t xml:space="preserve"> on sustaining a sufficient level of demand to maintain uptake of health services and outcomes at acceptable levels.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Measuring</w:t>
      </w:r>
      <w:proofErr w:type="gramEnd"/>
      <w:r w:rsidRPr="00852AD5">
        <w:rPr>
          <w:rFonts w:ascii="Times New Roman" w:hAnsi="Times New Roman" w:cs="Times New Roman"/>
          <w:sz w:val="24"/>
          <w:szCs w:val="24"/>
        </w:rPr>
        <w:t xml:space="preserve"> sustainability of demand should focus on how well demand is sustained as local resources replace donor support.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Has</w:t>
      </w:r>
      <w:proofErr w:type="gramEnd"/>
      <w:r w:rsidRPr="00852AD5">
        <w:rPr>
          <w:rFonts w:ascii="Times New Roman" w:hAnsi="Times New Roman" w:cs="Times New Roman"/>
          <w:sz w:val="24"/>
          <w:szCs w:val="24"/>
        </w:rPr>
        <w:t xml:space="preserve"> two main components i.e. ability to pay and attitude</w:t>
      </w:r>
    </w:p>
    <w:p w:rsidR="006629F3" w:rsidRDefault="006629F3" w:rsidP="009759B1">
      <w:pPr>
        <w:rPr>
          <w:rFonts w:ascii="Times New Roman" w:hAnsi="Times New Roman" w:cs="Times New Roman"/>
          <w:sz w:val="24"/>
          <w:szCs w:val="24"/>
        </w:rPr>
      </w:pPr>
    </w:p>
    <w:p w:rsidR="009759B1" w:rsidRPr="006629F3" w:rsidRDefault="009759B1" w:rsidP="006629F3">
      <w:pPr>
        <w:ind w:left="2160" w:firstLine="720"/>
        <w:rPr>
          <w:rFonts w:ascii="Times New Roman" w:hAnsi="Times New Roman" w:cs="Times New Roman"/>
          <w:color w:val="FF0000"/>
          <w:sz w:val="24"/>
          <w:szCs w:val="24"/>
        </w:rPr>
      </w:pPr>
      <w:r w:rsidRPr="006629F3">
        <w:rPr>
          <w:rFonts w:ascii="Times New Roman" w:hAnsi="Times New Roman" w:cs="Times New Roman"/>
          <w:color w:val="FF0000"/>
          <w:sz w:val="24"/>
          <w:szCs w:val="24"/>
        </w:rPr>
        <w:t>Summary</w:t>
      </w:r>
    </w:p>
    <w:p w:rsidR="009759B1" w:rsidRPr="00852AD5" w:rsidRDefault="009759B1">
      <w:pPr>
        <w:rPr>
          <w:rFonts w:ascii="Times New Roman" w:hAnsi="Times New Roman" w:cs="Times New Roman"/>
          <w:sz w:val="24"/>
          <w:szCs w:val="24"/>
        </w:rPr>
      </w:pPr>
      <w:r w:rsidRPr="00852AD5">
        <w:rPr>
          <w:rFonts w:ascii="Times New Roman" w:hAnsi="Times New Roman" w:cs="Times New Roman"/>
          <w:sz w:val="24"/>
          <w:szCs w:val="24"/>
        </w:rPr>
        <w:t xml:space="preserve">Effective health service delivery adheres to a set of globally </w:t>
      </w:r>
      <w:proofErr w:type="spellStart"/>
      <w:r w:rsidRPr="00852AD5">
        <w:rPr>
          <w:rFonts w:ascii="Times New Roman" w:hAnsi="Times New Roman" w:cs="Times New Roman"/>
          <w:sz w:val="24"/>
          <w:szCs w:val="24"/>
        </w:rPr>
        <w:t>recognised</w:t>
      </w:r>
      <w:proofErr w:type="spellEnd"/>
      <w:r w:rsidRPr="00852AD5">
        <w:rPr>
          <w:rFonts w:ascii="Times New Roman" w:hAnsi="Times New Roman" w:cs="Times New Roman"/>
          <w:sz w:val="24"/>
          <w:szCs w:val="24"/>
        </w:rPr>
        <w:t xml:space="preserve"> principles and depends on having some key resources in place: motivated staff, appropriate equipment, information and finance, and adequate drugs. The 9 key principles of health service delivery are: Access, coverage, quality and safety of health services, equity, effectiveness, client </w:t>
      </w:r>
      <w:proofErr w:type="spellStart"/>
      <w:r w:rsidRPr="00852AD5">
        <w:rPr>
          <w:rFonts w:ascii="Times New Roman" w:hAnsi="Times New Roman" w:cs="Times New Roman"/>
          <w:sz w:val="24"/>
          <w:szCs w:val="24"/>
        </w:rPr>
        <w:t>centred</w:t>
      </w:r>
      <w:proofErr w:type="spellEnd"/>
      <w:r w:rsidRPr="00852AD5">
        <w:rPr>
          <w:rFonts w:ascii="Times New Roman" w:hAnsi="Times New Roman" w:cs="Times New Roman"/>
          <w:sz w:val="24"/>
          <w:szCs w:val="24"/>
        </w:rPr>
        <w:t xml:space="preserve"> and sustainability of health services.</w:t>
      </w:r>
    </w:p>
    <w:p w:rsidR="009759B1" w:rsidRPr="006629F3" w:rsidRDefault="009759B1" w:rsidP="009759B1">
      <w:pPr>
        <w:rPr>
          <w:rFonts w:ascii="Times New Roman" w:hAnsi="Times New Roman" w:cs="Times New Roman"/>
          <w:b/>
          <w:sz w:val="24"/>
          <w:szCs w:val="24"/>
        </w:rPr>
      </w:pPr>
      <w:r w:rsidRPr="006629F3">
        <w:rPr>
          <w:rFonts w:ascii="Times New Roman" w:hAnsi="Times New Roman" w:cs="Times New Roman"/>
          <w:b/>
          <w:sz w:val="24"/>
          <w:szCs w:val="24"/>
        </w:rPr>
        <w:t>revision questio</w:t>
      </w:r>
      <w:r w:rsidR="006629F3" w:rsidRPr="006629F3">
        <w:rPr>
          <w:rFonts w:ascii="Times New Roman" w:hAnsi="Times New Roman" w:cs="Times New Roman"/>
          <w:b/>
          <w:sz w:val="24"/>
          <w:szCs w:val="24"/>
        </w:rPr>
        <w:t>n</w:t>
      </w:r>
      <w:r w:rsidRPr="006629F3">
        <w:rPr>
          <w:rFonts w:ascii="Times New Roman" w:hAnsi="Times New Roman" w:cs="Times New Roman"/>
          <w:b/>
          <w:sz w:val="24"/>
          <w:szCs w:val="24"/>
        </w:rPr>
        <w:t>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 xml:space="preserve">Based on its characteristics, a service can be </w:t>
      </w:r>
      <w:proofErr w:type="spellStart"/>
      <w:r w:rsidRPr="00852AD5">
        <w:rPr>
          <w:rFonts w:ascii="Times New Roman" w:hAnsi="Times New Roman" w:cs="Times New Roman"/>
          <w:b/>
          <w:bCs/>
          <w:sz w:val="24"/>
          <w:szCs w:val="24"/>
        </w:rPr>
        <w:t>categorised</w:t>
      </w:r>
      <w:proofErr w:type="spellEnd"/>
      <w:r w:rsidRPr="00852AD5">
        <w:rPr>
          <w:rFonts w:ascii="Times New Roman" w:hAnsi="Times New Roman" w:cs="Times New Roman"/>
          <w:b/>
          <w:bCs/>
          <w:sz w:val="24"/>
          <w:szCs w:val="24"/>
        </w:rPr>
        <w:t xml:space="preserve"> into three; name them.</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Why is demand sustainability important in healthcare delivery?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 xml:space="preserve">Effective health service delivery adheres to a set of globally </w:t>
      </w:r>
      <w:proofErr w:type="spellStart"/>
      <w:r w:rsidRPr="00852AD5">
        <w:rPr>
          <w:rFonts w:ascii="Times New Roman" w:hAnsi="Times New Roman" w:cs="Times New Roman"/>
          <w:b/>
          <w:bCs/>
          <w:sz w:val="24"/>
          <w:szCs w:val="24"/>
        </w:rPr>
        <w:t>recognised</w:t>
      </w:r>
      <w:proofErr w:type="spellEnd"/>
      <w:r w:rsidRPr="00852AD5">
        <w:rPr>
          <w:rFonts w:ascii="Times New Roman" w:hAnsi="Times New Roman" w:cs="Times New Roman"/>
          <w:b/>
          <w:bCs/>
          <w:sz w:val="24"/>
          <w:szCs w:val="24"/>
        </w:rPr>
        <w:t xml:space="preserve"> principles. List 8 principles of health service delivery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Explain ethics based approach</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List the different dimensions of access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Name three factors that can adversely affect patient safety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Define efficiency, effectiveness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In health service delivery, who is a claim holder and duty bearer?</w:t>
      </w:r>
    </w:p>
    <w:p w:rsidR="00E004C0" w:rsidRDefault="00E004C0" w:rsidP="006629F3">
      <w:pPr>
        <w:ind w:left="2160"/>
        <w:rPr>
          <w:rFonts w:ascii="Times New Roman" w:hAnsi="Times New Roman" w:cs="Times New Roman"/>
          <w:color w:val="FF0000"/>
          <w:sz w:val="28"/>
          <w:szCs w:val="28"/>
        </w:rPr>
      </w:pPr>
    </w:p>
    <w:p w:rsidR="009759B1" w:rsidRPr="006629F3" w:rsidRDefault="009759B1" w:rsidP="006629F3">
      <w:pPr>
        <w:ind w:left="2160"/>
        <w:rPr>
          <w:rFonts w:ascii="Times New Roman" w:hAnsi="Times New Roman" w:cs="Times New Roman"/>
          <w:color w:val="FF0000"/>
          <w:sz w:val="28"/>
          <w:szCs w:val="28"/>
        </w:rPr>
      </w:pPr>
      <w:r w:rsidRPr="006629F3">
        <w:rPr>
          <w:rFonts w:ascii="Times New Roman" w:hAnsi="Times New Roman" w:cs="Times New Roman"/>
          <w:color w:val="FF0000"/>
          <w:sz w:val="28"/>
          <w:szCs w:val="28"/>
        </w:rPr>
        <w:lastRenderedPageBreak/>
        <w:t>TOPIC 3</w:t>
      </w:r>
    </w:p>
    <w:p w:rsidR="009759B1" w:rsidRPr="00852AD5" w:rsidRDefault="009759B1" w:rsidP="006629F3">
      <w:pPr>
        <w:ind w:left="2160"/>
        <w:rPr>
          <w:rFonts w:ascii="Times New Roman" w:hAnsi="Times New Roman" w:cs="Times New Roman"/>
          <w:sz w:val="24"/>
          <w:szCs w:val="24"/>
        </w:rPr>
      </w:pPr>
      <w:r w:rsidRPr="006629F3">
        <w:rPr>
          <w:rFonts w:ascii="Times New Roman" w:hAnsi="Times New Roman" w:cs="Times New Roman"/>
          <w:color w:val="FF0000"/>
          <w:sz w:val="28"/>
          <w:szCs w:val="28"/>
        </w:rPr>
        <w:t>Organization of Health Systems and services</w:t>
      </w:r>
    </w:p>
    <w:p w:rsidR="009759B1" w:rsidRPr="00852AD5" w:rsidRDefault="009759B1" w:rsidP="009759B1">
      <w:pPr>
        <w:rPr>
          <w:rFonts w:ascii="Times New Roman" w:hAnsi="Times New Roman" w:cs="Times New Roman"/>
          <w:sz w:val="24"/>
          <w:szCs w:val="24"/>
        </w:rPr>
      </w:pPr>
      <w:bookmarkStart w:id="0" w:name="_tyjcwt"/>
      <w:bookmarkEnd w:id="0"/>
      <w:r w:rsidRPr="00852AD5">
        <w:rPr>
          <w:rFonts w:ascii="Times New Roman" w:hAnsi="Times New Roman" w:cs="Times New Roman"/>
          <w:b/>
          <w:bCs/>
          <w:sz w:val="24"/>
          <w:szCs w:val="24"/>
        </w:rPr>
        <w:t>Topic objectives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By the end of this topic, you should be able to:</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Describe how health systems are </w:t>
      </w:r>
      <w:proofErr w:type="spellStart"/>
      <w:r w:rsidRPr="00852AD5">
        <w:rPr>
          <w:rFonts w:ascii="Times New Roman" w:hAnsi="Times New Roman" w:cs="Times New Roman"/>
          <w:sz w:val="24"/>
          <w:szCs w:val="24"/>
        </w:rPr>
        <w:t>organised</w:t>
      </w:r>
      <w:proofErr w:type="spellEnd"/>
      <w:r w:rsidRPr="00852AD5">
        <w:rPr>
          <w:rFonts w:ascii="Times New Roman" w:hAnsi="Times New Roman" w:cs="Times New Roman"/>
          <w:sz w:val="24"/>
          <w:szCs w:val="24"/>
        </w:rPr>
        <w:t xml:space="preserve"> in general Kenya in particular</w:t>
      </w:r>
      <w:r w:rsidRPr="00852AD5">
        <w:rPr>
          <w:rFonts w:ascii="Times New Roman" w:hAnsi="Times New Roman" w:cs="Times New Roman"/>
          <w:sz w:val="24"/>
          <w:szCs w:val="24"/>
        </w:rPr>
        <w:br/>
        <w:t>- Identify and describe the governance, management and coordination structures operating at all levels of health system in Kenya.</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Explain the roles and functions of these structures at different levels of health system in Kenya.</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Organization of Health Systems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Who delivers health care and in what settings? How are those facilities organized? Where do people go for care and why? How do policies affecting organization and service delivery affect the overall performance of health systems?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Organization and Service Delivery includes the overall structure of organizations that deliver health services (government and non-government sectors), the institutions and processes that provide inputs, and the factors affecting individual institutions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Governments develop and implement policies which influence organization; these policies affect the outcomes that health systems produce as well as their distribution</w:t>
      </w:r>
      <w:r w:rsidRPr="00852AD5">
        <w:rPr>
          <w:rFonts w:ascii="Times New Roman" w:hAnsi="Times New Roman" w:cs="Times New Roman"/>
          <w:b/>
          <w:bCs/>
          <w:sz w:val="24"/>
          <w:szCs w:val="24"/>
        </w:rPr>
        <w:t>.</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The concept of the organization of health care services includes both the entire structure of health care delivery as well as individual health care facilities such as hospitals, traditional healers working out of their homes, midwives, and shop keepers selling over the counter medications.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Characteristics of organization of service delivery</w:t>
      </w:r>
    </w:p>
    <w:p w:rsidR="009759B1" w:rsidRPr="00852AD5" w:rsidRDefault="009759B1" w:rsidP="0078633C">
      <w:pPr>
        <w:numPr>
          <w:ilvl w:val="0"/>
          <w:numId w:val="12"/>
        </w:numPr>
        <w:rPr>
          <w:rFonts w:ascii="Times New Roman" w:hAnsi="Times New Roman" w:cs="Times New Roman"/>
          <w:sz w:val="24"/>
          <w:szCs w:val="24"/>
        </w:rPr>
      </w:pPr>
      <w:r w:rsidRPr="00852AD5">
        <w:rPr>
          <w:rFonts w:ascii="Times New Roman" w:hAnsi="Times New Roman" w:cs="Times New Roman"/>
          <w:sz w:val="24"/>
          <w:szCs w:val="24"/>
        </w:rPr>
        <w:t>Mix of organizations that provide health-care services; </w:t>
      </w:r>
    </w:p>
    <w:p w:rsidR="009759B1" w:rsidRPr="00852AD5" w:rsidRDefault="009759B1" w:rsidP="0078633C">
      <w:pPr>
        <w:numPr>
          <w:ilvl w:val="0"/>
          <w:numId w:val="12"/>
        </w:numPr>
        <w:rPr>
          <w:rFonts w:ascii="Times New Roman" w:hAnsi="Times New Roman" w:cs="Times New Roman"/>
          <w:sz w:val="24"/>
          <w:szCs w:val="24"/>
        </w:rPr>
      </w:pPr>
      <w:r w:rsidRPr="00852AD5">
        <w:rPr>
          <w:rFonts w:ascii="Times New Roman" w:hAnsi="Times New Roman" w:cs="Times New Roman"/>
          <w:sz w:val="24"/>
          <w:szCs w:val="24"/>
        </w:rPr>
        <w:t>Division of activities among these organizations;</w:t>
      </w:r>
    </w:p>
    <w:p w:rsidR="009759B1" w:rsidRPr="00852AD5" w:rsidRDefault="009759B1" w:rsidP="0078633C">
      <w:pPr>
        <w:numPr>
          <w:ilvl w:val="0"/>
          <w:numId w:val="12"/>
        </w:numPr>
        <w:rPr>
          <w:rFonts w:ascii="Times New Roman" w:hAnsi="Times New Roman" w:cs="Times New Roman"/>
          <w:sz w:val="24"/>
          <w:szCs w:val="24"/>
        </w:rPr>
      </w:pPr>
      <w:r w:rsidRPr="00852AD5">
        <w:rPr>
          <w:rFonts w:ascii="Times New Roman" w:hAnsi="Times New Roman" w:cs="Times New Roman"/>
          <w:sz w:val="24"/>
          <w:szCs w:val="24"/>
        </w:rPr>
        <w:t>Interactions among these organizations and their relationship with the rest of the political and economic environment—especially how they get resources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The internal administrative and management structures and processes of these organizations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Most countries structure the delivery of government services as a hierarchy –from small peripheral units, larger clinics, small hospitals, and larger hospitals. The lowest level facilities </w:t>
      </w:r>
      <w:r w:rsidRPr="00852AD5">
        <w:rPr>
          <w:rFonts w:ascii="Times New Roman" w:hAnsi="Times New Roman" w:cs="Times New Roman"/>
          <w:sz w:val="24"/>
          <w:szCs w:val="24"/>
        </w:rPr>
        <w:lastRenderedPageBreak/>
        <w:t xml:space="preserve">are most accessible and lower in cost but also have the most limited scope of services and are least demanding in terms of quality. Large hospitals are the least accessible and </w:t>
      </w:r>
      <w:proofErr w:type="gramStart"/>
      <w:r w:rsidRPr="00852AD5">
        <w:rPr>
          <w:rFonts w:ascii="Times New Roman" w:hAnsi="Times New Roman" w:cs="Times New Roman"/>
          <w:sz w:val="24"/>
          <w:szCs w:val="24"/>
        </w:rPr>
        <w:t>most costly</w:t>
      </w:r>
      <w:proofErr w:type="gramEnd"/>
      <w:r w:rsidRPr="00852AD5">
        <w:rPr>
          <w:rFonts w:ascii="Times New Roman" w:hAnsi="Times New Roman" w:cs="Times New Roman"/>
          <w:sz w:val="24"/>
          <w:szCs w:val="24"/>
        </w:rPr>
        <w:t>, but offer a wide scope of services and are the most demanding in terms of quality. A referral chain should link the two extremes, providing an optimal mix of service provision. Referral system rarely works due to client behavior.</w:t>
      </w:r>
    </w:p>
    <w:p w:rsidR="009759B1" w:rsidRPr="00E004C0" w:rsidRDefault="009759B1" w:rsidP="009759B1">
      <w:pPr>
        <w:rPr>
          <w:rFonts w:ascii="Times New Roman" w:hAnsi="Times New Roman" w:cs="Times New Roman"/>
          <w:b/>
          <w:color w:val="FF0000"/>
          <w:sz w:val="28"/>
          <w:szCs w:val="28"/>
          <w:u w:val="single"/>
        </w:rPr>
      </w:pPr>
      <w:r w:rsidRPr="00E004C0">
        <w:rPr>
          <w:rFonts w:ascii="Times New Roman" w:hAnsi="Times New Roman" w:cs="Times New Roman"/>
          <w:b/>
          <w:bCs/>
          <w:color w:val="FF0000"/>
          <w:sz w:val="28"/>
          <w:szCs w:val="28"/>
          <w:u w:val="single"/>
        </w:rPr>
        <w:t>Structure of Health Services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In Kenya, health services are organized based on:</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Type</w:t>
      </w:r>
      <w:proofErr w:type="gram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Cohorts</w:t>
      </w:r>
      <w:proofErr w:type="gramEnd"/>
      <w:r w:rsidRPr="00852AD5">
        <w:rPr>
          <w:rFonts w:ascii="Times New Roman" w:hAnsi="Times New Roman" w:cs="Times New Roman"/>
          <w:sz w:val="24"/>
          <w:szCs w:val="24"/>
        </w:rPr>
        <w:t xml:space="preserve"> (Target group );</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Levels</w:t>
      </w:r>
      <w:proofErr w:type="gramEnd"/>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Structure of Health Services by Type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The KHSSP III 2013–2018 defines the Kenya Essential Package for Health (KEPH) to comprise the following types of health services: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w:t>
      </w:r>
      <w:proofErr w:type="spellStart"/>
      <w:r w:rsidRPr="00852AD5">
        <w:rPr>
          <w:rFonts w:ascii="Times New Roman" w:hAnsi="Times New Roman" w:cs="Times New Roman"/>
          <w:sz w:val="24"/>
          <w:szCs w:val="24"/>
        </w:rPr>
        <w:t>Promotive</w:t>
      </w:r>
      <w:proofErr w:type="spellEnd"/>
      <w:proofErr w:type="gram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Preventive</w:t>
      </w:r>
      <w:proofErr w:type="gram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Curative</w:t>
      </w:r>
      <w:proofErr w:type="gramEnd"/>
      <w:r w:rsidRPr="00852AD5">
        <w:rPr>
          <w:rFonts w:ascii="Times New Roman" w:hAnsi="Times New Roman" w:cs="Times New Roman"/>
          <w:sz w:val="24"/>
          <w:szCs w:val="24"/>
        </w:rPr>
        <w:t>; and</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Rehabilitative</w:t>
      </w:r>
      <w:proofErr w:type="gram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Structure of Health Services by Cohorts (Target)</w:t>
      </w:r>
    </w:p>
    <w:p w:rsidR="009759B1" w:rsidRPr="00852AD5" w:rsidRDefault="009759B1" w:rsidP="0078633C">
      <w:pPr>
        <w:numPr>
          <w:ilvl w:val="0"/>
          <w:numId w:val="13"/>
        </w:numPr>
        <w:rPr>
          <w:rFonts w:ascii="Times New Roman" w:hAnsi="Times New Roman" w:cs="Times New Roman"/>
          <w:sz w:val="24"/>
          <w:szCs w:val="24"/>
        </w:rPr>
      </w:pPr>
      <w:r w:rsidRPr="00852AD5">
        <w:rPr>
          <w:rFonts w:ascii="Times New Roman" w:hAnsi="Times New Roman" w:cs="Times New Roman"/>
          <w:sz w:val="24"/>
          <w:szCs w:val="24"/>
        </w:rPr>
        <w:t xml:space="preserve">KEPH revised cohorts represent the life-cycle </w:t>
      </w:r>
      <w:proofErr w:type="gramStart"/>
      <w:r w:rsidRPr="00852AD5">
        <w:rPr>
          <w:rFonts w:ascii="Times New Roman" w:hAnsi="Times New Roman" w:cs="Times New Roman"/>
          <w:sz w:val="24"/>
          <w:szCs w:val="24"/>
        </w:rPr>
        <w:t>approach  to</w:t>
      </w:r>
      <w:proofErr w:type="gramEnd"/>
      <w:r w:rsidRPr="00852AD5">
        <w:rPr>
          <w:rFonts w:ascii="Times New Roman" w:hAnsi="Times New Roman" w:cs="Times New Roman"/>
          <w:sz w:val="24"/>
          <w:szCs w:val="24"/>
        </w:rPr>
        <w:t xml:space="preserve"> health service management.</w:t>
      </w:r>
    </w:p>
    <w:p w:rsidR="009759B1" w:rsidRPr="00852AD5" w:rsidRDefault="009759B1" w:rsidP="0078633C">
      <w:pPr>
        <w:numPr>
          <w:ilvl w:val="0"/>
          <w:numId w:val="13"/>
        </w:numPr>
        <w:rPr>
          <w:rFonts w:ascii="Times New Roman" w:hAnsi="Times New Roman" w:cs="Times New Roman"/>
          <w:sz w:val="24"/>
          <w:szCs w:val="24"/>
        </w:rPr>
      </w:pPr>
      <w:r w:rsidRPr="00852AD5">
        <w:rPr>
          <w:rFonts w:ascii="Times New Roman" w:hAnsi="Times New Roman" w:cs="Times New Roman"/>
          <w:sz w:val="24"/>
          <w:szCs w:val="24"/>
        </w:rPr>
        <w:t>Each age group has special needs that relate to the development phase they are passing through.</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Services based on five life cohorts and cross-cutting interventions, encompassing the expectations of persons in Kenya are:</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Pregnancy</w:t>
      </w:r>
      <w:proofErr w:type="gramEnd"/>
      <w:r w:rsidRPr="00852AD5">
        <w:rPr>
          <w:rFonts w:ascii="Times New Roman" w:hAnsi="Times New Roman" w:cs="Times New Roman"/>
          <w:sz w:val="24"/>
          <w:szCs w:val="24"/>
        </w:rPr>
        <w:t xml:space="preserve"> and the new born (up to 28 days);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Early</w:t>
      </w:r>
      <w:proofErr w:type="gramEnd"/>
      <w:r w:rsidRPr="00852AD5">
        <w:rPr>
          <w:rFonts w:ascii="Times New Roman" w:hAnsi="Times New Roman" w:cs="Times New Roman"/>
          <w:sz w:val="24"/>
          <w:szCs w:val="24"/>
        </w:rPr>
        <w:t xml:space="preserve"> childhood (29 days – 59 months);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Late</w:t>
      </w:r>
      <w:proofErr w:type="gramEnd"/>
      <w:r w:rsidRPr="00852AD5">
        <w:rPr>
          <w:rFonts w:ascii="Times New Roman" w:hAnsi="Times New Roman" w:cs="Times New Roman"/>
          <w:sz w:val="24"/>
          <w:szCs w:val="24"/>
        </w:rPr>
        <w:t xml:space="preserve"> childhood and youth (5 – 19 years);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Adulthood</w:t>
      </w:r>
      <w:proofErr w:type="gramEnd"/>
      <w:r w:rsidRPr="00852AD5">
        <w:rPr>
          <w:rFonts w:ascii="Times New Roman" w:hAnsi="Times New Roman" w:cs="Times New Roman"/>
          <w:sz w:val="24"/>
          <w:szCs w:val="24"/>
        </w:rPr>
        <w:t xml:space="preserve"> (20 – 59 years);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Elderly</w:t>
      </w:r>
      <w:proofErr w:type="gramEnd"/>
      <w:r w:rsidRPr="00852AD5">
        <w:rPr>
          <w:rFonts w:ascii="Times New Roman" w:hAnsi="Times New Roman" w:cs="Times New Roman"/>
          <w:sz w:val="24"/>
          <w:szCs w:val="24"/>
        </w:rPr>
        <w:t xml:space="preserve"> (60 years and over);</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Cross</w:t>
      </w:r>
      <w:proofErr w:type="gramEnd"/>
      <w:r w:rsidRPr="00852AD5">
        <w:rPr>
          <w:rFonts w:ascii="Times New Roman" w:hAnsi="Times New Roman" w:cs="Times New Roman"/>
          <w:sz w:val="24"/>
          <w:szCs w:val="24"/>
        </w:rPr>
        <w:t xml:space="preserve"> cutting interventions (All cohorts).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Specific interventions by cohort and level are defined in the KHSSP.</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lastRenderedPageBreak/>
        <w:t> </w:t>
      </w:r>
    </w:p>
    <w:p w:rsidR="006629F3" w:rsidRDefault="006629F3" w:rsidP="009759B1">
      <w:pPr>
        <w:rPr>
          <w:rFonts w:ascii="Times New Roman" w:hAnsi="Times New Roman" w:cs="Times New Roman"/>
          <w:b/>
          <w:bCs/>
          <w:sz w:val="24"/>
          <w:szCs w:val="24"/>
        </w:rPr>
      </w:pP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Structure of Health </w:t>
      </w:r>
      <w:r w:rsidRPr="00852AD5">
        <w:rPr>
          <w:rFonts w:ascii="Times New Roman" w:hAnsi="Times New Roman" w:cs="Times New Roman"/>
          <w:sz w:val="24"/>
          <w:szCs w:val="24"/>
        </w:rPr>
        <w:t>S</w:t>
      </w:r>
      <w:r w:rsidRPr="00852AD5">
        <w:rPr>
          <w:rFonts w:ascii="Times New Roman" w:hAnsi="Times New Roman" w:cs="Times New Roman"/>
          <w:b/>
          <w:bCs/>
          <w:sz w:val="24"/>
          <w:szCs w:val="24"/>
        </w:rPr>
        <w:t>ervices by Levels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Level</w:t>
      </w:r>
      <w:proofErr w:type="gramEnd"/>
      <w:r w:rsidRPr="00852AD5">
        <w:rPr>
          <w:rFonts w:ascii="Times New Roman" w:hAnsi="Times New Roman" w:cs="Times New Roman"/>
          <w:sz w:val="24"/>
          <w:szCs w:val="24"/>
        </w:rPr>
        <w:t>1: Community level;</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Level</w:t>
      </w:r>
      <w:proofErr w:type="gramEnd"/>
      <w:r w:rsidRPr="00852AD5">
        <w:rPr>
          <w:rFonts w:ascii="Times New Roman" w:hAnsi="Times New Roman" w:cs="Times New Roman"/>
          <w:sz w:val="24"/>
          <w:szCs w:val="24"/>
        </w:rPr>
        <w:t xml:space="preserve"> 2: Primary care level (Health </w:t>
      </w:r>
      <w:proofErr w:type="spellStart"/>
      <w:r w:rsidRPr="00852AD5">
        <w:rPr>
          <w:rFonts w:ascii="Times New Roman" w:hAnsi="Times New Roman" w:cs="Times New Roman"/>
          <w:sz w:val="24"/>
          <w:szCs w:val="24"/>
        </w:rPr>
        <w:t>Centres</w:t>
      </w:r>
      <w:proofErr w:type="spellEnd"/>
      <w:r w:rsidRPr="00852AD5">
        <w:rPr>
          <w:rFonts w:ascii="Times New Roman" w:hAnsi="Times New Roman" w:cs="Times New Roman"/>
          <w:sz w:val="24"/>
          <w:szCs w:val="24"/>
        </w:rPr>
        <w:t>/Dispensaries);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Level</w:t>
      </w:r>
      <w:proofErr w:type="gramEnd"/>
      <w:r w:rsidRPr="00852AD5">
        <w:rPr>
          <w:rFonts w:ascii="Times New Roman" w:hAnsi="Times New Roman" w:cs="Times New Roman"/>
          <w:sz w:val="24"/>
          <w:szCs w:val="24"/>
        </w:rPr>
        <w:t xml:space="preserve"> 3: Sub county level (Sub-district hospitals);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Level</w:t>
      </w:r>
      <w:proofErr w:type="gramEnd"/>
      <w:r w:rsidRPr="00852AD5">
        <w:rPr>
          <w:rFonts w:ascii="Times New Roman" w:hAnsi="Times New Roman" w:cs="Times New Roman"/>
          <w:sz w:val="24"/>
          <w:szCs w:val="24"/>
        </w:rPr>
        <w:t xml:space="preserve"> 4: County referral (district)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Level</w:t>
      </w:r>
      <w:proofErr w:type="gramEnd"/>
      <w:r w:rsidRPr="00852AD5">
        <w:rPr>
          <w:rFonts w:ascii="Times New Roman" w:hAnsi="Times New Roman" w:cs="Times New Roman"/>
          <w:sz w:val="24"/>
          <w:szCs w:val="24"/>
        </w:rPr>
        <w:t xml:space="preserve"> 5: Provincial general hospital</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Level</w:t>
      </w:r>
      <w:proofErr w:type="gramEnd"/>
      <w:r w:rsidRPr="00852AD5">
        <w:rPr>
          <w:rFonts w:ascii="Times New Roman" w:hAnsi="Times New Roman" w:cs="Times New Roman"/>
          <w:sz w:val="24"/>
          <w:szCs w:val="24"/>
        </w:rPr>
        <w:t xml:space="preserve"> 6: National referral</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Structure of Health Services by tiers (functional description) and levels (structural description) of care:</w:t>
      </w:r>
    </w:p>
    <w:tbl>
      <w:tblPr>
        <w:tblW w:w="13440" w:type="dxa"/>
        <w:tblCellMar>
          <w:left w:w="0" w:type="dxa"/>
          <w:right w:w="0" w:type="dxa"/>
        </w:tblCellMar>
        <w:tblLook w:val="04A0" w:firstRow="1" w:lastRow="0" w:firstColumn="1" w:lastColumn="0" w:noHBand="0" w:noVBand="1"/>
      </w:tblPr>
      <w:tblGrid>
        <w:gridCol w:w="4185"/>
        <w:gridCol w:w="9255"/>
      </w:tblGrid>
      <w:tr w:rsidR="009759B1" w:rsidRPr="00852AD5" w:rsidTr="009759B1">
        <w:tc>
          <w:tcPr>
            <w:tcW w:w="418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TIERS OF CARE</w:t>
            </w:r>
          </w:p>
        </w:tc>
        <w:tc>
          <w:tcPr>
            <w:tcW w:w="925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LEVELS OF CARE</w:t>
            </w:r>
          </w:p>
        </w:tc>
      </w:tr>
      <w:tr w:rsidR="009759B1" w:rsidRPr="00852AD5" w:rsidTr="009759B1">
        <w:tc>
          <w:tcPr>
            <w:tcW w:w="418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TIER 1: COMMUNITY SERVICES</w:t>
            </w:r>
          </w:p>
        </w:tc>
        <w:tc>
          <w:tcPr>
            <w:tcW w:w="925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Level 1: Community level</w:t>
            </w:r>
          </w:p>
        </w:tc>
      </w:tr>
      <w:tr w:rsidR="009759B1" w:rsidRPr="00852AD5" w:rsidTr="009759B1">
        <w:tc>
          <w:tcPr>
            <w:tcW w:w="4185" w:type="dxa"/>
            <w:vMerge w:val="restart"/>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TIER 2: PRIMARY CARE SERVICES</w:t>
            </w:r>
          </w:p>
        </w:tc>
        <w:tc>
          <w:tcPr>
            <w:tcW w:w="925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Level 2: Dispensary / outpatient facilities</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925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Level 3: Health </w:t>
            </w:r>
            <w:proofErr w:type="spellStart"/>
            <w:r w:rsidRPr="00852AD5">
              <w:rPr>
                <w:rFonts w:ascii="Times New Roman" w:hAnsi="Times New Roman" w:cs="Times New Roman"/>
                <w:sz w:val="24"/>
                <w:szCs w:val="24"/>
              </w:rPr>
              <w:t>centre</w:t>
            </w:r>
            <w:proofErr w:type="spellEnd"/>
            <w:r w:rsidRPr="00852AD5">
              <w:rPr>
                <w:rFonts w:ascii="Times New Roman" w:hAnsi="Times New Roman" w:cs="Times New Roman"/>
                <w:sz w:val="24"/>
                <w:szCs w:val="24"/>
              </w:rPr>
              <w:t xml:space="preserve"> / maternity facilities</w:t>
            </w:r>
          </w:p>
        </w:tc>
      </w:tr>
      <w:tr w:rsidR="009759B1" w:rsidRPr="00852AD5" w:rsidTr="009759B1">
        <w:tc>
          <w:tcPr>
            <w:tcW w:w="4185" w:type="dxa"/>
            <w:vMerge w:val="restart"/>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TIER 3: COUNTY REFERRAL SERVICES</w:t>
            </w:r>
          </w:p>
        </w:tc>
        <w:tc>
          <w:tcPr>
            <w:tcW w:w="925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Level 4: Primary care referral hospitals (County / sub county)</w:t>
            </w:r>
          </w:p>
        </w:tc>
      </w:tr>
      <w:tr w:rsidR="009759B1" w:rsidRPr="00852AD5" w:rsidTr="009759B1">
        <w:tc>
          <w:tcPr>
            <w:tcW w:w="0" w:type="auto"/>
            <w:vMerge/>
            <w:vAlign w:val="center"/>
            <w:hideMark/>
          </w:tcPr>
          <w:p w:rsidR="009759B1" w:rsidRPr="00852AD5" w:rsidRDefault="009759B1" w:rsidP="009759B1">
            <w:pPr>
              <w:rPr>
                <w:rFonts w:ascii="Times New Roman" w:hAnsi="Times New Roman" w:cs="Times New Roman"/>
                <w:sz w:val="24"/>
                <w:szCs w:val="24"/>
              </w:rPr>
            </w:pPr>
          </w:p>
        </w:tc>
        <w:tc>
          <w:tcPr>
            <w:tcW w:w="925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Level 5: Secondary care referral hospitals</w:t>
            </w:r>
          </w:p>
        </w:tc>
      </w:tr>
      <w:tr w:rsidR="009759B1" w:rsidRPr="00852AD5" w:rsidTr="009759B1">
        <w:tc>
          <w:tcPr>
            <w:tcW w:w="418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TIER 4: NATIONAL REFERRAL SERVICES</w:t>
            </w:r>
          </w:p>
        </w:tc>
        <w:tc>
          <w:tcPr>
            <w:tcW w:w="9255" w:type="dxa"/>
            <w:hideMark/>
          </w:tcPr>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Level 6: Tertiary care referral hospitals (general, or specialized)</w:t>
            </w:r>
          </w:p>
        </w:tc>
      </w:tr>
    </w:tbl>
    <w:p w:rsidR="009759B1" w:rsidRPr="00852AD5" w:rsidRDefault="009759B1" w:rsidP="009759B1">
      <w:pPr>
        <w:rPr>
          <w:rFonts w:ascii="Times New Roman" w:hAnsi="Times New Roman" w:cs="Times New Roman"/>
          <w:sz w:val="24"/>
          <w:szCs w:val="24"/>
        </w:rPr>
      </w:pP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Health systems comprise of:</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1. Governance Structures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2. Management Structures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3. Coordination/Partnership Structures</w:t>
      </w:r>
    </w:p>
    <w:p w:rsidR="009759B1" w:rsidRPr="00852AD5" w:rsidRDefault="009759B1" w:rsidP="00E004C0">
      <w:pPr>
        <w:ind w:left="720"/>
        <w:rPr>
          <w:rFonts w:ascii="Times New Roman" w:hAnsi="Times New Roman" w:cs="Times New Roman"/>
          <w:sz w:val="24"/>
          <w:szCs w:val="24"/>
        </w:rPr>
      </w:pPr>
    </w:p>
    <w:p w:rsidR="009759B1" w:rsidRPr="00E004C0" w:rsidRDefault="009759B1" w:rsidP="001E4923">
      <w:pPr>
        <w:pStyle w:val="ListParagraph"/>
        <w:numPr>
          <w:ilvl w:val="0"/>
          <w:numId w:val="60"/>
        </w:numPr>
        <w:rPr>
          <w:rFonts w:ascii="Times New Roman" w:hAnsi="Times New Roman" w:cs="Times New Roman"/>
          <w:color w:val="FF0000"/>
          <w:sz w:val="24"/>
          <w:szCs w:val="24"/>
        </w:rPr>
      </w:pPr>
      <w:r w:rsidRPr="00E004C0">
        <w:rPr>
          <w:rFonts w:ascii="Times New Roman" w:hAnsi="Times New Roman" w:cs="Times New Roman"/>
          <w:b/>
          <w:bCs/>
          <w:color w:val="FF0000"/>
          <w:sz w:val="24"/>
          <w:szCs w:val="24"/>
        </w:rPr>
        <w:t>GOVERNANCE STRUCTURES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The</w:t>
      </w:r>
      <w:proofErr w:type="gramEnd"/>
      <w:r w:rsidRPr="00852AD5">
        <w:rPr>
          <w:rFonts w:ascii="Times New Roman" w:hAnsi="Times New Roman" w:cs="Times New Roman"/>
          <w:sz w:val="24"/>
          <w:szCs w:val="24"/>
        </w:rPr>
        <w:t xml:space="preserve"> governance structures of the health system are created to provide an oversight role to the management structures.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n  They</w:t>
      </w:r>
      <w:proofErr w:type="gramEnd"/>
      <w:r w:rsidRPr="00852AD5">
        <w:rPr>
          <w:rFonts w:ascii="Times New Roman" w:hAnsi="Times New Roman" w:cs="Times New Roman"/>
          <w:sz w:val="24"/>
          <w:szCs w:val="24"/>
        </w:rPr>
        <w:t xml:space="preserve"> are supposed to provide voice to the citizens to ensure that people’s rights of access to quality health care are respected.</w:t>
      </w:r>
    </w:p>
    <w:p w:rsidR="009759B1" w:rsidRPr="00852AD5" w:rsidRDefault="009759B1" w:rsidP="001E4923">
      <w:pPr>
        <w:numPr>
          <w:ilvl w:val="0"/>
          <w:numId w:val="14"/>
        </w:numPr>
        <w:rPr>
          <w:rFonts w:ascii="Times New Roman" w:hAnsi="Times New Roman" w:cs="Times New Roman"/>
          <w:sz w:val="24"/>
          <w:szCs w:val="24"/>
        </w:rPr>
      </w:pPr>
      <w:r w:rsidRPr="00852AD5">
        <w:rPr>
          <w:rFonts w:ascii="Times New Roman" w:hAnsi="Times New Roman" w:cs="Times New Roman"/>
          <w:sz w:val="24"/>
          <w:szCs w:val="24"/>
        </w:rPr>
        <w:lastRenderedPageBreak/>
        <w:t>At the national level, the governance structure for the health system is the Parliamentary Committee on Health.</w:t>
      </w:r>
    </w:p>
    <w:p w:rsidR="009759B1" w:rsidRPr="00852AD5" w:rsidRDefault="009759B1" w:rsidP="001E4923">
      <w:pPr>
        <w:numPr>
          <w:ilvl w:val="0"/>
          <w:numId w:val="14"/>
        </w:numPr>
        <w:rPr>
          <w:rFonts w:ascii="Times New Roman" w:hAnsi="Times New Roman" w:cs="Times New Roman"/>
          <w:sz w:val="24"/>
          <w:szCs w:val="24"/>
        </w:rPr>
      </w:pPr>
      <w:r w:rsidRPr="00852AD5">
        <w:rPr>
          <w:rFonts w:ascii="Times New Roman" w:hAnsi="Times New Roman" w:cs="Times New Roman"/>
          <w:sz w:val="24"/>
          <w:szCs w:val="24"/>
        </w:rPr>
        <w:t>At the county level, the health committee of MCAs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Objectives of Governance Structures</w:t>
      </w:r>
    </w:p>
    <w:p w:rsidR="009759B1" w:rsidRPr="00852AD5" w:rsidRDefault="009759B1" w:rsidP="001E4923">
      <w:pPr>
        <w:numPr>
          <w:ilvl w:val="0"/>
          <w:numId w:val="15"/>
        </w:numPr>
        <w:rPr>
          <w:rFonts w:ascii="Times New Roman" w:hAnsi="Times New Roman" w:cs="Times New Roman"/>
          <w:sz w:val="24"/>
          <w:szCs w:val="24"/>
        </w:rPr>
      </w:pPr>
      <w:r w:rsidRPr="00852AD5">
        <w:rPr>
          <w:rFonts w:ascii="Times New Roman" w:hAnsi="Times New Roman" w:cs="Times New Roman"/>
          <w:sz w:val="24"/>
          <w:szCs w:val="24"/>
        </w:rPr>
        <w:t>Improved voice and accountability:  Through ensuring that their issues and aspirations are being raised, and incorporated into the priorities for the health sector at the level.</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Political stability and lack of violence:  Through ensuring that actions of the health managers are appropriately articulated to the population</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Government effectiveness:  Through appraising performance of stewardship functions exercised by the management levels by participating in, and approving annual work plans and reports of performance.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Regulatory quality:  Through ensuring that expected regulatory functions are carried out to the benefit of the population.</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Rule of law:  Through ensuring that legal framework is adhered to, in all actions of the sector.</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Control of corruption:  Through monitoring of implementation of health activities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Governance structures at county level</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The Constitution of Kenya 2010 has assigned the larger portion of delivery of health services to the Counties with exception of National Referral Services.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Governance units at County level include:</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County</w:t>
      </w:r>
      <w:proofErr w:type="gramEnd"/>
      <w:r w:rsidRPr="00852AD5">
        <w:rPr>
          <w:rFonts w:ascii="Times New Roman" w:hAnsi="Times New Roman" w:cs="Times New Roman"/>
          <w:sz w:val="24"/>
          <w:szCs w:val="24"/>
        </w:rPr>
        <w:t xml:space="preserve"> department responsible for health;</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Hospital</w:t>
      </w:r>
      <w:proofErr w:type="gramEnd"/>
      <w:r w:rsidRPr="00852AD5">
        <w:rPr>
          <w:rFonts w:ascii="Times New Roman" w:hAnsi="Times New Roman" w:cs="Times New Roman"/>
          <w:sz w:val="24"/>
          <w:szCs w:val="24"/>
        </w:rPr>
        <w:t xml:space="preserve"> boards;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Primary</w:t>
      </w:r>
      <w:proofErr w:type="gramEnd"/>
      <w:r w:rsidRPr="00852AD5">
        <w:rPr>
          <w:rFonts w:ascii="Times New Roman" w:hAnsi="Times New Roman" w:cs="Times New Roman"/>
          <w:sz w:val="24"/>
          <w:szCs w:val="24"/>
        </w:rPr>
        <w:t xml:space="preserve"> care management committees;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Community</w:t>
      </w:r>
      <w:proofErr w:type="gramEnd"/>
      <w:r w:rsidRPr="00852AD5">
        <w:rPr>
          <w:rFonts w:ascii="Times New Roman" w:hAnsi="Times New Roman" w:cs="Times New Roman"/>
          <w:sz w:val="24"/>
          <w:szCs w:val="24"/>
        </w:rPr>
        <w:t xml:space="preserve"> health committees</w:t>
      </w:r>
    </w:p>
    <w:p w:rsidR="009759B1" w:rsidRPr="00E004C0" w:rsidRDefault="009759B1" w:rsidP="001E4923">
      <w:pPr>
        <w:pStyle w:val="ListParagraph"/>
        <w:numPr>
          <w:ilvl w:val="0"/>
          <w:numId w:val="60"/>
        </w:numPr>
        <w:rPr>
          <w:rFonts w:ascii="Times New Roman" w:hAnsi="Times New Roman" w:cs="Times New Roman"/>
          <w:sz w:val="24"/>
          <w:szCs w:val="24"/>
        </w:rPr>
      </w:pPr>
      <w:r w:rsidRPr="00E004C0">
        <w:rPr>
          <w:rFonts w:ascii="Times New Roman" w:hAnsi="Times New Roman" w:cs="Times New Roman"/>
          <w:b/>
          <w:bCs/>
          <w:color w:val="FF0000"/>
          <w:sz w:val="24"/>
          <w:szCs w:val="24"/>
        </w:rPr>
        <w:t>MANAGEMENT STRUCTURES</w:t>
      </w:r>
    </w:p>
    <w:p w:rsidR="009759B1" w:rsidRPr="00852AD5" w:rsidRDefault="009759B1" w:rsidP="001E4923">
      <w:pPr>
        <w:numPr>
          <w:ilvl w:val="0"/>
          <w:numId w:val="16"/>
        </w:numPr>
        <w:rPr>
          <w:rFonts w:ascii="Times New Roman" w:hAnsi="Times New Roman" w:cs="Times New Roman"/>
          <w:sz w:val="24"/>
          <w:szCs w:val="24"/>
        </w:rPr>
      </w:pPr>
      <w:r w:rsidRPr="00852AD5">
        <w:rPr>
          <w:rFonts w:ascii="Times New Roman" w:hAnsi="Times New Roman" w:cs="Times New Roman"/>
          <w:sz w:val="24"/>
          <w:szCs w:val="24"/>
        </w:rPr>
        <w:t xml:space="preserve">The sector stewardship and management framework relates to how the government, through the Ministry of Health, </w:t>
      </w:r>
      <w:proofErr w:type="spellStart"/>
      <w:r w:rsidRPr="00852AD5">
        <w:rPr>
          <w:rFonts w:ascii="Times New Roman" w:hAnsi="Times New Roman" w:cs="Times New Roman"/>
          <w:sz w:val="24"/>
          <w:szCs w:val="24"/>
        </w:rPr>
        <w:t>organise</w:t>
      </w:r>
      <w:proofErr w:type="spellEnd"/>
      <w:r w:rsidRPr="00852AD5">
        <w:rPr>
          <w:rFonts w:ascii="Times New Roman" w:hAnsi="Times New Roman" w:cs="Times New Roman"/>
          <w:sz w:val="24"/>
          <w:szCs w:val="24"/>
        </w:rPr>
        <w:t xml:space="preserve"> itself to coordinate and lead the delivery of the defined health package.</w:t>
      </w:r>
    </w:p>
    <w:p w:rsidR="009759B1" w:rsidRPr="00852AD5" w:rsidRDefault="009759B1" w:rsidP="001E4923">
      <w:pPr>
        <w:numPr>
          <w:ilvl w:val="0"/>
          <w:numId w:val="16"/>
        </w:numPr>
        <w:rPr>
          <w:rFonts w:ascii="Times New Roman" w:hAnsi="Times New Roman" w:cs="Times New Roman"/>
          <w:sz w:val="24"/>
          <w:szCs w:val="24"/>
        </w:rPr>
      </w:pPr>
      <w:r w:rsidRPr="00852AD5">
        <w:rPr>
          <w:rFonts w:ascii="Times New Roman" w:hAnsi="Times New Roman" w:cs="Times New Roman"/>
          <w:sz w:val="24"/>
          <w:szCs w:val="24"/>
        </w:rPr>
        <w:t>Management structures exist from national to community levels.</w:t>
      </w:r>
    </w:p>
    <w:p w:rsidR="009759B1" w:rsidRPr="00852AD5" w:rsidRDefault="009759B1" w:rsidP="001E4923">
      <w:pPr>
        <w:numPr>
          <w:ilvl w:val="0"/>
          <w:numId w:val="16"/>
        </w:numPr>
        <w:rPr>
          <w:rFonts w:ascii="Times New Roman" w:hAnsi="Times New Roman" w:cs="Times New Roman"/>
          <w:sz w:val="24"/>
          <w:szCs w:val="24"/>
        </w:rPr>
      </w:pPr>
      <w:r w:rsidRPr="00852AD5">
        <w:rPr>
          <w:rFonts w:ascii="Times New Roman" w:hAnsi="Times New Roman" w:cs="Times New Roman"/>
          <w:sz w:val="24"/>
          <w:szCs w:val="24"/>
        </w:rPr>
        <w:t>National level structures exist at all levels of the Ministry of Health.</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 xml:space="preserve">National Level </w:t>
      </w:r>
      <w:proofErr w:type="gramStart"/>
      <w:r w:rsidRPr="00852AD5">
        <w:rPr>
          <w:rFonts w:ascii="Times New Roman" w:hAnsi="Times New Roman" w:cs="Times New Roman"/>
          <w:b/>
          <w:bCs/>
          <w:sz w:val="24"/>
          <w:szCs w:val="24"/>
        </w:rPr>
        <w:t>Management  Functions</w:t>
      </w:r>
      <w:proofErr w:type="gramEnd"/>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lastRenderedPageBreak/>
        <w:t>·         National planning and policy formulation;</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Enforcement of standards;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Ensuring commodity security;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Performance monitoring;</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Capacity strengthening;</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Resource </w:t>
      </w:r>
      <w:proofErr w:type="spellStart"/>
      <w:r w:rsidRPr="00852AD5">
        <w:rPr>
          <w:rFonts w:ascii="Times New Roman" w:hAnsi="Times New Roman" w:cs="Times New Roman"/>
          <w:sz w:val="24"/>
          <w:szCs w:val="24"/>
        </w:rPr>
        <w:t>mobilisation</w:t>
      </w:r>
      <w:proofErr w:type="spellEnd"/>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Operational and other research;</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Monitor quality and standards of performance of the national </w:t>
      </w:r>
      <w:proofErr w:type="gramStart"/>
      <w:r w:rsidRPr="00852AD5">
        <w:rPr>
          <w:rFonts w:ascii="Times New Roman" w:hAnsi="Times New Roman" w:cs="Times New Roman"/>
          <w:sz w:val="24"/>
          <w:szCs w:val="24"/>
        </w:rPr>
        <w:t>and  county</w:t>
      </w:r>
      <w:proofErr w:type="gramEnd"/>
      <w:r w:rsidRPr="00852AD5">
        <w:rPr>
          <w:rFonts w:ascii="Times New Roman" w:hAnsi="Times New Roman" w:cs="Times New Roman"/>
          <w:sz w:val="24"/>
          <w:szCs w:val="24"/>
        </w:rPr>
        <w:t xml:space="preserve"> governments in the provision of health services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County level management functions</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t>- Delivering county health services;</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t>- Licensing and accrediting non state health service providers (HSPs);</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t>- Financing of county level health services;</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t>- Maintaining, enhancing and regulating asset development and HSPs operations;</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t>- Approving county special partnership agreements (SPAs) for county HSPs; </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t xml:space="preserve">- In collaboration </w:t>
      </w:r>
      <w:proofErr w:type="gramStart"/>
      <w:r w:rsidRPr="00852AD5">
        <w:rPr>
          <w:rFonts w:ascii="Times New Roman" w:hAnsi="Times New Roman" w:cs="Times New Roman"/>
          <w:sz w:val="24"/>
          <w:szCs w:val="24"/>
        </w:rPr>
        <w:t>with  national</w:t>
      </w:r>
      <w:proofErr w:type="gramEnd"/>
      <w:r w:rsidRPr="00852AD5">
        <w:rPr>
          <w:rFonts w:ascii="Times New Roman" w:hAnsi="Times New Roman" w:cs="Times New Roman"/>
          <w:sz w:val="24"/>
          <w:szCs w:val="24"/>
        </w:rPr>
        <w:t xml:space="preserve"> government, gazette regulations for community managed health supplies to be implemented at county level</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t>- Planning, investment and asset ownership function of public health facilities;</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t>- Developing an investment plan to enable fulfillment of the highest attainable right to health and document, annually, progress on fulfillment as required by the Constitution;</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t>- Asset financing and ownership;</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t>- Channeling public and other funds to develop health facilities</w:t>
      </w:r>
    </w:p>
    <w:p w:rsidR="009759B1" w:rsidRPr="00852AD5" w:rsidRDefault="009759B1" w:rsidP="001E4923">
      <w:pPr>
        <w:numPr>
          <w:ilvl w:val="0"/>
          <w:numId w:val="17"/>
        </w:numPr>
        <w:rPr>
          <w:rFonts w:ascii="Times New Roman" w:hAnsi="Times New Roman" w:cs="Times New Roman"/>
          <w:sz w:val="24"/>
          <w:szCs w:val="24"/>
        </w:rPr>
      </w:pPr>
      <w:r w:rsidRPr="00852AD5">
        <w:rPr>
          <w:rFonts w:ascii="Times New Roman" w:hAnsi="Times New Roman" w:cs="Times New Roman"/>
          <w:sz w:val="24"/>
          <w:szCs w:val="24"/>
        </w:rPr>
        <w:br/>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Facility level Management Functions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Hospital Management Teams (HMTs) exist in all types of hospitals. In general, the membership is made up of the heads of the following departments:</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Nursing</w:t>
      </w:r>
      <w:proofErr w:type="gram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Medical</w:t>
      </w:r>
      <w:proofErr w:type="gramEnd"/>
      <w:r w:rsidRPr="00852AD5">
        <w:rPr>
          <w:rFonts w:ascii="Times New Roman" w:hAnsi="Times New Roman" w:cs="Times New Roman"/>
          <w:sz w:val="24"/>
          <w:szCs w:val="24"/>
        </w:rPr>
        <w:t>; </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Surgery</w:t>
      </w:r>
      <w:proofErr w:type="gram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lastRenderedPageBreak/>
        <w:t>ü  Obstetrics</w:t>
      </w:r>
      <w:proofErr w:type="gramEnd"/>
      <w:r w:rsidRPr="00852AD5">
        <w:rPr>
          <w:rFonts w:ascii="Times New Roman" w:hAnsi="Times New Roman" w:cs="Times New Roman"/>
          <w:sz w:val="24"/>
          <w:szCs w:val="24"/>
        </w:rPr>
        <w:t xml:space="preserve"> and </w:t>
      </w:r>
      <w:proofErr w:type="spellStart"/>
      <w:r w:rsidRPr="00852AD5">
        <w:rPr>
          <w:rFonts w:ascii="Times New Roman" w:hAnsi="Times New Roman" w:cs="Times New Roman"/>
          <w:sz w:val="24"/>
          <w:szCs w:val="24"/>
        </w:rPr>
        <w:t>Gynaecology</w:t>
      </w:r>
      <w:proofErr w:type="spell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Pharmacy</w:t>
      </w:r>
      <w:proofErr w:type="gramEnd"/>
      <w:r w:rsidRPr="00852AD5">
        <w:rPr>
          <w:rFonts w:ascii="Times New Roman" w:hAnsi="Times New Roman" w:cs="Times New Roman"/>
          <w:sz w:val="24"/>
          <w:szCs w:val="24"/>
        </w:rPr>
        <w:t>;</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Laboratory</w:t>
      </w:r>
      <w:proofErr w:type="gramEnd"/>
      <w:r w:rsidRPr="00852AD5">
        <w:rPr>
          <w:rFonts w:ascii="Times New Roman" w:hAnsi="Times New Roman" w:cs="Times New Roman"/>
          <w:sz w:val="24"/>
          <w:szCs w:val="24"/>
        </w:rPr>
        <w:t>; and</w:t>
      </w:r>
    </w:p>
    <w:p w:rsidR="009759B1" w:rsidRPr="00852AD5" w:rsidRDefault="009759B1" w:rsidP="009759B1">
      <w:pPr>
        <w:rPr>
          <w:rFonts w:ascii="Times New Roman" w:hAnsi="Times New Roman" w:cs="Times New Roman"/>
          <w:sz w:val="24"/>
          <w:szCs w:val="24"/>
        </w:rPr>
      </w:pPr>
      <w:proofErr w:type="gramStart"/>
      <w:r w:rsidRPr="00852AD5">
        <w:rPr>
          <w:rFonts w:ascii="Times New Roman" w:hAnsi="Times New Roman" w:cs="Times New Roman"/>
          <w:sz w:val="24"/>
          <w:szCs w:val="24"/>
        </w:rPr>
        <w:t>ü  Administration</w:t>
      </w:r>
      <w:proofErr w:type="gramEnd"/>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Management Structures at the Community Level</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At community level, there are no formal management structures. Management is provided by the County, while the health facilities provide the supervisory function.</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The link person between the facilities and the community is the Community Health Extension worker (CHEW).</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CHEWs are supported by CHWs/ CHVs</w:t>
      </w:r>
    </w:p>
    <w:p w:rsidR="009759B1" w:rsidRPr="00E004C0" w:rsidRDefault="009759B1" w:rsidP="001E4923">
      <w:pPr>
        <w:pStyle w:val="ListParagraph"/>
        <w:numPr>
          <w:ilvl w:val="0"/>
          <w:numId w:val="60"/>
        </w:numPr>
        <w:rPr>
          <w:rFonts w:ascii="Times New Roman" w:hAnsi="Times New Roman" w:cs="Times New Roman"/>
          <w:color w:val="FF0000"/>
          <w:sz w:val="24"/>
          <w:szCs w:val="24"/>
        </w:rPr>
      </w:pPr>
      <w:r w:rsidRPr="00E004C0">
        <w:rPr>
          <w:rFonts w:ascii="Times New Roman" w:hAnsi="Times New Roman" w:cs="Times New Roman"/>
          <w:b/>
          <w:bCs/>
          <w:color w:val="FF0000"/>
          <w:sz w:val="24"/>
          <w:szCs w:val="24"/>
        </w:rPr>
        <w:t>Coordination and Partnership Structures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Partnership means voluntary joint action or decision-making in a harmonious and supportive way, for a common goal and outcome</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It involves all players or stakeholders who, through their actions, will influence health services delivery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b/>
          <w:bCs/>
          <w:sz w:val="24"/>
          <w:szCs w:val="24"/>
        </w:rPr>
        <w:t>County Stakeholder forums</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The County Health Stakeholder Forums (CHSF) provide the oversight role in the provision of the health services at the County level</w:t>
      </w:r>
      <w:r w:rsidRPr="00852AD5">
        <w:rPr>
          <w:rFonts w:ascii="Times New Roman" w:hAnsi="Times New Roman" w:cs="Times New Roman"/>
          <w:sz w:val="24"/>
          <w:szCs w:val="24"/>
        </w:rPr>
        <w:br/>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The County Governor provides the chair for the Forum</w:t>
      </w:r>
      <w:r w:rsidRPr="00852AD5">
        <w:rPr>
          <w:rFonts w:ascii="Times New Roman" w:hAnsi="Times New Roman" w:cs="Times New Roman"/>
          <w:sz w:val="24"/>
          <w:szCs w:val="24"/>
        </w:rPr>
        <w:br/>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 xml:space="preserve">- The members of the Forum are drawn from relevant government departments and implementing partners, including faith-based and non-government </w:t>
      </w:r>
      <w:proofErr w:type="spellStart"/>
      <w:r w:rsidRPr="00852AD5">
        <w:rPr>
          <w:rFonts w:ascii="Times New Roman" w:hAnsi="Times New Roman" w:cs="Times New Roman"/>
          <w:sz w:val="24"/>
          <w:szCs w:val="24"/>
        </w:rPr>
        <w:t>organisations</w:t>
      </w:r>
      <w:proofErr w:type="spellEnd"/>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Summary</w:t>
      </w:r>
    </w:p>
    <w:p w:rsidR="009759B1" w:rsidRPr="00852AD5" w:rsidRDefault="009759B1" w:rsidP="009759B1">
      <w:pPr>
        <w:rPr>
          <w:rFonts w:ascii="Times New Roman" w:hAnsi="Times New Roman" w:cs="Times New Roman"/>
          <w:sz w:val="24"/>
          <w:szCs w:val="24"/>
        </w:rPr>
      </w:pPr>
      <w:r w:rsidRPr="00852AD5">
        <w:rPr>
          <w:rFonts w:ascii="Times New Roman" w:hAnsi="Times New Roman" w:cs="Times New Roman"/>
          <w:sz w:val="24"/>
          <w:szCs w:val="24"/>
        </w:rPr>
        <w:t>A national health system should be organized to achieve three overall goals: good health, responsiveness to the expectations of the population, and fairness of financial contribution. Most countries structure the delivery of government services as a hierarchy –from small peripheral units, larger clinics, small hospitals, and larger hospitals. Health services are organized in terms of: type, cohorts, levels, tiers, governance, management and partnership structures.</w:t>
      </w:r>
    </w:p>
    <w:p w:rsidR="005234AB" w:rsidRPr="00852AD5" w:rsidRDefault="005234AB" w:rsidP="005234AB">
      <w:pPr>
        <w:rPr>
          <w:rFonts w:ascii="Times New Roman" w:hAnsi="Times New Roman" w:cs="Times New Roman"/>
          <w:sz w:val="24"/>
          <w:szCs w:val="24"/>
        </w:rPr>
      </w:pPr>
    </w:p>
    <w:p w:rsidR="00984157" w:rsidRPr="00852AD5" w:rsidRDefault="00984157" w:rsidP="005234AB">
      <w:pPr>
        <w:rPr>
          <w:rFonts w:ascii="Times New Roman" w:hAnsi="Times New Roman" w:cs="Times New Roman"/>
          <w:sz w:val="24"/>
          <w:szCs w:val="24"/>
        </w:rPr>
      </w:pPr>
    </w:p>
    <w:p w:rsidR="00984157" w:rsidRPr="00852AD5" w:rsidRDefault="00984157">
      <w:pPr>
        <w:rPr>
          <w:rFonts w:ascii="Times New Roman" w:hAnsi="Times New Roman" w:cs="Times New Roman"/>
          <w:sz w:val="24"/>
          <w:szCs w:val="24"/>
        </w:rPr>
      </w:pPr>
      <w:r w:rsidRPr="00852AD5">
        <w:rPr>
          <w:rFonts w:ascii="Times New Roman" w:hAnsi="Times New Roman" w:cs="Times New Roman"/>
          <w:sz w:val="24"/>
          <w:szCs w:val="24"/>
        </w:rPr>
        <w:br w:type="page"/>
      </w:r>
    </w:p>
    <w:p w:rsidR="00984157" w:rsidRPr="006629F3" w:rsidRDefault="00984157" w:rsidP="006629F3">
      <w:pPr>
        <w:ind w:left="2160" w:firstLine="720"/>
        <w:rPr>
          <w:rFonts w:ascii="Times New Roman" w:hAnsi="Times New Roman" w:cs="Times New Roman"/>
          <w:sz w:val="36"/>
          <w:szCs w:val="36"/>
        </w:rPr>
      </w:pPr>
      <w:r w:rsidRPr="006629F3">
        <w:rPr>
          <w:rFonts w:ascii="Times New Roman" w:hAnsi="Times New Roman" w:cs="Times New Roman"/>
          <w:color w:val="FF0000"/>
          <w:sz w:val="36"/>
          <w:szCs w:val="36"/>
        </w:rPr>
        <w:lastRenderedPageBreak/>
        <w:t>Unit Two content</w:t>
      </w:r>
    </w:p>
    <w:p w:rsidR="00984157" w:rsidRPr="006629F3" w:rsidRDefault="00984157" w:rsidP="00984157">
      <w:pPr>
        <w:rPr>
          <w:rFonts w:ascii="Times New Roman" w:hAnsi="Times New Roman" w:cs="Times New Roman"/>
          <w:color w:val="FF0000"/>
          <w:sz w:val="24"/>
          <w:szCs w:val="24"/>
          <w:u w:val="single"/>
        </w:rPr>
      </w:pPr>
      <w:r w:rsidRPr="006629F3">
        <w:rPr>
          <w:rFonts w:ascii="Times New Roman" w:hAnsi="Times New Roman" w:cs="Times New Roman"/>
          <w:color w:val="FF0000"/>
          <w:sz w:val="24"/>
          <w:szCs w:val="24"/>
          <w:u w:val="single"/>
        </w:rPr>
        <w:t>Topic 1: Introduction to Leadership and Management</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b/>
          <w:bCs/>
          <w:sz w:val="24"/>
          <w:szCs w:val="24"/>
        </w:rPr>
        <w:t>Objectives</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xml:space="preserve">At the end of this </w:t>
      </w:r>
      <w:proofErr w:type="gramStart"/>
      <w:r w:rsidRPr="00852AD5">
        <w:rPr>
          <w:rFonts w:ascii="Times New Roman" w:hAnsi="Times New Roman" w:cs="Times New Roman"/>
          <w:sz w:val="24"/>
          <w:szCs w:val="24"/>
        </w:rPr>
        <w:t>topic ,</w:t>
      </w:r>
      <w:proofErr w:type="gramEnd"/>
      <w:r w:rsidRPr="00852AD5">
        <w:rPr>
          <w:rFonts w:ascii="Times New Roman" w:hAnsi="Times New Roman" w:cs="Times New Roman"/>
          <w:sz w:val="24"/>
          <w:szCs w:val="24"/>
        </w:rPr>
        <w:t xml:space="preserve"> the learner shall be able to:</w:t>
      </w:r>
    </w:p>
    <w:p w:rsidR="00984157" w:rsidRPr="00852AD5" w:rsidRDefault="00984157" w:rsidP="001E4923">
      <w:pPr>
        <w:numPr>
          <w:ilvl w:val="0"/>
          <w:numId w:val="18"/>
        </w:numPr>
        <w:rPr>
          <w:rFonts w:ascii="Times New Roman" w:hAnsi="Times New Roman" w:cs="Times New Roman"/>
          <w:sz w:val="24"/>
          <w:szCs w:val="24"/>
        </w:rPr>
      </w:pPr>
      <w:r w:rsidRPr="00852AD5">
        <w:rPr>
          <w:rFonts w:ascii="Times New Roman" w:hAnsi="Times New Roman" w:cs="Times New Roman"/>
          <w:sz w:val="24"/>
          <w:szCs w:val="24"/>
          <w:lang w:val="en-GB"/>
        </w:rPr>
        <w:t>Define the concepts of leadership and management</w:t>
      </w:r>
    </w:p>
    <w:p w:rsidR="00984157" w:rsidRPr="00852AD5" w:rsidRDefault="00984157" w:rsidP="001E4923">
      <w:pPr>
        <w:numPr>
          <w:ilvl w:val="0"/>
          <w:numId w:val="18"/>
        </w:numPr>
        <w:rPr>
          <w:rFonts w:ascii="Times New Roman" w:hAnsi="Times New Roman" w:cs="Times New Roman"/>
          <w:sz w:val="24"/>
          <w:szCs w:val="24"/>
        </w:rPr>
      </w:pPr>
      <w:r w:rsidRPr="00852AD5">
        <w:rPr>
          <w:rFonts w:ascii="Times New Roman" w:hAnsi="Times New Roman" w:cs="Times New Roman"/>
          <w:sz w:val="24"/>
          <w:szCs w:val="24"/>
          <w:lang w:val="en-GB"/>
        </w:rPr>
        <w:t>Describe principles of leadership and management </w:t>
      </w:r>
    </w:p>
    <w:p w:rsidR="00984157" w:rsidRPr="00852AD5" w:rsidRDefault="00984157" w:rsidP="001E4923">
      <w:pPr>
        <w:numPr>
          <w:ilvl w:val="0"/>
          <w:numId w:val="18"/>
        </w:numPr>
        <w:rPr>
          <w:rFonts w:ascii="Times New Roman" w:hAnsi="Times New Roman" w:cs="Times New Roman"/>
          <w:sz w:val="24"/>
          <w:szCs w:val="24"/>
        </w:rPr>
      </w:pPr>
      <w:r w:rsidRPr="00852AD5">
        <w:rPr>
          <w:rFonts w:ascii="Times New Roman" w:hAnsi="Times New Roman" w:cs="Times New Roman"/>
          <w:sz w:val="24"/>
          <w:szCs w:val="24"/>
          <w:lang w:val="en-GB"/>
        </w:rPr>
        <w:t>Distinguish leadership and management functions, skills practices and challenges in the health sector,</w:t>
      </w:r>
    </w:p>
    <w:p w:rsidR="00984157" w:rsidRPr="006629F3" w:rsidRDefault="00984157" w:rsidP="00984157">
      <w:pPr>
        <w:rPr>
          <w:rFonts w:ascii="Times New Roman" w:hAnsi="Times New Roman" w:cs="Times New Roman"/>
          <w:b/>
          <w:i/>
          <w:sz w:val="24"/>
          <w:szCs w:val="24"/>
          <w:u w:val="single"/>
        </w:rPr>
      </w:pPr>
      <w:r w:rsidRPr="006629F3">
        <w:rPr>
          <w:rFonts w:ascii="Times New Roman" w:hAnsi="Times New Roman" w:cs="Times New Roman"/>
          <w:b/>
          <w:i/>
          <w:sz w:val="24"/>
          <w:szCs w:val="24"/>
          <w:u w:val="single"/>
        </w:rPr>
        <w:t>Concepts of Leadership and Management</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xml:space="preserve">In this topic you have opportunity to reflect on your individual experiences in leadership and management in order to improve your individual and organizational performance. These concepts are distinct yet, interrelated. We shall first define leadership and then management before we distinguish them.   </w:t>
      </w:r>
    </w:p>
    <w:p w:rsidR="00984157" w:rsidRPr="00852AD5" w:rsidRDefault="00984157" w:rsidP="00984157">
      <w:pPr>
        <w:rPr>
          <w:rFonts w:ascii="Times New Roman" w:hAnsi="Times New Roman" w:cs="Times New Roman"/>
          <w:sz w:val="24"/>
          <w:szCs w:val="24"/>
        </w:rPr>
      </w:pP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xml:space="preserve"> Before you start working through this topic, consider the following question:</w:t>
      </w:r>
    </w:p>
    <w:p w:rsidR="00984157" w:rsidRPr="00852AD5" w:rsidRDefault="00984157" w:rsidP="00984157">
      <w:pPr>
        <w:rPr>
          <w:rFonts w:ascii="Times New Roman" w:hAnsi="Times New Roman" w:cs="Times New Roman"/>
          <w:sz w:val="24"/>
          <w:szCs w:val="24"/>
        </w:rPr>
      </w:pP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xml:space="preserve"> Compare your definition with those given below.</w:t>
      </w:r>
    </w:p>
    <w:p w:rsidR="00984157" w:rsidRPr="00852AD5" w:rsidRDefault="00984157" w:rsidP="00984157">
      <w:pPr>
        <w:rPr>
          <w:rFonts w:ascii="Times New Roman" w:hAnsi="Times New Roman" w:cs="Times New Roman"/>
          <w:sz w:val="24"/>
          <w:szCs w:val="24"/>
        </w:rPr>
      </w:pPr>
    </w:p>
    <w:p w:rsidR="00984157" w:rsidRPr="006629F3" w:rsidRDefault="00984157" w:rsidP="00984157">
      <w:pPr>
        <w:rPr>
          <w:rFonts w:ascii="Times New Roman" w:hAnsi="Times New Roman" w:cs="Times New Roman"/>
          <w:b/>
          <w:sz w:val="24"/>
          <w:szCs w:val="24"/>
        </w:rPr>
      </w:pPr>
      <w:r w:rsidRPr="006629F3">
        <w:rPr>
          <w:rFonts w:ascii="Times New Roman" w:hAnsi="Times New Roman" w:cs="Times New Roman"/>
          <w:b/>
          <w:sz w:val="24"/>
          <w:szCs w:val="24"/>
        </w:rPr>
        <w:t>Definition of a Leader</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xml:space="preserve"> There are several definitions of a leader. Here are two definitions that encompasses key characteristics of a leader.</w:t>
      </w:r>
    </w:p>
    <w:p w:rsidR="00984157" w:rsidRPr="00852AD5" w:rsidRDefault="00984157" w:rsidP="00984157">
      <w:pPr>
        <w:rPr>
          <w:rFonts w:ascii="Times New Roman" w:hAnsi="Times New Roman" w:cs="Times New Roman"/>
          <w:sz w:val="24"/>
          <w:szCs w:val="24"/>
        </w:rPr>
      </w:pP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xml:space="preserve"> An individual who is able to influence and inspire a group or organizational members to help the group or organization achieve its goals.</w:t>
      </w:r>
    </w:p>
    <w:p w:rsidR="00984157" w:rsidRPr="00852AD5" w:rsidRDefault="00984157" w:rsidP="00984157">
      <w:pPr>
        <w:rPr>
          <w:rFonts w:ascii="Times New Roman" w:hAnsi="Times New Roman" w:cs="Times New Roman"/>
          <w:sz w:val="24"/>
          <w:szCs w:val="24"/>
        </w:rPr>
      </w:pP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xml:space="preserve"> This definition suggests that a leader must have some key characteristics.</w:t>
      </w:r>
    </w:p>
    <w:p w:rsidR="00984157" w:rsidRPr="00852AD5" w:rsidRDefault="00984157" w:rsidP="00984157">
      <w:pPr>
        <w:rPr>
          <w:rFonts w:ascii="Times New Roman" w:hAnsi="Times New Roman" w:cs="Times New Roman"/>
          <w:sz w:val="24"/>
          <w:szCs w:val="24"/>
        </w:rPr>
      </w:pP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xml:space="preserve"> Do you know of a leader who has the following characteristics?</w:t>
      </w:r>
    </w:p>
    <w:p w:rsidR="00984157" w:rsidRPr="00852AD5" w:rsidRDefault="00984157" w:rsidP="00984157">
      <w:pPr>
        <w:rPr>
          <w:rFonts w:ascii="Times New Roman" w:hAnsi="Times New Roman" w:cs="Times New Roman"/>
          <w:sz w:val="24"/>
          <w:szCs w:val="24"/>
        </w:rPr>
      </w:pPr>
    </w:p>
    <w:p w:rsidR="00984157" w:rsidRPr="00852AD5" w:rsidRDefault="00984157" w:rsidP="00984157">
      <w:pPr>
        <w:rPr>
          <w:rFonts w:ascii="Times New Roman" w:hAnsi="Times New Roman" w:cs="Times New Roman"/>
          <w:sz w:val="24"/>
          <w:szCs w:val="24"/>
        </w:rPr>
      </w:pPr>
    </w:p>
    <w:p w:rsidR="00984157" w:rsidRPr="006629F3" w:rsidRDefault="00984157" w:rsidP="006C63FA">
      <w:pPr>
        <w:pStyle w:val="NoSpacing"/>
      </w:pPr>
      <w:r w:rsidRPr="006629F3">
        <w:lastRenderedPageBreak/>
        <w:t xml:space="preserve"> Characteristics of a Leader</w:t>
      </w:r>
    </w:p>
    <w:p w:rsidR="00984157" w:rsidRPr="00852AD5" w:rsidRDefault="00984157" w:rsidP="006C63FA">
      <w:pPr>
        <w:pStyle w:val="NoSpacing"/>
      </w:pPr>
    </w:p>
    <w:p w:rsidR="00984157" w:rsidRPr="00852AD5" w:rsidRDefault="00984157" w:rsidP="006C63FA">
      <w:pPr>
        <w:pStyle w:val="NoSpacing"/>
      </w:pPr>
      <w:r w:rsidRPr="00852AD5">
        <w:t xml:space="preserve"> •         Charismatic</w:t>
      </w:r>
    </w:p>
    <w:p w:rsidR="00984157" w:rsidRPr="00852AD5" w:rsidRDefault="00984157" w:rsidP="006C63FA">
      <w:pPr>
        <w:pStyle w:val="NoSpacing"/>
      </w:pPr>
    </w:p>
    <w:p w:rsidR="00984157" w:rsidRPr="00852AD5" w:rsidRDefault="00984157" w:rsidP="006C63FA">
      <w:pPr>
        <w:pStyle w:val="NoSpacing"/>
      </w:pPr>
      <w:r w:rsidRPr="00852AD5">
        <w:t>•         Action oriented</w:t>
      </w:r>
    </w:p>
    <w:p w:rsidR="00984157" w:rsidRPr="00852AD5" w:rsidRDefault="00984157" w:rsidP="006C63FA">
      <w:pPr>
        <w:pStyle w:val="NoSpacing"/>
      </w:pPr>
    </w:p>
    <w:p w:rsidR="00984157" w:rsidRPr="00852AD5" w:rsidRDefault="00984157" w:rsidP="006C63FA">
      <w:pPr>
        <w:pStyle w:val="NoSpacing"/>
      </w:pPr>
      <w:r w:rsidRPr="00852AD5">
        <w:t>•         High Intelligence quotient (IQ)</w:t>
      </w:r>
    </w:p>
    <w:p w:rsidR="00984157" w:rsidRPr="00852AD5" w:rsidRDefault="00984157" w:rsidP="006C63FA">
      <w:pPr>
        <w:pStyle w:val="NoSpacing"/>
      </w:pPr>
    </w:p>
    <w:p w:rsidR="00984157" w:rsidRPr="00852AD5" w:rsidRDefault="00984157" w:rsidP="006C63FA">
      <w:pPr>
        <w:pStyle w:val="NoSpacing"/>
      </w:pPr>
      <w:r w:rsidRPr="00852AD5">
        <w:t>•         Self confident</w:t>
      </w:r>
    </w:p>
    <w:p w:rsidR="00984157" w:rsidRPr="00852AD5" w:rsidRDefault="00984157" w:rsidP="006C63FA">
      <w:pPr>
        <w:pStyle w:val="NoSpacing"/>
      </w:pPr>
    </w:p>
    <w:p w:rsidR="00984157" w:rsidRPr="00852AD5" w:rsidRDefault="00984157" w:rsidP="006C63FA">
      <w:pPr>
        <w:pStyle w:val="NoSpacing"/>
      </w:pPr>
      <w:r w:rsidRPr="00852AD5">
        <w:t>•         Inquisitive</w:t>
      </w:r>
    </w:p>
    <w:p w:rsidR="00984157" w:rsidRPr="00852AD5" w:rsidRDefault="00984157" w:rsidP="006C63FA">
      <w:pPr>
        <w:pStyle w:val="NoSpacing"/>
      </w:pPr>
    </w:p>
    <w:p w:rsidR="00984157" w:rsidRPr="00852AD5" w:rsidRDefault="00984157" w:rsidP="006C63FA">
      <w:pPr>
        <w:pStyle w:val="NoSpacing"/>
      </w:pPr>
      <w:r w:rsidRPr="00852AD5">
        <w:t>•         Supportive</w:t>
      </w:r>
    </w:p>
    <w:p w:rsidR="00984157" w:rsidRPr="00852AD5" w:rsidRDefault="00984157" w:rsidP="006C63FA">
      <w:pPr>
        <w:pStyle w:val="NoSpacing"/>
      </w:pPr>
    </w:p>
    <w:p w:rsidR="00984157" w:rsidRPr="00852AD5" w:rsidRDefault="00984157" w:rsidP="006C63FA">
      <w:pPr>
        <w:pStyle w:val="NoSpacing"/>
      </w:pPr>
      <w:r w:rsidRPr="00852AD5">
        <w:t>•         Visionary</w:t>
      </w:r>
    </w:p>
    <w:p w:rsidR="00984157" w:rsidRPr="00852AD5" w:rsidRDefault="00984157" w:rsidP="006C63FA">
      <w:pPr>
        <w:pStyle w:val="NoSpacing"/>
      </w:pPr>
    </w:p>
    <w:p w:rsidR="00984157" w:rsidRPr="00852AD5" w:rsidRDefault="00984157" w:rsidP="006C63FA">
      <w:pPr>
        <w:pStyle w:val="NoSpacing"/>
      </w:pPr>
      <w:r w:rsidRPr="00852AD5">
        <w:t>•         Creative</w:t>
      </w:r>
    </w:p>
    <w:p w:rsidR="00984157" w:rsidRPr="00852AD5" w:rsidRDefault="00984157" w:rsidP="006C63FA">
      <w:pPr>
        <w:pStyle w:val="NoSpacing"/>
      </w:pPr>
    </w:p>
    <w:p w:rsidR="00984157" w:rsidRPr="00852AD5" w:rsidRDefault="00984157" w:rsidP="006C63FA">
      <w:pPr>
        <w:pStyle w:val="NoSpacing"/>
      </w:pPr>
      <w:r w:rsidRPr="00852AD5">
        <w:t>•         Takes initiative</w:t>
      </w:r>
    </w:p>
    <w:p w:rsidR="00984157" w:rsidRPr="00852AD5" w:rsidRDefault="00984157" w:rsidP="006C63FA">
      <w:pPr>
        <w:pStyle w:val="NoSpacing"/>
      </w:pPr>
    </w:p>
    <w:p w:rsidR="00984157" w:rsidRPr="00852AD5" w:rsidRDefault="00984157" w:rsidP="006C63FA">
      <w:pPr>
        <w:pStyle w:val="NoSpacing"/>
      </w:pPr>
      <w:r w:rsidRPr="00852AD5">
        <w:t>•         Inquisitive</w:t>
      </w:r>
    </w:p>
    <w:p w:rsidR="00984157" w:rsidRPr="00852AD5" w:rsidRDefault="00984157" w:rsidP="006C63FA">
      <w:pPr>
        <w:pStyle w:val="NoSpacing"/>
      </w:pPr>
    </w:p>
    <w:p w:rsidR="00984157" w:rsidRPr="00852AD5" w:rsidRDefault="00984157" w:rsidP="006C63FA">
      <w:pPr>
        <w:pStyle w:val="NoSpacing"/>
      </w:pPr>
      <w:r w:rsidRPr="00852AD5">
        <w:t>•         Supportive</w:t>
      </w:r>
    </w:p>
    <w:p w:rsidR="00984157" w:rsidRPr="00852AD5" w:rsidRDefault="00984157" w:rsidP="006C63FA">
      <w:pPr>
        <w:pStyle w:val="NoSpacing"/>
      </w:pPr>
    </w:p>
    <w:p w:rsidR="00984157" w:rsidRPr="00852AD5" w:rsidRDefault="00984157" w:rsidP="006C63FA">
      <w:pPr>
        <w:pStyle w:val="NoSpacing"/>
      </w:pPr>
      <w:r w:rsidRPr="00852AD5">
        <w:t>•         Advocate</w:t>
      </w:r>
    </w:p>
    <w:p w:rsidR="00984157" w:rsidRPr="00852AD5" w:rsidRDefault="00984157" w:rsidP="006C63FA">
      <w:pPr>
        <w:pStyle w:val="NoSpacing"/>
      </w:pPr>
    </w:p>
    <w:p w:rsidR="00984157" w:rsidRPr="00852AD5" w:rsidRDefault="00984157" w:rsidP="006C63FA">
      <w:pPr>
        <w:pStyle w:val="NoSpacing"/>
      </w:pPr>
      <w:r w:rsidRPr="00852AD5">
        <w:t>•         Decision maker</w:t>
      </w:r>
    </w:p>
    <w:p w:rsidR="00984157" w:rsidRPr="00852AD5" w:rsidRDefault="00984157" w:rsidP="00984157">
      <w:pPr>
        <w:rPr>
          <w:rFonts w:ascii="Times New Roman" w:hAnsi="Times New Roman" w:cs="Times New Roman"/>
          <w:sz w:val="24"/>
          <w:szCs w:val="24"/>
        </w:rPr>
      </w:pP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Understanding</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A leader must have followers.</w:t>
      </w:r>
    </w:p>
    <w:p w:rsidR="00984157" w:rsidRPr="00D35668" w:rsidRDefault="00984157" w:rsidP="00984157">
      <w:pPr>
        <w:rPr>
          <w:rFonts w:ascii="Times New Roman" w:hAnsi="Times New Roman" w:cs="Times New Roman"/>
          <w:b/>
          <w:sz w:val="24"/>
          <w:szCs w:val="24"/>
          <w:u w:val="single"/>
        </w:rPr>
      </w:pPr>
      <w:r w:rsidRPr="00D35668">
        <w:rPr>
          <w:rFonts w:ascii="Times New Roman" w:hAnsi="Times New Roman" w:cs="Times New Roman"/>
          <w:b/>
          <w:sz w:val="24"/>
          <w:szCs w:val="24"/>
          <w:u w:val="single"/>
        </w:rPr>
        <w:t>Definition of Leadership</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Just like we encountered various definition of a leader, there are several definitions of leadership. We give four examples.</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         </w:t>
      </w:r>
      <w:r w:rsidRPr="00852AD5">
        <w:rPr>
          <w:rFonts w:ascii="Times New Roman" w:hAnsi="Times New Roman" w:cs="Times New Roman"/>
          <w:sz w:val="24"/>
          <w:szCs w:val="24"/>
        </w:rPr>
        <w:t>Leadership is a function of a leader, the followers, and the situation in striving to achieve a common purpose or goal</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sz w:val="24"/>
          <w:szCs w:val="24"/>
        </w:rPr>
        <w:t>Leadership is a process or ability to mobilize, motivate and influence the behavior of others to work together to achieve a common aim. </w:t>
      </w:r>
      <w:r w:rsidRPr="00852AD5">
        <w:rPr>
          <w:rFonts w:ascii="Times New Roman" w:hAnsi="Times New Roman" w:cs="Times New Roman"/>
          <w:sz w:val="24"/>
          <w:szCs w:val="24"/>
          <w:lang w:val="en-GB"/>
        </w:rPr>
        <w:t>(</w:t>
      </w:r>
      <w:proofErr w:type="spellStart"/>
      <w:r w:rsidRPr="00852AD5">
        <w:rPr>
          <w:rFonts w:ascii="Times New Roman" w:hAnsi="Times New Roman" w:cs="Times New Roman"/>
          <w:sz w:val="24"/>
          <w:szCs w:val="24"/>
          <w:lang w:val="en-GB"/>
        </w:rPr>
        <w:t>Northouse</w:t>
      </w:r>
      <w:proofErr w:type="spellEnd"/>
      <w:r w:rsidRPr="00852AD5">
        <w:rPr>
          <w:rFonts w:ascii="Times New Roman" w:hAnsi="Times New Roman" w:cs="Times New Roman"/>
          <w:sz w:val="24"/>
          <w:szCs w:val="24"/>
          <w:lang w:val="en-GB"/>
        </w:rPr>
        <w:t>, 2007)</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Leadership is a function of knowing yourself, having a vision that is well communicated, building trust among colleagues and taking effective action to realise your own leadership potential (Warren Bennis)</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lastRenderedPageBreak/>
        <w:t>·         </w:t>
      </w:r>
      <w:r w:rsidRPr="00852AD5">
        <w:rPr>
          <w:rFonts w:ascii="Times New Roman" w:hAnsi="Times New Roman" w:cs="Times New Roman"/>
          <w:sz w:val="24"/>
          <w:szCs w:val="24"/>
          <w:lang w:val="en-GB"/>
        </w:rPr>
        <w:t>Leadership is a set of practices which </w:t>
      </w:r>
      <w:r w:rsidRPr="00852AD5">
        <w:rPr>
          <w:rFonts w:ascii="Times New Roman" w:hAnsi="Times New Roman" w:cs="Times New Roman"/>
          <w:sz w:val="24"/>
          <w:szCs w:val="24"/>
        </w:rPr>
        <w:t>enable</w:t>
      </w:r>
      <w:r w:rsidRPr="00852AD5">
        <w:rPr>
          <w:rFonts w:ascii="Times New Roman" w:hAnsi="Times New Roman" w:cs="Times New Roman"/>
          <w:sz w:val="24"/>
          <w:szCs w:val="24"/>
          <w:lang w:val="en-GB"/>
        </w:rPr>
        <w:t> an individual or a team of individuals to </w:t>
      </w:r>
      <w:r w:rsidRPr="00852AD5">
        <w:rPr>
          <w:rFonts w:ascii="Times New Roman" w:hAnsi="Times New Roman" w:cs="Times New Roman"/>
          <w:sz w:val="24"/>
          <w:szCs w:val="24"/>
        </w:rPr>
        <w:t>guide </w:t>
      </w:r>
      <w:r w:rsidRPr="00852AD5">
        <w:rPr>
          <w:rFonts w:ascii="Times New Roman" w:hAnsi="Times New Roman" w:cs="Times New Roman"/>
          <w:sz w:val="24"/>
          <w:szCs w:val="24"/>
          <w:lang w:val="en-GB"/>
        </w:rPr>
        <w:t>how to face challenges and </w:t>
      </w:r>
      <w:r w:rsidRPr="00852AD5">
        <w:rPr>
          <w:rFonts w:ascii="Times New Roman" w:hAnsi="Times New Roman" w:cs="Times New Roman"/>
          <w:sz w:val="24"/>
          <w:szCs w:val="24"/>
        </w:rPr>
        <w:t>produce results in complex and changing environments.</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These definitions emphasize different components of leadership but the last definition encompasses harmony, teamwork, consistency, common direction and division of labor.</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b/>
          <w:bCs/>
          <w:sz w:val="24"/>
          <w:szCs w:val="24"/>
          <w:lang w:val="en-GB"/>
        </w:rPr>
        <w:t xml:space="preserve">Leadership and </w:t>
      </w:r>
      <w:proofErr w:type="spellStart"/>
      <w:r w:rsidRPr="00852AD5">
        <w:rPr>
          <w:rFonts w:ascii="Times New Roman" w:hAnsi="Times New Roman" w:cs="Times New Roman"/>
          <w:b/>
          <w:bCs/>
          <w:sz w:val="24"/>
          <w:szCs w:val="24"/>
          <w:lang w:val="en-GB"/>
        </w:rPr>
        <w:t>Mindset</w:t>
      </w:r>
      <w:proofErr w:type="spellEnd"/>
      <w:r w:rsidRPr="00852AD5">
        <w:rPr>
          <w:rFonts w:ascii="Times New Roman" w:hAnsi="Times New Roman" w:cs="Times New Roman"/>
          <w:b/>
          <w:bCs/>
          <w:sz w:val="24"/>
          <w:szCs w:val="24"/>
          <w:lang w:val="en-GB"/>
        </w:rPr>
        <w:t xml:space="preserve"> Change</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To better understand the meaning of this definition, it is important to appreciate the key features and values that guide leadership practice.</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 xml:space="preserve">Leadership and </w:t>
      </w:r>
      <w:proofErr w:type="spellStart"/>
      <w:r w:rsidRPr="00852AD5">
        <w:rPr>
          <w:rFonts w:ascii="Times New Roman" w:hAnsi="Times New Roman" w:cs="Times New Roman"/>
          <w:b/>
          <w:bCs/>
          <w:sz w:val="24"/>
          <w:szCs w:val="24"/>
          <w:lang w:val="en-GB"/>
        </w:rPr>
        <w:t>Mindset</w:t>
      </w:r>
      <w:proofErr w:type="spellEnd"/>
      <w:r w:rsidRPr="00852AD5">
        <w:rPr>
          <w:rFonts w:ascii="Times New Roman" w:hAnsi="Times New Roman" w:cs="Times New Roman"/>
          <w:b/>
          <w:bCs/>
          <w:sz w:val="24"/>
          <w:szCs w:val="24"/>
          <w:lang w:val="en-GB"/>
        </w:rPr>
        <w:t xml:space="preserve"> Change</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To better understand the meaning of this definition, it is important to appreciate the key features and values that guide leadership practice.</w:t>
      </w:r>
    </w:p>
    <w:p w:rsidR="00984157" w:rsidRPr="006C63FA" w:rsidRDefault="00D35668" w:rsidP="00984157">
      <w:pPr>
        <w:rPr>
          <w:rFonts w:ascii="Times New Roman" w:hAnsi="Times New Roman" w:cs="Times New Roman"/>
          <w:sz w:val="24"/>
          <w:szCs w:val="24"/>
          <w:lang w:val="en-GB"/>
        </w:rPr>
      </w:pPr>
      <w:r>
        <w:rPr>
          <w:rFonts w:ascii="Times New Roman" w:hAnsi="Times New Roman" w:cs="Times New Roman"/>
          <w:sz w:val="24"/>
          <w:szCs w:val="24"/>
          <w:lang w:val="en-GB"/>
        </w:rPr>
        <w:t> </w:t>
      </w:r>
      <w:r w:rsidR="00984157" w:rsidRPr="00852AD5">
        <w:rPr>
          <w:rFonts w:ascii="Times New Roman" w:hAnsi="Times New Roman" w:cs="Times New Roman"/>
          <w:sz w:val="24"/>
          <w:szCs w:val="24"/>
          <w:lang w:val="en-GB"/>
        </w:rPr>
        <w:t>To help you improve your leadership, you should determine your leadership approach in the first column and link to the required shift in column two in the table below.</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75"/>
        <w:gridCol w:w="4245"/>
      </w:tblGrid>
      <w:tr w:rsidR="00984157" w:rsidRPr="00852AD5" w:rsidTr="00984157">
        <w:tc>
          <w:tcPr>
            <w:tcW w:w="8220" w:type="dxa"/>
            <w:gridSpan w:val="2"/>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b/>
                <w:bCs/>
                <w:i/>
                <w:iCs/>
                <w:sz w:val="24"/>
                <w:szCs w:val="24"/>
              </w:rPr>
              <w:t>Table 1.1: Process of Leader Mindset shift</w:t>
            </w:r>
          </w:p>
        </w:tc>
      </w:tr>
      <w:tr w:rsidR="00984157" w:rsidRPr="00852AD5" w:rsidTr="00984157">
        <w:tc>
          <w:tcPr>
            <w:tcW w:w="397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Shift perspective from</w:t>
            </w:r>
          </w:p>
        </w:tc>
        <w:tc>
          <w:tcPr>
            <w:tcW w:w="424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To desired mindset</w:t>
            </w:r>
          </w:p>
        </w:tc>
      </w:tr>
      <w:tr w:rsidR="00984157" w:rsidRPr="00852AD5" w:rsidTr="00984157">
        <w:tc>
          <w:tcPr>
            <w:tcW w:w="397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Individual heroism</w:t>
            </w:r>
          </w:p>
        </w:tc>
        <w:tc>
          <w:tcPr>
            <w:tcW w:w="424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Collaborative actions</w:t>
            </w:r>
          </w:p>
        </w:tc>
      </w:tr>
      <w:tr w:rsidR="00984157" w:rsidRPr="00852AD5" w:rsidTr="00984157">
        <w:tc>
          <w:tcPr>
            <w:tcW w:w="397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Despair and cynicism</w:t>
            </w:r>
          </w:p>
        </w:tc>
        <w:tc>
          <w:tcPr>
            <w:tcW w:w="424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Hope and possibility</w:t>
            </w:r>
          </w:p>
        </w:tc>
      </w:tr>
      <w:tr w:rsidR="00984157" w:rsidRPr="00852AD5" w:rsidTr="00984157">
        <w:tc>
          <w:tcPr>
            <w:tcW w:w="397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Blaming others for problems</w:t>
            </w:r>
          </w:p>
        </w:tc>
        <w:tc>
          <w:tcPr>
            <w:tcW w:w="424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Taking responsibility for challenges</w:t>
            </w:r>
          </w:p>
        </w:tc>
      </w:tr>
      <w:tr w:rsidR="00984157" w:rsidRPr="00852AD5" w:rsidTr="00984157">
        <w:tc>
          <w:tcPr>
            <w:tcW w:w="397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Scattered, disconnected activities</w:t>
            </w:r>
          </w:p>
        </w:tc>
        <w:tc>
          <w:tcPr>
            <w:tcW w:w="424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Purposeful, interconnected actions</w:t>
            </w:r>
          </w:p>
        </w:tc>
      </w:tr>
      <w:tr w:rsidR="00984157" w:rsidRPr="00852AD5" w:rsidTr="00984157">
        <w:tc>
          <w:tcPr>
            <w:tcW w:w="397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Self - absorption</w:t>
            </w:r>
          </w:p>
        </w:tc>
        <w:tc>
          <w:tcPr>
            <w:tcW w:w="424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Generosity and concern for the common good</w:t>
            </w:r>
          </w:p>
        </w:tc>
      </w:tr>
    </w:tbl>
    <w:p w:rsidR="00984157" w:rsidRPr="00852AD5" w:rsidRDefault="00984157" w:rsidP="005234AB">
      <w:pPr>
        <w:rPr>
          <w:rFonts w:ascii="Times New Roman" w:hAnsi="Times New Roman" w:cs="Times New Roman"/>
          <w:sz w:val="24"/>
          <w:szCs w:val="24"/>
        </w:rPr>
      </w:pPr>
    </w:p>
    <w:p w:rsidR="00984157" w:rsidRPr="00D35668" w:rsidRDefault="00984157" w:rsidP="00984157">
      <w:pPr>
        <w:rPr>
          <w:rFonts w:ascii="Times New Roman" w:hAnsi="Times New Roman" w:cs="Times New Roman"/>
          <w:b/>
          <w:color w:val="FF0000"/>
          <w:sz w:val="24"/>
          <w:szCs w:val="24"/>
          <w:u w:val="single"/>
        </w:rPr>
      </w:pPr>
      <w:r w:rsidRPr="00D35668">
        <w:rPr>
          <w:rFonts w:ascii="Times New Roman" w:hAnsi="Times New Roman" w:cs="Times New Roman"/>
          <w:b/>
          <w:color w:val="FF0000"/>
          <w:sz w:val="24"/>
          <w:szCs w:val="24"/>
          <w:u w:val="single"/>
        </w:rPr>
        <w:t>Levels of Leadership</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The four levels that form a development path to high impact leadership are:</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Leading Yourself:  </w:t>
      </w:r>
      <w:r w:rsidRPr="00852AD5">
        <w:rPr>
          <w:rFonts w:ascii="Times New Roman" w:hAnsi="Times New Roman" w:cs="Times New Roman"/>
          <w:sz w:val="24"/>
          <w:szCs w:val="24"/>
          <w:lang w:val="en-GB"/>
        </w:rPr>
        <w:t>This section contains a baseline series of topics and tools that   help a person assess and develop his/her general leadership abilities.</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Leading Individuals: </w:t>
      </w:r>
      <w:r w:rsidRPr="00852AD5">
        <w:rPr>
          <w:rFonts w:ascii="Times New Roman" w:hAnsi="Times New Roman" w:cs="Times New Roman"/>
          <w:sz w:val="24"/>
          <w:szCs w:val="24"/>
          <w:lang w:val="en-GB"/>
        </w:rPr>
        <w:t xml:space="preserve">The next section focuses on a person’s role as coach, mentor, and performance manager, and on how to hold powerful conversations       with staff and colleagues to set expectations and influence </w:t>
      </w:r>
      <w:proofErr w:type="spellStart"/>
      <w:r w:rsidRPr="00852AD5">
        <w:rPr>
          <w:rFonts w:ascii="Times New Roman" w:hAnsi="Times New Roman" w:cs="Times New Roman"/>
          <w:sz w:val="24"/>
          <w:szCs w:val="24"/>
          <w:lang w:val="en-GB"/>
        </w:rPr>
        <w:t>behavior</w:t>
      </w:r>
      <w:proofErr w:type="spellEnd"/>
      <w:r w:rsidRPr="00852AD5">
        <w:rPr>
          <w:rFonts w:ascii="Times New Roman" w:hAnsi="Times New Roman" w:cs="Times New Roman"/>
          <w:sz w:val="24"/>
          <w:szCs w:val="24"/>
          <w:lang w:val="en-GB"/>
        </w:rPr>
        <w:t>.</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Leading Teams: </w:t>
      </w:r>
      <w:r w:rsidRPr="00852AD5">
        <w:rPr>
          <w:rFonts w:ascii="Times New Roman" w:hAnsi="Times New Roman" w:cs="Times New Roman"/>
          <w:sz w:val="24"/>
          <w:szCs w:val="24"/>
          <w:lang w:val="en-GB"/>
        </w:rPr>
        <w:t xml:space="preserve">The third section </w:t>
      </w:r>
      <w:proofErr w:type="spellStart"/>
      <w:r w:rsidRPr="00852AD5">
        <w:rPr>
          <w:rFonts w:ascii="Times New Roman" w:hAnsi="Times New Roman" w:cs="Times New Roman"/>
          <w:sz w:val="24"/>
          <w:szCs w:val="24"/>
          <w:lang w:val="en-GB"/>
        </w:rPr>
        <w:t>centers</w:t>
      </w:r>
      <w:proofErr w:type="spellEnd"/>
      <w:r w:rsidRPr="00852AD5">
        <w:rPr>
          <w:rFonts w:ascii="Times New Roman" w:hAnsi="Times New Roman" w:cs="Times New Roman"/>
          <w:sz w:val="24"/>
          <w:szCs w:val="24"/>
          <w:lang w:val="en-GB"/>
        </w:rPr>
        <w:t xml:space="preserve"> on the importance of the role of a team    sponsor, a team leader, and a team facilitator in leveraging me</w:t>
      </w:r>
      <w:r w:rsidR="006C63FA">
        <w:rPr>
          <w:rFonts w:ascii="Times New Roman" w:hAnsi="Times New Roman" w:cs="Times New Roman"/>
          <w:sz w:val="24"/>
          <w:szCs w:val="24"/>
          <w:lang w:val="en-GB"/>
        </w:rPr>
        <w:t xml:space="preserve">mbers’ diversity to </w:t>
      </w:r>
      <w:r w:rsidRPr="00852AD5">
        <w:rPr>
          <w:rFonts w:ascii="Times New Roman" w:hAnsi="Times New Roman" w:cs="Times New Roman"/>
          <w:sz w:val="24"/>
          <w:szCs w:val="24"/>
          <w:lang w:val="en-GB"/>
        </w:rPr>
        <w:t>successful and innovative outcomes.</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lastRenderedPageBreak/>
        <w:t>·         </w:t>
      </w:r>
      <w:r w:rsidRPr="00852AD5">
        <w:rPr>
          <w:rFonts w:ascii="Times New Roman" w:hAnsi="Times New Roman" w:cs="Times New Roman"/>
          <w:b/>
          <w:bCs/>
          <w:sz w:val="24"/>
          <w:szCs w:val="24"/>
          <w:lang w:val="en-GB"/>
        </w:rPr>
        <w:t>Leading Organizations</w:t>
      </w:r>
      <w:r w:rsidRPr="00852AD5">
        <w:rPr>
          <w:rFonts w:ascii="Times New Roman" w:hAnsi="Times New Roman" w:cs="Times New Roman"/>
          <w:sz w:val="24"/>
          <w:szCs w:val="24"/>
          <w:lang w:val="en-GB"/>
        </w:rPr>
        <w:t>: The final section contains techn</w:t>
      </w:r>
      <w:r w:rsidR="006C63FA">
        <w:rPr>
          <w:rFonts w:ascii="Times New Roman" w:hAnsi="Times New Roman" w:cs="Times New Roman"/>
          <w:sz w:val="24"/>
          <w:szCs w:val="24"/>
          <w:lang w:val="en-GB"/>
        </w:rPr>
        <w:t xml:space="preserve">iques, devices, and </w:t>
      </w:r>
      <w:r w:rsidRPr="00852AD5">
        <w:rPr>
          <w:rFonts w:ascii="Times New Roman" w:hAnsi="Times New Roman" w:cs="Times New Roman"/>
          <w:sz w:val="24"/>
          <w:szCs w:val="24"/>
          <w:lang w:val="en-GB"/>
        </w:rPr>
        <w:t>systems that help the emerging leaders to address challenges.</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The concept of </w:t>
      </w:r>
      <w:r w:rsidRPr="00852AD5">
        <w:rPr>
          <w:rFonts w:ascii="Times New Roman" w:hAnsi="Times New Roman" w:cs="Times New Roman"/>
          <w:b/>
          <w:bCs/>
          <w:sz w:val="24"/>
          <w:szCs w:val="24"/>
          <w:lang w:val="en-GB"/>
        </w:rPr>
        <w:t>emotional intelligence</w:t>
      </w:r>
      <w:r w:rsidRPr="00852AD5">
        <w:rPr>
          <w:rFonts w:ascii="Times New Roman" w:hAnsi="Times New Roman" w:cs="Times New Roman"/>
          <w:sz w:val="24"/>
          <w:szCs w:val="24"/>
          <w:lang w:val="en-GB"/>
        </w:rPr>
        <w:t> used to be referred to as "soft skills," "character", or even "communication skills" is key at all these levels. To develop empathy is essential for emotional intelligence, as is communicating effectively, and practicing empathic listening. As a leader these all help you really understand the other person's perspective.</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Definition of a Manager and Management Concept</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What Is Management?</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The traditional definition of management is “planning, leading, organizing, and controlling an organization”. Today management is also looked at; as a process. This ensures that management operations achieve their objectives and that essential health systems are improved.</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Management is about decision making. It is the process of making decisions</w:t>
      </w:r>
    </w:p>
    <w:p w:rsidR="00984157" w:rsidRPr="00852AD5" w:rsidRDefault="00984157" w:rsidP="00984157">
      <w:pPr>
        <w:rPr>
          <w:rFonts w:ascii="Times New Roman" w:hAnsi="Times New Roman" w:cs="Times New Roman"/>
          <w:sz w:val="24"/>
          <w:szCs w:val="24"/>
        </w:rPr>
      </w:pPr>
      <w:bookmarkStart w:id="1" w:name="_Toc284088964"/>
      <w:bookmarkStart w:id="2" w:name="_Toc251582283"/>
      <w:bookmarkStart w:id="3" w:name="_Toc251580958"/>
      <w:bookmarkStart w:id="4" w:name="_Toc251085051"/>
      <w:r w:rsidRPr="00852AD5">
        <w:rPr>
          <w:rFonts w:ascii="Times New Roman" w:hAnsi="Times New Roman" w:cs="Times New Roman"/>
          <w:b/>
          <w:bCs/>
          <w:sz w:val="24"/>
          <w:szCs w:val="24"/>
          <w:lang w:val="en-GB"/>
        </w:rPr>
        <w:t>Who is a Manager and Management roles?</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It is common to hear people make remarks such as ‘that Chief Executive Officer (CEO) or Managing Director (MD) is a good manager’ or ‘that project is well managed’ or ‘that organization is well managed’. Similarly, examples of poor management are evident in the way we get activities conducted at personal, familial, organizational, community and national levels. </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984157" w:rsidRPr="00852AD5" w:rsidTr="00984157">
        <w:tc>
          <w:tcPr>
            <w:tcW w:w="10425" w:type="dxa"/>
            <w:tcBorders>
              <w:top w:val="outset" w:sz="6" w:space="0" w:color="auto"/>
              <w:left w:val="outset" w:sz="6" w:space="0" w:color="auto"/>
              <w:bottom w:val="outset" w:sz="6" w:space="0" w:color="auto"/>
              <w:right w:val="outset" w:sz="6" w:space="0" w:color="auto"/>
            </w:tcBorders>
            <w:hideMark/>
          </w:tcPr>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b/>
                <w:bCs/>
                <w:sz w:val="24"/>
                <w:szCs w:val="24"/>
              </w:rPr>
              <w:t>Activity 2</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b/>
                <w:bCs/>
                <w:sz w:val="24"/>
                <w:szCs w:val="24"/>
              </w:rPr>
              <w:t>What is your understanding of a good manager and a poor manager? Reflect on examples at your workplace experiences. </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w:t>
            </w:r>
          </w:p>
        </w:tc>
      </w:tr>
    </w:tbl>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b/>
          <w:bCs/>
          <w:sz w:val="24"/>
          <w:szCs w:val="24"/>
          <w:lang w:val="en-GB"/>
        </w:rPr>
        <w:t>Definition of a Manager</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A manager is the person who has the responsibility of achieving certain outcomes having been given the authority to utilize the resources of the organization. These resources consist of human, financial, information and physical assets. Timely use of these resources is essential for effective management. In an ideal team, its members recognize the authority of the manager and support him/her in a constructive way.</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A manager is therefore a person who can organize people to work harmoniously together and make effective use of resources to achieve laid-down objectives, through a process that includes planning, implementation, monitoring and evaluation. </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p>
    <w:p w:rsidR="006C63FA" w:rsidRDefault="00984157" w:rsidP="00984157">
      <w:pPr>
        <w:rPr>
          <w:rFonts w:ascii="Times New Roman" w:hAnsi="Times New Roman" w:cs="Times New Roman"/>
          <w:sz w:val="24"/>
          <w:szCs w:val="24"/>
        </w:rPr>
      </w:pPr>
      <w:r w:rsidRPr="00852AD5">
        <w:rPr>
          <w:rFonts w:ascii="Times New Roman" w:hAnsi="Times New Roman" w:cs="Times New Roman"/>
          <w:sz w:val="24"/>
          <w:szCs w:val="24"/>
        </w:rPr>
        <w:lastRenderedPageBreak/>
        <w:t>Managers have to be concerned with efficiency and effectiveness in the workplace.  Efficiency is getting work done with a minimum of effort, expense, or waste.  Effectiveness is accomplishing tasks that help full organizational objectives, such as cust</w:t>
      </w:r>
      <w:r w:rsidR="006C63FA">
        <w:rPr>
          <w:rFonts w:ascii="Times New Roman" w:hAnsi="Times New Roman" w:cs="Times New Roman"/>
          <w:sz w:val="24"/>
          <w:szCs w:val="24"/>
        </w:rPr>
        <w:t>omer service and satisfaction. </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 xml:space="preserve">According to Agha Hasan </w:t>
      </w:r>
      <w:proofErr w:type="spellStart"/>
      <w:r w:rsidRPr="00852AD5">
        <w:rPr>
          <w:rFonts w:ascii="Times New Roman" w:hAnsi="Times New Roman" w:cs="Times New Roman"/>
          <w:sz w:val="24"/>
          <w:szCs w:val="24"/>
        </w:rPr>
        <w:t>Abedi</w:t>
      </w:r>
      <w:proofErr w:type="spellEnd"/>
      <w:r w:rsidRPr="00852AD5">
        <w:rPr>
          <w:rFonts w:ascii="Times New Roman" w:hAnsi="Times New Roman" w:cs="Times New Roman"/>
          <w:sz w:val="24"/>
          <w:szCs w:val="24"/>
        </w:rPr>
        <w:t xml:space="preserve"> “The conventional definition of management is getting work done through people, but real management is developing people through work.” </w:t>
      </w:r>
      <w:proofErr w:type="gramStart"/>
      <w:r w:rsidRPr="00852AD5">
        <w:rPr>
          <w:rFonts w:ascii="Times New Roman" w:hAnsi="Times New Roman" w:cs="Times New Roman"/>
          <w:sz w:val="24"/>
          <w:szCs w:val="24"/>
        </w:rPr>
        <w:t>Indeed</w:t>
      </w:r>
      <w:proofErr w:type="gramEnd"/>
      <w:r w:rsidRPr="00852AD5">
        <w:rPr>
          <w:rFonts w:ascii="Times New Roman" w:hAnsi="Times New Roman" w:cs="Times New Roman"/>
          <w:sz w:val="24"/>
          <w:szCs w:val="24"/>
        </w:rPr>
        <w:t xml:space="preserve"> in the 21st century management focuses on outcomes – efficiency and effectiveness and growing people and/or teams to achieve these goals. Henry </w:t>
      </w:r>
      <w:proofErr w:type="spellStart"/>
      <w:r w:rsidRPr="00852AD5">
        <w:rPr>
          <w:rFonts w:ascii="Times New Roman" w:hAnsi="Times New Roman" w:cs="Times New Roman"/>
          <w:sz w:val="24"/>
          <w:szCs w:val="24"/>
        </w:rPr>
        <w:t>Mintzberg</w:t>
      </w:r>
      <w:proofErr w:type="spellEnd"/>
      <w:r w:rsidRPr="00852AD5">
        <w:rPr>
          <w:rFonts w:ascii="Times New Roman" w:hAnsi="Times New Roman" w:cs="Times New Roman"/>
          <w:sz w:val="24"/>
          <w:szCs w:val="24"/>
        </w:rPr>
        <w:t xml:space="preserve"> argued that “Management is, above all, a practice where </w:t>
      </w:r>
      <w:r w:rsidR="006C63FA">
        <w:rPr>
          <w:rFonts w:ascii="Times New Roman" w:hAnsi="Times New Roman" w:cs="Times New Roman"/>
          <w:sz w:val="24"/>
          <w:szCs w:val="24"/>
        </w:rPr>
        <w:t>art, science, and craft meet”</w:t>
      </w:r>
      <w:r w:rsidR="006C63FA">
        <w:rPr>
          <w:rFonts w:ascii="Times New Roman" w:hAnsi="Times New Roman" w:cs="Times New Roman"/>
          <w:sz w:val="24"/>
          <w:szCs w:val="24"/>
        </w:rPr>
        <w:br/>
      </w:r>
      <w:bookmarkEnd w:id="1"/>
      <w:bookmarkEnd w:id="2"/>
      <w:bookmarkEnd w:id="3"/>
      <w:bookmarkEnd w:id="4"/>
    </w:p>
    <w:tbl>
      <w:tblPr>
        <w:tblW w:w="5000" w:type="pct"/>
        <w:tblCellMar>
          <w:left w:w="0" w:type="dxa"/>
          <w:right w:w="0" w:type="dxa"/>
        </w:tblCellMar>
        <w:tblLook w:val="04A0" w:firstRow="1" w:lastRow="0" w:firstColumn="1" w:lastColumn="0" w:noHBand="0" w:noVBand="1"/>
      </w:tblPr>
      <w:tblGrid>
        <w:gridCol w:w="9360"/>
      </w:tblGrid>
      <w:tr w:rsidR="00984157" w:rsidRPr="00852AD5" w:rsidTr="00984157">
        <w:tc>
          <w:tcPr>
            <w:tcW w:w="0" w:type="auto"/>
            <w:vAlign w:val="center"/>
            <w:hideMark/>
          </w:tcPr>
          <w:p w:rsidR="00984157" w:rsidRPr="00852AD5" w:rsidRDefault="00984157" w:rsidP="00984157">
            <w:pPr>
              <w:divId w:val="859002563"/>
              <w:rPr>
                <w:rFonts w:ascii="Times New Roman" w:hAnsi="Times New Roman" w:cs="Times New Roman"/>
                <w:sz w:val="24"/>
                <w:szCs w:val="24"/>
              </w:rPr>
            </w:pPr>
            <w:r w:rsidRPr="00852AD5">
              <w:rPr>
                <w:rFonts w:ascii="Times New Roman" w:hAnsi="Times New Roman" w:cs="Times New Roman"/>
                <w:b/>
                <w:bCs/>
                <w:sz w:val="24"/>
                <w:szCs w:val="24"/>
              </w:rPr>
              <w:t>Getting work</w:t>
            </w:r>
            <w:r w:rsidRPr="00852AD5">
              <w:rPr>
                <w:rFonts w:ascii="Times New Roman" w:hAnsi="Times New Roman" w:cs="Times New Roman"/>
                <w:b/>
                <w:bCs/>
                <w:sz w:val="24"/>
                <w:szCs w:val="24"/>
              </w:rPr>
              <w:br/>
              <w:t>done through</w:t>
            </w:r>
            <w:r w:rsidRPr="00852AD5">
              <w:rPr>
                <w:rFonts w:ascii="Times New Roman" w:hAnsi="Times New Roman" w:cs="Times New Roman"/>
                <w:b/>
                <w:bCs/>
                <w:sz w:val="24"/>
                <w:szCs w:val="24"/>
              </w:rPr>
              <w:br/>
              <w:t>others</w:t>
            </w:r>
          </w:p>
        </w:tc>
      </w:tr>
    </w:tbl>
    <w:p w:rsidR="00984157" w:rsidRPr="006C63FA" w:rsidRDefault="00984157" w:rsidP="00984157">
      <w:pPr>
        <w:rPr>
          <w:rFonts w:ascii="Times New Roman" w:hAnsi="Times New Roman" w:cs="Times New Roman"/>
          <w:sz w:val="24"/>
          <w:szCs w:val="24"/>
        </w:rPr>
      </w:pPr>
      <w:r w:rsidRPr="00852AD5">
        <w:rPr>
          <w:rFonts w:ascii="Times New Roman" w:hAnsi="Times New Roman" w:cs="Times New Roman"/>
          <w:b/>
          <w:bCs/>
          <w:sz w:val="24"/>
          <w:szCs w:val="24"/>
          <w:lang w:val="en-GB"/>
        </w:rPr>
        <w:t>Administrator</w:t>
      </w:r>
    </w:p>
    <w:p w:rsidR="00984157" w:rsidRPr="00852AD5" w:rsidRDefault="006C63FA" w:rsidP="00984157">
      <w:pPr>
        <w:rPr>
          <w:rFonts w:ascii="Times New Roman" w:hAnsi="Times New Roman" w:cs="Times New Roman"/>
          <w:sz w:val="24"/>
          <w:szCs w:val="24"/>
          <w:lang w:val="en-GB"/>
        </w:rPr>
      </w:pPr>
      <w:r>
        <w:rPr>
          <w:rFonts w:ascii="Times New Roman" w:hAnsi="Times New Roman" w:cs="Times New Roman"/>
          <w:sz w:val="24"/>
          <w:szCs w:val="24"/>
          <w:lang w:val="en-GB"/>
        </w:rPr>
        <w:t> </w:t>
      </w:r>
      <w:r w:rsidR="00984157" w:rsidRPr="00852AD5">
        <w:rPr>
          <w:rFonts w:ascii="Times New Roman" w:hAnsi="Times New Roman" w:cs="Times New Roman"/>
          <w:sz w:val="24"/>
          <w:szCs w:val="24"/>
          <w:lang w:val="en-GB"/>
        </w:rPr>
        <w:t>Administration is a subset of management. An administrator is somebody who interprets policies and directives from above for implementation, knows the rules and applies them well.  The administrator and manager do not have to be different people.</w:t>
      </w:r>
    </w:p>
    <w:p w:rsidR="00984157" w:rsidRPr="00852AD5" w:rsidRDefault="00984157" w:rsidP="00984157">
      <w:pPr>
        <w:rPr>
          <w:rFonts w:ascii="Times New Roman" w:hAnsi="Times New Roman" w:cs="Times New Roman"/>
          <w:sz w:val="24"/>
          <w:szCs w:val="24"/>
          <w:lang w:val="en-GB"/>
        </w:rPr>
      </w:pPr>
      <w:r w:rsidRPr="00852AD5">
        <w:rPr>
          <w:rFonts w:ascii="Times New Roman" w:hAnsi="Times New Roman" w:cs="Times New Roman"/>
          <w:sz w:val="24"/>
          <w:szCs w:val="24"/>
          <w:lang w:val="en-GB"/>
        </w:rPr>
        <w:t> </w:t>
      </w:r>
    </w:p>
    <w:p w:rsidR="00984157" w:rsidRPr="00852AD5" w:rsidRDefault="00984157" w:rsidP="00984157">
      <w:pPr>
        <w:rPr>
          <w:rFonts w:ascii="Times New Roman" w:hAnsi="Times New Roman" w:cs="Times New Roman"/>
          <w:sz w:val="24"/>
          <w:szCs w:val="24"/>
          <w:lang w:val="en-GB"/>
        </w:rPr>
      </w:pPr>
      <w:r w:rsidRPr="00852AD5">
        <w:rPr>
          <w:rFonts w:ascii="Times New Roman" w:hAnsi="Times New Roman" w:cs="Times New Roman"/>
          <w:sz w:val="24"/>
          <w:szCs w:val="24"/>
          <w:lang w:val="en-GB"/>
        </w:rPr>
        <w:t>Great job! You have now covered the definitions of leadership and management. Before we move on, take a moment to understand the difference between a leader and a manager in the next session.</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rPr>
        <w:t>Differences Between a Leader and a Manager</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A leader is someone who people naturally follow through their own choice, whereas a manager </w:t>
      </w:r>
      <w:r w:rsidRPr="00852AD5">
        <w:rPr>
          <w:rFonts w:ascii="Times New Roman" w:hAnsi="Times New Roman" w:cs="Times New Roman"/>
          <w:b/>
          <w:bCs/>
          <w:sz w:val="24"/>
          <w:szCs w:val="24"/>
          <w:lang w:val="en-GB"/>
        </w:rPr>
        <w:t>must</w:t>
      </w:r>
      <w:r w:rsidRPr="00852AD5">
        <w:rPr>
          <w:rFonts w:ascii="Times New Roman" w:hAnsi="Times New Roman" w:cs="Times New Roman"/>
          <w:sz w:val="24"/>
          <w:szCs w:val="24"/>
          <w:lang w:val="en-GB"/>
        </w:rPr>
        <w:t> be obeyed. A manager may only have obtained his position of authority through time and loyalty given to the company, not as a result of his leadership qualities. A leader may have no organisational skills, but his vision unites people behind him. A summary of the differences is given in the box below.</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 </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i/>
          <w:iCs/>
          <w:sz w:val="24"/>
          <w:szCs w:val="24"/>
          <w:lang w:val="en-GB"/>
        </w:rPr>
        <w:t>Table 1.2 Differences between a manager and a leader</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i/>
          <w:iCs/>
          <w:sz w:val="24"/>
          <w:szCs w:val="24"/>
          <w:lang w:val="en-GB"/>
        </w:rPr>
        <w:br/>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b/>
          <w:bCs/>
          <w:sz w:val="24"/>
          <w:szCs w:val="24"/>
          <w:lang w:val="en-GB"/>
        </w:rPr>
        <w:t>Activity 3</w:t>
      </w:r>
    </w:p>
    <w:p w:rsidR="00984157" w:rsidRPr="00852AD5" w:rsidRDefault="00984157" w:rsidP="00984157">
      <w:pPr>
        <w:rPr>
          <w:rFonts w:ascii="Times New Roman" w:hAnsi="Times New Roman" w:cs="Times New Roman"/>
          <w:sz w:val="24"/>
          <w:szCs w:val="24"/>
        </w:rPr>
      </w:pPr>
      <w:r w:rsidRPr="00852AD5">
        <w:rPr>
          <w:rFonts w:ascii="Times New Roman" w:hAnsi="Times New Roman" w:cs="Times New Roman"/>
          <w:sz w:val="24"/>
          <w:szCs w:val="24"/>
          <w:lang w:val="en-GB"/>
        </w:rPr>
        <w:t>Grace Murray Hopper, an American computer programmer and inventor, notes </w:t>
      </w:r>
      <w:r w:rsidRPr="00852AD5">
        <w:rPr>
          <w:rFonts w:ascii="Times New Roman" w:hAnsi="Times New Roman" w:cs="Times New Roman"/>
          <w:b/>
          <w:bCs/>
          <w:sz w:val="24"/>
          <w:szCs w:val="24"/>
          <w:lang w:val="en-GB"/>
        </w:rPr>
        <w:t>“You manage things; you lead people.</w:t>
      </w:r>
      <w:r w:rsidRPr="00852AD5">
        <w:rPr>
          <w:rFonts w:ascii="Times New Roman" w:hAnsi="Times New Roman" w:cs="Times New Roman"/>
          <w:sz w:val="24"/>
          <w:szCs w:val="24"/>
          <w:lang w:val="en-GB"/>
        </w:rPr>
        <w:t>” Discuss this statement and post your views on the discussion board.</w:t>
      </w:r>
    </w:p>
    <w:p w:rsidR="006C63FA" w:rsidRDefault="006C63FA" w:rsidP="0006234E">
      <w:pPr>
        <w:rPr>
          <w:rFonts w:ascii="Times New Roman" w:hAnsi="Times New Roman" w:cs="Times New Roman"/>
          <w:sz w:val="24"/>
          <w:szCs w:val="24"/>
        </w:rPr>
      </w:pPr>
    </w:p>
    <w:p w:rsidR="0006234E" w:rsidRPr="006C63FA" w:rsidRDefault="0006234E" w:rsidP="0006234E">
      <w:pPr>
        <w:rPr>
          <w:rFonts w:ascii="Times New Roman" w:hAnsi="Times New Roman" w:cs="Times New Roman"/>
          <w:color w:val="FF0000"/>
          <w:sz w:val="36"/>
          <w:szCs w:val="36"/>
        </w:rPr>
      </w:pPr>
      <w:r w:rsidRPr="006C63FA">
        <w:rPr>
          <w:rFonts w:ascii="Times New Roman" w:hAnsi="Times New Roman" w:cs="Times New Roman"/>
          <w:color w:val="FF0000"/>
          <w:sz w:val="36"/>
          <w:szCs w:val="36"/>
        </w:rPr>
        <w:lastRenderedPageBreak/>
        <w:t>Topic 2: Principles of Leadership and Management</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b/>
          <w:bCs/>
          <w:sz w:val="24"/>
          <w:szCs w:val="24"/>
          <w:lang w:val="en-GB"/>
        </w:rPr>
        <w:t>Objectives</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Under this topic we shall:</w:t>
      </w:r>
      <w:r w:rsidRPr="00852AD5">
        <w:rPr>
          <w:rFonts w:ascii="Times New Roman" w:hAnsi="Times New Roman" w:cs="Times New Roman"/>
          <w:sz w:val="24"/>
          <w:szCs w:val="24"/>
          <w:lang w:val="en-GB"/>
        </w:rPr>
        <w:br/>
      </w:r>
    </w:p>
    <w:p w:rsidR="0006234E" w:rsidRPr="00852AD5" w:rsidRDefault="0006234E" w:rsidP="001E4923">
      <w:pPr>
        <w:numPr>
          <w:ilvl w:val="0"/>
          <w:numId w:val="19"/>
        </w:numPr>
        <w:rPr>
          <w:rFonts w:ascii="Times New Roman" w:hAnsi="Times New Roman" w:cs="Times New Roman"/>
          <w:sz w:val="24"/>
          <w:szCs w:val="24"/>
        </w:rPr>
      </w:pPr>
      <w:r w:rsidRPr="00852AD5">
        <w:rPr>
          <w:rFonts w:ascii="Times New Roman" w:hAnsi="Times New Roman" w:cs="Times New Roman"/>
          <w:sz w:val="24"/>
          <w:szCs w:val="24"/>
          <w:lang w:val="en-GB"/>
        </w:rPr>
        <w:t>Describe the guiding principles in leadership and management</w:t>
      </w:r>
    </w:p>
    <w:p w:rsidR="0006234E" w:rsidRPr="00852AD5" w:rsidRDefault="0006234E" w:rsidP="001E4923">
      <w:pPr>
        <w:numPr>
          <w:ilvl w:val="0"/>
          <w:numId w:val="19"/>
        </w:numPr>
        <w:rPr>
          <w:rFonts w:ascii="Times New Roman" w:hAnsi="Times New Roman" w:cs="Times New Roman"/>
          <w:sz w:val="24"/>
          <w:szCs w:val="24"/>
        </w:rPr>
      </w:pPr>
      <w:r w:rsidRPr="00852AD5">
        <w:rPr>
          <w:rFonts w:ascii="Times New Roman" w:hAnsi="Times New Roman" w:cs="Times New Roman"/>
          <w:sz w:val="24"/>
          <w:szCs w:val="24"/>
          <w:lang w:val="en-GB"/>
        </w:rPr>
        <w:t>Reflect on their application in the health sector</w:t>
      </w:r>
    </w:p>
    <w:p w:rsidR="0006234E" w:rsidRPr="00A77343" w:rsidRDefault="0006234E" w:rsidP="0006234E">
      <w:pPr>
        <w:rPr>
          <w:rFonts w:ascii="Times New Roman" w:hAnsi="Times New Roman" w:cs="Times New Roman"/>
          <w:b/>
          <w:i/>
          <w:color w:val="FF0000"/>
          <w:sz w:val="24"/>
          <w:szCs w:val="24"/>
          <w:u w:val="single"/>
        </w:rPr>
      </w:pPr>
      <w:r w:rsidRPr="00A77343">
        <w:rPr>
          <w:rFonts w:ascii="Times New Roman" w:hAnsi="Times New Roman" w:cs="Times New Roman"/>
          <w:b/>
          <w:i/>
          <w:color w:val="FF0000"/>
          <w:sz w:val="24"/>
          <w:szCs w:val="24"/>
          <w:u w:val="single"/>
        </w:rPr>
        <w:t>Principles of Leadership</w:t>
      </w: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xml:space="preserve">The following ten principles of leadership should guide the practice of your organizational values. </w:t>
      </w:r>
    </w:p>
    <w:p w:rsidR="0006234E" w:rsidRPr="006C63FA" w:rsidRDefault="0006234E" w:rsidP="006C63FA">
      <w:pPr>
        <w:pStyle w:val="NoSpacing"/>
        <w:rPr>
          <w:rFonts w:ascii="Times New Roman" w:hAnsi="Times New Roman" w:cs="Times New Roman"/>
          <w:sz w:val="24"/>
          <w:szCs w:val="24"/>
        </w:rPr>
      </w:pP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xml:space="preserve"> 1. Know yourself and seek self-improvement: In order to know yourself, you have to understand your “be”, “know”, and “do” attributes. This is possible by continually strengthening your attributes by reading and self-study.</w:t>
      </w:r>
    </w:p>
    <w:p w:rsidR="0006234E" w:rsidRPr="006C63FA" w:rsidRDefault="0006234E" w:rsidP="006C63FA">
      <w:pPr>
        <w:pStyle w:val="NoSpacing"/>
        <w:rPr>
          <w:rFonts w:ascii="Times New Roman" w:hAnsi="Times New Roman" w:cs="Times New Roman"/>
          <w:sz w:val="24"/>
          <w:szCs w:val="24"/>
        </w:rPr>
      </w:pP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2. Be technically proficient: As a leader, you must know your job and have a solid familiarity with your employees’ jobs.</w:t>
      </w:r>
    </w:p>
    <w:p w:rsidR="0006234E" w:rsidRPr="006C63FA" w:rsidRDefault="0006234E" w:rsidP="006C63FA">
      <w:pPr>
        <w:pStyle w:val="NoSpacing"/>
        <w:rPr>
          <w:rFonts w:ascii="Times New Roman" w:hAnsi="Times New Roman" w:cs="Times New Roman"/>
          <w:sz w:val="24"/>
          <w:szCs w:val="24"/>
        </w:rPr>
      </w:pP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3. Seek responsibility and take responsibility for your actions: Search for ways to guide your organization to new heights. And when things go wrong, do not blame others.</w:t>
      </w:r>
    </w:p>
    <w:p w:rsidR="0006234E" w:rsidRPr="006C63FA" w:rsidRDefault="0006234E" w:rsidP="006C63FA">
      <w:pPr>
        <w:pStyle w:val="NoSpacing"/>
        <w:rPr>
          <w:rFonts w:ascii="Times New Roman" w:hAnsi="Times New Roman" w:cs="Times New Roman"/>
          <w:sz w:val="24"/>
          <w:szCs w:val="24"/>
        </w:rPr>
      </w:pP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4. Make sound and timely decisions: Use good problem solving, decision-making, and planning tools.</w:t>
      </w:r>
    </w:p>
    <w:p w:rsidR="0006234E" w:rsidRPr="006C63FA" w:rsidRDefault="0006234E" w:rsidP="006C63FA">
      <w:pPr>
        <w:pStyle w:val="NoSpacing"/>
        <w:rPr>
          <w:rFonts w:ascii="Times New Roman" w:hAnsi="Times New Roman" w:cs="Times New Roman"/>
          <w:sz w:val="24"/>
          <w:szCs w:val="24"/>
        </w:rPr>
      </w:pP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5. Set the example: Be a good role model for you employees. They will believe what they see not what they hear.</w:t>
      </w:r>
    </w:p>
    <w:p w:rsidR="0006234E" w:rsidRPr="006C63FA" w:rsidRDefault="0006234E" w:rsidP="006C63FA">
      <w:pPr>
        <w:pStyle w:val="NoSpacing"/>
        <w:rPr>
          <w:rFonts w:ascii="Times New Roman" w:hAnsi="Times New Roman" w:cs="Times New Roman"/>
          <w:sz w:val="24"/>
          <w:szCs w:val="24"/>
        </w:rPr>
      </w:pP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6. Know your people and look out for their well-being: Know human nature and the importance of sincerely caring for your workers.</w:t>
      </w:r>
    </w:p>
    <w:p w:rsidR="0006234E" w:rsidRPr="006C63FA" w:rsidRDefault="0006234E" w:rsidP="006C63FA">
      <w:pPr>
        <w:pStyle w:val="NoSpacing"/>
        <w:rPr>
          <w:rFonts w:ascii="Times New Roman" w:hAnsi="Times New Roman" w:cs="Times New Roman"/>
          <w:sz w:val="24"/>
          <w:szCs w:val="24"/>
        </w:rPr>
      </w:pP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7. Keep your people informed: Know how to communicate with your people, seniors, and other key people within the organization.</w:t>
      </w:r>
    </w:p>
    <w:p w:rsidR="0006234E" w:rsidRPr="006C63FA" w:rsidRDefault="0006234E" w:rsidP="006C63FA">
      <w:pPr>
        <w:pStyle w:val="NoSpacing"/>
        <w:rPr>
          <w:rFonts w:ascii="Times New Roman" w:hAnsi="Times New Roman" w:cs="Times New Roman"/>
          <w:sz w:val="24"/>
          <w:szCs w:val="24"/>
        </w:rPr>
      </w:pP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8. Develop a sense of accountability, ownership and responsibility in your people: These traits will help them carry out their professional responsibilities.</w:t>
      </w:r>
    </w:p>
    <w:p w:rsidR="0006234E" w:rsidRPr="006C63FA" w:rsidRDefault="0006234E" w:rsidP="006C63FA">
      <w:pPr>
        <w:pStyle w:val="NoSpacing"/>
        <w:rPr>
          <w:rFonts w:ascii="Times New Roman" w:hAnsi="Times New Roman" w:cs="Times New Roman"/>
          <w:sz w:val="24"/>
          <w:szCs w:val="24"/>
        </w:rPr>
      </w:pP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9. Ensure that tasks are understood, supervised, and accomplished: Communication is the key to this responsibility.</w:t>
      </w:r>
    </w:p>
    <w:p w:rsidR="0006234E" w:rsidRPr="006C63FA" w:rsidRDefault="0006234E" w:rsidP="006C63FA">
      <w:pPr>
        <w:pStyle w:val="NoSpacing"/>
        <w:rPr>
          <w:rFonts w:ascii="Times New Roman" w:hAnsi="Times New Roman" w:cs="Times New Roman"/>
          <w:sz w:val="24"/>
          <w:szCs w:val="24"/>
        </w:rPr>
      </w:pP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10. Train your people as a team: By developing team spirit, you will be able to employ your organization, department, section, etc. to its fullest capabilities.</w:t>
      </w:r>
    </w:p>
    <w:p w:rsidR="0006234E" w:rsidRPr="006C63FA" w:rsidRDefault="0006234E" w:rsidP="006C63FA">
      <w:pPr>
        <w:pStyle w:val="NoSpacing"/>
        <w:rPr>
          <w:rFonts w:ascii="Times New Roman" w:hAnsi="Times New Roman" w:cs="Times New Roman"/>
          <w:sz w:val="24"/>
          <w:szCs w:val="24"/>
        </w:rPr>
      </w:pPr>
    </w:p>
    <w:p w:rsidR="00A77343" w:rsidRPr="006C63FA" w:rsidRDefault="006C63FA"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xml:space="preserve"> </w:t>
      </w: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lastRenderedPageBreak/>
        <w:t>As pointed out earlier, leadership principles form the framework for guiding key organizational values. Organizational values common to most organizations include:</w:t>
      </w: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Duty</w:t>
      </w: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Respect</w:t>
      </w: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Integrity</w:t>
      </w: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Commitment</w:t>
      </w: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Humility</w:t>
      </w:r>
    </w:p>
    <w:p w:rsidR="0006234E"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Trust</w:t>
      </w:r>
    </w:p>
    <w:p w:rsidR="0006234E" w:rsidRPr="006C63FA" w:rsidRDefault="006C63FA"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Courage to take risks</w:t>
      </w:r>
    </w:p>
    <w:p w:rsidR="00984157" w:rsidRPr="006C63FA" w:rsidRDefault="0006234E" w:rsidP="006C63FA">
      <w:pPr>
        <w:pStyle w:val="NoSpacing"/>
        <w:rPr>
          <w:rFonts w:ascii="Times New Roman" w:hAnsi="Times New Roman" w:cs="Times New Roman"/>
          <w:sz w:val="24"/>
          <w:szCs w:val="24"/>
        </w:rPr>
      </w:pPr>
      <w:r w:rsidRPr="006C63FA">
        <w:rPr>
          <w:rFonts w:ascii="Times New Roman" w:hAnsi="Times New Roman" w:cs="Times New Roman"/>
          <w:sz w:val="24"/>
          <w:szCs w:val="24"/>
        </w:rPr>
        <w:t>.         Continuous learning</w:t>
      </w:r>
    </w:p>
    <w:p w:rsidR="0006234E" w:rsidRPr="00A77343" w:rsidRDefault="0006234E" w:rsidP="00A77343">
      <w:pPr>
        <w:ind w:firstLine="720"/>
        <w:rPr>
          <w:rFonts w:ascii="Times New Roman" w:hAnsi="Times New Roman" w:cs="Times New Roman"/>
          <w:color w:val="FF0000"/>
          <w:sz w:val="36"/>
          <w:szCs w:val="36"/>
          <w:u w:val="single"/>
        </w:rPr>
      </w:pPr>
      <w:r w:rsidRPr="00A77343">
        <w:rPr>
          <w:rFonts w:ascii="Times New Roman" w:hAnsi="Times New Roman" w:cs="Times New Roman"/>
          <w:color w:val="FF0000"/>
          <w:sz w:val="36"/>
          <w:szCs w:val="36"/>
          <w:u w:val="single"/>
        </w:rPr>
        <w:t>Principles of Management</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xml:space="preserve">Henry </w:t>
      </w:r>
      <w:proofErr w:type="spellStart"/>
      <w:r w:rsidRPr="00852AD5">
        <w:rPr>
          <w:rFonts w:ascii="Times New Roman" w:hAnsi="Times New Roman" w:cs="Times New Roman"/>
          <w:sz w:val="24"/>
          <w:szCs w:val="24"/>
          <w:lang w:val="en-GB"/>
        </w:rPr>
        <w:t>Fayol</w:t>
      </w:r>
      <w:proofErr w:type="spellEnd"/>
      <w:r w:rsidRPr="00852AD5">
        <w:rPr>
          <w:rFonts w:ascii="Times New Roman" w:hAnsi="Times New Roman" w:cs="Times New Roman"/>
          <w:sz w:val="24"/>
          <w:szCs w:val="24"/>
          <w:lang w:val="en-GB"/>
        </w:rPr>
        <w:t xml:space="preserve"> developed fourteen principals of management that apply at the place of work. These are:</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Division of Work -</w:t>
      </w:r>
      <w:r w:rsidRPr="00852AD5">
        <w:rPr>
          <w:rFonts w:ascii="Times New Roman" w:hAnsi="Times New Roman" w:cs="Times New Roman"/>
          <w:sz w:val="24"/>
          <w:szCs w:val="24"/>
          <w:lang w:val="en-GB"/>
        </w:rPr>
        <w:t xml:space="preserve">The specialization of the workforce according to the skills a person has creating specific personal and professional development within the labour force and therefore increasing productivity; leads to specialization which increases the efficiency of </w:t>
      </w:r>
      <w:proofErr w:type="spellStart"/>
      <w:r w:rsidRPr="00852AD5">
        <w:rPr>
          <w:rFonts w:ascii="Times New Roman" w:hAnsi="Times New Roman" w:cs="Times New Roman"/>
          <w:sz w:val="24"/>
          <w:szCs w:val="24"/>
          <w:lang w:val="en-GB"/>
        </w:rPr>
        <w:t>labor</w:t>
      </w:r>
      <w:proofErr w:type="spellEnd"/>
      <w:r w:rsidRPr="00852AD5">
        <w:rPr>
          <w:rFonts w:ascii="Times New Roman" w:hAnsi="Times New Roman" w:cs="Times New Roman"/>
          <w:sz w:val="24"/>
          <w:szCs w:val="24"/>
          <w:lang w:val="en-GB"/>
        </w:rPr>
        <w:t>. By separating a small part of work, the workers speed and accuracy in its performance increases. This principle is applicable to both technical as well as managerial work.</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Authority and Responsibility-</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It refers to issuance of commands followed by responsibility for their consequences. Authority means the right of a superior to give order to his subordinates; responsibility means obligation for performance. This principle suggests that there must be parity between authority and responsibility. They are co-existent and go together, and are two sides of the same coin.</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Discipline- </w:t>
      </w:r>
      <w:r w:rsidRPr="00852AD5">
        <w:rPr>
          <w:rFonts w:ascii="Times New Roman" w:hAnsi="Times New Roman" w:cs="Times New Roman"/>
          <w:sz w:val="24"/>
          <w:szCs w:val="24"/>
          <w:lang w:val="en-GB"/>
        </w:rPr>
        <w:t>Discipline refers to obedience, proper conduct in relation to others, respect of authority, etc. It is essential for the smooth functioning of all organizations.</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Unity of Command –</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This principle states that every subordinate should receive orders and be accountable to one and only one superior. If an employee receives orders from more than one superior, it is likely to create confusion and conflict. Unity of command also makes it easier to fix responsibility for mistakes.</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Unity of Direction -</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All those working in the same line of activity must understand and pursue the same objectives. All related activities should be put under one group, there should be one plan of action for them, and they should be under the control of one manager. It seeks to ensure unity of action, focusing of efforts and coordination of strength.</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Subordination of Individual Interest</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lastRenderedPageBreak/>
        <w:t xml:space="preserve">The management must put aside personal considerations and put company objectives first. </w:t>
      </w:r>
      <w:proofErr w:type="gramStart"/>
      <w:r w:rsidRPr="00852AD5">
        <w:rPr>
          <w:rFonts w:ascii="Times New Roman" w:hAnsi="Times New Roman" w:cs="Times New Roman"/>
          <w:sz w:val="24"/>
          <w:szCs w:val="24"/>
          <w:lang w:val="en-GB"/>
        </w:rPr>
        <w:t>Therefore</w:t>
      </w:r>
      <w:proofErr w:type="gramEnd"/>
      <w:r w:rsidRPr="00852AD5">
        <w:rPr>
          <w:rFonts w:ascii="Times New Roman" w:hAnsi="Times New Roman" w:cs="Times New Roman"/>
          <w:sz w:val="24"/>
          <w:szCs w:val="24"/>
          <w:lang w:val="en-GB"/>
        </w:rPr>
        <w:t xml:space="preserve"> the interests of goals of the organization must prevail over the personal interests of individuals.</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Remuneration</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Workers must be paid sufficiently as this is a chief motivation of employees and therefore greatly influences productivity. The quantum and methods of remuneration payable should be fair, reasonable and rewarding of effort.</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The Degree of Centralization -</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The amount of power wielded with the central management depends on company size. Centralization implies the concentration of decision making authority at the top management. Sharing of authority with lower levels is called decentralization. The organization should strive to achieve a proper balance.</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Scalar Chain -</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xml:space="preserve">Scalar Chain refers to the chain of superiors ranging from top management to the lowest rank. The principle suggests that there should be a clear line of authority from top to bottom linking all managers at all levels. It is considered a chain of command. It involves a concept called a "gang plank" using which a subordinate may contact a superior or his superior in case of an emergency, defying the hierarchy of control. </w:t>
      </w:r>
      <w:proofErr w:type="gramStart"/>
      <w:r w:rsidRPr="00852AD5">
        <w:rPr>
          <w:rFonts w:ascii="Times New Roman" w:hAnsi="Times New Roman" w:cs="Times New Roman"/>
          <w:sz w:val="24"/>
          <w:szCs w:val="24"/>
          <w:lang w:val="en-GB"/>
        </w:rPr>
        <w:t>However</w:t>
      </w:r>
      <w:proofErr w:type="gramEnd"/>
      <w:r w:rsidRPr="00852AD5">
        <w:rPr>
          <w:rFonts w:ascii="Times New Roman" w:hAnsi="Times New Roman" w:cs="Times New Roman"/>
          <w:sz w:val="24"/>
          <w:szCs w:val="24"/>
          <w:lang w:val="en-GB"/>
        </w:rPr>
        <w:t xml:space="preserve"> the immediate superiors must be informed about the matter</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Order -</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Social order ensures the fluid operation of a company through authoritative procedure. Material order ensures safety and efficiency in the workplace.</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Equity -</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Employees must be treated kindly, and justice must be enacted to ensure a just workplace. Managers should be fair and impartial when dealing with employees.</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Stability of Tenure of Personnel -</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The period of service should not be too short and employees should not be moved from positions frequently. An employee cannot render useful service if he is removed before he becomes accustomed to the work assigned to him.</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Initiative -</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Using the initiative of employees can add strength and new ideas to an organization. Initiative on the part of employees is a source of strength for the organization because it provides new and better ideas. Employees are likely to take greater interest in the functioning of the organization.</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b/>
          <w:bCs/>
          <w:sz w:val="24"/>
          <w:szCs w:val="24"/>
          <w:lang w:val="en-GB"/>
        </w:rPr>
        <w:t>Esprit de Corps -</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lastRenderedPageBreak/>
        <w:t>This refers to the need of managers to ensure and develop morale in the workplace; individually and communally. Team spirit helps develop an atmosphere of mutual trust and understanding.</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 </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These principles can be used to initiate and aid the processes of change, organization, decision making, skill management and the overall view of the management function.</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rPr>
        <w:t>Topic 3: Functions, Roles, Skills and Practices of Leadership and Management</w:t>
      </w:r>
    </w:p>
    <w:p w:rsidR="0006234E" w:rsidRPr="00852AD5" w:rsidRDefault="0006234E" w:rsidP="0006234E">
      <w:pPr>
        <w:rPr>
          <w:rFonts w:ascii="Times New Roman" w:hAnsi="Times New Roman" w:cs="Times New Roman"/>
          <w:sz w:val="24"/>
          <w:szCs w:val="24"/>
        </w:rPr>
      </w:pPr>
      <w:r w:rsidRPr="00852AD5">
        <w:rPr>
          <w:rFonts w:ascii="Times New Roman" w:hAnsi="Times New Roman" w:cs="Times New Roman"/>
          <w:sz w:val="24"/>
          <w:szCs w:val="24"/>
          <w:lang w:val="en-GB"/>
        </w:rPr>
        <w:t>In this topic we focus on the functions, roles and practices of leadership and management.</w:t>
      </w:r>
    </w:p>
    <w:p w:rsidR="00C957E5" w:rsidRPr="00A77343" w:rsidRDefault="00C957E5" w:rsidP="00C957E5">
      <w:pPr>
        <w:rPr>
          <w:rFonts w:ascii="Times New Roman" w:hAnsi="Times New Roman" w:cs="Times New Roman"/>
          <w:i/>
          <w:color w:val="FF0000"/>
          <w:sz w:val="24"/>
          <w:szCs w:val="24"/>
        </w:rPr>
      </w:pPr>
      <w:r w:rsidRPr="00A77343">
        <w:rPr>
          <w:rFonts w:ascii="Times New Roman" w:hAnsi="Times New Roman" w:cs="Times New Roman"/>
          <w:i/>
          <w:color w:val="FF0000"/>
          <w:sz w:val="24"/>
          <w:szCs w:val="24"/>
        </w:rPr>
        <w:t>The Leadership Functions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 </w:t>
      </w:r>
      <w:r w:rsidRPr="00852AD5">
        <w:rPr>
          <w:rFonts w:ascii="Times New Roman" w:hAnsi="Times New Roman" w:cs="Times New Roman"/>
          <w:sz w:val="24"/>
          <w:szCs w:val="24"/>
        </w:rPr>
        <w:t>There are 7 core functions and are related to the roles.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roofErr w:type="spellStart"/>
      <w:r w:rsidRPr="00852AD5">
        <w:rPr>
          <w:rFonts w:ascii="Times New Roman" w:hAnsi="Times New Roman" w:cs="Times New Roman"/>
          <w:sz w:val="24"/>
          <w:szCs w:val="24"/>
        </w:rPr>
        <w:t>i</w:t>
      </w:r>
      <w:proofErr w:type="spellEnd"/>
      <w:r w:rsidRPr="00852AD5">
        <w:rPr>
          <w:rFonts w:ascii="Times New Roman" w:hAnsi="Times New Roman" w:cs="Times New Roman"/>
          <w:sz w:val="24"/>
          <w:szCs w:val="24"/>
        </w:rPr>
        <w:t>)             defining the task</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ii)            planning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iii)           briefing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iv)           controlling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v)            evaluating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vi)           motivating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vii)         organizing</w:t>
      </w:r>
    </w:p>
    <w:p w:rsidR="00C957E5" w:rsidRPr="00A77343" w:rsidRDefault="00C957E5" w:rsidP="006C63FA">
      <w:pPr>
        <w:ind w:left="720" w:firstLine="720"/>
        <w:rPr>
          <w:rFonts w:ascii="Times New Roman" w:hAnsi="Times New Roman" w:cs="Times New Roman"/>
          <w:color w:val="FF0000"/>
          <w:sz w:val="32"/>
          <w:szCs w:val="32"/>
          <w:u w:val="single"/>
        </w:rPr>
      </w:pPr>
      <w:r w:rsidRPr="00A77343">
        <w:rPr>
          <w:rFonts w:ascii="Times New Roman" w:hAnsi="Times New Roman" w:cs="Times New Roman"/>
          <w:color w:val="FF0000"/>
          <w:sz w:val="32"/>
          <w:szCs w:val="32"/>
          <w:u w:val="single"/>
        </w:rPr>
        <w:t>The Management Functions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xml:space="preserve">In this session we are going to learn about management functions. Remember in the definition of management we stated that it is a process. The core functions of management were identified by Henry </w:t>
      </w:r>
      <w:proofErr w:type="spellStart"/>
      <w:r w:rsidRPr="00852AD5">
        <w:rPr>
          <w:rFonts w:ascii="Times New Roman" w:hAnsi="Times New Roman" w:cs="Times New Roman"/>
          <w:sz w:val="24"/>
          <w:szCs w:val="24"/>
        </w:rPr>
        <w:t>Fayol</w:t>
      </w:r>
      <w:proofErr w:type="spellEnd"/>
      <w:r w:rsidRPr="00852AD5">
        <w:rPr>
          <w:rFonts w:ascii="Times New Roman" w:hAnsi="Times New Roman" w:cs="Times New Roman"/>
          <w:sz w:val="24"/>
          <w:szCs w:val="24"/>
        </w:rPr>
        <w:t>. The functions are planning, organizing, staffing, directing, coordinating and budgeting—as denoted by the mnemonic POSDCORB</w:t>
      </w:r>
    </w:p>
    <w:p w:rsidR="00C957E5" w:rsidRPr="006C63FA" w:rsidRDefault="00C957E5" w:rsidP="001E4923">
      <w:pPr>
        <w:pStyle w:val="ListParagraph"/>
        <w:numPr>
          <w:ilvl w:val="1"/>
          <w:numId w:val="14"/>
        </w:numPr>
        <w:rPr>
          <w:rFonts w:ascii="Times New Roman" w:hAnsi="Times New Roman" w:cs="Times New Roman"/>
          <w:color w:val="FF0000"/>
          <w:sz w:val="24"/>
          <w:szCs w:val="24"/>
        </w:rPr>
      </w:pPr>
      <w:bookmarkStart w:id="5" w:name="_Toc378765471"/>
      <w:r w:rsidRPr="006C63FA">
        <w:rPr>
          <w:rFonts w:ascii="Times New Roman" w:hAnsi="Times New Roman" w:cs="Times New Roman"/>
          <w:b/>
          <w:bCs/>
          <w:color w:val="FF0000"/>
          <w:sz w:val="24"/>
          <w:szCs w:val="24"/>
        </w:rPr>
        <w:t>Planning</w:t>
      </w:r>
      <w:bookmarkEnd w:id="5"/>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rPr>
        <w:t>a.    Definition</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Planning is a management decision making process by which an organization decides what it wants to achieve, how it intends to achieve, in what manner</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xml:space="preserve">It is the process of deciding in advance what to do, who is to do it and where it is to be done.  </w:t>
      </w:r>
      <w:proofErr w:type="gramStart"/>
      <w:r w:rsidRPr="00852AD5">
        <w:rPr>
          <w:rFonts w:ascii="Times New Roman" w:hAnsi="Times New Roman" w:cs="Times New Roman"/>
          <w:sz w:val="24"/>
          <w:szCs w:val="24"/>
        </w:rPr>
        <w:t>Therefore</w:t>
      </w:r>
      <w:proofErr w:type="gramEnd"/>
      <w:r w:rsidRPr="00852AD5">
        <w:rPr>
          <w:rFonts w:ascii="Times New Roman" w:hAnsi="Times New Roman" w:cs="Times New Roman"/>
          <w:sz w:val="24"/>
          <w:szCs w:val="24"/>
        </w:rPr>
        <w:t xml:space="preserve"> all planning involves choice; a necessity to choose from among alternatives. Planning is a proactive and deliberate process. It is a function required of all managers so that personal as well as organizational needs and objectives can be met. Planning precedes all other management functions and without adequate planning the management process will fail.</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b.    Terminologies used in planning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lastRenderedPageBreak/>
        <w:t>Philosophy: </w:t>
      </w:r>
      <w:r w:rsidRPr="00852AD5">
        <w:rPr>
          <w:rFonts w:ascii="Times New Roman" w:hAnsi="Times New Roman" w:cs="Times New Roman"/>
          <w:sz w:val="24"/>
          <w:szCs w:val="24"/>
        </w:rPr>
        <w:t>It is a statement of beliefs based on core values – inner forces that give us purpose. Philosophy states the values and beliefs held about the nature of work required to accomplish the mission and the nature and rights of both the people being served and those providing the service.  It delineates the set of values and beliefs that guide all actions of the organization.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Before you proceed carry out activity 1. 1</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70"/>
        <w:gridCol w:w="6174"/>
      </w:tblGrid>
      <w:tr w:rsidR="00C957E5" w:rsidRPr="00852AD5" w:rsidTr="00C957E5">
        <w:tc>
          <w:tcPr>
            <w:tcW w:w="3255" w:type="dxa"/>
            <w:tcBorders>
              <w:top w:val="outset" w:sz="6" w:space="0" w:color="auto"/>
              <w:left w:val="outset" w:sz="6" w:space="0" w:color="auto"/>
              <w:bottom w:val="outset" w:sz="6" w:space="0" w:color="auto"/>
              <w:right w:val="outset" w:sz="6" w:space="0" w:color="auto"/>
            </w:tcBorders>
            <w:hideMark/>
          </w:tcPr>
          <w:p w:rsidR="00C957E5" w:rsidRPr="00852AD5" w:rsidRDefault="00C957E5" w:rsidP="00C957E5">
            <w:pPr>
              <w:rPr>
                <w:rFonts w:ascii="Times New Roman" w:hAnsi="Times New Roman" w:cs="Times New Roman"/>
                <w:sz w:val="24"/>
                <w:szCs w:val="24"/>
              </w:rPr>
            </w:pPr>
          </w:p>
        </w:tc>
        <w:tc>
          <w:tcPr>
            <w:tcW w:w="6315" w:type="dxa"/>
            <w:tcBorders>
              <w:top w:val="outset" w:sz="6" w:space="0" w:color="auto"/>
              <w:left w:val="outset" w:sz="6" w:space="0" w:color="auto"/>
              <w:bottom w:val="outset" w:sz="6" w:space="0" w:color="auto"/>
              <w:right w:val="outset" w:sz="6" w:space="0" w:color="auto"/>
            </w:tcBorders>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Activity 1.1</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Visit the institution where you work or the university and write down the mission and vision statement</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tc>
      </w:tr>
    </w:tbl>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Now read through the section below and see if the ideas in the vision and mission are included.</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Mission: </w:t>
      </w:r>
      <w:r w:rsidRPr="00852AD5">
        <w:rPr>
          <w:rFonts w:ascii="Times New Roman" w:hAnsi="Times New Roman" w:cs="Times New Roman"/>
          <w:sz w:val="24"/>
          <w:szCs w:val="24"/>
        </w:rPr>
        <w:t>It is a broad general statement of the organization reason for existence.  It states where the organization is now, where it wants to go and how it intends to get there.  The mission identifies the organization customers and the type of services offered.</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Vision: </w:t>
      </w:r>
      <w:r w:rsidRPr="00852AD5">
        <w:rPr>
          <w:rFonts w:ascii="Times New Roman" w:hAnsi="Times New Roman" w:cs="Times New Roman"/>
          <w:sz w:val="24"/>
          <w:szCs w:val="24"/>
        </w:rPr>
        <w:t>A vision statement describes the goal to which the organization aspires.  It delineates the set of values and beliefs that guide all actions of the organization.  Vision statements are future oriented purposeful statements designed to identify the desired future of an organization.  Within this context, mission and philosophy statements are crafted.</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The goal: </w:t>
      </w:r>
      <w:r w:rsidRPr="00852AD5">
        <w:rPr>
          <w:rFonts w:ascii="Times New Roman" w:hAnsi="Times New Roman" w:cs="Times New Roman"/>
          <w:sz w:val="24"/>
          <w:szCs w:val="24"/>
        </w:rPr>
        <w:t>May be defined as the desired result towards which effort are directed.  This is a specific aim or target that the unit wishes to attain within a time span e.g. of 1 year.  They are measurable and precise. Goals like values and philosophies change with time and require periodic re-evaluation.</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Objectives: </w:t>
      </w:r>
      <w:r w:rsidRPr="00852AD5">
        <w:rPr>
          <w:rFonts w:ascii="Times New Roman" w:hAnsi="Times New Roman" w:cs="Times New Roman"/>
          <w:sz w:val="24"/>
          <w:szCs w:val="24"/>
        </w:rPr>
        <w:t>An objective is the desired end results of any activity.  They specify what an organization is meant to accomplish.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0"/>
        <w:gridCol w:w="7214"/>
      </w:tblGrid>
      <w:tr w:rsidR="00C957E5" w:rsidRPr="00852AD5" w:rsidTr="00C957E5">
        <w:tc>
          <w:tcPr>
            <w:tcW w:w="1635" w:type="dxa"/>
            <w:tcBorders>
              <w:top w:val="outset" w:sz="6" w:space="0" w:color="auto"/>
              <w:left w:val="outset" w:sz="6" w:space="0" w:color="auto"/>
              <w:bottom w:val="outset" w:sz="6" w:space="0" w:color="auto"/>
              <w:right w:val="outset" w:sz="6" w:space="0" w:color="auto"/>
            </w:tcBorders>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noProof/>
                <w:sz w:val="24"/>
                <w:szCs w:val="24"/>
              </w:rPr>
              <w:lastRenderedPageBreak/>
              <mc:AlternateContent>
                <mc:Choice Requires="wps">
                  <w:drawing>
                    <wp:inline distT="0" distB="0" distL="0" distR="0">
                      <wp:extent cx="1343025" cy="609600"/>
                      <wp:effectExtent l="0" t="0" r="0" b="0"/>
                      <wp:docPr id="2" name="Rectangle 2" descr="C:\Users\user\AppData\Local\Temp\msohtmlclip1\01\clip_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302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4D1D4" id="Rectangle 2" o:spid="_x0000_s1026" style="width:105.7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" filled="f" stroked="f">
                      <o:lock v:ext="edit" aspectratio="t"/>
                      <w10:anchorlock/>
                    </v:rect>
                  </w:pict>
                </mc:Fallback>
              </mc:AlternateContent>
            </w:r>
          </w:p>
        </w:tc>
        <w:tc>
          <w:tcPr>
            <w:tcW w:w="7935" w:type="dxa"/>
            <w:tcBorders>
              <w:top w:val="outset" w:sz="6" w:space="0" w:color="auto"/>
              <w:left w:val="outset" w:sz="6" w:space="0" w:color="auto"/>
              <w:bottom w:val="outset" w:sz="6" w:space="0" w:color="auto"/>
              <w:right w:val="outset" w:sz="6" w:space="0" w:color="auto"/>
            </w:tcBorders>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lastRenderedPageBreak/>
              <w:t>Note 1.5</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A vision statement describes the goal to which the organization aspires.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lastRenderedPageBreak/>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A Mission is a broad general statement of the organization reason for existence.</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tc>
      </w:tr>
    </w:tbl>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lastRenderedPageBreak/>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Congratulations. Am sure you now understand planning better.</w:t>
      </w:r>
    </w:p>
    <w:p w:rsidR="00C957E5" w:rsidRDefault="006C63FA" w:rsidP="00C957E5">
      <w:pPr>
        <w:rPr>
          <w:rFonts w:ascii="Times New Roman" w:hAnsi="Times New Roman" w:cs="Times New Roman"/>
          <w:sz w:val="24"/>
          <w:szCs w:val="24"/>
        </w:rPr>
      </w:pPr>
      <w:r>
        <w:rPr>
          <w:rFonts w:ascii="Times New Roman" w:hAnsi="Times New Roman" w:cs="Times New Roman"/>
          <w:sz w:val="24"/>
          <w:szCs w:val="24"/>
        </w:rPr>
        <w:t> </w:t>
      </w:r>
      <w:r w:rsidR="00C957E5" w:rsidRPr="00852AD5">
        <w:rPr>
          <w:rFonts w:ascii="Times New Roman" w:hAnsi="Times New Roman" w:cs="Times New Roman"/>
          <w:sz w:val="24"/>
          <w:szCs w:val="24"/>
        </w:rPr>
        <w:t>After planning the next step in the m</w:t>
      </w:r>
      <w:r w:rsidR="00A77343">
        <w:rPr>
          <w:rFonts w:ascii="Times New Roman" w:hAnsi="Times New Roman" w:cs="Times New Roman"/>
          <w:sz w:val="24"/>
          <w:szCs w:val="24"/>
        </w:rPr>
        <w:t>anagement process is organizing</w:t>
      </w:r>
    </w:p>
    <w:p w:rsidR="00C957E5" w:rsidRPr="00990590" w:rsidRDefault="00C957E5" w:rsidP="001E4923">
      <w:pPr>
        <w:pStyle w:val="ListParagraph"/>
        <w:numPr>
          <w:ilvl w:val="1"/>
          <w:numId w:val="14"/>
        </w:numPr>
        <w:rPr>
          <w:rFonts w:ascii="Times New Roman" w:hAnsi="Times New Roman" w:cs="Times New Roman"/>
          <w:b/>
          <w:color w:val="FF0000"/>
          <w:sz w:val="24"/>
          <w:szCs w:val="24"/>
        </w:rPr>
      </w:pPr>
      <w:bookmarkStart w:id="6" w:name="_Toc378765472"/>
      <w:r w:rsidRPr="00990590">
        <w:rPr>
          <w:rFonts w:ascii="Times New Roman" w:hAnsi="Times New Roman" w:cs="Times New Roman"/>
          <w:b/>
          <w:color w:val="FF0000"/>
          <w:sz w:val="24"/>
          <w:szCs w:val="24"/>
        </w:rPr>
        <w:t>Organizing</w:t>
      </w:r>
      <w:bookmarkEnd w:id="6"/>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Organizing involves establishing a formal structure that provides the best coordination or use of resources to accomplish unit objectives.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It is the process of determining how activities and resources are to be grouped and involves the following steps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1)         Identifying the work of the organization.</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2)         Dividing the labor.</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3)         Developing the chain of command.</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4)         Assigning activity.</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The outcome of organizing is organizational structure.</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a.    Organizational Structure</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Organizational structure (design) comprises functions, relationships, responsibilities, authorities, and communication of individuals within each part of the company. Each organization has a formal and an informal structure. The formal structure is generally highly planned and publicized whereas the informal structure is unplanned and often concealed.</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Informal Structure</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Consist of unofficial personal relationship among workers that influence work effectiveness.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b.    Types of formal organization structures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Line Organizations: </w:t>
      </w:r>
      <w:r w:rsidRPr="00852AD5">
        <w:rPr>
          <w:rFonts w:ascii="Times New Roman" w:hAnsi="Times New Roman" w:cs="Times New Roman"/>
          <w:sz w:val="24"/>
          <w:szCs w:val="24"/>
        </w:rPr>
        <w:t>It is the oldest and simplest type of formal organization structure.  Pure line structure is straight forward and has direct chain of command pattern that emphasizes superior subordinate relationships.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lastRenderedPageBreak/>
        <w:t>Line and staff structure: </w:t>
      </w:r>
      <w:r w:rsidRPr="00852AD5">
        <w:rPr>
          <w:rFonts w:ascii="Times New Roman" w:hAnsi="Times New Roman" w:cs="Times New Roman"/>
          <w:sz w:val="24"/>
          <w:szCs w:val="24"/>
        </w:rPr>
        <w:t>The pattern develops when a simple line organization is altered to provide management specialists to support the chief executive.  The staff specialists are attached to improve management functions e.g.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Quality improvement specialist (manager).</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Policies and procedures.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In-service continuing education.</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Nursing research.</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The staff function is separate from the organization chair of command.</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Functional Structures: </w:t>
      </w:r>
      <w:r w:rsidRPr="00852AD5">
        <w:rPr>
          <w:rFonts w:ascii="Times New Roman" w:hAnsi="Times New Roman" w:cs="Times New Roman"/>
          <w:sz w:val="24"/>
          <w:szCs w:val="24"/>
        </w:rPr>
        <w:t>Employees are grouped in departments by specialty with similar tasks being performed by the same group. Similar departments reporting to the same manager are grouped together e.g. all Nursing task fall under Nursing services.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Service integrated structure/product line: </w:t>
      </w:r>
      <w:r w:rsidRPr="00852AD5">
        <w:rPr>
          <w:rFonts w:ascii="Times New Roman" w:hAnsi="Times New Roman" w:cs="Times New Roman"/>
          <w:sz w:val="24"/>
          <w:szCs w:val="24"/>
        </w:rPr>
        <w:t>All functions need to produce a product or services are grouped together, in self-contained units.  The service integrated structure is decentralized; units are based on product, service, geographical location, or type of customer.</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After looking at the types of structures lets now review the concepts used in organizing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c.    Key organizing concepts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Job Design: </w:t>
      </w:r>
      <w:r w:rsidRPr="00852AD5">
        <w:rPr>
          <w:rFonts w:ascii="Times New Roman" w:hAnsi="Times New Roman" w:cs="Times New Roman"/>
          <w:sz w:val="24"/>
          <w:szCs w:val="24"/>
        </w:rPr>
        <w:t>It is the process of determining what procedures and operations are to be performed by the employee in each position.  The basis for all Job design is job specialization which is vital to increasing efficiency and effectiveness.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Job Specialization: </w:t>
      </w:r>
      <w:r w:rsidRPr="00852AD5">
        <w:rPr>
          <w:rFonts w:ascii="Times New Roman" w:hAnsi="Times New Roman" w:cs="Times New Roman"/>
          <w:sz w:val="24"/>
          <w:szCs w:val="24"/>
        </w:rPr>
        <w:t>In Job specialization work of each employee is confined to a single function. The main advantage is that people are able to become experts in their areas of functions.  Managers are also able to exercise greater controls over workers as they easily observe and monitor employees. Overspecialization can lead to boredom and dissatisfaction.  This can be overcome by</w:t>
      </w:r>
      <w:r w:rsidRPr="00852AD5">
        <w:rPr>
          <w:rFonts w:ascii="Times New Roman" w:hAnsi="Times New Roman" w:cs="Times New Roman"/>
          <w:sz w:val="24"/>
          <w:szCs w:val="24"/>
        </w:rPr>
        <w:br/>
        <w:t>(</w:t>
      </w:r>
      <w:proofErr w:type="spellStart"/>
      <w:r w:rsidRPr="00852AD5">
        <w:rPr>
          <w:rFonts w:ascii="Times New Roman" w:hAnsi="Times New Roman" w:cs="Times New Roman"/>
          <w:sz w:val="24"/>
          <w:szCs w:val="24"/>
        </w:rPr>
        <w:t>i</w:t>
      </w:r>
      <w:proofErr w:type="spellEnd"/>
      <w:r w:rsidRPr="00852AD5">
        <w:rPr>
          <w:rFonts w:ascii="Times New Roman" w:hAnsi="Times New Roman" w:cs="Times New Roman"/>
          <w:sz w:val="24"/>
          <w:szCs w:val="24"/>
        </w:rPr>
        <w:t>)         Job Rotation – employees rotated across standardized jobs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(ii)        Job enlargement – Job changed to include more activities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(iii)       Job enrichment – the degree of responsibility.</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proofErr w:type="spellStart"/>
      <w:r w:rsidRPr="00852AD5">
        <w:rPr>
          <w:rFonts w:ascii="Times New Roman" w:hAnsi="Times New Roman" w:cs="Times New Roman"/>
          <w:b/>
          <w:bCs/>
          <w:sz w:val="24"/>
          <w:szCs w:val="24"/>
        </w:rPr>
        <w:t>Departmentation</w:t>
      </w:r>
      <w:proofErr w:type="spellEnd"/>
      <w:r w:rsidRPr="00852AD5">
        <w:rPr>
          <w:rFonts w:ascii="Times New Roman" w:hAnsi="Times New Roman" w:cs="Times New Roman"/>
          <w:b/>
          <w:bCs/>
          <w:sz w:val="24"/>
          <w:szCs w:val="24"/>
        </w:rPr>
        <w:t>:</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xml:space="preserve">This means that jobs are grouped into logical sets.  This makes co-ordination and integration of activities much easier.  </w:t>
      </w:r>
      <w:proofErr w:type="spellStart"/>
      <w:r w:rsidRPr="00852AD5">
        <w:rPr>
          <w:rFonts w:ascii="Times New Roman" w:hAnsi="Times New Roman" w:cs="Times New Roman"/>
          <w:sz w:val="24"/>
          <w:szCs w:val="24"/>
        </w:rPr>
        <w:t>Departmentation</w:t>
      </w:r>
      <w:proofErr w:type="spellEnd"/>
      <w:r w:rsidRPr="00852AD5">
        <w:rPr>
          <w:rFonts w:ascii="Times New Roman" w:hAnsi="Times New Roman" w:cs="Times New Roman"/>
          <w:sz w:val="24"/>
          <w:szCs w:val="24"/>
        </w:rPr>
        <w:t xml:space="preserve"> groups jobs according to the following basis.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lastRenderedPageBreak/>
        <w:t>(</w:t>
      </w:r>
      <w:proofErr w:type="spellStart"/>
      <w:r w:rsidRPr="00852AD5">
        <w:rPr>
          <w:rFonts w:ascii="Times New Roman" w:hAnsi="Times New Roman" w:cs="Times New Roman"/>
          <w:b/>
          <w:bCs/>
          <w:sz w:val="24"/>
          <w:szCs w:val="24"/>
        </w:rPr>
        <w:t>i</w:t>
      </w:r>
      <w:proofErr w:type="spellEnd"/>
      <w:r w:rsidRPr="00852AD5">
        <w:rPr>
          <w:rFonts w:ascii="Times New Roman" w:hAnsi="Times New Roman" w:cs="Times New Roman"/>
          <w:b/>
          <w:bCs/>
          <w:sz w:val="24"/>
          <w:szCs w:val="24"/>
        </w:rPr>
        <w:t xml:space="preserve">)         </w:t>
      </w:r>
      <w:proofErr w:type="spellStart"/>
      <w:r w:rsidRPr="00852AD5">
        <w:rPr>
          <w:rFonts w:ascii="Times New Roman" w:hAnsi="Times New Roman" w:cs="Times New Roman"/>
          <w:b/>
          <w:bCs/>
          <w:sz w:val="24"/>
          <w:szCs w:val="24"/>
        </w:rPr>
        <w:t>Departmentation</w:t>
      </w:r>
      <w:proofErr w:type="spellEnd"/>
      <w:r w:rsidRPr="00852AD5">
        <w:rPr>
          <w:rFonts w:ascii="Times New Roman" w:hAnsi="Times New Roman" w:cs="Times New Roman"/>
          <w:b/>
          <w:bCs/>
          <w:sz w:val="24"/>
          <w:szCs w:val="24"/>
        </w:rPr>
        <w:t xml:space="preserve"> by function: </w:t>
      </w:r>
      <w:r w:rsidRPr="00852AD5">
        <w:rPr>
          <w:rFonts w:ascii="Times New Roman" w:hAnsi="Times New Roman" w:cs="Times New Roman"/>
          <w:sz w:val="24"/>
          <w:szCs w:val="24"/>
        </w:rPr>
        <w:t>Employees with similar skills or use the same kind of knowledge, tools, or techniques to perform their jobs are grouped together (</w:t>
      </w:r>
      <w:proofErr w:type="spellStart"/>
      <w:r w:rsidRPr="00852AD5">
        <w:rPr>
          <w:rFonts w:ascii="Times New Roman" w:hAnsi="Times New Roman" w:cs="Times New Roman"/>
          <w:sz w:val="24"/>
          <w:szCs w:val="24"/>
        </w:rPr>
        <w:t>labour</w:t>
      </w:r>
      <w:proofErr w:type="spellEnd"/>
      <w:r w:rsidRPr="00852AD5">
        <w:rPr>
          <w:rFonts w:ascii="Times New Roman" w:hAnsi="Times New Roman" w:cs="Times New Roman"/>
          <w:sz w:val="24"/>
          <w:szCs w:val="24"/>
        </w:rPr>
        <w:t xml:space="preserve"> ward, maternity).</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xml:space="preserve">(ii)        </w:t>
      </w:r>
      <w:proofErr w:type="spellStart"/>
      <w:r w:rsidRPr="00852AD5">
        <w:rPr>
          <w:rFonts w:ascii="Times New Roman" w:hAnsi="Times New Roman" w:cs="Times New Roman"/>
          <w:b/>
          <w:bCs/>
          <w:sz w:val="24"/>
          <w:szCs w:val="24"/>
        </w:rPr>
        <w:t>Departmentation</w:t>
      </w:r>
      <w:proofErr w:type="spellEnd"/>
      <w:r w:rsidRPr="00852AD5">
        <w:rPr>
          <w:rFonts w:ascii="Times New Roman" w:hAnsi="Times New Roman" w:cs="Times New Roman"/>
          <w:b/>
          <w:bCs/>
          <w:sz w:val="24"/>
          <w:szCs w:val="24"/>
        </w:rPr>
        <w:t xml:space="preserve"> by Product: </w:t>
      </w:r>
      <w:r w:rsidRPr="00852AD5">
        <w:rPr>
          <w:rFonts w:ascii="Times New Roman" w:hAnsi="Times New Roman" w:cs="Times New Roman"/>
          <w:sz w:val="24"/>
          <w:szCs w:val="24"/>
        </w:rPr>
        <w:t xml:space="preserve">Activities associated with </w:t>
      </w:r>
      <w:proofErr w:type="gramStart"/>
      <w:r w:rsidRPr="00852AD5">
        <w:rPr>
          <w:rFonts w:ascii="Times New Roman" w:hAnsi="Times New Roman" w:cs="Times New Roman"/>
          <w:sz w:val="24"/>
          <w:szCs w:val="24"/>
        </w:rPr>
        <w:t>individuals</w:t>
      </w:r>
      <w:proofErr w:type="gramEnd"/>
      <w:r w:rsidRPr="00852AD5">
        <w:rPr>
          <w:rFonts w:ascii="Times New Roman" w:hAnsi="Times New Roman" w:cs="Times New Roman"/>
          <w:sz w:val="24"/>
          <w:szCs w:val="24"/>
        </w:rPr>
        <w:t xml:space="preserve"> products or closely related product line are grouped together and allocated a manager.</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xml:space="preserve">(iii)       </w:t>
      </w:r>
      <w:proofErr w:type="spellStart"/>
      <w:r w:rsidRPr="00852AD5">
        <w:rPr>
          <w:rFonts w:ascii="Times New Roman" w:hAnsi="Times New Roman" w:cs="Times New Roman"/>
          <w:b/>
          <w:bCs/>
          <w:sz w:val="24"/>
          <w:szCs w:val="24"/>
        </w:rPr>
        <w:t>Departmentation</w:t>
      </w:r>
      <w:proofErr w:type="spellEnd"/>
      <w:r w:rsidRPr="00852AD5">
        <w:rPr>
          <w:rFonts w:ascii="Times New Roman" w:hAnsi="Times New Roman" w:cs="Times New Roman"/>
          <w:b/>
          <w:bCs/>
          <w:sz w:val="24"/>
          <w:szCs w:val="24"/>
        </w:rPr>
        <w:t xml:space="preserve"> by location (Geographical): </w:t>
      </w:r>
      <w:r w:rsidRPr="00852AD5">
        <w:rPr>
          <w:rFonts w:ascii="Times New Roman" w:hAnsi="Times New Roman" w:cs="Times New Roman"/>
          <w:sz w:val="24"/>
          <w:szCs w:val="24"/>
        </w:rPr>
        <w:t>Jobs that are in one or nearby location are grouped together and allocated a manager.  The ultimate authority for performing the organizational functions is retained by headquarters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xml:space="preserve">(IV) </w:t>
      </w:r>
      <w:proofErr w:type="spellStart"/>
      <w:r w:rsidRPr="00852AD5">
        <w:rPr>
          <w:rFonts w:ascii="Times New Roman" w:hAnsi="Times New Roman" w:cs="Times New Roman"/>
          <w:b/>
          <w:bCs/>
          <w:sz w:val="24"/>
          <w:szCs w:val="24"/>
        </w:rPr>
        <w:t>Departmentation</w:t>
      </w:r>
      <w:proofErr w:type="spellEnd"/>
      <w:r w:rsidRPr="00852AD5">
        <w:rPr>
          <w:rFonts w:ascii="Times New Roman" w:hAnsi="Times New Roman" w:cs="Times New Roman"/>
          <w:b/>
          <w:bCs/>
          <w:sz w:val="24"/>
          <w:szCs w:val="24"/>
        </w:rPr>
        <w:t xml:space="preserve"> by customers: </w:t>
      </w:r>
      <w:r w:rsidRPr="00852AD5">
        <w:rPr>
          <w:rFonts w:ascii="Times New Roman" w:hAnsi="Times New Roman" w:cs="Times New Roman"/>
          <w:sz w:val="24"/>
          <w:szCs w:val="24"/>
        </w:rPr>
        <w:t>Activities are grouped so that they can serve the need for specific customers (e.g. private and general wards.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Before you continue answer question 1.4</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10"/>
        <w:gridCol w:w="6434"/>
      </w:tblGrid>
      <w:tr w:rsidR="00C957E5" w:rsidRPr="00852AD5" w:rsidTr="00C957E5">
        <w:tc>
          <w:tcPr>
            <w:tcW w:w="2625" w:type="dxa"/>
            <w:tcBorders>
              <w:top w:val="outset" w:sz="6" w:space="0" w:color="auto"/>
              <w:left w:val="outset" w:sz="6" w:space="0" w:color="auto"/>
              <w:bottom w:val="outset" w:sz="6" w:space="0" w:color="auto"/>
              <w:right w:val="outset" w:sz="6" w:space="0" w:color="auto"/>
            </w:tcBorders>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noProof/>
                <w:sz w:val="24"/>
                <w:szCs w:val="24"/>
              </w:rPr>
              <mc:AlternateContent>
                <mc:Choice Requires="wps">
                  <w:drawing>
                    <wp:inline distT="0" distB="0" distL="0" distR="0">
                      <wp:extent cx="1838325" cy="1476375"/>
                      <wp:effectExtent l="0" t="0" r="0" b="0"/>
                      <wp:docPr id="5" name="Rectangle 5" descr="C:\Users\user\AppData\Local\Temp\msohtmlclip1\01\clip_image00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3832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610FE" id="Rectangle 5" o:spid="_x0000_s1026" style="width:144.75pt;height:11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" filled="f" stroked="f">
                      <o:lock v:ext="edit" aspectratio="t"/>
                      <w10:anchorlock/>
                    </v:rect>
                  </w:pict>
                </mc:Fallback>
              </mc:AlternateContent>
            </w:r>
          </w:p>
        </w:tc>
        <w:tc>
          <w:tcPr>
            <w:tcW w:w="6945" w:type="dxa"/>
            <w:tcBorders>
              <w:top w:val="outset" w:sz="6" w:space="0" w:color="auto"/>
              <w:left w:val="outset" w:sz="6" w:space="0" w:color="auto"/>
              <w:bottom w:val="outset" w:sz="6" w:space="0" w:color="auto"/>
              <w:right w:val="outset" w:sz="6" w:space="0" w:color="auto"/>
            </w:tcBorders>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In-text question 1.4</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xml:space="preserve">What is the basis of </w:t>
            </w:r>
            <w:proofErr w:type="spellStart"/>
            <w:r w:rsidRPr="00852AD5">
              <w:rPr>
                <w:rFonts w:ascii="Times New Roman" w:hAnsi="Times New Roman" w:cs="Times New Roman"/>
                <w:sz w:val="24"/>
                <w:szCs w:val="24"/>
              </w:rPr>
              <w:t>departmentation</w:t>
            </w:r>
            <w:proofErr w:type="spellEnd"/>
            <w:r w:rsidRPr="00852AD5">
              <w:rPr>
                <w:rFonts w:ascii="Times New Roman" w:hAnsi="Times New Roman" w:cs="Times New Roman"/>
                <w:sz w:val="24"/>
                <w:szCs w:val="24"/>
              </w:rPr>
              <w:t xml:space="preserve"> in the institution where you work?</w:t>
            </w:r>
          </w:p>
        </w:tc>
      </w:tr>
    </w:tbl>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Responsibility</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This is the (an) obligation to perform work activities assigned to an individual or obligation to other objectives in accepting a certain job.  In accepting a certain job, a person takes responsibility of performing the tasks involved.  Responsibility is better, if it is a felt obligation which can be enhanced by making sure that responsibilities are clearly defined. (Ambiguous instructions cause frustration).  Responsibility is a personal attribute and cannot be delegated.</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Accountability</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Accountability is accepting ownership for the results. It is any means of ensuring that the person who is supposed to do a task actually performs it and does so correctly.</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A manager’s accountability cannot be delegated to someone else.  Managers are accountable not only for their own actions and decisions, but also for the actions of their subordinates.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Authority</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lastRenderedPageBreak/>
        <w:t>Authority is the right or power to direct activity It is also a person right to make decisions and take actions without approval by a higher authority plus the right to extract obedience from others.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1"/>
        <w:gridCol w:w="7043"/>
      </w:tblGrid>
      <w:tr w:rsidR="00C957E5" w:rsidRPr="00852AD5" w:rsidTr="00C957E5">
        <w:tc>
          <w:tcPr>
            <w:tcW w:w="2325" w:type="dxa"/>
            <w:tcBorders>
              <w:top w:val="outset" w:sz="6" w:space="0" w:color="auto"/>
              <w:left w:val="outset" w:sz="6" w:space="0" w:color="auto"/>
              <w:bottom w:val="outset" w:sz="6" w:space="0" w:color="auto"/>
              <w:right w:val="outset" w:sz="6" w:space="0" w:color="auto"/>
            </w:tcBorders>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noProof/>
                <w:sz w:val="24"/>
                <w:szCs w:val="24"/>
              </w:rPr>
              <mc:AlternateContent>
                <mc:Choice Requires="wps">
                  <w:drawing>
                    <wp:inline distT="0" distB="0" distL="0" distR="0">
                      <wp:extent cx="1343025" cy="619125"/>
                      <wp:effectExtent l="0" t="0" r="0" b="0"/>
                      <wp:docPr id="4" name="Rectangle 4" descr="C:\Users\user\AppData\Local\Temp\msohtmlclip1\01\clip_image00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302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D1E81" id="Rectangle 4" o:spid="_x0000_s1026" style="width:105.75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" filled="f" stroked="f">
                      <o:lock v:ext="edit" aspectratio="t"/>
                      <w10:anchorlock/>
                    </v:rect>
                  </w:pict>
                </mc:Fallback>
              </mc:AlternateContent>
            </w:r>
          </w:p>
        </w:tc>
        <w:tc>
          <w:tcPr>
            <w:tcW w:w="7845" w:type="dxa"/>
            <w:tcBorders>
              <w:top w:val="outset" w:sz="6" w:space="0" w:color="auto"/>
              <w:left w:val="outset" w:sz="6" w:space="0" w:color="auto"/>
              <w:bottom w:val="outset" w:sz="6" w:space="0" w:color="auto"/>
              <w:right w:val="outset" w:sz="6" w:space="0" w:color="auto"/>
            </w:tcBorders>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Note 1.6</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A manager’s accountability cannot be delegated to someone else</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Authority should be equal to the responsibility given.</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tc>
      </w:tr>
    </w:tbl>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Power</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It is the ability to influence the belief, actions or behavior of other persons or having power means being able to make or prevent change from happening.  It is the capacity to produce or prevent change.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The span of control is another concept in organizing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Span of Control</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This is the number of people directly reporting to any one manager represent and it determines the number of interactions expected of him or her. When determining an optimal span of control in an organization, the manager’s abilities, the employees’ maturity, task complexity, geographic location, and level in the organization at which the work occurs must all be considered. The number of people directly reporting to any one supervisor must be the number that maximizes productivity and worker satisfaction. Too many people reporting to a single manager delays decision making, whereas too few results in an inefficient organization</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0"/>
        <w:gridCol w:w="7214"/>
      </w:tblGrid>
      <w:tr w:rsidR="00C957E5" w:rsidRPr="00852AD5" w:rsidTr="00C957E5">
        <w:tc>
          <w:tcPr>
            <w:tcW w:w="1995" w:type="dxa"/>
            <w:tcBorders>
              <w:top w:val="outset" w:sz="6" w:space="0" w:color="auto"/>
              <w:left w:val="outset" w:sz="6" w:space="0" w:color="auto"/>
              <w:bottom w:val="outset" w:sz="6" w:space="0" w:color="auto"/>
              <w:right w:val="outset" w:sz="6" w:space="0" w:color="auto"/>
            </w:tcBorders>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u w:val="single"/>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noProof/>
                <w:sz w:val="24"/>
                <w:szCs w:val="24"/>
              </w:rPr>
              <mc:AlternateContent>
                <mc:Choice Requires="wps">
                  <w:drawing>
                    <wp:inline distT="0" distB="0" distL="0" distR="0">
                      <wp:extent cx="1343025" cy="609600"/>
                      <wp:effectExtent l="0" t="0" r="0" b="0"/>
                      <wp:docPr id="3" name="Rectangle 3" descr="C:\Users\user\AppData\Local\Temp\msohtmlclip1\01\clip_image008.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302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FD99F" id="Rectangle 3" o:spid="_x0000_s1026" style="width:105.7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" filled="f" stroked="f">
                      <o:lock v:ext="edit" aspectratio="t"/>
                      <w10:anchorlock/>
                    </v:rect>
                  </w:pict>
                </mc:Fallback>
              </mc:AlternateContent>
            </w:r>
          </w:p>
        </w:tc>
        <w:tc>
          <w:tcPr>
            <w:tcW w:w="7575" w:type="dxa"/>
            <w:tcBorders>
              <w:top w:val="outset" w:sz="6" w:space="0" w:color="auto"/>
              <w:left w:val="outset" w:sz="6" w:space="0" w:color="auto"/>
              <w:bottom w:val="outset" w:sz="6" w:space="0" w:color="auto"/>
              <w:right w:val="outset" w:sz="6" w:space="0" w:color="auto"/>
            </w:tcBorders>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Note 1.8</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The more the number of people a manager supervises the wider the span of control and the fewer the people the narrower the span of control</w:t>
            </w:r>
          </w:p>
        </w:tc>
      </w:tr>
    </w:tbl>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u w:val="single"/>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xml:space="preserve">Organizing establishes the departments in the organization to form an organizational chart. The tasks to be performed in these departments require to be filled by people. </w:t>
      </w:r>
      <w:proofErr w:type="gramStart"/>
      <w:r w:rsidRPr="00852AD5">
        <w:rPr>
          <w:rFonts w:ascii="Times New Roman" w:hAnsi="Times New Roman" w:cs="Times New Roman"/>
          <w:sz w:val="24"/>
          <w:szCs w:val="24"/>
        </w:rPr>
        <w:t>Therefore</w:t>
      </w:r>
      <w:proofErr w:type="gramEnd"/>
      <w:r w:rsidRPr="00852AD5">
        <w:rPr>
          <w:rFonts w:ascii="Times New Roman" w:hAnsi="Times New Roman" w:cs="Times New Roman"/>
          <w:sz w:val="24"/>
          <w:szCs w:val="24"/>
        </w:rPr>
        <w:t xml:space="preserve"> the next step in the management process is staffing.</w:t>
      </w:r>
    </w:p>
    <w:p w:rsidR="00990590" w:rsidRDefault="00990590" w:rsidP="00C957E5">
      <w:pPr>
        <w:rPr>
          <w:rFonts w:ascii="Times New Roman" w:hAnsi="Times New Roman" w:cs="Times New Roman"/>
          <w:sz w:val="24"/>
          <w:szCs w:val="24"/>
        </w:rPr>
      </w:pPr>
      <w:bookmarkStart w:id="7" w:name="_Toc378765473"/>
    </w:p>
    <w:p w:rsidR="00C957E5" w:rsidRPr="00990590" w:rsidRDefault="00C957E5" w:rsidP="001E4923">
      <w:pPr>
        <w:pStyle w:val="ListParagraph"/>
        <w:numPr>
          <w:ilvl w:val="1"/>
          <w:numId w:val="14"/>
        </w:numPr>
        <w:rPr>
          <w:rFonts w:ascii="Times New Roman" w:hAnsi="Times New Roman" w:cs="Times New Roman"/>
          <w:b/>
          <w:color w:val="FF0000"/>
          <w:sz w:val="24"/>
          <w:szCs w:val="24"/>
        </w:rPr>
      </w:pPr>
      <w:r w:rsidRPr="00990590">
        <w:rPr>
          <w:rFonts w:ascii="Times New Roman" w:hAnsi="Times New Roman" w:cs="Times New Roman"/>
          <w:b/>
          <w:color w:val="FF0000"/>
          <w:sz w:val="24"/>
          <w:szCs w:val="24"/>
        </w:rPr>
        <w:lastRenderedPageBreak/>
        <w:t>Staffing</w:t>
      </w:r>
      <w:bookmarkEnd w:id="7"/>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a.    Definition: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xml:space="preserve">If management means getting work done through </w:t>
      </w:r>
      <w:proofErr w:type="gramStart"/>
      <w:r w:rsidRPr="00852AD5">
        <w:rPr>
          <w:rFonts w:ascii="Times New Roman" w:hAnsi="Times New Roman" w:cs="Times New Roman"/>
          <w:sz w:val="24"/>
          <w:szCs w:val="24"/>
        </w:rPr>
        <w:t>people</w:t>
      </w:r>
      <w:proofErr w:type="gramEnd"/>
      <w:r w:rsidRPr="00852AD5">
        <w:rPr>
          <w:rFonts w:ascii="Times New Roman" w:hAnsi="Times New Roman" w:cs="Times New Roman"/>
          <w:sz w:val="24"/>
          <w:szCs w:val="24"/>
        </w:rPr>
        <w:t xml:space="preserve"> then a primary managerial function is to staff or assemble and ready these “others” who perform agency work.</w:t>
      </w:r>
    </w:p>
    <w:p w:rsidR="00C957E5" w:rsidRPr="00852AD5" w:rsidRDefault="00C957E5" w:rsidP="00C957E5">
      <w:pPr>
        <w:rPr>
          <w:rFonts w:ascii="Times New Roman" w:hAnsi="Times New Roman" w:cs="Times New Roman"/>
          <w:sz w:val="24"/>
          <w:szCs w:val="24"/>
        </w:rPr>
      </w:pPr>
      <w:proofErr w:type="gramStart"/>
      <w:r w:rsidRPr="00852AD5">
        <w:rPr>
          <w:rFonts w:ascii="Times New Roman" w:hAnsi="Times New Roman" w:cs="Times New Roman"/>
          <w:sz w:val="24"/>
          <w:szCs w:val="24"/>
        </w:rPr>
        <w:t>Therefore</w:t>
      </w:r>
      <w:proofErr w:type="gramEnd"/>
      <w:r w:rsidRPr="00852AD5">
        <w:rPr>
          <w:rFonts w:ascii="Times New Roman" w:hAnsi="Times New Roman" w:cs="Times New Roman"/>
          <w:sz w:val="24"/>
          <w:szCs w:val="24"/>
        </w:rPr>
        <w:t xml:space="preserve"> staffing is the process of balancing the quantity of staff available with the quantity of staff needed by the organization.  It is all the activities that managers engage in to attract and retain employees and to ensure that they perform at a higher level and contribute to the accomplishment of organizational goals. It is a continuing procedure to keep the organization supplied with the right people in the right positions at the right time. There several steps that are followed in staffing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b.    Scheduling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Scheduling means, planning patterns of off duty hours for employees in a particular unit.  Appropriate work scheduling is a pre-requisite for successful nursing operations because patterning of working and non-working hours directly affects employee’s productivity, work satisfaction and job tenure.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Scheduling is the responsibility of the manager who must ensure that the schedule places the appropriate staff on each shift for safe, effective patient care.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Before you proceed carry out activity 1.6</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980"/>
        <w:gridCol w:w="7364"/>
      </w:tblGrid>
      <w:tr w:rsidR="00C957E5" w:rsidRPr="00852AD5" w:rsidTr="00C957E5">
        <w:tc>
          <w:tcPr>
            <w:tcW w:w="1995" w:type="dxa"/>
            <w:tcBorders>
              <w:top w:val="outset" w:sz="6" w:space="0" w:color="auto"/>
              <w:left w:val="outset" w:sz="6" w:space="0" w:color="auto"/>
              <w:bottom w:val="outset" w:sz="6" w:space="0" w:color="auto"/>
              <w:right w:val="outset" w:sz="6" w:space="0" w:color="auto"/>
            </w:tcBorders>
            <w:shd w:val="clear" w:color="auto" w:fill="FFFFFF"/>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noProof/>
                <w:sz w:val="24"/>
                <w:szCs w:val="24"/>
              </w:rPr>
              <mc:AlternateContent>
                <mc:Choice Requires="wps">
                  <w:drawing>
                    <wp:inline distT="0" distB="0" distL="0" distR="0">
                      <wp:extent cx="952500" cy="952500"/>
                      <wp:effectExtent l="0" t="0" r="0" b="0"/>
                      <wp:docPr id="9" name="Rectangle 9" descr="C:\Users\user\AppData\Local\Temp\msohtmlclip1\01\clip_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4F95A" id="Rectangle 9" o:spid="_x0000_s1026"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" filled="f" stroked="f">
                      <o:lock v:ext="edit" aspectratio="t"/>
                      <w10:anchorlock/>
                    </v:rect>
                  </w:pict>
                </mc:Fallback>
              </mc:AlternateContent>
            </w:r>
          </w:p>
        </w:tc>
        <w:tc>
          <w:tcPr>
            <w:tcW w:w="7575" w:type="dxa"/>
            <w:tcBorders>
              <w:top w:val="outset" w:sz="6" w:space="0" w:color="auto"/>
              <w:left w:val="outset" w:sz="6" w:space="0" w:color="auto"/>
              <w:bottom w:val="outset" w:sz="6" w:space="0" w:color="auto"/>
              <w:right w:val="outset" w:sz="6" w:space="0" w:color="auto"/>
            </w:tcBorders>
            <w:shd w:val="clear" w:color="auto" w:fill="FFFFFF"/>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Activity 1.6</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Write down the factors that the manager considers while prepare a schedule or duty roaster</w:t>
            </w:r>
          </w:p>
        </w:tc>
      </w:tr>
    </w:tbl>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Now confirm your answers as you read the following discussion.</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Factors to consider when scheduling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xml:space="preserve"> Patient Needs and </w:t>
      </w:r>
      <w:proofErr w:type="gramStart"/>
      <w:r w:rsidRPr="00852AD5">
        <w:rPr>
          <w:rFonts w:ascii="Times New Roman" w:hAnsi="Times New Roman" w:cs="Times New Roman"/>
          <w:b/>
          <w:bCs/>
          <w:sz w:val="24"/>
          <w:szCs w:val="24"/>
        </w:rPr>
        <w:t>number :</w:t>
      </w:r>
      <w:proofErr w:type="gramEnd"/>
      <w:r w:rsidRPr="00852AD5">
        <w:rPr>
          <w:rFonts w:ascii="Times New Roman" w:hAnsi="Times New Roman" w:cs="Times New Roman"/>
          <w:b/>
          <w:bCs/>
          <w:sz w:val="24"/>
          <w:szCs w:val="24"/>
        </w:rPr>
        <w:t> </w:t>
      </w:r>
      <w:r w:rsidRPr="00852AD5">
        <w:rPr>
          <w:rFonts w:ascii="Times New Roman" w:hAnsi="Times New Roman" w:cs="Times New Roman"/>
          <w:sz w:val="24"/>
          <w:szCs w:val="24"/>
        </w:rPr>
        <w:t xml:space="preserve">Have the staff working  when the work needs to be done e.g. most procedures takes place in the morning in a medical ward, most patients go to theatre at night </w:t>
      </w:r>
      <w:proofErr w:type="spellStart"/>
      <w:r w:rsidRPr="00852AD5">
        <w:rPr>
          <w:rFonts w:ascii="Times New Roman" w:hAnsi="Times New Roman" w:cs="Times New Roman"/>
          <w:sz w:val="24"/>
          <w:szCs w:val="24"/>
        </w:rPr>
        <w:t>etc</w:t>
      </w:r>
      <w:proofErr w:type="spellEnd"/>
      <w:r w:rsidRPr="00852AD5">
        <w:rPr>
          <w:rFonts w:ascii="Times New Roman" w:hAnsi="Times New Roman" w:cs="Times New Roman"/>
          <w:sz w:val="24"/>
          <w:szCs w:val="24"/>
        </w:rPr>
        <w:t xml:space="preserve"> and therefore staffing in the morning may need to be higher than other shifts to support these intensive activities. As patient’s type change, so do patients’ needs and staffing requirement.  Any time patient’s population change, staffing patterns should be reassessed. The general rule is the higher the patient acuity the more consistent staffing needs are across shifts e.g. ICU. </w:t>
      </w: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lastRenderedPageBreak/>
        <w:t>Staff Experience: </w:t>
      </w:r>
      <w:r w:rsidRPr="00852AD5">
        <w:rPr>
          <w:rFonts w:ascii="Times New Roman" w:hAnsi="Times New Roman" w:cs="Times New Roman"/>
          <w:sz w:val="24"/>
          <w:szCs w:val="24"/>
        </w:rPr>
        <w:t xml:space="preserve">Each health worker differs regarding knowledge base, experience and critical thinking skills. An inexperienced health worker takes longer to perform a task than experienced one. Experienced health workers can handle more tasks in terms of </w:t>
      </w:r>
      <w:proofErr w:type="gramStart"/>
      <w:r w:rsidRPr="00852AD5">
        <w:rPr>
          <w:rFonts w:ascii="Times New Roman" w:hAnsi="Times New Roman" w:cs="Times New Roman"/>
          <w:sz w:val="24"/>
          <w:szCs w:val="24"/>
        </w:rPr>
        <w:t>patients</w:t>
      </w:r>
      <w:proofErr w:type="gramEnd"/>
      <w:r w:rsidRPr="00852AD5">
        <w:rPr>
          <w:rFonts w:ascii="Times New Roman" w:hAnsi="Times New Roman" w:cs="Times New Roman"/>
          <w:sz w:val="24"/>
          <w:szCs w:val="24"/>
        </w:rPr>
        <w:t xml:space="preserve"> workload and acuity of patients e.g. if the unit requires special skills or competencies you plan in such a way that staff with these special skills are scheduled.  When patients special care need may arise e.g. Heart surgery scheduled on Tuesdays and Thursdays.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The support available for the staff: </w:t>
      </w:r>
      <w:r w:rsidRPr="00852AD5">
        <w:rPr>
          <w:rFonts w:ascii="Times New Roman" w:hAnsi="Times New Roman" w:cs="Times New Roman"/>
          <w:sz w:val="24"/>
          <w:szCs w:val="24"/>
        </w:rPr>
        <w:t>This includes full time and part-time staff availability, Subordinate staffs, Porters</w:t>
      </w:r>
      <w:r w:rsidRPr="00852AD5">
        <w:rPr>
          <w:rFonts w:ascii="Times New Roman" w:hAnsi="Times New Roman" w:cs="Times New Roman"/>
          <w:b/>
          <w:bCs/>
          <w:sz w:val="24"/>
          <w:szCs w:val="24"/>
        </w:rPr>
        <w:t>, </w:t>
      </w:r>
      <w:r w:rsidRPr="00852AD5">
        <w:rPr>
          <w:rFonts w:ascii="Times New Roman" w:hAnsi="Times New Roman" w:cs="Times New Roman"/>
          <w:sz w:val="24"/>
          <w:szCs w:val="24"/>
        </w:rPr>
        <w:t>Casuals and assistant personnel.</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15"/>
        <w:gridCol w:w="7229"/>
      </w:tblGrid>
      <w:tr w:rsidR="00C957E5" w:rsidRPr="00852AD5" w:rsidTr="00C957E5">
        <w:tc>
          <w:tcPr>
            <w:tcW w:w="1635" w:type="dxa"/>
            <w:tcBorders>
              <w:top w:val="outset" w:sz="6" w:space="0" w:color="auto"/>
              <w:left w:val="outset" w:sz="6" w:space="0" w:color="auto"/>
              <w:bottom w:val="outset" w:sz="6" w:space="0" w:color="auto"/>
              <w:right w:val="outset" w:sz="6" w:space="0" w:color="auto"/>
            </w:tcBorders>
            <w:shd w:val="clear" w:color="auto" w:fill="FFFFFF"/>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noProof/>
                <w:sz w:val="24"/>
                <w:szCs w:val="24"/>
              </w:rPr>
              <mc:AlternateContent>
                <mc:Choice Requires="wps">
                  <w:drawing>
                    <wp:inline distT="0" distB="0" distL="0" distR="0">
                      <wp:extent cx="1333500" cy="809625"/>
                      <wp:effectExtent l="0" t="0" r="0" b="0"/>
                      <wp:docPr id="8" name="Rectangle 8" descr="C:\Users\user\AppData\Local\Temp\msohtmlclip1\01\clip_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0" cy="80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E5672" id="Rectangle 8" o:spid="_x0000_s1026" style="width:105pt;height:6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" filled="f" stroked="f">
                      <o:lock v:ext="edit" aspectratio="t"/>
                      <w10:anchorlock/>
                    </v:rect>
                  </w:pict>
                </mc:Fallback>
              </mc:AlternateContent>
            </w:r>
          </w:p>
        </w:tc>
        <w:tc>
          <w:tcPr>
            <w:tcW w:w="7485" w:type="dxa"/>
            <w:tcBorders>
              <w:top w:val="outset" w:sz="6" w:space="0" w:color="auto"/>
              <w:left w:val="outset" w:sz="6" w:space="0" w:color="auto"/>
              <w:bottom w:val="outset" w:sz="6" w:space="0" w:color="auto"/>
              <w:right w:val="outset" w:sz="6" w:space="0" w:color="auto"/>
            </w:tcBorders>
            <w:shd w:val="clear" w:color="auto" w:fill="FFFFFF"/>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Note 1.9</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Factors to consider while rescheduling staffs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The patient’s needs and acuity and the number of patients.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The experience of your staff.</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The supports available to the staff.</w:t>
            </w:r>
          </w:p>
        </w:tc>
      </w:tr>
    </w:tbl>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The details of staffing process and functions shall be covered in the Human resource management section</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The next management concept that you are going to learn is leadership/Directing. After the staffs have been brought on board they need to achieve the organization objectives harmoniously and willingly. This is why you need to understand the concept of leading or directing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Before you proceed, answer question 1.7</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910"/>
        <w:gridCol w:w="6434"/>
      </w:tblGrid>
      <w:tr w:rsidR="00C957E5" w:rsidRPr="00852AD5" w:rsidTr="00C957E5">
        <w:tc>
          <w:tcPr>
            <w:tcW w:w="2895" w:type="dxa"/>
            <w:tcBorders>
              <w:top w:val="outset" w:sz="6" w:space="0" w:color="auto"/>
              <w:left w:val="outset" w:sz="6" w:space="0" w:color="auto"/>
              <w:bottom w:val="outset" w:sz="6" w:space="0" w:color="auto"/>
              <w:right w:val="outset" w:sz="6" w:space="0" w:color="auto"/>
            </w:tcBorders>
            <w:shd w:val="clear" w:color="auto" w:fill="FFFFFF"/>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noProof/>
                <w:sz w:val="24"/>
                <w:szCs w:val="24"/>
              </w:rPr>
              <mc:AlternateContent>
                <mc:Choice Requires="wps">
                  <w:drawing>
                    <wp:inline distT="0" distB="0" distL="0" distR="0">
                      <wp:extent cx="1838325" cy="1476375"/>
                      <wp:effectExtent l="0" t="0" r="0" b="0"/>
                      <wp:docPr id="7" name="Rectangle 7" descr="C:\Users\user\AppData\Local\Temp\msohtmlclip1\01\clip_image00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3832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7161F" id="Rectangle 7" o:spid="_x0000_s1026" style="width:144.75pt;height:11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" filled="f" stroked="f">
                      <o:lock v:ext="edit" aspectratio="t"/>
                      <w10:anchorlock/>
                    </v:rect>
                  </w:pict>
                </mc:Fallback>
              </mc:AlternateContent>
            </w:r>
          </w:p>
        </w:tc>
        <w:tc>
          <w:tcPr>
            <w:tcW w:w="6675" w:type="dxa"/>
            <w:tcBorders>
              <w:top w:val="outset" w:sz="6" w:space="0" w:color="auto"/>
              <w:left w:val="outset" w:sz="6" w:space="0" w:color="auto"/>
              <w:bottom w:val="outset" w:sz="6" w:space="0" w:color="auto"/>
              <w:right w:val="outset" w:sz="6" w:space="0" w:color="auto"/>
            </w:tcBorders>
            <w:shd w:val="clear" w:color="auto" w:fill="FFFFFF"/>
            <w:hideMark/>
          </w:tcPr>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In-text question 1.7</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In your own words define directing or leading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tc>
      </w:tr>
    </w:tbl>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Thank you for answering. Compare your answers with the following</w:t>
      </w:r>
    </w:p>
    <w:p w:rsidR="00C957E5" w:rsidRPr="00990590" w:rsidRDefault="00C957E5" w:rsidP="001E4923">
      <w:pPr>
        <w:pStyle w:val="ListParagraph"/>
        <w:numPr>
          <w:ilvl w:val="1"/>
          <w:numId w:val="14"/>
        </w:numPr>
        <w:rPr>
          <w:rFonts w:ascii="Times New Roman" w:hAnsi="Times New Roman" w:cs="Times New Roman"/>
          <w:b/>
          <w:color w:val="FF0000"/>
          <w:sz w:val="24"/>
          <w:szCs w:val="24"/>
        </w:rPr>
      </w:pPr>
      <w:bookmarkStart w:id="8" w:name="_Toc378765474"/>
      <w:r w:rsidRPr="00990590">
        <w:rPr>
          <w:rFonts w:ascii="Times New Roman" w:hAnsi="Times New Roman" w:cs="Times New Roman"/>
          <w:b/>
          <w:color w:val="FF0000"/>
          <w:sz w:val="24"/>
          <w:szCs w:val="24"/>
        </w:rPr>
        <w:t>Directing/leading</w:t>
      </w:r>
      <w:bookmarkEnd w:id="8"/>
      <w:r w:rsidRPr="00990590">
        <w:rPr>
          <w:rFonts w:ascii="Times New Roman" w:hAnsi="Times New Roman" w:cs="Times New Roman"/>
          <w:b/>
          <w:color w:val="FF0000"/>
          <w:sz w:val="24"/>
          <w:szCs w:val="24"/>
        </w:rPr>
        <w:t> function</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xml:space="preserve">It involves the process of getting the organizations work done.  Power, authority and leadership styles are intimately related to manager’s ability to direct.  Communication abilities, motivational </w:t>
      </w:r>
      <w:r w:rsidRPr="00852AD5">
        <w:rPr>
          <w:rFonts w:ascii="Times New Roman" w:hAnsi="Times New Roman" w:cs="Times New Roman"/>
          <w:sz w:val="24"/>
          <w:szCs w:val="24"/>
        </w:rPr>
        <w:lastRenderedPageBreak/>
        <w:t xml:space="preserve">techniques and delegation skills are important.  The manager coaches and </w:t>
      </w:r>
      <w:proofErr w:type="gramStart"/>
      <w:r w:rsidRPr="00852AD5">
        <w:rPr>
          <w:rFonts w:ascii="Times New Roman" w:hAnsi="Times New Roman" w:cs="Times New Roman"/>
          <w:sz w:val="24"/>
          <w:szCs w:val="24"/>
        </w:rPr>
        <w:t>counsels</w:t>
      </w:r>
      <w:proofErr w:type="gramEnd"/>
      <w:r w:rsidRPr="00852AD5">
        <w:rPr>
          <w:rFonts w:ascii="Times New Roman" w:hAnsi="Times New Roman" w:cs="Times New Roman"/>
          <w:sz w:val="24"/>
          <w:szCs w:val="24"/>
        </w:rPr>
        <w:t xml:space="preserve"> employees to achieve the organizational objectives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The management function that you are going to learn now is controlling</w:t>
      </w:r>
    </w:p>
    <w:p w:rsidR="00C957E5" w:rsidRPr="00990590" w:rsidRDefault="00C957E5" w:rsidP="001E4923">
      <w:pPr>
        <w:pStyle w:val="ListParagraph"/>
        <w:numPr>
          <w:ilvl w:val="1"/>
          <w:numId w:val="14"/>
        </w:numPr>
        <w:rPr>
          <w:rFonts w:ascii="Times New Roman" w:hAnsi="Times New Roman" w:cs="Times New Roman"/>
          <w:b/>
          <w:color w:val="FF0000"/>
          <w:sz w:val="24"/>
          <w:szCs w:val="24"/>
        </w:rPr>
      </w:pPr>
      <w:bookmarkStart w:id="9" w:name="_Toc378765475"/>
      <w:r w:rsidRPr="00990590">
        <w:rPr>
          <w:rFonts w:ascii="Times New Roman" w:hAnsi="Times New Roman" w:cs="Times New Roman"/>
          <w:b/>
          <w:color w:val="FF0000"/>
          <w:sz w:val="24"/>
          <w:szCs w:val="24"/>
        </w:rPr>
        <w:t>Controlling function</w:t>
      </w:r>
      <w:bookmarkEnd w:id="9"/>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Controlling refers to the management function of monitoring activities to ensure that they are accomplished as intended. Occasionally this may mean correcting deviations or reviewing plans, targets and goals. The controlling function involves establishing standards of performance, determining the means to be used in measuring performance, evaluating performance and providing feedback.</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Steps in the control process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Setting standards: </w:t>
      </w:r>
      <w:r w:rsidRPr="00852AD5">
        <w:rPr>
          <w:rFonts w:ascii="Times New Roman" w:hAnsi="Times New Roman" w:cs="Times New Roman"/>
          <w:sz w:val="24"/>
          <w:szCs w:val="24"/>
        </w:rPr>
        <w:t>Standards are permanent targets against which results will be measured. The standards must be based on the plans developed while planning the work. Managers should always attempt to meet the standards or at least exceed them.</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Measuring Performance: </w:t>
      </w:r>
      <w:r w:rsidRPr="00852AD5">
        <w:rPr>
          <w:rFonts w:ascii="Times New Roman" w:hAnsi="Times New Roman" w:cs="Times New Roman"/>
          <w:sz w:val="24"/>
          <w:szCs w:val="24"/>
        </w:rPr>
        <w:t>It involves comparing what was accomplished with what was intended to be accomplished</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rPr>
        <w:t> Taking corrective actions: </w:t>
      </w:r>
      <w:r w:rsidRPr="00852AD5">
        <w:rPr>
          <w:rFonts w:ascii="Times New Roman" w:hAnsi="Times New Roman" w:cs="Times New Roman"/>
          <w:sz w:val="24"/>
          <w:szCs w:val="24"/>
        </w:rPr>
        <w:t>This is required when performance fails to meet standards set for it. Remedial actions must be taken after analysis and interpretation of deficiencies. This can lead to adjustment of plans or sharpening of the initial strategies formulated during planning.</w:t>
      </w:r>
    </w:p>
    <w:p w:rsidR="0006234E"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The major function of controlling is total quality management which will be covered</w:t>
      </w:r>
    </w:p>
    <w:p w:rsidR="00C957E5" w:rsidRPr="004D6FFB" w:rsidRDefault="00C957E5" w:rsidP="004D6FFB">
      <w:pPr>
        <w:ind w:left="1440" w:firstLine="720"/>
        <w:rPr>
          <w:rFonts w:ascii="Times New Roman" w:hAnsi="Times New Roman" w:cs="Times New Roman"/>
          <w:sz w:val="36"/>
          <w:szCs w:val="36"/>
        </w:rPr>
      </w:pPr>
      <w:r w:rsidRPr="004D6FFB">
        <w:rPr>
          <w:rFonts w:ascii="Times New Roman" w:hAnsi="Times New Roman" w:cs="Times New Roman"/>
          <w:color w:val="FF0000"/>
          <w:sz w:val="36"/>
          <w:szCs w:val="36"/>
        </w:rPr>
        <w:t>Topic 3: Roles of Leaders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lang w:val="en-GB"/>
        </w:rPr>
        <w:t>Leadership roles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b/>
          <w:bCs/>
          <w:sz w:val="24"/>
          <w:szCs w:val="24"/>
          <w:lang w:val="en-GB"/>
        </w:rPr>
        <w:t> </w:t>
      </w:r>
      <w:r w:rsidRPr="00852AD5">
        <w:rPr>
          <w:rFonts w:ascii="Times New Roman" w:hAnsi="Times New Roman" w:cs="Times New Roman"/>
          <w:sz w:val="24"/>
          <w:szCs w:val="24"/>
          <w:lang w:val="en-GB"/>
        </w:rPr>
        <w:t>Leadership roles focuses on achieving tasks, keeping the team motivated and empowered to achieve that task. It involves getting the best out of each and every individual for the benefit of the team’s successful achievement of those goals. It is about leading by example, inspiring, empowerment, creating the most conducive environment for team success.  The following are key roles of leadership:</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t>Vision</w:t>
      </w:r>
      <w:r w:rsidRPr="00852AD5">
        <w:rPr>
          <w:rFonts w:ascii="Times New Roman" w:hAnsi="Times New Roman" w:cs="Times New Roman"/>
          <w:sz w:val="24"/>
          <w:szCs w:val="24"/>
          <w:lang w:val="en-GB"/>
        </w:rPr>
        <w:t>– focusing on the long term vision or goal</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t>Motivation</w:t>
      </w:r>
      <w:r w:rsidRPr="00852AD5">
        <w:rPr>
          <w:rFonts w:ascii="Times New Roman" w:hAnsi="Times New Roman" w:cs="Times New Roman"/>
          <w:sz w:val="24"/>
          <w:szCs w:val="24"/>
          <w:lang w:val="en-GB"/>
        </w:rPr>
        <w:t> – Motivation and empowerment to challenge the norm</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t>Inspiration</w:t>
      </w:r>
      <w:r w:rsidRPr="00852AD5">
        <w:rPr>
          <w:rFonts w:ascii="Times New Roman" w:hAnsi="Times New Roman" w:cs="Times New Roman"/>
          <w:sz w:val="24"/>
          <w:szCs w:val="24"/>
          <w:lang w:val="en-GB"/>
        </w:rPr>
        <w:t> – Inspiring others through merely leading and injecting enthusiasm</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t>Persuasion</w:t>
      </w:r>
      <w:r w:rsidRPr="00852AD5">
        <w:rPr>
          <w:rFonts w:ascii="Times New Roman" w:hAnsi="Times New Roman" w:cs="Times New Roman"/>
          <w:sz w:val="24"/>
          <w:szCs w:val="24"/>
          <w:lang w:val="en-GB"/>
        </w:rPr>
        <w:t> – Using excellent leadership skills to bring people willingly along the correct path</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lastRenderedPageBreak/>
        <w:t>Team work</w:t>
      </w:r>
      <w:r w:rsidRPr="00852AD5">
        <w:rPr>
          <w:rFonts w:ascii="Times New Roman" w:hAnsi="Times New Roman" w:cs="Times New Roman"/>
          <w:sz w:val="24"/>
          <w:szCs w:val="24"/>
          <w:lang w:val="en-GB"/>
        </w:rPr>
        <w:t> – Encouraging effort and commitment, and teamwork</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t>Building Relationships</w:t>
      </w:r>
      <w:r w:rsidRPr="00852AD5">
        <w:rPr>
          <w:rFonts w:ascii="Times New Roman" w:hAnsi="Times New Roman" w:cs="Times New Roman"/>
          <w:i/>
          <w:iCs/>
          <w:sz w:val="24"/>
          <w:szCs w:val="24"/>
          <w:lang w:val="en-GB"/>
        </w:rPr>
        <w:t> </w:t>
      </w:r>
      <w:r w:rsidRPr="00852AD5">
        <w:rPr>
          <w:rFonts w:ascii="Times New Roman" w:hAnsi="Times New Roman" w:cs="Times New Roman"/>
          <w:sz w:val="24"/>
          <w:szCs w:val="24"/>
          <w:lang w:val="en-GB"/>
        </w:rPr>
        <w:t>– Building strong relationships and ensuring the team is well balanced</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t>Listening</w:t>
      </w:r>
      <w:r w:rsidRPr="00852AD5">
        <w:rPr>
          <w:rFonts w:ascii="Times New Roman" w:hAnsi="Times New Roman" w:cs="Times New Roman"/>
          <w:sz w:val="24"/>
          <w:szCs w:val="24"/>
          <w:lang w:val="en-GB"/>
        </w:rPr>
        <w:t> – Being able to listen and get the root causes quickly and effectively</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t>Counselling</w:t>
      </w:r>
      <w:r w:rsidRPr="00852AD5">
        <w:rPr>
          <w:rFonts w:ascii="Times New Roman" w:hAnsi="Times New Roman" w:cs="Times New Roman"/>
          <w:sz w:val="24"/>
          <w:szCs w:val="24"/>
          <w:lang w:val="en-GB"/>
        </w:rPr>
        <w:t> – Ensuring that every member of the team is motivated and effectively empowered</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t>Coaching</w:t>
      </w:r>
      <w:r w:rsidRPr="00852AD5">
        <w:rPr>
          <w:rFonts w:ascii="Times New Roman" w:hAnsi="Times New Roman" w:cs="Times New Roman"/>
          <w:b/>
          <w:bCs/>
          <w:sz w:val="24"/>
          <w:szCs w:val="24"/>
          <w:lang w:val="en-GB"/>
        </w:rPr>
        <w:t> </w:t>
      </w:r>
      <w:r w:rsidRPr="00852AD5">
        <w:rPr>
          <w:rFonts w:ascii="Times New Roman" w:hAnsi="Times New Roman" w:cs="Times New Roman"/>
          <w:sz w:val="24"/>
          <w:szCs w:val="24"/>
          <w:lang w:val="en-GB"/>
        </w:rPr>
        <w:t>– Encouraging and giving freedom for individuals to learn and grow</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t>Teaching</w:t>
      </w:r>
      <w:r w:rsidRPr="00852AD5">
        <w:rPr>
          <w:rFonts w:ascii="Times New Roman" w:hAnsi="Times New Roman" w:cs="Times New Roman"/>
          <w:i/>
          <w:iCs/>
          <w:sz w:val="24"/>
          <w:szCs w:val="24"/>
          <w:lang w:val="en-GB"/>
        </w:rPr>
        <w:t> </w:t>
      </w:r>
      <w:r w:rsidRPr="00852AD5">
        <w:rPr>
          <w:rFonts w:ascii="Times New Roman" w:hAnsi="Times New Roman" w:cs="Times New Roman"/>
          <w:sz w:val="24"/>
          <w:szCs w:val="24"/>
          <w:lang w:val="en-GB"/>
        </w:rPr>
        <w:t>– Leading the correct performance and expectations</w:t>
      </w:r>
    </w:p>
    <w:p w:rsidR="00C957E5" w:rsidRPr="00852AD5" w:rsidRDefault="00C957E5" w:rsidP="001E4923">
      <w:pPr>
        <w:numPr>
          <w:ilvl w:val="0"/>
          <w:numId w:val="20"/>
        </w:numPr>
        <w:rPr>
          <w:rFonts w:ascii="Times New Roman" w:hAnsi="Times New Roman" w:cs="Times New Roman"/>
          <w:sz w:val="24"/>
          <w:szCs w:val="24"/>
        </w:rPr>
      </w:pPr>
      <w:r w:rsidRPr="00852AD5">
        <w:rPr>
          <w:rFonts w:ascii="Times New Roman" w:hAnsi="Times New Roman" w:cs="Times New Roman"/>
          <w:b/>
          <w:bCs/>
          <w:i/>
          <w:iCs/>
          <w:sz w:val="24"/>
          <w:szCs w:val="24"/>
          <w:lang w:val="en-GB"/>
        </w:rPr>
        <w:t>Mentoring</w:t>
      </w:r>
      <w:r w:rsidRPr="00852AD5">
        <w:rPr>
          <w:rFonts w:ascii="Times New Roman" w:hAnsi="Times New Roman" w:cs="Times New Roman"/>
          <w:i/>
          <w:iCs/>
          <w:sz w:val="24"/>
          <w:szCs w:val="24"/>
          <w:lang w:val="en-GB"/>
        </w:rPr>
        <w:t> </w:t>
      </w:r>
      <w:r w:rsidRPr="00852AD5">
        <w:rPr>
          <w:rFonts w:ascii="Times New Roman" w:hAnsi="Times New Roman" w:cs="Times New Roman"/>
          <w:sz w:val="24"/>
          <w:szCs w:val="24"/>
          <w:lang w:val="en-GB"/>
        </w:rPr>
        <w:t>– Being the leader in a successful team and parting knowledge and wisdom onto the team and its individuals</w:t>
      </w:r>
    </w:p>
    <w:p w:rsidR="00C957E5" w:rsidRPr="004D6FFB" w:rsidRDefault="00C957E5" w:rsidP="004D6FFB">
      <w:pPr>
        <w:ind w:left="2160" w:firstLine="720"/>
        <w:rPr>
          <w:rFonts w:ascii="Times New Roman" w:hAnsi="Times New Roman" w:cs="Times New Roman"/>
          <w:color w:val="FF0000"/>
          <w:sz w:val="36"/>
          <w:szCs w:val="36"/>
        </w:rPr>
      </w:pPr>
      <w:r w:rsidRPr="004D6FFB">
        <w:rPr>
          <w:rFonts w:ascii="Times New Roman" w:hAnsi="Times New Roman" w:cs="Times New Roman"/>
          <w:color w:val="FF0000"/>
          <w:sz w:val="36"/>
          <w:szCs w:val="36"/>
        </w:rPr>
        <w:t>Roles of Managers</w:t>
      </w:r>
    </w:p>
    <w:p w:rsidR="00C957E5" w:rsidRPr="004D6FFB" w:rsidRDefault="00C957E5" w:rsidP="00C957E5">
      <w:pPr>
        <w:rPr>
          <w:rFonts w:ascii="Times New Roman" w:hAnsi="Times New Roman" w:cs="Times New Roman"/>
          <w:i/>
          <w:sz w:val="24"/>
          <w:szCs w:val="24"/>
        </w:rPr>
      </w:pPr>
      <w:r w:rsidRPr="004D6FFB">
        <w:rPr>
          <w:rFonts w:ascii="Times New Roman" w:hAnsi="Times New Roman" w:cs="Times New Roman"/>
          <w:i/>
          <w:sz w:val="24"/>
          <w:szCs w:val="24"/>
        </w:rPr>
        <w:t xml:space="preserve"> Managerial roles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 xml:space="preserve"> </w:t>
      </w:r>
      <w:proofErr w:type="spellStart"/>
      <w:r w:rsidRPr="00852AD5">
        <w:rPr>
          <w:rFonts w:ascii="Times New Roman" w:hAnsi="Times New Roman" w:cs="Times New Roman"/>
          <w:sz w:val="24"/>
          <w:szCs w:val="24"/>
        </w:rPr>
        <w:t>Mintzburg</w:t>
      </w:r>
      <w:proofErr w:type="spellEnd"/>
      <w:r w:rsidRPr="00852AD5">
        <w:rPr>
          <w:rFonts w:ascii="Times New Roman" w:hAnsi="Times New Roman" w:cs="Times New Roman"/>
          <w:sz w:val="24"/>
          <w:szCs w:val="24"/>
        </w:rPr>
        <w:t xml:space="preserve"> identified three types of manager roles: Interpersonal, informational, decision roles. Let us examine each of these in detail giving specific examples as appropriate.</w:t>
      </w:r>
    </w:p>
    <w:p w:rsidR="00C957E5" w:rsidRPr="004D6FFB" w:rsidRDefault="00C957E5" w:rsidP="00C957E5">
      <w:pPr>
        <w:rPr>
          <w:rFonts w:ascii="Times New Roman" w:hAnsi="Times New Roman" w:cs="Times New Roman"/>
          <w:i/>
          <w:sz w:val="24"/>
          <w:szCs w:val="24"/>
        </w:rPr>
      </w:pPr>
      <w:r w:rsidRPr="004D6FFB">
        <w:rPr>
          <w:rFonts w:ascii="Times New Roman" w:hAnsi="Times New Roman" w:cs="Times New Roman"/>
          <w:i/>
          <w:sz w:val="24"/>
          <w:szCs w:val="24"/>
        </w:rPr>
        <w:t xml:space="preserve"> </w:t>
      </w:r>
      <w:proofErr w:type="spellStart"/>
      <w:r w:rsidRPr="004D6FFB">
        <w:rPr>
          <w:rFonts w:ascii="Times New Roman" w:hAnsi="Times New Roman" w:cs="Times New Roman"/>
          <w:i/>
          <w:sz w:val="24"/>
          <w:szCs w:val="24"/>
        </w:rPr>
        <w:t>i</w:t>
      </w:r>
      <w:proofErr w:type="spellEnd"/>
      <w:r w:rsidRPr="004D6FFB">
        <w:rPr>
          <w:rFonts w:ascii="Times New Roman" w:hAnsi="Times New Roman" w:cs="Times New Roman"/>
          <w:i/>
          <w:sz w:val="24"/>
          <w:szCs w:val="24"/>
        </w:rPr>
        <w:t>)     Interpersonal roles: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Leader: Managers as leaders, providing guidance and motivation. The leader inspires, motivates, guides, provides example to the followers.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Liaison: Maintains relationships with other organizations. Managers as liaison officers are responsible for maintaining a web of relationships with individuals and groups.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Figurehead: Refers to managers as disturbance handlers, deal with situations and change beyond their control. In this capacity the manager performs ceremonial and symbolic duties, for example, bestowing honors and making speeches.</w:t>
      </w:r>
    </w:p>
    <w:p w:rsidR="00C957E5" w:rsidRPr="004D6FFB" w:rsidRDefault="00C957E5" w:rsidP="00C957E5">
      <w:pPr>
        <w:rPr>
          <w:rFonts w:ascii="Times New Roman" w:hAnsi="Times New Roman" w:cs="Times New Roman"/>
          <w:i/>
          <w:sz w:val="24"/>
          <w:szCs w:val="24"/>
        </w:rPr>
      </w:pPr>
      <w:r w:rsidRPr="004D6FFB">
        <w:rPr>
          <w:rFonts w:ascii="Times New Roman" w:hAnsi="Times New Roman" w:cs="Times New Roman"/>
          <w:i/>
          <w:sz w:val="24"/>
          <w:szCs w:val="24"/>
        </w:rPr>
        <w:t xml:space="preserve"> ii)    Informational roles: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Monitor: Refers to managers as monitors, continually seeking and receiving information as a basis for action. The manager observes collects, refuse data on meeting of standards and take note on compliance.</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Disseminator: Managers as disseminators, transmits information (passing factual information) about internal and external environments to supervisors, colleagues and subordinates and transmitting value statements to guide subordinates in making decisions.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Spokesman/person: Managers as spokespeople, transmitting information into their organization’s environment. A manager speaks for the organization, lobbies and defends it and its policies and carries out public relations activities.</w:t>
      </w:r>
    </w:p>
    <w:p w:rsidR="00C957E5" w:rsidRPr="00852AD5" w:rsidRDefault="00C957E5" w:rsidP="00C957E5">
      <w:pPr>
        <w:rPr>
          <w:rFonts w:ascii="Times New Roman" w:hAnsi="Times New Roman" w:cs="Times New Roman"/>
          <w:sz w:val="24"/>
          <w:szCs w:val="24"/>
        </w:rPr>
      </w:pPr>
    </w:p>
    <w:p w:rsidR="00C957E5" w:rsidRPr="00852AD5" w:rsidRDefault="00C957E5" w:rsidP="00C957E5">
      <w:pPr>
        <w:rPr>
          <w:rFonts w:ascii="Times New Roman" w:hAnsi="Times New Roman" w:cs="Times New Roman"/>
          <w:sz w:val="24"/>
          <w:szCs w:val="24"/>
        </w:rPr>
      </w:pPr>
      <w:r w:rsidRPr="004D6FFB">
        <w:rPr>
          <w:rFonts w:ascii="Times New Roman" w:hAnsi="Times New Roman" w:cs="Times New Roman"/>
          <w:i/>
          <w:sz w:val="24"/>
          <w:szCs w:val="24"/>
        </w:rPr>
        <w:lastRenderedPageBreak/>
        <w:t xml:space="preserve"> iii)  Decision roles</w:t>
      </w:r>
      <w:r w:rsidRPr="00852AD5">
        <w:rPr>
          <w:rFonts w:ascii="Times New Roman" w:hAnsi="Times New Roman" w:cs="Times New Roman"/>
          <w:sz w:val="24"/>
          <w:szCs w:val="24"/>
        </w:rPr>
        <w:t>:</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Entrepreneur: Managers as entrepreneurs, acting as initiators of controlled change in the organization. The manager also authorizes actions, set goals and formulates plans for the organization.</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Disturbance handler: Deals with conflicts and complaints, negative actions of competitors and disturbing issues within the organization, for example, absenteeism</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Resource allocator: Managers as resource allocators, making choices about scheduling their own time, authorizing actions and allocating people and finance to projects or activities. The role entails approval of budgets, schedules and promotion, and set organizational priorities.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rPr>
        <w:t>Negotiator: Managers as negotiators with other organizations or individuals. The managers determine and sign agreements with external organizations and groups, for example, customers, financiers and suppliers.</w:t>
      </w:r>
    </w:p>
    <w:p w:rsidR="00C957E5" w:rsidRPr="00990590" w:rsidRDefault="00C957E5" w:rsidP="004D6FFB">
      <w:pPr>
        <w:ind w:left="1440" w:firstLine="720"/>
        <w:rPr>
          <w:rFonts w:ascii="Times New Roman" w:hAnsi="Times New Roman" w:cs="Times New Roman"/>
          <w:b/>
          <w:color w:val="FF0000"/>
          <w:sz w:val="36"/>
          <w:szCs w:val="36"/>
          <w:u w:val="single"/>
        </w:rPr>
      </w:pPr>
      <w:r w:rsidRPr="00990590">
        <w:rPr>
          <w:rFonts w:ascii="Times New Roman" w:hAnsi="Times New Roman" w:cs="Times New Roman"/>
          <w:b/>
          <w:color w:val="FF0000"/>
          <w:sz w:val="36"/>
          <w:szCs w:val="36"/>
          <w:u w:val="single"/>
        </w:rPr>
        <w:t>Topic 4: Team Building</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The success of implementing various activities in any organisation or institution depends to a large extent on people working well together in small groups, and those small groups relating well to one another. In the 21</w:t>
      </w:r>
      <w:r w:rsidRPr="00852AD5">
        <w:rPr>
          <w:rFonts w:ascii="Times New Roman" w:hAnsi="Times New Roman" w:cs="Times New Roman"/>
          <w:sz w:val="24"/>
          <w:szCs w:val="24"/>
          <w:vertAlign w:val="superscript"/>
          <w:lang w:val="en-GB"/>
        </w:rPr>
        <w:t>st</w:t>
      </w:r>
      <w:r w:rsidRPr="00852AD5">
        <w:rPr>
          <w:rFonts w:ascii="Times New Roman" w:hAnsi="Times New Roman" w:cs="Times New Roman"/>
          <w:sz w:val="24"/>
          <w:szCs w:val="24"/>
          <w:lang w:val="en-GB"/>
        </w:rPr>
        <w:t> century, high performing leaders drive high performing teams and help create successful health facilities and health related organizations. This section will help you to identify your strengths and weaknesses and enable you maximize effectiveness by understanding what it takes to build, develop, and grow exceptional team work.</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 The following are typical features of effective working teams: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 ·         a clear purpose and common task;</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         a clear idea of one’s own job and how it relates to the work of others;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         Individual members of the group understanding the work and duties of others;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         flexibility between members;</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         clear leadership which may be formal or informal with an understanding that the leadership role may change depending on the task in hand;</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         stability and continuity;</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         good relationships within the group are vital and require openness, understanding and a willingness to help;</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         loyalty which enables a team to work well and often to tackle new problems successfully. </w:t>
      </w:r>
    </w:p>
    <w:p w:rsidR="003040EE" w:rsidRDefault="003040EE" w:rsidP="00C957E5">
      <w:pPr>
        <w:rPr>
          <w:rFonts w:ascii="Times New Roman" w:hAnsi="Times New Roman" w:cs="Times New Roman"/>
          <w:sz w:val="24"/>
          <w:szCs w:val="24"/>
        </w:rPr>
      </w:pPr>
    </w:p>
    <w:p w:rsidR="003040EE" w:rsidRDefault="003040EE" w:rsidP="00C957E5">
      <w:pPr>
        <w:rPr>
          <w:rFonts w:ascii="Times New Roman" w:hAnsi="Times New Roman" w:cs="Times New Roman"/>
          <w:sz w:val="24"/>
          <w:szCs w:val="24"/>
        </w:rPr>
      </w:pPr>
    </w:p>
    <w:p w:rsidR="003040EE" w:rsidRDefault="003040EE" w:rsidP="00C957E5">
      <w:pPr>
        <w:rPr>
          <w:rFonts w:ascii="Times New Roman" w:hAnsi="Times New Roman" w:cs="Times New Roman"/>
          <w:sz w:val="24"/>
          <w:szCs w:val="24"/>
        </w:rPr>
      </w:pPr>
    </w:p>
    <w:p w:rsidR="00C957E5" w:rsidRPr="003040EE" w:rsidRDefault="00C957E5" w:rsidP="00C957E5">
      <w:pPr>
        <w:rPr>
          <w:rFonts w:ascii="Times New Roman" w:hAnsi="Times New Roman" w:cs="Times New Roman"/>
          <w:b/>
          <w:color w:val="FF0000"/>
          <w:sz w:val="28"/>
          <w:szCs w:val="28"/>
          <w:u w:val="single"/>
        </w:rPr>
      </w:pPr>
      <w:r w:rsidRPr="003040EE">
        <w:rPr>
          <w:rFonts w:ascii="Times New Roman" w:hAnsi="Times New Roman" w:cs="Times New Roman"/>
          <w:b/>
          <w:color w:val="FF0000"/>
          <w:sz w:val="28"/>
          <w:szCs w:val="28"/>
          <w:u w:val="single"/>
        </w:rPr>
        <w:lastRenderedPageBreak/>
        <w:t>Conflict Management</w:t>
      </w:r>
    </w:p>
    <w:p w:rsidR="00C957E5" w:rsidRPr="00852AD5" w:rsidRDefault="00C957E5" w:rsidP="00C957E5">
      <w:pPr>
        <w:rPr>
          <w:rFonts w:ascii="Times New Roman" w:hAnsi="Times New Roman" w:cs="Times New Roman"/>
          <w:sz w:val="24"/>
          <w:szCs w:val="24"/>
        </w:rPr>
      </w:pPr>
      <w:r w:rsidRPr="00852AD5">
        <w:rPr>
          <w:rFonts w:ascii="Times New Roman" w:hAnsi="Times New Roman" w:cs="Times New Roman"/>
          <w:sz w:val="24"/>
          <w:szCs w:val="24"/>
          <w:lang w:val="en-GB"/>
        </w:rPr>
        <w:t>Everyone has different behavioural responses when faced with conflict. Choosing your response rather than reacting gives you the opportunity to control the situation and ultimately manage conflict. In this session, you will understand what conflict is and how it may arise. We will identify five conflict styles and show how they might be demonstrated. Following on from this, we will consider a situation where each conflict style could be of benefit, and learn how to eventually end up with the best long term solution. Let us start with the conflict styles.</w:t>
      </w:r>
    </w:p>
    <w:p w:rsidR="006E6C3F" w:rsidRPr="00852AD5" w:rsidRDefault="006E6C3F" w:rsidP="006E6C3F">
      <w:pPr>
        <w:rPr>
          <w:rFonts w:ascii="Times New Roman" w:hAnsi="Times New Roman" w:cs="Times New Roman"/>
          <w:sz w:val="24"/>
          <w:szCs w:val="24"/>
        </w:rPr>
      </w:pPr>
      <w:r w:rsidRPr="00852AD5">
        <w:rPr>
          <w:rFonts w:ascii="Times New Roman" w:hAnsi="Times New Roman" w:cs="Times New Roman"/>
          <w:sz w:val="24"/>
          <w:szCs w:val="24"/>
        </w:rPr>
        <w:t> </w:t>
      </w:r>
      <w:r w:rsidRPr="00852AD5">
        <w:rPr>
          <w:rFonts w:ascii="Times New Roman" w:hAnsi="Times New Roman" w:cs="Times New Roman"/>
          <w:b/>
          <w:bCs/>
          <w:sz w:val="24"/>
          <w:szCs w:val="24"/>
          <w:lang w:val="en-GB"/>
        </w:rPr>
        <w:t>Conflict styles</w:t>
      </w:r>
    </w:p>
    <w:p w:rsidR="006E6C3F" w:rsidRPr="00852AD5" w:rsidRDefault="006E6C3F" w:rsidP="006E6C3F">
      <w:pPr>
        <w:rPr>
          <w:rFonts w:ascii="Times New Roman" w:hAnsi="Times New Roman" w:cs="Times New Roman"/>
          <w:sz w:val="24"/>
          <w:szCs w:val="24"/>
        </w:rPr>
      </w:pPr>
      <w:r w:rsidRPr="00852AD5">
        <w:rPr>
          <w:rFonts w:ascii="Times New Roman" w:hAnsi="Times New Roman" w:cs="Times New Roman"/>
          <w:sz w:val="24"/>
          <w:szCs w:val="24"/>
          <w:lang w:val="en-GB"/>
        </w:rPr>
        <w:t> The ways people respond to conflict can be divided into five general categories or styles that consider two basic dimensions: the focus on preserving the relationship and the concern for achieving the goals.</w:t>
      </w:r>
    </w:p>
    <w:p w:rsidR="006E6C3F" w:rsidRPr="00852AD5" w:rsidRDefault="006E6C3F" w:rsidP="006E6C3F">
      <w:pPr>
        <w:rPr>
          <w:rFonts w:ascii="Times New Roman" w:hAnsi="Times New Roman" w:cs="Times New Roman"/>
          <w:sz w:val="24"/>
          <w:szCs w:val="24"/>
        </w:rPr>
      </w:pPr>
      <w:r w:rsidRPr="00852AD5">
        <w:rPr>
          <w:rFonts w:ascii="Times New Roman" w:hAnsi="Times New Roman" w:cs="Times New Roman"/>
          <w:sz w:val="24"/>
          <w:szCs w:val="24"/>
          <w:lang w:val="en-GB"/>
        </w:rPr>
        <w:t> The five categories or styles are:</w:t>
      </w:r>
    </w:p>
    <w:p w:rsidR="006E6C3F" w:rsidRPr="00852AD5" w:rsidRDefault="006E6C3F" w:rsidP="006E6C3F">
      <w:pPr>
        <w:rPr>
          <w:rFonts w:ascii="Times New Roman" w:hAnsi="Times New Roman" w:cs="Times New Roman"/>
          <w:sz w:val="24"/>
          <w:szCs w:val="24"/>
        </w:rPr>
      </w:pPr>
      <w:r w:rsidRPr="00852AD5">
        <w:rPr>
          <w:rFonts w:ascii="Times New Roman" w:hAnsi="Times New Roman" w:cs="Times New Roman"/>
          <w:sz w:val="24"/>
          <w:szCs w:val="24"/>
          <w:lang w:val="en-GB"/>
        </w:rPr>
        <w:t>•      Hermit – loner (hiding)</w:t>
      </w:r>
    </w:p>
    <w:p w:rsidR="006E6C3F" w:rsidRPr="00852AD5" w:rsidRDefault="006E6C3F" w:rsidP="006E6C3F">
      <w:pPr>
        <w:rPr>
          <w:rFonts w:ascii="Times New Roman" w:hAnsi="Times New Roman" w:cs="Times New Roman"/>
          <w:sz w:val="24"/>
          <w:szCs w:val="24"/>
        </w:rPr>
      </w:pPr>
      <w:r w:rsidRPr="00852AD5">
        <w:rPr>
          <w:rFonts w:ascii="Times New Roman" w:hAnsi="Times New Roman" w:cs="Times New Roman"/>
          <w:sz w:val="24"/>
          <w:szCs w:val="24"/>
          <w:lang w:val="en-GB"/>
        </w:rPr>
        <w:t>•      The peacemaker (harmony above getting it right)</w:t>
      </w:r>
    </w:p>
    <w:p w:rsidR="006E6C3F" w:rsidRPr="00852AD5" w:rsidRDefault="006E6C3F" w:rsidP="006E6C3F">
      <w:pPr>
        <w:rPr>
          <w:rFonts w:ascii="Times New Roman" w:hAnsi="Times New Roman" w:cs="Times New Roman"/>
          <w:sz w:val="24"/>
          <w:szCs w:val="24"/>
        </w:rPr>
      </w:pPr>
      <w:r w:rsidRPr="00852AD5">
        <w:rPr>
          <w:rFonts w:ascii="Times New Roman" w:hAnsi="Times New Roman" w:cs="Times New Roman"/>
          <w:sz w:val="24"/>
          <w:szCs w:val="24"/>
          <w:lang w:val="en-GB"/>
        </w:rPr>
        <w:t>•      Warrior (getting it right - my way).</w:t>
      </w:r>
    </w:p>
    <w:p w:rsidR="006E6C3F" w:rsidRPr="00852AD5" w:rsidRDefault="006E6C3F" w:rsidP="006E6C3F">
      <w:pPr>
        <w:rPr>
          <w:rFonts w:ascii="Times New Roman" w:hAnsi="Times New Roman" w:cs="Times New Roman"/>
          <w:sz w:val="24"/>
          <w:szCs w:val="24"/>
        </w:rPr>
      </w:pPr>
      <w:r w:rsidRPr="00852AD5">
        <w:rPr>
          <w:rFonts w:ascii="Times New Roman" w:hAnsi="Times New Roman" w:cs="Times New Roman"/>
          <w:sz w:val="24"/>
          <w:szCs w:val="24"/>
          <w:lang w:val="en-GB"/>
        </w:rPr>
        <w:t>•      The sage – wise (honest confrontation to get it right and achieve harmony).</w:t>
      </w:r>
    </w:p>
    <w:p w:rsidR="006E6C3F" w:rsidRPr="00852AD5" w:rsidRDefault="006E6C3F" w:rsidP="006E6C3F">
      <w:pPr>
        <w:rPr>
          <w:rFonts w:ascii="Times New Roman" w:hAnsi="Times New Roman" w:cs="Times New Roman"/>
          <w:sz w:val="24"/>
          <w:szCs w:val="24"/>
        </w:rPr>
      </w:pPr>
      <w:r w:rsidRPr="00852AD5">
        <w:rPr>
          <w:rFonts w:ascii="Times New Roman" w:hAnsi="Times New Roman" w:cs="Times New Roman"/>
          <w:sz w:val="24"/>
          <w:szCs w:val="24"/>
          <w:lang w:val="en-GB"/>
        </w:rPr>
        <w:t>•      The politician – balancing (compromising to move things forward).</w:t>
      </w:r>
    </w:p>
    <w:p w:rsidR="00F77F6C" w:rsidRDefault="006E6C3F" w:rsidP="006E6C3F">
      <w:pPr>
        <w:rPr>
          <w:rFonts w:ascii="Times New Roman" w:hAnsi="Times New Roman" w:cs="Times New Roman"/>
          <w:sz w:val="24"/>
          <w:szCs w:val="24"/>
          <w:lang w:val="en-GB"/>
        </w:rPr>
      </w:pPr>
      <w:r w:rsidRPr="00852AD5">
        <w:rPr>
          <w:rFonts w:ascii="Times New Roman" w:hAnsi="Times New Roman" w:cs="Times New Roman"/>
          <w:sz w:val="24"/>
          <w:szCs w:val="24"/>
          <w:lang w:val="en-GB"/>
        </w:rPr>
        <w:t> </w:t>
      </w:r>
    </w:p>
    <w:p w:rsidR="00F77F6C" w:rsidRDefault="00F77F6C" w:rsidP="00C957E5">
      <w:pPr>
        <w:rPr>
          <w:rFonts w:ascii="Times New Roman" w:hAnsi="Times New Roman" w:cs="Times New Roman"/>
          <w:sz w:val="24"/>
          <w:szCs w:val="24"/>
          <w:lang w:val="en-GB"/>
        </w:rPr>
      </w:pPr>
    </w:p>
    <w:p w:rsidR="00F77F6C" w:rsidRDefault="00F77F6C">
      <w:pPr>
        <w:rPr>
          <w:rFonts w:ascii="Times New Roman" w:hAnsi="Times New Roman" w:cs="Times New Roman"/>
          <w:sz w:val="24"/>
          <w:szCs w:val="24"/>
          <w:lang w:val="en-GB"/>
        </w:rPr>
      </w:pPr>
      <w:r>
        <w:rPr>
          <w:rFonts w:ascii="Times New Roman" w:hAnsi="Times New Roman" w:cs="Times New Roman"/>
          <w:sz w:val="24"/>
          <w:szCs w:val="24"/>
          <w:lang w:val="en-GB"/>
        </w:rPr>
        <w:br w:type="page"/>
      </w:r>
    </w:p>
    <w:p w:rsidR="00F77F6C" w:rsidRPr="004D6FFB" w:rsidRDefault="00F77F6C" w:rsidP="004D6FFB">
      <w:pPr>
        <w:ind w:left="2160"/>
        <w:rPr>
          <w:rFonts w:ascii="Times New Roman" w:hAnsi="Times New Roman" w:cs="Times New Roman"/>
          <w:b/>
          <w:color w:val="FF0000"/>
          <w:sz w:val="40"/>
          <w:szCs w:val="40"/>
          <w:u w:val="single"/>
        </w:rPr>
      </w:pPr>
      <w:r w:rsidRPr="004D6FFB">
        <w:rPr>
          <w:rFonts w:ascii="Times New Roman" w:hAnsi="Times New Roman" w:cs="Times New Roman"/>
          <w:b/>
          <w:color w:val="FF0000"/>
          <w:sz w:val="40"/>
          <w:szCs w:val="40"/>
          <w:u w:val="single"/>
        </w:rPr>
        <w:lastRenderedPageBreak/>
        <w:t xml:space="preserve">Unit Three </w:t>
      </w:r>
      <w:proofErr w:type="gramStart"/>
      <w:r w:rsidRPr="004D6FFB">
        <w:rPr>
          <w:rFonts w:ascii="Times New Roman" w:hAnsi="Times New Roman" w:cs="Times New Roman"/>
          <w:b/>
          <w:color w:val="FF0000"/>
          <w:sz w:val="40"/>
          <w:szCs w:val="40"/>
          <w:u w:val="single"/>
        </w:rPr>
        <w:t>Content..</w:t>
      </w:r>
      <w:proofErr w:type="gramEnd"/>
    </w:p>
    <w:p w:rsidR="00F77F6C" w:rsidRPr="00F77F6C" w:rsidRDefault="00F77F6C" w:rsidP="00F77F6C">
      <w:pPr>
        <w:rPr>
          <w:rFonts w:ascii="Times New Roman" w:hAnsi="Times New Roman" w:cs="Times New Roman"/>
          <w:sz w:val="24"/>
          <w:szCs w:val="24"/>
        </w:rPr>
      </w:pP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rPr>
        <w:t>Topic 1: Objectives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rPr>
        <w:t>At the end of this unit, the learner should be able to:</w:t>
      </w:r>
      <w:r w:rsidRPr="00F77F6C">
        <w:rPr>
          <w:rFonts w:ascii="Times New Roman" w:hAnsi="Times New Roman" w:cs="Times New Roman"/>
          <w:sz w:val="24"/>
          <w:szCs w:val="24"/>
          <w:lang w:val="en-GB"/>
        </w:rPr>
        <w:br/>
        <w:t>1.      Explain different forms of communication</w:t>
      </w:r>
    </w:p>
    <w:p w:rsidR="00F77F6C" w:rsidRPr="003040EE" w:rsidRDefault="00F77F6C" w:rsidP="00F77F6C">
      <w:pPr>
        <w:rPr>
          <w:rFonts w:ascii="Times New Roman" w:hAnsi="Times New Roman" w:cs="Times New Roman"/>
          <w:b/>
          <w:color w:val="FF0000"/>
          <w:sz w:val="24"/>
          <w:szCs w:val="24"/>
        </w:rPr>
      </w:pPr>
      <w:r w:rsidRPr="003040EE">
        <w:rPr>
          <w:rFonts w:ascii="Times New Roman" w:hAnsi="Times New Roman" w:cs="Times New Roman"/>
          <w:b/>
          <w:color w:val="FF0000"/>
          <w:sz w:val="24"/>
          <w:szCs w:val="24"/>
        </w:rPr>
        <w:t>Topic 1: Nature of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Communication can be defined as the act of conveying thoughts or information. It can also be defined as the exchange of information between people. Being able to communicate well is essential to effective health services delivery. Good communication skills are vital for health professionals because they help them to:</w:t>
      </w:r>
    </w:p>
    <w:p w:rsidR="00F77F6C" w:rsidRPr="004D6FFB" w:rsidRDefault="00F77F6C" w:rsidP="001E4923">
      <w:pPr>
        <w:numPr>
          <w:ilvl w:val="0"/>
          <w:numId w:val="21"/>
        </w:numPr>
        <w:rPr>
          <w:rFonts w:ascii="Times New Roman" w:hAnsi="Times New Roman" w:cs="Times New Roman"/>
          <w:sz w:val="24"/>
          <w:szCs w:val="24"/>
        </w:rPr>
      </w:pPr>
      <w:r w:rsidRPr="00F77F6C">
        <w:rPr>
          <w:rFonts w:ascii="Times New Roman" w:hAnsi="Times New Roman" w:cs="Times New Roman"/>
          <w:sz w:val="24"/>
          <w:szCs w:val="24"/>
          <w:lang w:val="en-GB"/>
        </w:rPr>
        <w:t>Develop positive relationships with people using health services and their families and friends, so they can understand and meet their needs;</w:t>
      </w:r>
    </w:p>
    <w:p w:rsidR="00F77F6C" w:rsidRPr="004D6FFB" w:rsidRDefault="00F77F6C" w:rsidP="001E4923">
      <w:pPr>
        <w:numPr>
          <w:ilvl w:val="0"/>
          <w:numId w:val="21"/>
        </w:numPr>
        <w:rPr>
          <w:rFonts w:ascii="Times New Roman" w:hAnsi="Times New Roman" w:cs="Times New Roman"/>
          <w:sz w:val="24"/>
          <w:szCs w:val="24"/>
        </w:rPr>
      </w:pPr>
      <w:r w:rsidRPr="00F77F6C">
        <w:rPr>
          <w:rFonts w:ascii="Times New Roman" w:hAnsi="Times New Roman" w:cs="Times New Roman"/>
          <w:sz w:val="24"/>
          <w:szCs w:val="24"/>
          <w:lang w:val="en-GB"/>
        </w:rPr>
        <w:t>Develop positive relationships with work colleagues and other professionals;</w:t>
      </w:r>
    </w:p>
    <w:p w:rsidR="00F77F6C" w:rsidRPr="00F77F6C" w:rsidRDefault="00F77F6C" w:rsidP="001E4923">
      <w:pPr>
        <w:numPr>
          <w:ilvl w:val="0"/>
          <w:numId w:val="21"/>
        </w:numPr>
        <w:rPr>
          <w:rFonts w:ascii="Times New Roman" w:hAnsi="Times New Roman" w:cs="Times New Roman"/>
          <w:sz w:val="24"/>
          <w:szCs w:val="24"/>
        </w:rPr>
      </w:pPr>
      <w:r w:rsidRPr="00F77F6C">
        <w:rPr>
          <w:rFonts w:ascii="Times New Roman" w:hAnsi="Times New Roman" w:cs="Times New Roman"/>
          <w:sz w:val="24"/>
          <w:szCs w:val="24"/>
          <w:lang w:val="en-GB"/>
        </w:rPr>
        <w:t>Share information with people using their services by providing and receiving information;</w:t>
      </w:r>
    </w:p>
    <w:p w:rsidR="00F77F6C" w:rsidRPr="004D6FFB" w:rsidRDefault="00F77F6C" w:rsidP="001E4923">
      <w:pPr>
        <w:numPr>
          <w:ilvl w:val="0"/>
          <w:numId w:val="21"/>
        </w:numPr>
        <w:rPr>
          <w:rFonts w:ascii="Times New Roman" w:hAnsi="Times New Roman" w:cs="Times New Roman"/>
          <w:sz w:val="24"/>
          <w:szCs w:val="24"/>
        </w:rPr>
      </w:pPr>
      <w:r w:rsidRPr="004D6FFB">
        <w:rPr>
          <w:rFonts w:ascii="Times New Roman" w:hAnsi="Times New Roman" w:cs="Times New Roman"/>
          <w:sz w:val="24"/>
          <w:szCs w:val="24"/>
          <w:lang w:val="en-GB"/>
        </w:rPr>
        <w:t>Report on the work they do.</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t>Communication Context</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Context refers to the circumstances in which an event occurs, a setting.</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t>One-to-one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One-to-one means one person communicating with another person with no other people joining in. It is important to create the right atmosphere by being friendly and showing interest in and respect for the other person. The conversation needs a start, e.g. ‘Good morning’, a middle, when you both discuss what you need to talk about, and an ending, e.g. ‘See you on your next appointment.’</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t>Group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Group communication is difficult because it only works properly if everyone gets involved. In most groups, there are people who speak a lot and others who rarely speak, if at all, because they feel uncomfortable speaking in front of a group of people or they are just not interested. Groups work best if there is a team leader who encourages everyone to have a say in turn, rather than everyone trying to speak at once.</w:t>
      </w:r>
    </w:p>
    <w:p w:rsidR="004D6FFB" w:rsidRDefault="004D6FFB" w:rsidP="00F77F6C">
      <w:pPr>
        <w:rPr>
          <w:rFonts w:ascii="Times New Roman" w:hAnsi="Times New Roman" w:cs="Times New Roman"/>
          <w:b/>
          <w:bCs/>
          <w:sz w:val="24"/>
          <w:szCs w:val="24"/>
          <w:lang w:val="en-GB"/>
        </w:rPr>
      </w:pPr>
    </w:p>
    <w:p w:rsidR="003040EE" w:rsidRDefault="003040EE" w:rsidP="00F77F6C">
      <w:pPr>
        <w:rPr>
          <w:rFonts w:ascii="Times New Roman" w:hAnsi="Times New Roman" w:cs="Times New Roman"/>
          <w:b/>
          <w:bCs/>
          <w:sz w:val="24"/>
          <w:szCs w:val="24"/>
          <w:lang w:val="en-GB"/>
        </w:rPr>
      </w:pPr>
    </w:p>
    <w:p w:rsidR="003040EE" w:rsidRDefault="003040EE" w:rsidP="00F77F6C">
      <w:pPr>
        <w:rPr>
          <w:rFonts w:ascii="Times New Roman" w:hAnsi="Times New Roman" w:cs="Times New Roman"/>
          <w:b/>
          <w:bCs/>
          <w:sz w:val="24"/>
          <w:szCs w:val="24"/>
          <w:lang w:val="en-GB"/>
        </w:rPr>
      </w:pP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lastRenderedPageBreak/>
        <w:t>Formal and informal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Formal communication tends to start with a greeting such as ‘Good afternoon. How are you feeling today?’ It can be used to show respect for others. Formal conversation is often used when a professional person, such as a health worker, speaks to someone using a service. It is clear, correct and avoids misunderstanding. Communication with a supervisor is usually formal. A supervisor is usually more distant from those they manage so that if they need to, for example, issue a formal warning to someone, it is less awkward for both parties than if they are friends. </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Informal communication is often used between people who know each other well, like friends and family is more likely to start with ‘Hi, how are you?’ and allows for more variety according to the area someone lives in or culture. For example, in some places, it is common for people to call other people ‘brother or sister’ even if they have only just met. People usually communicate more informally with friends, including those they work closely with on a day-to-day basis.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rPr>
        <w:t> Nature of communication [Cont'd]</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rPr>
        <w:t>Communication Skills Needed by People Working in a Health Environment</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t>Forms of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There are three main forms of communication namely: verbal, non-verbal and written. We can also use technology to communicate.</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i/>
          <w:iCs/>
          <w:sz w:val="24"/>
          <w:szCs w:val="24"/>
          <w:lang w:val="en-GB"/>
        </w:rPr>
        <w:t>Verbal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Verbal communication uses words to present ideas, thoughts and feelings. Good verbal communication is the ability to both explain and present your ideas clearly through the spoken word and to listen carefully to other people. This involves using a variety of approaches and styles appropriate to the audience you are addressing.</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i/>
          <w:iCs/>
          <w:sz w:val="24"/>
          <w:szCs w:val="24"/>
          <w:lang w:val="en-GB"/>
        </w:rPr>
        <w:t>Non-verbal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This refers to the messages we send out to express ideas and opinions without talking. This might be through the use of body language, facial expressions, gestures, tone of voice, touch or contact, signs, symbols, pictures, objects and other visual aids. It is very important to be able to recognise what a person’s body language is saying, especially when, as a health worker, you are dealing with someone who is in pain, worried or upset. You must also be able to understand the messages you send with your own body when working with other people.</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rPr>
        <w:t>Summary</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rPr>
        <w:t xml:space="preserve">The communication cycle happens very quickly and subconsciously because we think three times faster than we speak. In reality, the stages of the communication cycle do not happen in sequence. The communication process is repeated backwards and forwards as long as the conversation goes on. The sender of the message becomes the receiver of a message sent back, the receiver becomes the sender and so on. Each person continues the conversation because they have to check that they have understood what the other person meant. They do this by listening to what the person says and asking questions about it or putting it in their own words and </w:t>
      </w:r>
      <w:r w:rsidRPr="00F77F6C">
        <w:rPr>
          <w:rFonts w:ascii="Times New Roman" w:hAnsi="Times New Roman" w:cs="Times New Roman"/>
          <w:sz w:val="24"/>
          <w:szCs w:val="24"/>
        </w:rPr>
        <w:lastRenderedPageBreak/>
        <w:t>repeating them back, so reflecting what has been said. A conversation can therefore also be called an interaction.</w:t>
      </w:r>
    </w:p>
    <w:p w:rsidR="00F77F6C" w:rsidRPr="004D6FFB" w:rsidRDefault="00F77F6C" w:rsidP="004D6FFB">
      <w:pPr>
        <w:ind w:left="2160" w:firstLine="720"/>
        <w:rPr>
          <w:rFonts w:ascii="Times New Roman" w:hAnsi="Times New Roman" w:cs="Times New Roman"/>
          <w:color w:val="FF0000"/>
          <w:sz w:val="36"/>
          <w:szCs w:val="36"/>
        </w:rPr>
      </w:pPr>
      <w:r w:rsidRPr="004D6FFB">
        <w:rPr>
          <w:rFonts w:ascii="Times New Roman" w:hAnsi="Times New Roman" w:cs="Times New Roman"/>
          <w:color w:val="FF0000"/>
          <w:sz w:val="36"/>
          <w:szCs w:val="36"/>
        </w:rPr>
        <w:t>Topic 2: Objectives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By the end of th</w:t>
      </w:r>
      <w:r w:rsidR="004D6FFB">
        <w:rPr>
          <w:rFonts w:ascii="Times New Roman" w:hAnsi="Times New Roman" w:cs="Times New Roman"/>
          <w:sz w:val="24"/>
          <w:szCs w:val="24"/>
          <w:lang w:val="en-GB"/>
        </w:rPr>
        <w:t>is topic you should be able to:</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Identify and discuss barriers to effective communication</w:t>
      </w:r>
    </w:p>
    <w:p w:rsidR="00F77F6C" w:rsidRPr="004D6FFB" w:rsidRDefault="00F77F6C" w:rsidP="00F77F6C">
      <w:pPr>
        <w:rPr>
          <w:rFonts w:ascii="Times New Roman" w:hAnsi="Times New Roman" w:cs="Times New Roman"/>
          <w:color w:val="FF0000"/>
          <w:sz w:val="24"/>
          <w:szCs w:val="24"/>
        </w:rPr>
      </w:pPr>
      <w:r w:rsidRPr="004D6FFB">
        <w:rPr>
          <w:rFonts w:ascii="Times New Roman" w:hAnsi="Times New Roman" w:cs="Times New Roman"/>
          <w:color w:val="FF0000"/>
          <w:sz w:val="24"/>
          <w:szCs w:val="24"/>
        </w:rPr>
        <w:t> Communication Barriers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Some things stop communication from being effective. People who work in a health environment need to understand the barriers so they can overcome them.  It is very important to be able to communicate effectively in a health or social care setting. A service user will not be able to take part in a discussion about their care or planning their future if they do not understand what is being said. Equally, the person providing the service cannot help if they cannot find a way to understand what the service user is trying to ask for. There are many factors that affect communication as illustrated in the table below.</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t>Barriers to Effective Communication</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0"/>
        <w:gridCol w:w="6765"/>
      </w:tblGrid>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Sensory deprivation</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This occurs when someone cannot receive or pass on information because they have impairment to one or more of their senses, most commonly a visual or a hearing disability.</w:t>
            </w:r>
          </w:p>
        </w:tc>
      </w:tr>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Language barrier</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When someone speaks a different language or uses sign language, they may not be able to make any sense of information they are being given by someone trying to help them if that person does not speak their language.</w:t>
            </w:r>
          </w:p>
        </w:tc>
      </w:tr>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Jargon</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When a service provider uses technical language, the service user may not understand. For example, the doctor may say that a patient needs bloods and an MRI scan. That can sound very frightening to someone who has been rushed to hospital. It is better if the doctor explains that they need to take some blood to do some simple tests and then explains what a MRI scan is. Understanding the facts can make something seem less scary.</w:t>
            </w:r>
          </w:p>
        </w:tc>
      </w:tr>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Slang</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When a service user uses language that not everyone uses, such as saying they have a problem with their waterworks. This can mean their plumbing system but also having a problem going to the toilet. It may be appropriate to use slang with peers. However, in normal working with colleagues or service users, you should avoid using any language that can be misunderstood or misinterpreted or that which might cause offence.</w:t>
            </w:r>
          </w:p>
        </w:tc>
      </w:tr>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lastRenderedPageBreak/>
              <w:t>Dialect or pronunciation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 </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When people use different words or pronunciation for everyday objects or feelings depending on the part of the country they come from. Some communities pronounce certain letters of the alphabet differently. It may cause confusion if someone did not listen keenly.</w:t>
            </w:r>
          </w:p>
        </w:tc>
      </w:tr>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Acronyms</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When words are shortened to initials. There are lots of acronyms in health and they can be very confusing. Sometimes people do not realise that not everyone knows what they mean and mistakes can be made or people can feel left out if they are not familiar with the terms. A health care professional might say, “you will need to take these tablets TDS” (which means three times a day). This also relates to jargon.</w:t>
            </w:r>
          </w:p>
        </w:tc>
      </w:tr>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Cultural differences</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When the same thing means different things in two cultures, communication can be difficult. For example, it is seen as polite and respectful to make eye contact when speaking to someone in some cultures but not in others where this may be taken as being rude and defiant. There are also cultural barriers based on age differences between a service seeker and service provide where an older person cannot expose their private parts for examination by a younger person.</w:t>
            </w:r>
          </w:p>
        </w:tc>
      </w:tr>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Distress </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When someone is distressed, they might find it difficult to communicate. They may not listen properly and so misinterpret or not understand what is being said. They might also be tearful or have difficulty speaking.</w:t>
            </w:r>
          </w:p>
        </w:tc>
      </w:tr>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Health issues</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When you are feeling ill, you may not be able to communicate as effectively as when you are well. This can affect your colleagues and service users. Similarly, people who are being cared for in hospital because of an illness may not communicate normally. Some long-term (chronic) illnesses such as Parkinson’s disease or Multiple sclerosis also affect an individual’s ability to communicate. You need to be aware of this if you are working with such people.</w:t>
            </w:r>
          </w:p>
        </w:tc>
      </w:tr>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Environmental problems: </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When communication is affected by the environment that people find themselves in. For example, someone who does not see very well will struggle to read written information in a dimly lit room. A person who is in a wheelchair may find it impossible to communicate with the receptionist at the dentist’s if the desk is too high and above the wheelchair user’s head.</w:t>
            </w:r>
          </w:p>
        </w:tc>
      </w:tr>
      <w:tr w:rsidR="00F77F6C" w:rsidRPr="00F77F6C" w:rsidTr="00F77F6C">
        <w:tc>
          <w:tcPr>
            <w:tcW w:w="2070"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Misinterpretation of message</w:t>
            </w:r>
          </w:p>
        </w:tc>
        <w:tc>
          <w:tcPr>
            <w:tcW w:w="6765" w:type="dxa"/>
            <w:tcBorders>
              <w:top w:val="outset" w:sz="6" w:space="0" w:color="auto"/>
              <w:left w:val="outset" w:sz="6" w:space="0" w:color="auto"/>
              <w:bottom w:val="outset" w:sz="6" w:space="0" w:color="auto"/>
              <w:right w:val="outset" w:sz="6" w:space="0" w:color="auto"/>
            </w:tcBorders>
            <w:hideMark/>
          </w:tcPr>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 xml:space="preserve">When someone reads a person’s body language wrongly. For example, someone with their arms folded and tapping their feet might be impatiently waiting for someone who is late.  However, you might </w:t>
            </w:r>
            <w:r w:rsidRPr="00F77F6C">
              <w:rPr>
                <w:rFonts w:ascii="Times New Roman" w:hAnsi="Times New Roman" w:cs="Times New Roman"/>
                <w:sz w:val="24"/>
                <w:szCs w:val="24"/>
                <w:lang w:val="en-GB"/>
              </w:rPr>
              <w:lastRenderedPageBreak/>
              <w:t>assume they are angry with you. This may stop you from asking for help.</w:t>
            </w:r>
          </w:p>
        </w:tc>
      </w:tr>
    </w:tbl>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rPr>
        <w:lastRenderedPageBreak/>
        <w:t> Overcoming Communication Barriers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t>More barriers to communication and ways to overcome them</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i/>
          <w:iCs/>
          <w:sz w:val="24"/>
          <w:szCs w:val="24"/>
          <w:lang w:val="en-GB"/>
        </w:rPr>
        <w:t>Aggression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Aggression is behaviour that is unpleasant, frightening or intimidating. It takes a variety of forms and can be physical, mental or verbal. It can cause physical pain or emotional harm to those it is directed at. It is caused by a range of factors such as substance abuse, mental health, a personality problem, fear or an attempt to dominate someone else. People who are aggressive towards other people are often bullies.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Aggression is a form of communication. It communicates a person’s state of mind, such as annoyance. It is also a barrier to communication. Aggression is often emotion that is out of control. It can be destructive. When someone shouts at someone else, the other person can be afraid and will either shout back or shut the aggressive person out.</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If someone working in a health environment is annoyed, frustrated or irritated (breathes quickly, shouts, has a clenched jaw and/or rigid body language) the person they are attending to may feel dominated, threatened and unable to respond. This may lead to poorer service due to a breakdown in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i/>
          <w:iCs/>
          <w:sz w:val="24"/>
          <w:szCs w:val="24"/>
          <w:lang w:val="en-GB"/>
        </w:rPr>
        <w:t>Assertion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Assertion is the skill of being calm and firm but not aggressive in the way you communicate with others. It helps you to communicate your needs, feelings and thoughts in a clear and confident way while taking into account the feelings of others and respecting their right to an opinion as well.</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How to be assertive</w:t>
      </w:r>
    </w:p>
    <w:p w:rsidR="00F77F6C" w:rsidRPr="00F77F6C" w:rsidRDefault="00F77F6C" w:rsidP="001E4923">
      <w:pPr>
        <w:numPr>
          <w:ilvl w:val="0"/>
          <w:numId w:val="22"/>
        </w:numPr>
        <w:rPr>
          <w:rFonts w:ascii="Times New Roman" w:hAnsi="Times New Roman" w:cs="Times New Roman"/>
          <w:sz w:val="24"/>
          <w:szCs w:val="24"/>
        </w:rPr>
      </w:pPr>
      <w:r w:rsidRPr="00F77F6C">
        <w:rPr>
          <w:rFonts w:ascii="Times New Roman" w:hAnsi="Times New Roman" w:cs="Times New Roman"/>
          <w:sz w:val="24"/>
          <w:szCs w:val="24"/>
          <w:lang w:val="en-GB"/>
        </w:rPr>
        <w:t>Plan what you are going to say. Be polite, state the nature of the problem, how it affects you, how you feel about it and what you want to happen. Make it clear that you see the other person’s point of view and be prepared to compromise if it leads to what you want.</w:t>
      </w:r>
    </w:p>
    <w:p w:rsidR="00F77F6C" w:rsidRPr="00F77F6C" w:rsidRDefault="00F77F6C" w:rsidP="001E4923">
      <w:pPr>
        <w:numPr>
          <w:ilvl w:val="0"/>
          <w:numId w:val="22"/>
        </w:numPr>
        <w:rPr>
          <w:rFonts w:ascii="Times New Roman" w:hAnsi="Times New Roman" w:cs="Times New Roman"/>
          <w:sz w:val="24"/>
          <w:szCs w:val="24"/>
        </w:rPr>
      </w:pPr>
      <w:r w:rsidRPr="00F77F6C">
        <w:rPr>
          <w:rFonts w:ascii="Times New Roman" w:hAnsi="Times New Roman" w:cs="Times New Roman"/>
          <w:sz w:val="24"/>
          <w:szCs w:val="24"/>
          <w:lang w:val="en-GB"/>
        </w:rPr>
        <w:t>Control your emotions, such as anger or tearfulness and be calm and authoritative in your interactions with others. You need to be clear and prepared to defend your position and be able to say no. This will not cause offence if it is said firmly and calmly.</w:t>
      </w:r>
    </w:p>
    <w:p w:rsidR="00F77F6C" w:rsidRPr="00F77F6C" w:rsidRDefault="00F77F6C" w:rsidP="001E4923">
      <w:pPr>
        <w:numPr>
          <w:ilvl w:val="0"/>
          <w:numId w:val="22"/>
        </w:numPr>
        <w:rPr>
          <w:rFonts w:ascii="Times New Roman" w:hAnsi="Times New Roman" w:cs="Times New Roman"/>
          <w:sz w:val="24"/>
          <w:szCs w:val="24"/>
        </w:rPr>
      </w:pPr>
      <w:r w:rsidRPr="00F77F6C">
        <w:rPr>
          <w:rFonts w:ascii="Times New Roman" w:hAnsi="Times New Roman" w:cs="Times New Roman"/>
          <w:sz w:val="24"/>
          <w:szCs w:val="24"/>
          <w:lang w:val="en-GB"/>
        </w:rPr>
        <w:t>Use questions such as, ‘</w:t>
      </w:r>
      <w:r w:rsidRPr="00F77F6C">
        <w:rPr>
          <w:rFonts w:ascii="Times New Roman" w:hAnsi="Times New Roman" w:cs="Times New Roman"/>
          <w:i/>
          <w:iCs/>
          <w:sz w:val="24"/>
          <w:szCs w:val="24"/>
          <w:lang w:val="en-GB"/>
        </w:rPr>
        <w:t>How can we solve this problem</w:t>
      </w:r>
      <w:r w:rsidRPr="00F77F6C">
        <w:rPr>
          <w:rFonts w:ascii="Times New Roman" w:hAnsi="Times New Roman" w:cs="Times New Roman"/>
          <w:sz w:val="24"/>
          <w:szCs w:val="24"/>
          <w:lang w:val="en-GB"/>
        </w:rPr>
        <w:t>?’ Use the ‘broken record’ technique where you just keep repeating your statement softly, calmly and persistently. At the same time, use body language that shows you are relaxed, e.g. make firm, direct eye contact with relaxed facial features and use open hand gestures.</w:t>
      </w:r>
    </w:p>
    <w:p w:rsidR="004D6FFB" w:rsidRDefault="004D6FFB" w:rsidP="00F77F6C">
      <w:pPr>
        <w:rPr>
          <w:rFonts w:ascii="Times New Roman" w:hAnsi="Times New Roman" w:cs="Times New Roman"/>
          <w:b/>
          <w:bCs/>
          <w:sz w:val="24"/>
          <w:szCs w:val="24"/>
          <w:lang w:val="en-GB"/>
        </w:rPr>
      </w:pP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lastRenderedPageBreak/>
        <w:t>Using Verbal Skills to Overcome Barriers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When you use your verbal skills effectively, you can help overcome barriers that may hinder communication. Some of the skills health service providers need when communicating verbally and assertively when need be, with service users are shown in the diagram below. They are useful tools in checking the understanding part of the communication cycle.</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t>Student Activity</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Four other factors that affect communication are differing humour, sarcasm, inappropriate behaviour and aggression. </w:t>
      </w:r>
      <w:r w:rsidRPr="00F77F6C">
        <w:rPr>
          <w:rFonts w:ascii="Times New Roman" w:hAnsi="Times New Roman" w:cs="Times New Roman"/>
          <w:sz w:val="24"/>
          <w:szCs w:val="24"/>
          <w:lang w:val="en-GB"/>
        </w:rPr>
        <w:br/>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 xml:space="preserve">Think of an example where each of these may </w:t>
      </w:r>
      <w:proofErr w:type="gramStart"/>
      <w:r w:rsidRPr="00F77F6C">
        <w:rPr>
          <w:rFonts w:ascii="Times New Roman" w:hAnsi="Times New Roman" w:cs="Times New Roman"/>
          <w:sz w:val="24"/>
          <w:szCs w:val="24"/>
          <w:lang w:val="en-GB"/>
        </w:rPr>
        <w:t>lead  to</w:t>
      </w:r>
      <w:proofErr w:type="gramEnd"/>
      <w:r w:rsidRPr="00F77F6C">
        <w:rPr>
          <w:rFonts w:ascii="Times New Roman" w:hAnsi="Times New Roman" w:cs="Times New Roman"/>
          <w:sz w:val="24"/>
          <w:szCs w:val="24"/>
          <w:lang w:val="en-GB"/>
        </w:rPr>
        <w:t xml:space="preserve"> a breakdown in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rPr>
        <w:t> Overcoming Communication Barriers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t>Overcoming Barriers to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Communication difficulties can isolate a person, making them feel cut off. So it is particularly important in a health environment to overcome these difficulties. Barriers to communication can be minimised in several ways.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i/>
          <w:iCs/>
          <w:sz w:val="24"/>
          <w:szCs w:val="24"/>
          <w:lang w:val="en-GB"/>
        </w:rPr>
        <w:t xml:space="preserve">  </w:t>
      </w:r>
      <w:proofErr w:type="spellStart"/>
      <w:r w:rsidRPr="00F77F6C">
        <w:rPr>
          <w:rFonts w:ascii="Times New Roman" w:hAnsi="Times New Roman" w:cs="Times New Roman"/>
          <w:b/>
          <w:bCs/>
          <w:i/>
          <w:iCs/>
          <w:sz w:val="24"/>
          <w:szCs w:val="24"/>
          <w:lang w:val="en-GB"/>
        </w:rPr>
        <w:t>i</w:t>
      </w:r>
      <w:proofErr w:type="spellEnd"/>
      <w:r w:rsidRPr="00F77F6C">
        <w:rPr>
          <w:rFonts w:ascii="Times New Roman" w:hAnsi="Times New Roman" w:cs="Times New Roman"/>
          <w:b/>
          <w:bCs/>
          <w:i/>
          <w:iCs/>
          <w:sz w:val="24"/>
          <w:szCs w:val="24"/>
          <w:lang w:val="en-GB"/>
        </w:rPr>
        <w:t>.      Adapting the environment</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This can be done in a number of ways, such as improving lighting for those with sight impairments and reducing background noise for those with hearing impairments. Lifts can be installed with a voice giving information such as when the doors are opening and closing and which floor the lift is on for those who cannot see. Ramps can be added, reception desks lowered and signs put lower down on walls so that people with physical disabilities can access the people and information they need.</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i/>
          <w:iCs/>
          <w:sz w:val="24"/>
          <w:szCs w:val="24"/>
          <w:lang w:val="en-GB"/>
        </w:rPr>
        <w:t>ii.      Understanding language needs and preferences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Service providers need to understand language needs and preferences of the people they are serving. They may have to re-word messages so that they are in short, clear sentences. They should avoid slang, jargon and dialect as much as possible. They should explain details to people who cannot see and encourage them to touch things such as their face.</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They should not shout at those who cannot hear very well. They should use normal, clear speech and make sure their face is visible. They should employ a communicator or interpreter for spoken or signed language and show pictures or write messages, depending on what is best for the service user.</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i/>
          <w:iCs/>
          <w:sz w:val="24"/>
          <w:szCs w:val="24"/>
          <w:lang w:val="en-GB"/>
        </w:rPr>
        <w:t>    iii.      Using individual preferred language</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 xml:space="preserve">Most leaflets produced by public bodies such as the Ministry of Health are now written in the two official languages in Kenya –English and Kiswahili – so that people who do not speak one of the languages can still access the information. If there is a member of staff who speaks the </w:t>
      </w:r>
      <w:r w:rsidRPr="00F77F6C">
        <w:rPr>
          <w:rFonts w:ascii="Times New Roman" w:hAnsi="Times New Roman" w:cs="Times New Roman"/>
          <w:sz w:val="24"/>
          <w:szCs w:val="24"/>
          <w:lang w:val="en-GB"/>
        </w:rPr>
        <w:lastRenderedPageBreak/>
        <w:t xml:space="preserve">preferred language of a service </w:t>
      </w:r>
      <w:proofErr w:type="gramStart"/>
      <w:r w:rsidRPr="00F77F6C">
        <w:rPr>
          <w:rFonts w:ascii="Times New Roman" w:hAnsi="Times New Roman" w:cs="Times New Roman"/>
          <w:sz w:val="24"/>
          <w:szCs w:val="24"/>
          <w:lang w:val="en-GB"/>
        </w:rPr>
        <w:t>user</w:t>
      </w:r>
      <w:proofErr w:type="gramEnd"/>
      <w:r w:rsidRPr="00F77F6C">
        <w:rPr>
          <w:rFonts w:ascii="Times New Roman" w:hAnsi="Times New Roman" w:cs="Times New Roman"/>
          <w:sz w:val="24"/>
          <w:szCs w:val="24"/>
          <w:lang w:val="en-GB"/>
        </w:rPr>
        <w:t xml:space="preserve"> they will help translate. However, it is always important to ask a service user what their preferred language is for written and verbal communication.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i/>
          <w:iCs/>
          <w:sz w:val="24"/>
          <w:szCs w:val="24"/>
          <w:lang w:val="en-GB"/>
        </w:rPr>
        <w:t>iv.      Timing</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 xml:space="preserve">It is important to pick the right time to communicate important information to a service user. E.g. </w:t>
      </w:r>
      <w:proofErr w:type="gramStart"/>
      <w:r w:rsidRPr="00F77F6C">
        <w:rPr>
          <w:rFonts w:ascii="Times New Roman" w:hAnsi="Times New Roman" w:cs="Times New Roman"/>
          <w:sz w:val="24"/>
          <w:szCs w:val="24"/>
          <w:lang w:val="en-GB"/>
        </w:rPr>
        <w:t>If,  a</w:t>
      </w:r>
      <w:proofErr w:type="gramEnd"/>
      <w:r w:rsidRPr="00F77F6C">
        <w:rPr>
          <w:rFonts w:ascii="Times New Roman" w:hAnsi="Times New Roman" w:cs="Times New Roman"/>
          <w:sz w:val="24"/>
          <w:szCs w:val="24"/>
          <w:lang w:val="en-GB"/>
        </w:rPr>
        <w:t xml:space="preserve"> doctor has just told a patient that they have a life threatening illness the patient needs time to absorb the information. If the doctor tells them all about the treatment straight away, chances are the patient may not really hear much of what is said because they are in shock. It may be better to see the patient once they have processed the information and are receptive to hearing additional information.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i/>
          <w:iCs/>
          <w:sz w:val="24"/>
          <w:szCs w:val="24"/>
          <w:lang w:val="en-GB"/>
        </w:rPr>
        <w:t> v.      Electronic devices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There are many electronic devices that help overcome barriers to communication. These include:</w:t>
      </w:r>
    </w:p>
    <w:p w:rsidR="00F77F6C" w:rsidRPr="00F77F6C" w:rsidRDefault="00F77F6C" w:rsidP="001E4923">
      <w:pPr>
        <w:numPr>
          <w:ilvl w:val="0"/>
          <w:numId w:val="23"/>
        </w:numPr>
        <w:rPr>
          <w:rFonts w:ascii="Times New Roman" w:hAnsi="Times New Roman" w:cs="Times New Roman"/>
          <w:sz w:val="24"/>
          <w:szCs w:val="24"/>
        </w:rPr>
      </w:pPr>
      <w:r w:rsidRPr="00F77F6C">
        <w:rPr>
          <w:rFonts w:ascii="Times New Roman" w:hAnsi="Times New Roman" w:cs="Times New Roman"/>
          <w:i/>
          <w:iCs/>
          <w:sz w:val="24"/>
          <w:szCs w:val="24"/>
          <w:lang w:val="en-GB"/>
        </w:rPr>
        <w:t>Mobile phones</w:t>
      </w:r>
      <w:r w:rsidRPr="00F77F6C">
        <w:rPr>
          <w:rFonts w:ascii="Times New Roman" w:hAnsi="Times New Roman" w:cs="Times New Roman"/>
          <w:sz w:val="24"/>
          <w:szCs w:val="24"/>
          <w:lang w:val="en-GB"/>
        </w:rPr>
        <w:t>- These are generally affordable and available to the population at large, making them more accessible than computers. They have many uses in health care. For example, they enable emergency response teams to coordinate their efforts, allow a medical team to contact someone awaiting an operation, coordinate a support group, gather and send information etc.</w:t>
      </w:r>
    </w:p>
    <w:p w:rsidR="00F77F6C" w:rsidRPr="00F77F6C" w:rsidRDefault="00F77F6C" w:rsidP="001E4923">
      <w:pPr>
        <w:numPr>
          <w:ilvl w:val="0"/>
          <w:numId w:val="23"/>
        </w:numPr>
        <w:rPr>
          <w:rFonts w:ascii="Times New Roman" w:hAnsi="Times New Roman" w:cs="Times New Roman"/>
          <w:sz w:val="24"/>
          <w:szCs w:val="24"/>
        </w:rPr>
      </w:pPr>
      <w:r w:rsidRPr="00F77F6C">
        <w:rPr>
          <w:rFonts w:ascii="Times New Roman" w:hAnsi="Times New Roman" w:cs="Times New Roman"/>
          <w:i/>
          <w:iCs/>
          <w:sz w:val="24"/>
          <w:szCs w:val="24"/>
          <w:lang w:val="en-GB"/>
        </w:rPr>
        <w:t>Telephone amplifiers</w:t>
      </w:r>
      <w:r w:rsidRPr="00F77F6C">
        <w:rPr>
          <w:rFonts w:ascii="Times New Roman" w:hAnsi="Times New Roman" w:cs="Times New Roman"/>
          <w:sz w:val="24"/>
          <w:szCs w:val="24"/>
          <w:lang w:val="en-GB"/>
        </w:rPr>
        <w:t>- These are devices that amplify, or make louder, the ring tone of a phone so that people who are hard of hearing and those who use a hearing aid can hear the phone more clearly. They also amplify the volume of the person speaking on the other end by up to 100%.</w:t>
      </w:r>
    </w:p>
    <w:p w:rsidR="00F77F6C" w:rsidRPr="00F77F6C" w:rsidRDefault="00F77F6C" w:rsidP="001E4923">
      <w:pPr>
        <w:numPr>
          <w:ilvl w:val="0"/>
          <w:numId w:val="23"/>
        </w:numPr>
        <w:rPr>
          <w:rFonts w:ascii="Times New Roman" w:hAnsi="Times New Roman" w:cs="Times New Roman"/>
          <w:sz w:val="24"/>
          <w:szCs w:val="24"/>
        </w:rPr>
      </w:pPr>
      <w:r w:rsidRPr="00F77F6C">
        <w:rPr>
          <w:rFonts w:ascii="Times New Roman" w:hAnsi="Times New Roman" w:cs="Times New Roman"/>
          <w:i/>
          <w:iCs/>
          <w:sz w:val="24"/>
          <w:szCs w:val="24"/>
          <w:lang w:val="en-GB"/>
        </w:rPr>
        <w:t>Other devices on telephones</w:t>
      </w:r>
      <w:r w:rsidRPr="00F77F6C">
        <w:rPr>
          <w:rFonts w:ascii="Times New Roman" w:hAnsi="Times New Roman" w:cs="Times New Roman"/>
          <w:sz w:val="24"/>
          <w:szCs w:val="24"/>
          <w:lang w:val="en-GB"/>
        </w:rPr>
        <w:t> - include flashing lights for those who are hard of hearing to see that the phone is ringing.</w:t>
      </w:r>
    </w:p>
    <w:p w:rsidR="00F77F6C" w:rsidRPr="00F77F6C" w:rsidRDefault="00F77F6C" w:rsidP="001E4923">
      <w:pPr>
        <w:numPr>
          <w:ilvl w:val="0"/>
          <w:numId w:val="23"/>
        </w:numPr>
        <w:rPr>
          <w:rFonts w:ascii="Times New Roman" w:hAnsi="Times New Roman" w:cs="Times New Roman"/>
          <w:sz w:val="24"/>
          <w:szCs w:val="24"/>
        </w:rPr>
      </w:pPr>
      <w:r w:rsidRPr="00F77F6C">
        <w:rPr>
          <w:rFonts w:ascii="Times New Roman" w:hAnsi="Times New Roman" w:cs="Times New Roman"/>
          <w:i/>
          <w:iCs/>
          <w:sz w:val="24"/>
          <w:szCs w:val="24"/>
          <w:lang w:val="en-GB"/>
        </w:rPr>
        <w:t>Hearing loops</w:t>
      </w:r>
      <w:r w:rsidRPr="00F77F6C">
        <w:rPr>
          <w:rFonts w:ascii="Times New Roman" w:hAnsi="Times New Roman" w:cs="Times New Roman"/>
          <w:sz w:val="24"/>
          <w:szCs w:val="24"/>
          <w:lang w:val="en-GB"/>
        </w:rPr>
        <w:t>-</w:t>
      </w:r>
      <w:r w:rsidRPr="00F77F6C">
        <w:rPr>
          <w:rFonts w:ascii="Times New Roman" w:hAnsi="Times New Roman" w:cs="Times New Roman"/>
          <w:i/>
          <w:iCs/>
          <w:sz w:val="24"/>
          <w:szCs w:val="24"/>
          <w:lang w:val="en-GB"/>
        </w:rPr>
        <w:t> </w:t>
      </w:r>
      <w:r w:rsidRPr="00F77F6C">
        <w:rPr>
          <w:rFonts w:ascii="Times New Roman" w:hAnsi="Times New Roman" w:cs="Times New Roman"/>
          <w:sz w:val="24"/>
          <w:szCs w:val="24"/>
          <w:lang w:val="en-GB"/>
        </w:rPr>
        <w:t>A</w:t>
      </w:r>
      <w:r w:rsidRPr="00F77F6C">
        <w:rPr>
          <w:rFonts w:ascii="Times New Roman" w:hAnsi="Times New Roman" w:cs="Times New Roman"/>
          <w:i/>
          <w:iCs/>
          <w:sz w:val="24"/>
          <w:szCs w:val="24"/>
          <w:lang w:val="en-GB"/>
        </w:rPr>
        <w:t> </w:t>
      </w:r>
      <w:r w:rsidRPr="00F77F6C">
        <w:rPr>
          <w:rFonts w:ascii="Times New Roman" w:hAnsi="Times New Roman" w:cs="Times New Roman"/>
          <w:sz w:val="24"/>
          <w:szCs w:val="24"/>
          <w:lang w:val="en-GB"/>
        </w:rPr>
        <w:t xml:space="preserve">hearing loop system helps deaf people who use a hearing aid or loop listener hear sounds more clearly because it reduces or cuts out background noise. At home, for example, one can use a loop to listen to what is </w:t>
      </w:r>
      <w:proofErr w:type="gramStart"/>
      <w:r w:rsidRPr="00F77F6C">
        <w:rPr>
          <w:rFonts w:ascii="Times New Roman" w:hAnsi="Times New Roman" w:cs="Times New Roman"/>
          <w:sz w:val="24"/>
          <w:szCs w:val="24"/>
          <w:lang w:val="en-GB"/>
        </w:rPr>
        <w:t>on  television</w:t>
      </w:r>
      <w:proofErr w:type="gramEnd"/>
      <w:r w:rsidRPr="00F77F6C">
        <w:rPr>
          <w:rFonts w:ascii="Times New Roman" w:hAnsi="Times New Roman" w:cs="Times New Roman"/>
          <w:sz w:val="24"/>
          <w:szCs w:val="24"/>
          <w:lang w:val="en-GB"/>
        </w:rPr>
        <w:t>. You can also set up a loop with a microphone to help you hear conversations in noisy places like public transport vehicles. A hearing impaired student can wear a loop and the teacher a microphone to help the student listen to the teacher.</w:t>
      </w:r>
    </w:p>
    <w:p w:rsidR="00F77F6C" w:rsidRDefault="00F77F6C" w:rsidP="00F77F6C">
      <w:pPr>
        <w:rPr>
          <w:rFonts w:ascii="Times New Roman" w:hAnsi="Times New Roman" w:cs="Times New Roman"/>
          <w:sz w:val="24"/>
          <w:szCs w:val="24"/>
          <w:lang w:val="en-GB"/>
        </w:rPr>
      </w:pPr>
    </w:p>
    <w:p w:rsidR="00F77F6C" w:rsidRDefault="00F77F6C" w:rsidP="00F77F6C">
      <w:pPr>
        <w:rPr>
          <w:rFonts w:ascii="Times New Roman" w:hAnsi="Times New Roman" w:cs="Times New Roman"/>
          <w:sz w:val="24"/>
          <w:szCs w:val="24"/>
          <w:lang w:val="en-GB"/>
        </w:rPr>
      </w:pPr>
    </w:p>
    <w:p w:rsidR="004D6FFB" w:rsidRDefault="004D6FFB" w:rsidP="00F77F6C">
      <w:pPr>
        <w:rPr>
          <w:rFonts w:ascii="Times New Roman" w:hAnsi="Times New Roman" w:cs="Times New Roman"/>
          <w:sz w:val="24"/>
          <w:szCs w:val="24"/>
          <w:lang w:val="en-GB"/>
        </w:rPr>
      </w:pPr>
    </w:p>
    <w:p w:rsidR="004D6FFB" w:rsidRDefault="004D6FFB" w:rsidP="00F77F6C">
      <w:pPr>
        <w:rPr>
          <w:rFonts w:ascii="Times New Roman" w:hAnsi="Times New Roman" w:cs="Times New Roman"/>
          <w:sz w:val="24"/>
          <w:szCs w:val="24"/>
          <w:lang w:val="en-GB"/>
        </w:rPr>
      </w:pPr>
    </w:p>
    <w:p w:rsidR="004D6FFB" w:rsidRDefault="004D6FFB" w:rsidP="00F77F6C">
      <w:pPr>
        <w:rPr>
          <w:rFonts w:ascii="Times New Roman" w:hAnsi="Times New Roman" w:cs="Times New Roman"/>
          <w:sz w:val="24"/>
          <w:szCs w:val="24"/>
          <w:lang w:val="en-GB"/>
        </w:rPr>
      </w:pPr>
    </w:p>
    <w:p w:rsidR="004D6FFB" w:rsidRDefault="004D6FFB" w:rsidP="00F77F6C">
      <w:pPr>
        <w:rPr>
          <w:rFonts w:ascii="Times New Roman" w:hAnsi="Times New Roman" w:cs="Times New Roman"/>
          <w:sz w:val="24"/>
          <w:szCs w:val="24"/>
          <w:lang w:val="en-GB"/>
        </w:rPr>
      </w:pPr>
    </w:p>
    <w:p w:rsidR="004D6FFB" w:rsidRDefault="004D6FFB" w:rsidP="00F77F6C">
      <w:pPr>
        <w:rPr>
          <w:rFonts w:ascii="Times New Roman" w:hAnsi="Times New Roman" w:cs="Times New Roman"/>
          <w:sz w:val="24"/>
          <w:szCs w:val="24"/>
          <w:lang w:val="en-GB"/>
        </w:rPr>
      </w:pPr>
    </w:p>
    <w:p w:rsidR="00F77F6C" w:rsidRPr="004D6FFB" w:rsidRDefault="00F77F6C" w:rsidP="004D6FFB">
      <w:pPr>
        <w:ind w:left="1440" w:firstLine="720"/>
        <w:rPr>
          <w:rFonts w:ascii="Times New Roman" w:hAnsi="Times New Roman" w:cs="Times New Roman"/>
          <w:color w:val="FF0000"/>
          <w:sz w:val="36"/>
          <w:szCs w:val="36"/>
          <w:u w:val="single"/>
          <w:lang w:val="en-GB"/>
        </w:rPr>
      </w:pPr>
      <w:r w:rsidRPr="004D6FFB">
        <w:rPr>
          <w:rFonts w:ascii="Times New Roman" w:hAnsi="Times New Roman" w:cs="Times New Roman"/>
          <w:color w:val="FF0000"/>
          <w:sz w:val="36"/>
          <w:szCs w:val="36"/>
          <w:u w:val="single"/>
          <w:lang w:val="en-GB"/>
        </w:rPr>
        <w:lastRenderedPageBreak/>
        <w:t xml:space="preserve">Unit Four </w:t>
      </w:r>
      <w:proofErr w:type="gramStart"/>
      <w:r w:rsidRPr="004D6FFB">
        <w:rPr>
          <w:rFonts w:ascii="Times New Roman" w:hAnsi="Times New Roman" w:cs="Times New Roman"/>
          <w:color w:val="FF0000"/>
          <w:sz w:val="36"/>
          <w:szCs w:val="36"/>
          <w:u w:val="single"/>
          <w:lang w:val="en-GB"/>
        </w:rPr>
        <w:t>Content..</w:t>
      </w:r>
      <w:proofErr w:type="gramEnd"/>
    </w:p>
    <w:p w:rsidR="00F77F6C" w:rsidRPr="00F77F6C" w:rsidRDefault="00F77F6C" w:rsidP="00F77F6C">
      <w:pPr>
        <w:rPr>
          <w:rFonts w:ascii="Times New Roman" w:hAnsi="Times New Roman" w:cs="Times New Roman"/>
          <w:sz w:val="24"/>
          <w:szCs w:val="24"/>
          <w:lang w:val="en-GB"/>
        </w:rPr>
      </w:pPr>
    </w:p>
    <w:p w:rsidR="00F77F6C" w:rsidRPr="00F77F6C" w:rsidRDefault="00F77F6C" w:rsidP="00F77F6C">
      <w:pPr>
        <w:rPr>
          <w:rFonts w:ascii="Times New Roman" w:hAnsi="Times New Roman" w:cs="Times New Roman"/>
          <w:sz w:val="24"/>
          <w:szCs w:val="24"/>
          <w:lang w:val="en-GB"/>
        </w:rPr>
      </w:pPr>
      <w:r w:rsidRPr="00F77F6C">
        <w:rPr>
          <w:rFonts w:ascii="Times New Roman" w:hAnsi="Times New Roman" w:cs="Times New Roman"/>
          <w:sz w:val="24"/>
          <w:szCs w:val="24"/>
          <w:lang w:val="en-GB"/>
        </w:rPr>
        <w:t xml:space="preserve">Topic </w:t>
      </w:r>
      <w:proofErr w:type="gramStart"/>
      <w:r w:rsidRPr="00F77F6C">
        <w:rPr>
          <w:rFonts w:ascii="Times New Roman" w:hAnsi="Times New Roman" w:cs="Times New Roman"/>
          <w:sz w:val="24"/>
          <w:szCs w:val="24"/>
          <w:lang w:val="en-GB"/>
        </w:rPr>
        <w:t>1:Objectives</w:t>
      </w:r>
      <w:proofErr w:type="gramEnd"/>
    </w:p>
    <w:p w:rsidR="00F77F6C" w:rsidRPr="00F77F6C" w:rsidRDefault="00F77F6C" w:rsidP="00F77F6C">
      <w:pPr>
        <w:rPr>
          <w:rFonts w:ascii="Times New Roman" w:hAnsi="Times New Roman" w:cs="Times New Roman"/>
          <w:sz w:val="24"/>
          <w:szCs w:val="24"/>
          <w:lang w:val="en-GB"/>
        </w:rPr>
      </w:pPr>
      <w:r w:rsidRPr="00F77F6C">
        <w:rPr>
          <w:rFonts w:ascii="Times New Roman" w:hAnsi="Times New Roman" w:cs="Times New Roman"/>
          <w:sz w:val="24"/>
          <w:szCs w:val="24"/>
          <w:lang w:val="en-GB"/>
        </w:rPr>
        <w:t>Objectives</w:t>
      </w:r>
    </w:p>
    <w:p w:rsidR="00F77F6C" w:rsidRPr="00F77F6C" w:rsidRDefault="00F77F6C" w:rsidP="00F77F6C">
      <w:pPr>
        <w:rPr>
          <w:rFonts w:ascii="Times New Roman" w:hAnsi="Times New Roman" w:cs="Times New Roman"/>
          <w:sz w:val="24"/>
          <w:szCs w:val="24"/>
          <w:lang w:val="en-GB"/>
        </w:rPr>
      </w:pPr>
      <w:r w:rsidRPr="00F77F6C">
        <w:rPr>
          <w:rFonts w:ascii="Times New Roman" w:hAnsi="Times New Roman" w:cs="Times New Roman"/>
          <w:sz w:val="24"/>
          <w:szCs w:val="24"/>
          <w:lang w:val="en-GB"/>
        </w:rPr>
        <w:t>By the end of this topic you should be able to;</w:t>
      </w:r>
    </w:p>
    <w:p w:rsidR="00F77F6C" w:rsidRPr="00F77F6C" w:rsidRDefault="00F77F6C" w:rsidP="00F77F6C">
      <w:pPr>
        <w:rPr>
          <w:rFonts w:ascii="Times New Roman" w:hAnsi="Times New Roman" w:cs="Times New Roman"/>
          <w:sz w:val="24"/>
          <w:szCs w:val="24"/>
          <w:lang w:val="en-GB"/>
        </w:rPr>
      </w:pPr>
    </w:p>
    <w:p w:rsidR="00F77F6C" w:rsidRPr="00F77F6C" w:rsidRDefault="00F77F6C" w:rsidP="00F77F6C">
      <w:pPr>
        <w:rPr>
          <w:rFonts w:ascii="Times New Roman" w:hAnsi="Times New Roman" w:cs="Times New Roman"/>
          <w:sz w:val="24"/>
          <w:szCs w:val="24"/>
          <w:lang w:val="en-GB"/>
        </w:rPr>
      </w:pPr>
      <w:r w:rsidRPr="00F77F6C">
        <w:rPr>
          <w:rFonts w:ascii="Times New Roman" w:hAnsi="Times New Roman" w:cs="Times New Roman"/>
          <w:sz w:val="24"/>
          <w:szCs w:val="24"/>
          <w:lang w:val="en-GB"/>
        </w:rPr>
        <w:t>Explain the concepts of governance</w:t>
      </w:r>
    </w:p>
    <w:p w:rsidR="00F77F6C" w:rsidRPr="00F77F6C" w:rsidRDefault="00F77F6C" w:rsidP="00F77F6C">
      <w:pPr>
        <w:rPr>
          <w:rFonts w:ascii="Times New Roman" w:hAnsi="Times New Roman" w:cs="Times New Roman"/>
          <w:sz w:val="24"/>
          <w:szCs w:val="24"/>
          <w:lang w:val="en-GB"/>
        </w:rPr>
      </w:pPr>
    </w:p>
    <w:p w:rsidR="006E6C3F" w:rsidRDefault="00F77F6C" w:rsidP="00F77F6C">
      <w:pPr>
        <w:rPr>
          <w:rFonts w:ascii="Times New Roman" w:hAnsi="Times New Roman" w:cs="Times New Roman"/>
          <w:sz w:val="24"/>
          <w:szCs w:val="24"/>
          <w:lang w:val="en-GB"/>
        </w:rPr>
      </w:pPr>
      <w:r w:rsidRPr="00F77F6C">
        <w:rPr>
          <w:rFonts w:ascii="Times New Roman" w:hAnsi="Times New Roman" w:cs="Times New Roman"/>
          <w:sz w:val="24"/>
          <w:szCs w:val="24"/>
          <w:lang w:val="en-GB"/>
        </w:rPr>
        <w:t>Explain the benchmarks of good governance</w:t>
      </w:r>
    </w:p>
    <w:p w:rsidR="00F77F6C" w:rsidRPr="004D6FFB" w:rsidRDefault="00F77F6C" w:rsidP="00F77F6C">
      <w:pPr>
        <w:rPr>
          <w:rFonts w:ascii="Times New Roman" w:hAnsi="Times New Roman" w:cs="Times New Roman"/>
          <w:b/>
          <w:sz w:val="32"/>
          <w:szCs w:val="32"/>
        </w:rPr>
      </w:pPr>
      <w:r w:rsidRPr="004D6FFB">
        <w:rPr>
          <w:rFonts w:ascii="Times New Roman" w:hAnsi="Times New Roman" w:cs="Times New Roman"/>
          <w:b/>
          <w:sz w:val="32"/>
          <w:szCs w:val="32"/>
        </w:rPr>
        <w:t>Topic 1: Definitions of governance</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 </w:t>
      </w:r>
      <w:r w:rsidRPr="00F77F6C">
        <w:rPr>
          <w:rFonts w:ascii="Times New Roman" w:hAnsi="Times New Roman" w:cs="Times New Roman"/>
          <w:b/>
          <w:bCs/>
          <w:sz w:val="24"/>
          <w:szCs w:val="24"/>
          <w:lang w:val="en-GB"/>
        </w:rPr>
        <w:t>Definitions of governance</w:t>
      </w:r>
      <w:r w:rsidRPr="00F77F6C">
        <w:rPr>
          <w:rFonts w:ascii="Times New Roman" w:hAnsi="Times New Roman" w:cs="Times New Roman"/>
          <w:sz w:val="24"/>
          <w:szCs w:val="24"/>
          <w:lang w:val="en-GB"/>
        </w:rPr>
        <w:br/>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 xml:space="preserve">There are many definitions of governance and just like leadership and management, it means different things to different people depending on the context and one’s perspective. Let us look </w:t>
      </w:r>
      <w:proofErr w:type="gramStart"/>
      <w:r w:rsidRPr="00F77F6C">
        <w:rPr>
          <w:rFonts w:ascii="Times New Roman" w:hAnsi="Times New Roman" w:cs="Times New Roman"/>
          <w:sz w:val="24"/>
          <w:szCs w:val="24"/>
          <w:lang w:val="en-GB"/>
        </w:rPr>
        <w:t>at  several</w:t>
      </w:r>
      <w:proofErr w:type="gramEnd"/>
      <w:r w:rsidRPr="00F77F6C">
        <w:rPr>
          <w:rFonts w:ascii="Times New Roman" w:hAnsi="Times New Roman" w:cs="Times New Roman"/>
          <w:sz w:val="24"/>
          <w:szCs w:val="24"/>
          <w:lang w:val="en-GB"/>
        </w:rPr>
        <w:t xml:space="preserve"> definitions of governance.</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 xml:space="preserve">· Establishment of policies and continuous monitoring of their proper implementation, </w:t>
      </w:r>
      <w:proofErr w:type="gramStart"/>
      <w:r w:rsidRPr="00F77F6C">
        <w:rPr>
          <w:rFonts w:ascii="Times New Roman" w:hAnsi="Times New Roman" w:cs="Times New Roman"/>
          <w:sz w:val="24"/>
          <w:szCs w:val="24"/>
          <w:lang w:val="en-GB"/>
        </w:rPr>
        <w:t>by  members</w:t>
      </w:r>
      <w:proofErr w:type="gramEnd"/>
      <w:r w:rsidRPr="00F77F6C">
        <w:rPr>
          <w:rFonts w:ascii="Times New Roman" w:hAnsi="Times New Roman" w:cs="Times New Roman"/>
          <w:sz w:val="24"/>
          <w:szCs w:val="24"/>
          <w:lang w:val="en-GB"/>
        </w:rPr>
        <w:t> of the governing body of an organization. It includes the mechanisms required to balance the powers of the members (with the associated accountability), and their primary duty of enhancing the prosperity and viability of the organization.</w:t>
      </w:r>
    </w:p>
    <w:p w:rsidR="00F77F6C" w:rsidRPr="00F77F6C" w:rsidRDefault="00F77F6C" w:rsidP="00F77F6C">
      <w:pPr>
        <w:rPr>
          <w:rFonts w:ascii="Times New Roman" w:hAnsi="Times New Roman" w:cs="Times New Roman"/>
          <w:sz w:val="24"/>
          <w:szCs w:val="24"/>
        </w:rPr>
      </w:pPr>
      <w:proofErr w:type="gramStart"/>
      <w:r w:rsidRPr="00F77F6C">
        <w:rPr>
          <w:rFonts w:ascii="Times New Roman" w:hAnsi="Times New Roman" w:cs="Times New Roman"/>
          <w:sz w:val="24"/>
          <w:szCs w:val="24"/>
          <w:lang w:val="en-GB"/>
        </w:rPr>
        <w:t>·  Governance</w:t>
      </w:r>
      <w:proofErr w:type="gramEnd"/>
      <w:r w:rsidRPr="00F77F6C">
        <w:rPr>
          <w:rFonts w:ascii="Times New Roman" w:hAnsi="Times New Roman" w:cs="Times New Roman"/>
          <w:sz w:val="24"/>
          <w:szCs w:val="24"/>
          <w:lang w:val="en-GB"/>
        </w:rPr>
        <w:t xml:space="preserve"> relates to decisions that define expectations, grant power bestowed by the board constitution, or verify performance. It consists of either a separate process or as part of management or leadership processes. Governance implies the practice of decision-making in ways that are transparent and fair/honest. Through this process the interest of local communities </w:t>
      </w:r>
      <w:proofErr w:type="gramStart"/>
      <w:r w:rsidRPr="00F77F6C">
        <w:rPr>
          <w:rFonts w:ascii="Times New Roman" w:hAnsi="Times New Roman" w:cs="Times New Roman"/>
          <w:sz w:val="24"/>
          <w:szCs w:val="24"/>
          <w:lang w:val="en-GB"/>
        </w:rPr>
        <w:t>are</w:t>
      </w:r>
      <w:proofErr w:type="gramEnd"/>
      <w:r w:rsidRPr="00F77F6C">
        <w:rPr>
          <w:rFonts w:ascii="Times New Roman" w:hAnsi="Times New Roman" w:cs="Times New Roman"/>
          <w:sz w:val="24"/>
          <w:szCs w:val="24"/>
          <w:lang w:val="en-GB"/>
        </w:rPr>
        <w:t xml:space="preserve"> protected.</w:t>
      </w:r>
    </w:p>
    <w:p w:rsidR="00F77F6C" w:rsidRPr="00F77F6C" w:rsidRDefault="00F77F6C" w:rsidP="00F77F6C">
      <w:pPr>
        <w:rPr>
          <w:rFonts w:ascii="Times New Roman" w:hAnsi="Times New Roman" w:cs="Times New Roman"/>
          <w:sz w:val="24"/>
          <w:szCs w:val="24"/>
        </w:rPr>
      </w:pPr>
      <w:proofErr w:type="gramStart"/>
      <w:r w:rsidRPr="00F77F6C">
        <w:rPr>
          <w:rFonts w:ascii="Times New Roman" w:hAnsi="Times New Roman" w:cs="Times New Roman"/>
          <w:sz w:val="24"/>
          <w:szCs w:val="24"/>
          <w:lang w:val="en-GB"/>
        </w:rPr>
        <w:t>·  Governing</w:t>
      </w:r>
      <w:proofErr w:type="gramEnd"/>
      <w:r w:rsidRPr="00F77F6C">
        <w:rPr>
          <w:rFonts w:ascii="Times New Roman" w:hAnsi="Times New Roman" w:cs="Times New Roman"/>
          <w:sz w:val="24"/>
          <w:szCs w:val="24"/>
          <w:lang w:val="en-GB"/>
        </w:rPr>
        <w:t xml:space="preserve"> is about setting a shared strategic direction, raising resources, making policy, carrying out legislative and resource allocation decision to ensure goals are achieved.</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   Governance for health is governance done with an objective to protect and promote the health of the people the ministry or the organization serves. </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t>Corporate governance </w:t>
      </w:r>
      <w:r w:rsidRPr="00F77F6C">
        <w:rPr>
          <w:rFonts w:ascii="Times New Roman" w:hAnsi="Times New Roman" w:cs="Times New Roman"/>
          <w:sz w:val="24"/>
          <w:szCs w:val="24"/>
          <w:lang w:val="en-GB"/>
        </w:rPr>
        <w:t>is</w:t>
      </w:r>
      <w:r w:rsidRPr="00F77F6C">
        <w:rPr>
          <w:rFonts w:ascii="Times New Roman" w:hAnsi="Times New Roman" w:cs="Times New Roman"/>
          <w:b/>
          <w:bCs/>
          <w:sz w:val="24"/>
          <w:szCs w:val="24"/>
          <w:lang w:val="en-GB"/>
        </w:rPr>
        <w:t> </w:t>
      </w:r>
      <w:r w:rsidRPr="00F77F6C">
        <w:rPr>
          <w:rFonts w:ascii="Times New Roman" w:hAnsi="Times New Roman" w:cs="Times New Roman"/>
          <w:sz w:val="24"/>
          <w:szCs w:val="24"/>
          <w:lang w:val="en-GB"/>
        </w:rPr>
        <w:t>the framework of rules and practices by which a board of directors ensures accountability, fairness, and transparency in an organization or institution.</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br/>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b/>
          <w:bCs/>
          <w:sz w:val="24"/>
          <w:szCs w:val="24"/>
          <w:lang w:val="en-GB"/>
        </w:rPr>
        <w:lastRenderedPageBreak/>
        <w:t>Importance of governance</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The presence of good governance practices at community level clarifies authority, simplifies decision making and ensures leaders and institutions are accountable for their actions and decisions. </w:t>
      </w:r>
      <w:r w:rsidRPr="00F77F6C">
        <w:rPr>
          <w:rFonts w:ascii="Times New Roman" w:hAnsi="Times New Roman" w:cs="Times New Roman"/>
          <w:sz w:val="24"/>
          <w:szCs w:val="24"/>
        </w:rPr>
        <w:t>Specifically, good governance:</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 1. Promotes trust in the institutions and the community</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2. Enhances services to the community and stakeholders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3. Improves decision-making and the quality of these decisions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4. Connects institutions to the community and stakeholders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5. Enhances the perception of the institutions among community members and stakeholders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6. Improves the ability to weather a crisis</w:t>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rPr>
        <w:t>7. Improves financial stability</w:t>
      </w:r>
      <w:r w:rsidRPr="00F77F6C">
        <w:rPr>
          <w:rFonts w:ascii="Times New Roman" w:hAnsi="Times New Roman" w:cs="Times New Roman"/>
          <w:sz w:val="24"/>
          <w:szCs w:val="24"/>
        </w:rPr>
        <w:br/>
      </w:r>
    </w:p>
    <w:p w:rsidR="00F77F6C" w:rsidRPr="00F77F6C" w:rsidRDefault="00F77F6C" w:rsidP="00F77F6C">
      <w:pPr>
        <w:rPr>
          <w:rFonts w:ascii="Times New Roman" w:hAnsi="Times New Roman" w:cs="Times New Roman"/>
          <w:sz w:val="24"/>
          <w:szCs w:val="24"/>
        </w:rPr>
      </w:pPr>
      <w:r w:rsidRPr="00F77F6C">
        <w:rPr>
          <w:rFonts w:ascii="Times New Roman" w:hAnsi="Times New Roman" w:cs="Times New Roman"/>
          <w:sz w:val="24"/>
          <w:szCs w:val="24"/>
          <w:lang w:val="en-GB"/>
        </w:rPr>
        <w:t>Let us now discuss some of the features of governance in the health system.</w:t>
      </w:r>
    </w:p>
    <w:p w:rsidR="00902240" w:rsidRPr="004D6FFB" w:rsidRDefault="00902240" w:rsidP="00902240">
      <w:pPr>
        <w:rPr>
          <w:rFonts w:ascii="Times New Roman" w:hAnsi="Times New Roman" w:cs="Times New Roman"/>
          <w:b/>
          <w:sz w:val="28"/>
          <w:szCs w:val="28"/>
        </w:rPr>
      </w:pPr>
      <w:r w:rsidRPr="00902240">
        <w:rPr>
          <w:rFonts w:ascii="Times New Roman" w:hAnsi="Times New Roman" w:cs="Times New Roman"/>
          <w:sz w:val="24"/>
          <w:szCs w:val="24"/>
        </w:rPr>
        <w:t> </w:t>
      </w:r>
      <w:r w:rsidRPr="004D6FFB">
        <w:rPr>
          <w:rFonts w:ascii="Times New Roman" w:hAnsi="Times New Roman" w:cs="Times New Roman"/>
          <w:b/>
          <w:sz w:val="28"/>
          <w:szCs w:val="28"/>
        </w:rPr>
        <w:t>Governance in health systems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The nomenclature, specifically the meaning of and distinction between governance, governing, stewardship, leadership can be confusing. Other challenges concern: how to relate health system governance to overall governance of country, clinical</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governance, corporate governance and global health governance, including aid effectiveness. The need to bring governance on to the national health policy agenda requires clarity of definition, purpose and principles. There are numerous definitions of governance each based on focus of the agency as shown below:</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Governance is the exercise of political, economic and administrative authority in the management of a country’s affairs at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xml:space="preserve">all levels. It comprises complex mechanisms, processes and institutions through which citizens and groups articulate </w:t>
      </w:r>
      <w:proofErr w:type="gramStart"/>
      <w:r w:rsidRPr="00902240">
        <w:rPr>
          <w:rFonts w:ascii="Times New Roman" w:hAnsi="Times New Roman" w:cs="Times New Roman"/>
          <w:sz w:val="24"/>
          <w:szCs w:val="24"/>
          <w:lang w:val="en-GB"/>
        </w:rPr>
        <w:t>their</w:t>
      </w:r>
      <w:proofErr w:type="gramEnd"/>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interests, mediate their differences and exercise their legal rights and obligations. The principles of good governance are: legitimacy and voice, direction, performance, accountability and fairness (UNDP, 1997)</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1E4923">
      <w:pPr>
        <w:numPr>
          <w:ilvl w:val="0"/>
          <w:numId w:val="24"/>
        </w:numPr>
        <w:rPr>
          <w:rFonts w:ascii="Times New Roman" w:hAnsi="Times New Roman" w:cs="Times New Roman"/>
          <w:sz w:val="24"/>
          <w:szCs w:val="24"/>
        </w:rPr>
      </w:pPr>
      <w:r w:rsidRPr="00902240">
        <w:rPr>
          <w:rFonts w:ascii="Times New Roman" w:hAnsi="Times New Roman" w:cs="Times New Roman"/>
          <w:sz w:val="24"/>
          <w:szCs w:val="24"/>
          <w:lang w:val="en-GB"/>
        </w:rPr>
        <w:t>Legitimacy and voice which includes </w:t>
      </w:r>
      <w:r w:rsidRPr="00902240">
        <w:rPr>
          <w:rFonts w:ascii="Times New Roman" w:hAnsi="Times New Roman" w:cs="Times New Roman"/>
          <w:b/>
          <w:bCs/>
          <w:sz w:val="24"/>
          <w:szCs w:val="24"/>
          <w:lang w:val="en-GB"/>
        </w:rPr>
        <w:t>participation</w:t>
      </w:r>
      <w:r w:rsidRPr="00902240">
        <w:rPr>
          <w:rFonts w:ascii="Times New Roman" w:hAnsi="Times New Roman" w:cs="Times New Roman"/>
          <w:sz w:val="24"/>
          <w:szCs w:val="24"/>
          <w:lang w:val="en-GB"/>
        </w:rPr>
        <w:t> and consensus orientation must also show respect for citizens and ensure ethical interaction governed by the rule of law, fairness and inclusiveness</w:t>
      </w:r>
    </w:p>
    <w:p w:rsidR="00902240" w:rsidRPr="00902240" w:rsidRDefault="00902240" w:rsidP="001E4923">
      <w:pPr>
        <w:numPr>
          <w:ilvl w:val="0"/>
          <w:numId w:val="24"/>
        </w:numPr>
        <w:rPr>
          <w:rFonts w:ascii="Times New Roman" w:hAnsi="Times New Roman" w:cs="Times New Roman"/>
          <w:sz w:val="24"/>
          <w:szCs w:val="24"/>
        </w:rPr>
      </w:pPr>
      <w:r w:rsidRPr="00902240">
        <w:rPr>
          <w:rFonts w:ascii="Times New Roman" w:hAnsi="Times New Roman" w:cs="Times New Roman"/>
          <w:b/>
          <w:bCs/>
          <w:sz w:val="24"/>
          <w:szCs w:val="24"/>
          <w:lang w:val="en-GB"/>
        </w:rPr>
        <w:lastRenderedPageBreak/>
        <w:t>Accountability</w:t>
      </w:r>
      <w:r w:rsidRPr="00902240">
        <w:rPr>
          <w:rFonts w:ascii="Times New Roman" w:hAnsi="Times New Roman" w:cs="Times New Roman"/>
          <w:sz w:val="24"/>
          <w:szCs w:val="24"/>
          <w:lang w:val="en-GB"/>
        </w:rPr>
        <w:t> refers to accountability of decision-makers in government, the private sector and civil society organizations</w:t>
      </w:r>
    </w:p>
    <w:p w:rsidR="00902240" w:rsidRPr="00902240" w:rsidRDefault="00902240" w:rsidP="001E4923">
      <w:pPr>
        <w:numPr>
          <w:ilvl w:val="0"/>
          <w:numId w:val="24"/>
        </w:numPr>
        <w:rPr>
          <w:rFonts w:ascii="Times New Roman" w:hAnsi="Times New Roman" w:cs="Times New Roman"/>
          <w:sz w:val="24"/>
          <w:szCs w:val="24"/>
        </w:rPr>
      </w:pPr>
      <w:r w:rsidRPr="00902240">
        <w:rPr>
          <w:rFonts w:ascii="Times New Roman" w:hAnsi="Times New Roman" w:cs="Times New Roman"/>
          <w:b/>
          <w:bCs/>
          <w:sz w:val="24"/>
          <w:szCs w:val="24"/>
          <w:lang w:val="en-GB"/>
        </w:rPr>
        <w:t>Transparency</w:t>
      </w:r>
      <w:r w:rsidRPr="00902240">
        <w:rPr>
          <w:rFonts w:ascii="Times New Roman" w:hAnsi="Times New Roman" w:cs="Times New Roman"/>
          <w:sz w:val="24"/>
          <w:szCs w:val="24"/>
          <w:lang w:val="en-GB"/>
        </w:rPr>
        <w:t> is about the process by which those in authority are selected and replaced, and sharing of information on processes and outputs</w:t>
      </w:r>
    </w:p>
    <w:p w:rsidR="00902240" w:rsidRPr="004D6FFB" w:rsidRDefault="00902240" w:rsidP="00902240">
      <w:pPr>
        <w:rPr>
          <w:rFonts w:ascii="Times New Roman" w:hAnsi="Times New Roman" w:cs="Times New Roman"/>
          <w:b/>
          <w:sz w:val="24"/>
          <w:szCs w:val="24"/>
          <w:u w:val="single"/>
          <w:lang w:val="en-GB"/>
        </w:rPr>
      </w:pPr>
      <w:r w:rsidRPr="004D6FFB">
        <w:rPr>
          <w:rFonts w:ascii="Times New Roman" w:hAnsi="Times New Roman" w:cs="Times New Roman"/>
          <w:b/>
          <w:sz w:val="24"/>
          <w:szCs w:val="24"/>
          <w:u w:val="single"/>
          <w:lang w:val="en-GB"/>
        </w:rPr>
        <w:t>Rationale for good governance in health</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         Ineffective use of aid</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         Corruption in the health sector</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 xml:space="preserve">·         Weak participation of citizens </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         Weak or lack of structures and systems for checks and balances</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 xml:space="preserve">It is therefore assumed that good governance should, in theory, lead to better performance through more accountability, greater transparency, competitive politics, reduced corruption and greater trust and participation. In practice, governance is complex and its effects are likely to be contingent on many other factors. Research linking governance and performance is primarily anecdotal and is not systematic. There is a need to invest more in research to make solid recommendations. The World Bank, WHO, </w:t>
      </w:r>
      <w:proofErr w:type="gramStart"/>
      <w:r w:rsidRPr="00902240">
        <w:rPr>
          <w:rFonts w:ascii="Times New Roman" w:hAnsi="Times New Roman" w:cs="Times New Roman"/>
          <w:sz w:val="24"/>
          <w:szCs w:val="24"/>
          <w:lang w:val="en-GB"/>
        </w:rPr>
        <w:t>USAID,  IDRC</w:t>
      </w:r>
      <w:proofErr w:type="gramEnd"/>
      <w:r w:rsidRPr="00902240">
        <w:rPr>
          <w:rFonts w:ascii="Times New Roman" w:hAnsi="Times New Roman" w:cs="Times New Roman"/>
          <w:sz w:val="24"/>
          <w:szCs w:val="24"/>
          <w:lang w:val="en-GB"/>
        </w:rPr>
        <w:t xml:space="preserve"> and JICA are among key partners that have invested huge resources in research relevant to unearthing the key principles and how they can be applied to reduce the challenges of governance in health.</w:t>
      </w:r>
    </w:p>
    <w:p w:rsidR="00902240" w:rsidRPr="00902240" w:rsidRDefault="00902240" w:rsidP="00902240">
      <w:pPr>
        <w:rPr>
          <w:rFonts w:ascii="Times New Roman" w:hAnsi="Times New Roman" w:cs="Times New Roman"/>
          <w:sz w:val="24"/>
          <w:szCs w:val="24"/>
          <w:lang w:val="en-GB"/>
        </w:rPr>
      </w:pPr>
      <w:r w:rsidRPr="004D6FFB">
        <w:rPr>
          <w:rFonts w:ascii="Times New Roman" w:hAnsi="Times New Roman" w:cs="Times New Roman"/>
          <w:b/>
          <w:sz w:val="24"/>
          <w:szCs w:val="24"/>
          <w:lang w:val="en-GB"/>
        </w:rPr>
        <w:t>Ineffective Aid</w:t>
      </w:r>
      <w:r w:rsidRPr="00902240">
        <w:rPr>
          <w:rFonts w:ascii="Times New Roman" w:hAnsi="Times New Roman" w:cs="Times New Roman"/>
          <w:sz w:val="24"/>
          <w:szCs w:val="24"/>
          <w:lang w:val="en-GB"/>
        </w:rPr>
        <w:t xml:space="preserve"> – need to change donor behaviour and improve aid effectiveness</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Enhancing the effectiveness of aid is the goal of the Paris Declaration on Aid Effectiveness (2005). Its five pillars (ownership, alignment, harmonisation, managing for results and mutual accountability) and built‐in mechanisms provide a useful and binding framework for monitoring and promoting progress in development aid. Governance is a major issue for health because the sector is complex and has been benefiting from unprecedented support from the international community in recent years. Major questions concerning aid effectiveness have emerged, such as the lack of predictability and volatility of donor aid, the lack of ownership in designing and implementing sound health plans, and the distortions affecting health systems and health budget allocations as a result of “vertical” or disease‐specific donor priorities.</w:t>
      </w:r>
    </w:p>
    <w:p w:rsidR="00902240" w:rsidRPr="00902240" w:rsidRDefault="00902240" w:rsidP="00902240">
      <w:pPr>
        <w:rPr>
          <w:rFonts w:ascii="Times New Roman" w:hAnsi="Times New Roman" w:cs="Times New Roman"/>
          <w:sz w:val="24"/>
          <w:szCs w:val="24"/>
          <w:lang w:val="en-GB"/>
        </w:rPr>
      </w:pPr>
      <w:r w:rsidRPr="004D6FFB">
        <w:rPr>
          <w:rFonts w:ascii="Times New Roman" w:hAnsi="Times New Roman" w:cs="Times New Roman"/>
          <w:b/>
          <w:sz w:val="24"/>
          <w:szCs w:val="24"/>
          <w:lang w:val="en-GB"/>
        </w:rPr>
        <w:t>Corruption</w:t>
      </w:r>
      <w:r w:rsidRPr="00902240">
        <w:rPr>
          <w:rFonts w:ascii="Times New Roman" w:hAnsi="Times New Roman" w:cs="Times New Roman"/>
          <w:sz w:val="24"/>
          <w:szCs w:val="24"/>
          <w:lang w:val="en-GB"/>
        </w:rPr>
        <w:t xml:space="preserve"> – improving accountability systems and to</w:t>
      </w:r>
      <w:r w:rsidR="003040EE">
        <w:rPr>
          <w:rFonts w:ascii="Times New Roman" w:hAnsi="Times New Roman" w:cs="Times New Roman"/>
          <w:sz w:val="24"/>
          <w:szCs w:val="24"/>
          <w:lang w:val="en-GB"/>
        </w:rPr>
        <w:t xml:space="preserve">ols for performance </w:t>
      </w:r>
      <w:proofErr w:type="spellStart"/>
      <w:r w:rsidR="003040EE">
        <w:rPr>
          <w:rFonts w:ascii="Times New Roman" w:hAnsi="Times New Roman" w:cs="Times New Roman"/>
          <w:sz w:val="24"/>
          <w:szCs w:val="24"/>
          <w:lang w:val="en-GB"/>
        </w:rPr>
        <w:t>assessments</w:t>
      </w:r>
      <w:r w:rsidRPr="00902240">
        <w:rPr>
          <w:rFonts w:ascii="Times New Roman" w:hAnsi="Times New Roman" w:cs="Times New Roman"/>
          <w:sz w:val="24"/>
          <w:szCs w:val="24"/>
          <w:lang w:val="en-GB"/>
        </w:rPr>
        <w:t>Corruption</w:t>
      </w:r>
      <w:proofErr w:type="spellEnd"/>
      <w:r w:rsidRPr="00902240">
        <w:rPr>
          <w:rFonts w:ascii="Times New Roman" w:hAnsi="Times New Roman" w:cs="Times New Roman"/>
          <w:sz w:val="24"/>
          <w:szCs w:val="24"/>
          <w:lang w:val="en-GB"/>
        </w:rPr>
        <w:t xml:space="preserve"> is an illegal use of authority for personal gains. Corruption is a universal disease causing harm to the people and government almost everywhere in the world. A look at the ranking of countries by corruption index reveals the challenges in </w:t>
      </w:r>
      <w:proofErr w:type="spellStart"/>
      <w:r w:rsidRPr="00902240">
        <w:rPr>
          <w:rFonts w:ascii="Times New Roman" w:hAnsi="Times New Roman" w:cs="Times New Roman"/>
          <w:sz w:val="24"/>
          <w:szCs w:val="24"/>
          <w:lang w:val="en-GB"/>
        </w:rPr>
        <w:t>delveloping</w:t>
      </w:r>
      <w:proofErr w:type="spellEnd"/>
      <w:r w:rsidRPr="00902240">
        <w:rPr>
          <w:rFonts w:ascii="Times New Roman" w:hAnsi="Times New Roman" w:cs="Times New Roman"/>
          <w:sz w:val="24"/>
          <w:szCs w:val="24"/>
          <w:lang w:val="en-GB"/>
        </w:rPr>
        <w:t xml:space="preserve"> </w:t>
      </w:r>
      <w:proofErr w:type="spellStart"/>
      <w:r w:rsidRPr="00902240">
        <w:rPr>
          <w:rFonts w:ascii="Times New Roman" w:hAnsi="Times New Roman" w:cs="Times New Roman"/>
          <w:sz w:val="24"/>
          <w:szCs w:val="24"/>
          <w:lang w:val="en-GB"/>
        </w:rPr>
        <w:t>countires</w:t>
      </w:r>
      <w:proofErr w:type="spellEnd"/>
      <w:r w:rsidRPr="00902240">
        <w:rPr>
          <w:rFonts w:ascii="Times New Roman" w:hAnsi="Times New Roman" w:cs="Times New Roman"/>
          <w:sz w:val="24"/>
          <w:szCs w:val="24"/>
          <w:lang w:val="en-GB"/>
        </w:rPr>
        <w:t xml:space="preserve"> and health is one of the key sectors where corruption is rife. Corruption in health can take several forms. Some are obvious such as “selling” official positions, kickbacks or outright theft. Others are less clear and can include simple mismanagement, inefficiency, inertia or wrong incentives. Corruption in health care can be seen as in the supply of medicines and equipment; high levels of staff absenteeism from health facilities; and under the table informal payments in public facilities from its users. It becomes worse in the absence of financial and performance accountability of providers, managers or policy‐makers. There is need to develop a health system performance </w:t>
      </w:r>
      <w:r w:rsidRPr="00902240">
        <w:rPr>
          <w:rFonts w:ascii="Times New Roman" w:hAnsi="Times New Roman" w:cs="Times New Roman"/>
          <w:sz w:val="24"/>
          <w:szCs w:val="24"/>
          <w:lang w:val="en-GB"/>
        </w:rPr>
        <w:lastRenderedPageBreak/>
        <w:t>assessment framework and indicators for different levels of the system – especially national and county levels. This also requires working with health professional associations to create a culture of accountability.</w:t>
      </w:r>
    </w:p>
    <w:p w:rsidR="00902240" w:rsidRPr="00902240" w:rsidRDefault="00902240" w:rsidP="00902240">
      <w:pPr>
        <w:rPr>
          <w:rFonts w:ascii="Times New Roman" w:hAnsi="Times New Roman" w:cs="Times New Roman"/>
          <w:sz w:val="24"/>
          <w:szCs w:val="24"/>
          <w:lang w:val="en-GB"/>
        </w:rPr>
      </w:pPr>
      <w:r w:rsidRPr="004D6FFB">
        <w:rPr>
          <w:rFonts w:ascii="Times New Roman" w:hAnsi="Times New Roman" w:cs="Times New Roman"/>
          <w:b/>
          <w:sz w:val="24"/>
          <w:szCs w:val="24"/>
          <w:lang w:val="en-GB"/>
        </w:rPr>
        <w:t>Weak Ministry of Health systems and structures</w:t>
      </w:r>
      <w:r w:rsidRPr="00902240">
        <w:rPr>
          <w:rFonts w:ascii="Times New Roman" w:hAnsi="Times New Roman" w:cs="Times New Roman"/>
          <w:sz w:val="24"/>
          <w:szCs w:val="24"/>
          <w:lang w:val="en-GB"/>
        </w:rPr>
        <w:t xml:space="preserve"> – building capacity and managing ministry of health relations with other parts of government</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Develop relationship within and between other ministries/departments – one at the strategic and steering levels by having coordination and partnership committees that reflect and promote dialogue. This will help ministries effectively engage with civil societies and the private sector and support training in political science, policy analysis techniques including economic analysis. Use as advocacy tools reports such as the one on macroeconomics and health and the social determinants of health to promote attention given to them on the global, regional and national health policy agenda.</w:t>
      </w:r>
    </w:p>
    <w:p w:rsidR="004D6FFB" w:rsidRPr="004D6FFB" w:rsidRDefault="004D6FFB" w:rsidP="00902240">
      <w:pPr>
        <w:rPr>
          <w:rFonts w:ascii="Times New Roman" w:hAnsi="Times New Roman" w:cs="Times New Roman"/>
          <w:b/>
          <w:sz w:val="24"/>
          <w:szCs w:val="24"/>
          <w:lang w:val="en-GB"/>
        </w:rPr>
      </w:pPr>
      <w:r w:rsidRPr="004D6FFB">
        <w:rPr>
          <w:rFonts w:ascii="Times New Roman" w:hAnsi="Times New Roman" w:cs="Times New Roman"/>
          <w:b/>
          <w:sz w:val="24"/>
          <w:szCs w:val="24"/>
          <w:lang w:val="en-GB"/>
        </w:rPr>
        <w:t>Weak participation of citizens</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Governance, from local to global, is at the heart of the changes occurring at present whether in private enterprise, the market, national governments, and representative democracy are no longer appropriate to meet the needs of the twenty-first century. Governance must be capable of managing relations among different sectors of activity, among social actors, and between human activities and ecosystems. With respect to health, the following six issues support the need for g</w:t>
      </w:r>
      <w:r w:rsidR="003040EE">
        <w:rPr>
          <w:rFonts w:ascii="Times New Roman" w:hAnsi="Times New Roman" w:cs="Times New Roman"/>
          <w:sz w:val="24"/>
          <w:szCs w:val="24"/>
          <w:lang w:val="en-GB"/>
        </w:rPr>
        <w:t>overnance in the health sector.</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w:t>
      </w:r>
      <w:proofErr w:type="spellStart"/>
      <w:r w:rsidRPr="00902240">
        <w:rPr>
          <w:rFonts w:ascii="Times New Roman" w:hAnsi="Times New Roman" w:cs="Times New Roman"/>
          <w:sz w:val="24"/>
          <w:szCs w:val="24"/>
          <w:lang w:val="en-GB"/>
        </w:rPr>
        <w:t>i</w:t>
      </w:r>
      <w:proofErr w:type="spellEnd"/>
      <w:r w:rsidRPr="00902240">
        <w:rPr>
          <w:rFonts w:ascii="Times New Roman" w:hAnsi="Times New Roman" w:cs="Times New Roman"/>
          <w:sz w:val="24"/>
          <w:szCs w:val="24"/>
          <w:lang w:val="en-GB"/>
        </w:rPr>
        <w:t>) Governance is based on the univ</w:t>
      </w:r>
      <w:r w:rsidR="00F872FC">
        <w:rPr>
          <w:rFonts w:ascii="Times New Roman" w:hAnsi="Times New Roman" w:cs="Times New Roman"/>
          <w:sz w:val="24"/>
          <w:szCs w:val="24"/>
          <w:lang w:val="en-GB"/>
        </w:rPr>
        <w:t>ersal ethics of responsibility.</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 xml:space="preserve">(ii) Governance defines the cycle of formulation, implementation, </w:t>
      </w:r>
      <w:r w:rsidR="00F872FC">
        <w:rPr>
          <w:rFonts w:ascii="Times New Roman" w:hAnsi="Times New Roman" w:cs="Times New Roman"/>
          <w:sz w:val="24"/>
          <w:szCs w:val="24"/>
          <w:lang w:val="en-GB"/>
        </w:rPr>
        <w:t>and control of public policies.</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(iii) Governance organises cooper</w:t>
      </w:r>
      <w:r w:rsidR="00F872FC">
        <w:rPr>
          <w:rFonts w:ascii="Times New Roman" w:hAnsi="Times New Roman" w:cs="Times New Roman"/>
          <w:sz w:val="24"/>
          <w:szCs w:val="24"/>
          <w:lang w:val="en-GB"/>
        </w:rPr>
        <w:t>ation and synergy among actors.</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(iv) Governance is the art of designing systems m</w:t>
      </w:r>
      <w:r w:rsidR="00F872FC">
        <w:rPr>
          <w:rFonts w:ascii="Times New Roman" w:hAnsi="Times New Roman" w:cs="Times New Roman"/>
          <w:sz w:val="24"/>
          <w:szCs w:val="24"/>
          <w:lang w:val="en-GB"/>
        </w:rPr>
        <w:t>atching the pursued objectives.</w:t>
      </w:r>
    </w:p>
    <w:p w:rsidR="00902240" w:rsidRPr="00902240"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(v) Governance allows both short-term manag</w:t>
      </w:r>
      <w:r w:rsidR="00F872FC">
        <w:rPr>
          <w:rFonts w:ascii="Times New Roman" w:hAnsi="Times New Roman" w:cs="Times New Roman"/>
          <w:sz w:val="24"/>
          <w:szCs w:val="24"/>
          <w:lang w:val="en-GB"/>
        </w:rPr>
        <w:t>ement and long-term projection.</w:t>
      </w:r>
    </w:p>
    <w:p w:rsidR="00F77F6C" w:rsidRDefault="00902240" w:rsidP="00902240">
      <w:pPr>
        <w:rPr>
          <w:rFonts w:ascii="Times New Roman" w:hAnsi="Times New Roman" w:cs="Times New Roman"/>
          <w:sz w:val="24"/>
          <w:szCs w:val="24"/>
          <w:lang w:val="en-GB"/>
        </w:rPr>
      </w:pPr>
      <w:r w:rsidRPr="00902240">
        <w:rPr>
          <w:rFonts w:ascii="Times New Roman" w:hAnsi="Times New Roman" w:cs="Times New Roman"/>
          <w:sz w:val="24"/>
          <w:szCs w:val="24"/>
          <w:lang w:val="en-GB"/>
        </w:rPr>
        <w:t>(vi) Governance generates the conditions for the legal and legitimate exercise of power, ensures short-term stability and prepares long-term evolution.</w:t>
      </w:r>
    </w:p>
    <w:p w:rsidR="00902240" w:rsidRPr="004D6FFB" w:rsidRDefault="00902240" w:rsidP="00902240">
      <w:pPr>
        <w:rPr>
          <w:rFonts w:ascii="Times New Roman" w:hAnsi="Times New Roman" w:cs="Times New Roman"/>
          <w:b/>
          <w:sz w:val="28"/>
          <w:szCs w:val="28"/>
        </w:rPr>
      </w:pPr>
      <w:r w:rsidRPr="00902240">
        <w:rPr>
          <w:rFonts w:ascii="Times New Roman" w:hAnsi="Times New Roman" w:cs="Times New Roman"/>
          <w:sz w:val="24"/>
          <w:szCs w:val="24"/>
        </w:rPr>
        <w:t> </w:t>
      </w:r>
      <w:r w:rsidRPr="004D6FFB">
        <w:rPr>
          <w:rFonts w:ascii="Times New Roman" w:hAnsi="Times New Roman" w:cs="Times New Roman"/>
          <w:b/>
          <w:color w:val="FF0000"/>
          <w:sz w:val="28"/>
          <w:szCs w:val="28"/>
        </w:rPr>
        <w:t>Principles of good governance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The use of the term “good governance” was initially articulated in a 1989 World Bank publication. Therein, the concept of good governance was identified as a structural necessity for market reform. In 1992, the Bank published a report entitled, </w:t>
      </w:r>
      <w:r w:rsidRPr="00902240">
        <w:rPr>
          <w:rFonts w:ascii="Times New Roman" w:hAnsi="Times New Roman" w:cs="Times New Roman"/>
          <w:i/>
          <w:iCs/>
          <w:sz w:val="24"/>
          <w:szCs w:val="24"/>
          <w:lang w:val="en-GB"/>
        </w:rPr>
        <w:t>Governance and Development</w:t>
      </w:r>
      <w:r w:rsidRPr="00902240">
        <w:rPr>
          <w:rFonts w:ascii="Times New Roman" w:hAnsi="Times New Roman" w:cs="Times New Roman"/>
          <w:sz w:val="24"/>
          <w:szCs w:val="24"/>
          <w:lang w:val="en-GB"/>
        </w:rPr>
        <w:t>, which explored the concept further and its application to the Bank’s activities. In 1997, the Bank redefined the concept and underlined the need for an effective state apparatus in association with “good governance” as a necessary precondition for development. The concept of good governance in international law has also been well received under the theme of human rights. In essence, transparency, participation and responsible governance are all attributes of good governance.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lastRenderedPageBreak/>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The European Union identifies and explores the following five principles that underpin good governance:</w:t>
      </w:r>
    </w:p>
    <w:p w:rsidR="00902240" w:rsidRPr="00902240" w:rsidRDefault="00902240" w:rsidP="00902240">
      <w:pPr>
        <w:rPr>
          <w:rFonts w:ascii="Times New Roman" w:hAnsi="Times New Roman" w:cs="Times New Roman"/>
          <w:sz w:val="24"/>
          <w:szCs w:val="24"/>
        </w:rPr>
      </w:pPr>
      <w:proofErr w:type="spellStart"/>
      <w:r w:rsidRPr="00902240">
        <w:rPr>
          <w:rFonts w:ascii="Times New Roman" w:hAnsi="Times New Roman" w:cs="Times New Roman"/>
          <w:sz w:val="24"/>
          <w:szCs w:val="24"/>
          <w:lang w:val="en-GB"/>
        </w:rPr>
        <w:t>i</w:t>
      </w:r>
      <w:proofErr w:type="spellEnd"/>
      <w:r w:rsidRPr="00902240">
        <w:rPr>
          <w:rFonts w:ascii="Times New Roman" w:hAnsi="Times New Roman" w:cs="Times New Roman"/>
          <w:sz w:val="24"/>
          <w:szCs w:val="24"/>
          <w:lang w:val="en-GB"/>
        </w:rPr>
        <w:t>.        </w:t>
      </w:r>
      <w:r w:rsidRPr="00902240">
        <w:rPr>
          <w:rFonts w:ascii="Times New Roman" w:hAnsi="Times New Roman" w:cs="Times New Roman"/>
          <w:b/>
          <w:bCs/>
          <w:sz w:val="24"/>
          <w:szCs w:val="24"/>
          <w:lang w:val="en-GB"/>
        </w:rPr>
        <w:t>Openness:</w:t>
      </w:r>
      <w:r w:rsidRPr="00902240">
        <w:rPr>
          <w:rFonts w:ascii="Times New Roman" w:hAnsi="Times New Roman" w:cs="Times New Roman"/>
          <w:sz w:val="24"/>
          <w:szCs w:val="24"/>
          <w:lang w:val="en-GB"/>
        </w:rPr>
        <w:t> strengthening and liberalising communication policies to facilitate accessibility of the general public to decisions;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ii.      </w:t>
      </w:r>
      <w:r w:rsidRPr="00902240">
        <w:rPr>
          <w:rFonts w:ascii="Times New Roman" w:hAnsi="Times New Roman" w:cs="Times New Roman"/>
          <w:b/>
          <w:bCs/>
          <w:sz w:val="24"/>
          <w:szCs w:val="24"/>
          <w:lang w:val="en-GB"/>
        </w:rPr>
        <w:t>Participation:</w:t>
      </w:r>
      <w:r w:rsidRPr="00902240">
        <w:rPr>
          <w:rFonts w:ascii="Times New Roman" w:hAnsi="Times New Roman" w:cs="Times New Roman"/>
          <w:sz w:val="24"/>
          <w:szCs w:val="24"/>
          <w:lang w:val="en-GB"/>
        </w:rPr>
        <w:t> wide participation in developing and implementing policies to generally increase its effectiveness and acceptability;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iii.   </w:t>
      </w:r>
      <w:r w:rsidRPr="00902240">
        <w:rPr>
          <w:rFonts w:ascii="Times New Roman" w:hAnsi="Times New Roman" w:cs="Times New Roman"/>
          <w:b/>
          <w:bCs/>
          <w:sz w:val="24"/>
          <w:szCs w:val="24"/>
          <w:lang w:val="en-GB"/>
        </w:rPr>
        <w:t> Accountability: </w:t>
      </w:r>
      <w:r w:rsidRPr="00902240">
        <w:rPr>
          <w:rFonts w:ascii="Times New Roman" w:hAnsi="Times New Roman" w:cs="Times New Roman"/>
          <w:sz w:val="24"/>
          <w:szCs w:val="24"/>
          <w:lang w:val="en-GB"/>
        </w:rPr>
        <w:t xml:space="preserve">legislative and administrative roles should be clarified in terms of identifying </w:t>
      </w:r>
      <w:proofErr w:type="spellStart"/>
      <w:r w:rsidRPr="00902240">
        <w:rPr>
          <w:rFonts w:ascii="Times New Roman" w:hAnsi="Times New Roman" w:cs="Times New Roman"/>
          <w:sz w:val="24"/>
          <w:szCs w:val="24"/>
          <w:lang w:val="en-GB"/>
        </w:rPr>
        <w:t>entitiesresponsible</w:t>
      </w:r>
      <w:proofErr w:type="spellEnd"/>
      <w:r w:rsidRPr="00902240">
        <w:rPr>
          <w:rFonts w:ascii="Times New Roman" w:hAnsi="Times New Roman" w:cs="Times New Roman"/>
          <w:sz w:val="24"/>
          <w:szCs w:val="24"/>
          <w:lang w:val="en-GB"/>
        </w:rPr>
        <w:t xml:space="preserve"> within a particular area of decision-making;</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iv.    </w:t>
      </w:r>
      <w:r w:rsidRPr="00902240">
        <w:rPr>
          <w:rFonts w:ascii="Times New Roman" w:hAnsi="Times New Roman" w:cs="Times New Roman"/>
          <w:b/>
          <w:bCs/>
          <w:sz w:val="24"/>
          <w:szCs w:val="24"/>
          <w:lang w:val="en-GB"/>
        </w:rPr>
        <w:t>Effectiveness: </w:t>
      </w:r>
      <w:r w:rsidRPr="00902240">
        <w:rPr>
          <w:rFonts w:ascii="Times New Roman" w:hAnsi="Times New Roman" w:cs="Times New Roman"/>
          <w:sz w:val="24"/>
          <w:szCs w:val="24"/>
          <w:lang w:val="en-GB"/>
        </w:rPr>
        <w:t>policies must be implemented within a set timeframe and within a framework of clear objectives, which should incorporate sustainability impact assessments, and if available, lessons learnt; and</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v.     </w:t>
      </w:r>
      <w:r w:rsidRPr="00902240">
        <w:rPr>
          <w:rFonts w:ascii="Times New Roman" w:hAnsi="Times New Roman" w:cs="Times New Roman"/>
          <w:b/>
          <w:bCs/>
          <w:sz w:val="24"/>
          <w:szCs w:val="24"/>
          <w:lang w:val="en-GB"/>
        </w:rPr>
        <w:t> Coherence:</w:t>
      </w:r>
      <w:r w:rsidRPr="00902240">
        <w:rPr>
          <w:rFonts w:ascii="Times New Roman" w:hAnsi="Times New Roman" w:cs="Times New Roman"/>
          <w:sz w:val="24"/>
          <w:szCs w:val="24"/>
          <w:lang w:val="en-GB"/>
        </w:rPr>
        <w:t> policies must be formulated in a user-friendly manner. This is especially paramount in the context of the ever-evolving application of policies and the growing complexity of the application of the decision-making framework</w:t>
      </w:r>
    </w:p>
    <w:p w:rsidR="00902240" w:rsidRPr="004D6FFB" w:rsidRDefault="00902240" w:rsidP="00902240">
      <w:pPr>
        <w:rPr>
          <w:rFonts w:ascii="Times New Roman" w:hAnsi="Times New Roman" w:cs="Times New Roman"/>
          <w:sz w:val="28"/>
          <w:szCs w:val="28"/>
        </w:rPr>
      </w:pPr>
      <w:r w:rsidRPr="004D6FFB">
        <w:rPr>
          <w:rFonts w:ascii="Times New Roman" w:hAnsi="Times New Roman" w:cs="Times New Roman"/>
          <w:b/>
          <w:bCs/>
          <w:sz w:val="28"/>
          <w:szCs w:val="28"/>
        </w:rPr>
        <w:t>characteristics of good governance</w:t>
      </w:r>
    </w:p>
    <w:p w:rsidR="00902240" w:rsidRPr="00902240" w:rsidRDefault="00902240" w:rsidP="001E4923">
      <w:pPr>
        <w:numPr>
          <w:ilvl w:val="0"/>
          <w:numId w:val="25"/>
        </w:numPr>
        <w:rPr>
          <w:rFonts w:ascii="Times New Roman" w:hAnsi="Times New Roman" w:cs="Times New Roman"/>
          <w:sz w:val="24"/>
          <w:szCs w:val="24"/>
        </w:rPr>
      </w:pPr>
      <w:r w:rsidRPr="00902240">
        <w:rPr>
          <w:rFonts w:ascii="Times New Roman" w:hAnsi="Times New Roman" w:cs="Times New Roman"/>
          <w:sz w:val="24"/>
          <w:szCs w:val="24"/>
        </w:rPr>
        <w:t>Consensus oriented;</w:t>
      </w:r>
    </w:p>
    <w:p w:rsidR="00902240" w:rsidRPr="00902240" w:rsidRDefault="00902240" w:rsidP="001E4923">
      <w:pPr>
        <w:numPr>
          <w:ilvl w:val="0"/>
          <w:numId w:val="25"/>
        </w:numPr>
        <w:rPr>
          <w:rFonts w:ascii="Times New Roman" w:hAnsi="Times New Roman" w:cs="Times New Roman"/>
          <w:sz w:val="24"/>
          <w:szCs w:val="24"/>
        </w:rPr>
      </w:pPr>
      <w:r w:rsidRPr="00902240">
        <w:rPr>
          <w:rFonts w:ascii="Times New Roman" w:hAnsi="Times New Roman" w:cs="Times New Roman"/>
          <w:sz w:val="24"/>
          <w:szCs w:val="24"/>
        </w:rPr>
        <w:t>Accountable;</w:t>
      </w:r>
    </w:p>
    <w:p w:rsidR="00902240" w:rsidRPr="00902240" w:rsidRDefault="00902240" w:rsidP="001E4923">
      <w:pPr>
        <w:numPr>
          <w:ilvl w:val="0"/>
          <w:numId w:val="25"/>
        </w:numPr>
        <w:rPr>
          <w:rFonts w:ascii="Times New Roman" w:hAnsi="Times New Roman" w:cs="Times New Roman"/>
          <w:sz w:val="24"/>
          <w:szCs w:val="24"/>
        </w:rPr>
      </w:pPr>
      <w:r w:rsidRPr="00902240">
        <w:rPr>
          <w:rFonts w:ascii="Times New Roman" w:hAnsi="Times New Roman" w:cs="Times New Roman"/>
          <w:sz w:val="24"/>
          <w:szCs w:val="24"/>
        </w:rPr>
        <w:t>Transparent;</w:t>
      </w:r>
    </w:p>
    <w:p w:rsidR="00902240" w:rsidRPr="00902240" w:rsidRDefault="00902240" w:rsidP="001E4923">
      <w:pPr>
        <w:numPr>
          <w:ilvl w:val="0"/>
          <w:numId w:val="25"/>
        </w:numPr>
        <w:rPr>
          <w:rFonts w:ascii="Times New Roman" w:hAnsi="Times New Roman" w:cs="Times New Roman"/>
          <w:sz w:val="24"/>
          <w:szCs w:val="24"/>
        </w:rPr>
      </w:pPr>
      <w:r w:rsidRPr="00902240">
        <w:rPr>
          <w:rFonts w:ascii="Times New Roman" w:hAnsi="Times New Roman" w:cs="Times New Roman"/>
          <w:sz w:val="24"/>
          <w:szCs w:val="24"/>
        </w:rPr>
        <w:t>Responsive;</w:t>
      </w:r>
    </w:p>
    <w:p w:rsidR="00902240" w:rsidRPr="00902240" w:rsidRDefault="00902240" w:rsidP="001E4923">
      <w:pPr>
        <w:numPr>
          <w:ilvl w:val="0"/>
          <w:numId w:val="25"/>
        </w:numPr>
        <w:rPr>
          <w:rFonts w:ascii="Times New Roman" w:hAnsi="Times New Roman" w:cs="Times New Roman"/>
          <w:sz w:val="24"/>
          <w:szCs w:val="24"/>
        </w:rPr>
      </w:pPr>
      <w:r w:rsidRPr="00902240">
        <w:rPr>
          <w:rFonts w:ascii="Times New Roman" w:hAnsi="Times New Roman" w:cs="Times New Roman"/>
          <w:sz w:val="24"/>
          <w:szCs w:val="24"/>
        </w:rPr>
        <w:t>Equitable and inclusive;</w:t>
      </w:r>
    </w:p>
    <w:p w:rsidR="00902240" w:rsidRPr="00902240" w:rsidRDefault="00902240" w:rsidP="001E4923">
      <w:pPr>
        <w:numPr>
          <w:ilvl w:val="0"/>
          <w:numId w:val="25"/>
        </w:numPr>
        <w:rPr>
          <w:rFonts w:ascii="Times New Roman" w:hAnsi="Times New Roman" w:cs="Times New Roman"/>
          <w:sz w:val="24"/>
          <w:szCs w:val="24"/>
        </w:rPr>
      </w:pPr>
      <w:r w:rsidRPr="00902240">
        <w:rPr>
          <w:rFonts w:ascii="Times New Roman" w:hAnsi="Times New Roman" w:cs="Times New Roman"/>
          <w:sz w:val="24"/>
          <w:szCs w:val="24"/>
        </w:rPr>
        <w:t>Effective and efficient;</w:t>
      </w:r>
    </w:p>
    <w:p w:rsidR="00902240" w:rsidRPr="00902240" w:rsidRDefault="00902240" w:rsidP="001E4923">
      <w:pPr>
        <w:numPr>
          <w:ilvl w:val="0"/>
          <w:numId w:val="25"/>
        </w:numPr>
        <w:rPr>
          <w:rFonts w:ascii="Times New Roman" w:hAnsi="Times New Roman" w:cs="Times New Roman"/>
          <w:sz w:val="24"/>
          <w:szCs w:val="24"/>
        </w:rPr>
      </w:pPr>
      <w:r w:rsidRPr="00902240">
        <w:rPr>
          <w:rFonts w:ascii="Times New Roman" w:hAnsi="Times New Roman" w:cs="Times New Roman"/>
          <w:sz w:val="24"/>
          <w:szCs w:val="24"/>
        </w:rPr>
        <w:t>Follows the rule of law;</w:t>
      </w:r>
    </w:p>
    <w:p w:rsidR="00902240" w:rsidRPr="00902240" w:rsidRDefault="00902240" w:rsidP="001E4923">
      <w:pPr>
        <w:numPr>
          <w:ilvl w:val="0"/>
          <w:numId w:val="25"/>
        </w:numPr>
        <w:rPr>
          <w:rFonts w:ascii="Times New Roman" w:hAnsi="Times New Roman" w:cs="Times New Roman"/>
          <w:sz w:val="24"/>
          <w:szCs w:val="24"/>
        </w:rPr>
      </w:pPr>
      <w:r w:rsidRPr="00902240">
        <w:rPr>
          <w:rFonts w:ascii="Times New Roman" w:hAnsi="Times New Roman" w:cs="Times New Roman"/>
          <w:sz w:val="24"/>
          <w:szCs w:val="24"/>
        </w:rPr>
        <w:t>participatory.</w:t>
      </w:r>
    </w:p>
    <w:p w:rsidR="00902240" w:rsidRPr="002C5535" w:rsidRDefault="00902240" w:rsidP="00902240">
      <w:pPr>
        <w:rPr>
          <w:rFonts w:ascii="Times New Roman" w:hAnsi="Times New Roman" w:cs="Times New Roman"/>
          <w:b/>
          <w:sz w:val="24"/>
          <w:szCs w:val="24"/>
        </w:rPr>
      </w:pPr>
      <w:r w:rsidRPr="002C5535">
        <w:rPr>
          <w:rFonts w:ascii="Times New Roman" w:hAnsi="Times New Roman" w:cs="Times New Roman"/>
          <w:b/>
          <w:sz w:val="24"/>
          <w:szCs w:val="24"/>
        </w:rPr>
        <w:t>Participation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Participation by both men and women is a key cornerstone of good governance. Participation could be either direct or through legitimate intermediate institutions or representatives. It is important to point out that representative democracy does not necessarily mean that the concerns of the most vulnerable in society would be taken into consideration in decision making. Participation needs to be informed and organized. This means freedom of association and expression on the one hand and an organized civil society on the other hand.</w:t>
      </w:r>
    </w:p>
    <w:p w:rsidR="00902240" w:rsidRPr="002C5535" w:rsidRDefault="00902240" w:rsidP="00902240">
      <w:pPr>
        <w:rPr>
          <w:rFonts w:ascii="Times New Roman" w:hAnsi="Times New Roman" w:cs="Times New Roman"/>
          <w:b/>
          <w:sz w:val="24"/>
          <w:szCs w:val="24"/>
        </w:rPr>
      </w:pPr>
      <w:r w:rsidRPr="002C5535">
        <w:rPr>
          <w:rFonts w:ascii="Times New Roman" w:hAnsi="Times New Roman" w:cs="Times New Roman"/>
          <w:b/>
          <w:sz w:val="24"/>
          <w:szCs w:val="24"/>
        </w:rPr>
        <w:t>2. Rule of law</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lastRenderedPageBreak/>
        <w:t>Good governance requires fair legal frameworks that are enforced impartially. It also requires full protection of human rights, particularly those of minorities. Impartial enforcement of laws requires an independent judiciary and an impartial and incorruptible police force.</w:t>
      </w:r>
    </w:p>
    <w:p w:rsidR="00902240" w:rsidRPr="002C5535" w:rsidRDefault="00902240" w:rsidP="00902240">
      <w:pPr>
        <w:rPr>
          <w:rFonts w:ascii="Times New Roman" w:hAnsi="Times New Roman" w:cs="Times New Roman"/>
          <w:b/>
          <w:sz w:val="24"/>
          <w:szCs w:val="24"/>
        </w:rPr>
      </w:pPr>
      <w:r w:rsidRPr="002C5535">
        <w:rPr>
          <w:rFonts w:ascii="Times New Roman" w:hAnsi="Times New Roman" w:cs="Times New Roman"/>
          <w:b/>
          <w:sz w:val="24"/>
          <w:szCs w:val="24"/>
        </w:rPr>
        <w:t>3. Transparency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Transparency means that decisions taken and their enforcement are done in a manner that follows rules and regulations. It also means that information is freely available and directly accessible to those who will be affected by such decisions and their enforcement. It also means that enough information is provided and that it is provided in easily understandable forms and media.</w:t>
      </w:r>
    </w:p>
    <w:p w:rsidR="00902240" w:rsidRPr="002C5535" w:rsidRDefault="00902240" w:rsidP="00902240">
      <w:pPr>
        <w:rPr>
          <w:rFonts w:ascii="Times New Roman" w:hAnsi="Times New Roman" w:cs="Times New Roman"/>
          <w:b/>
          <w:sz w:val="24"/>
          <w:szCs w:val="24"/>
        </w:rPr>
      </w:pPr>
      <w:r w:rsidRPr="002C5535">
        <w:rPr>
          <w:rFonts w:ascii="Times New Roman" w:hAnsi="Times New Roman" w:cs="Times New Roman"/>
          <w:b/>
          <w:sz w:val="24"/>
          <w:szCs w:val="24"/>
        </w:rPr>
        <w:t>4.Responsiveness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Good governance requires that institutions and processes try to serve all stakeholders within a reasonable timeframe.</w:t>
      </w:r>
    </w:p>
    <w:p w:rsidR="00902240" w:rsidRPr="002C5535" w:rsidRDefault="00902240" w:rsidP="00902240">
      <w:pPr>
        <w:rPr>
          <w:rFonts w:ascii="Times New Roman" w:hAnsi="Times New Roman" w:cs="Times New Roman"/>
          <w:b/>
          <w:sz w:val="24"/>
          <w:szCs w:val="24"/>
        </w:rPr>
      </w:pPr>
      <w:r w:rsidRPr="002C5535">
        <w:rPr>
          <w:rFonts w:ascii="Times New Roman" w:hAnsi="Times New Roman" w:cs="Times New Roman"/>
          <w:b/>
          <w:sz w:val="24"/>
          <w:szCs w:val="24"/>
        </w:rPr>
        <w:t>5. Consensus oriented</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There are several actors and as many view points in a given society. Good governance requires mediation of the different interests in society to reach a broad consensus in society on what is in the best interest of the whole community and how this can be achieved. It also requires a broad and long-term perspective on what is needed for sustainable human development and how to achieve the goals of such development. This can only result from an understanding of the historical, cultural and social contexts of a given society or community.</w:t>
      </w:r>
    </w:p>
    <w:p w:rsidR="00902240" w:rsidRPr="002C5535" w:rsidRDefault="00902240" w:rsidP="00902240">
      <w:pPr>
        <w:rPr>
          <w:rFonts w:ascii="Times New Roman" w:hAnsi="Times New Roman" w:cs="Times New Roman"/>
          <w:b/>
          <w:sz w:val="24"/>
          <w:szCs w:val="24"/>
        </w:rPr>
      </w:pPr>
      <w:r w:rsidRPr="002C5535">
        <w:rPr>
          <w:rFonts w:ascii="Times New Roman" w:hAnsi="Times New Roman" w:cs="Times New Roman"/>
          <w:b/>
          <w:sz w:val="24"/>
          <w:szCs w:val="24"/>
        </w:rPr>
        <w:t>6. Equity and inclusiveness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 xml:space="preserve">A society’s </w:t>
      </w:r>
      <w:proofErr w:type="spellStart"/>
      <w:r w:rsidRPr="00902240">
        <w:rPr>
          <w:rFonts w:ascii="Times New Roman" w:hAnsi="Times New Roman" w:cs="Times New Roman"/>
          <w:sz w:val="24"/>
          <w:szCs w:val="24"/>
        </w:rPr>
        <w:t>well being</w:t>
      </w:r>
      <w:proofErr w:type="spellEnd"/>
      <w:r w:rsidRPr="00902240">
        <w:rPr>
          <w:rFonts w:ascii="Times New Roman" w:hAnsi="Times New Roman" w:cs="Times New Roman"/>
          <w:sz w:val="24"/>
          <w:szCs w:val="24"/>
        </w:rPr>
        <w:t xml:space="preserve"> depends on ensuring that all its members feel that they have a stake in it and do not feel excluded from the mainstream of society. This requires all groups, but particularly the most vulnerable, have opportunities to improve or maintain their </w:t>
      </w:r>
      <w:proofErr w:type="spellStart"/>
      <w:r w:rsidRPr="00902240">
        <w:rPr>
          <w:rFonts w:ascii="Times New Roman" w:hAnsi="Times New Roman" w:cs="Times New Roman"/>
          <w:sz w:val="24"/>
          <w:szCs w:val="24"/>
        </w:rPr>
        <w:t>well being</w:t>
      </w:r>
      <w:proofErr w:type="spellEnd"/>
      <w:r w:rsidRPr="00902240">
        <w:rPr>
          <w:rFonts w:ascii="Times New Roman" w:hAnsi="Times New Roman" w:cs="Times New Roman"/>
          <w:sz w:val="24"/>
          <w:szCs w:val="24"/>
        </w:rPr>
        <w: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7. Effectiveness and efficiency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Good governance means that processes and institutions produce results that meet the needs of society while making the best use of resources at their disposal. The concept of efficiency in the context of good governance also covers the sustainable use of natural resources and the protection of the environment.</w:t>
      </w:r>
    </w:p>
    <w:p w:rsidR="00902240" w:rsidRPr="002C5535" w:rsidRDefault="00902240" w:rsidP="00902240">
      <w:pPr>
        <w:rPr>
          <w:rFonts w:ascii="Times New Roman" w:hAnsi="Times New Roman" w:cs="Times New Roman"/>
          <w:b/>
          <w:sz w:val="24"/>
          <w:szCs w:val="24"/>
        </w:rPr>
      </w:pPr>
      <w:r w:rsidRPr="002C5535">
        <w:rPr>
          <w:rFonts w:ascii="Times New Roman" w:hAnsi="Times New Roman" w:cs="Times New Roman"/>
          <w:b/>
          <w:sz w:val="24"/>
          <w:szCs w:val="24"/>
        </w:rPr>
        <w:t>8. Accountability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 xml:space="preserve">Accountability is a key requirement of good governance. Not only governmental institutions but also the private sector and civil society organizations must be accountable to the public and to their institutional stakeholders. Who is accountable to whom varies depending on whether decisions or actions taken are internal or external to an organization or institution. In </w:t>
      </w:r>
      <w:proofErr w:type="gramStart"/>
      <w:r w:rsidRPr="00902240">
        <w:rPr>
          <w:rFonts w:ascii="Times New Roman" w:hAnsi="Times New Roman" w:cs="Times New Roman"/>
          <w:sz w:val="24"/>
          <w:szCs w:val="24"/>
        </w:rPr>
        <w:t>general</w:t>
      </w:r>
      <w:proofErr w:type="gramEnd"/>
      <w:r w:rsidRPr="00902240">
        <w:rPr>
          <w:rFonts w:ascii="Times New Roman" w:hAnsi="Times New Roman" w:cs="Times New Roman"/>
          <w:sz w:val="24"/>
          <w:szCs w:val="24"/>
        </w:rPr>
        <w:t xml:space="preserve"> an organization or an institution is accountable to those who will be affected by its decisions or actions. Accountability cannot be enforced without transparency and the rule of law.</w:t>
      </w:r>
    </w:p>
    <w:p w:rsidR="00F872FC" w:rsidRDefault="00F872FC" w:rsidP="002C5535">
      <w:pPr>
        <w:ind w:left="2160" w:firstLine="720"/>
        <w:rPr>
          <w:rFonts w:ascii="Times New Roman" w:hAnsi="Times New Roman" w:cs="Times New Roman"/>
          <w:b/>
          <w:color w:val="FF0000"/>
          <w:sz w:val="32"/>
          <w:szCs w:val="32"/>
        </w:rPr>
      </w:pPr>
    </w:p>
    <w:p w:rsidR="00902240" w:rsidRPr="002C5535" w:rsidRDefault="00902240" w:rsidP="002C5535">
      <w:pPr>
        <w:ind w:left="2160" w:firstLine="720"/>
        <w:rPr>
          <w:rFonts w:ascii="Times New Roman" w:hAnsi="Times New Roman" w:cs="Times New Roman"/>
          <w:b/>
          <w:color w:val="FF0000"/>
          <w:sz w:val="32"/>
          <w:szCs w:val="32"/>
        </w:rPr>
      </w:pPr>
      <w:r w:rsidRPr="002C5535">
        <w:rPr>
          <w:rFonts w:ascii="Times New Roman" w:hAnsi="Times New Roman" w:cs="Times New Roman"/>
          <w:b/>
          <w:color w:val="FF0000"/>
          <w:sz w:val="32"/>
          <w:szCs w:val="32"/>
        </w:rPr>
        <w:lastRenderedPageBreak/>
        <w:t>Summary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b/>
          <w:bCs/>
          <w:sz w:val="24"/>
          <w:szCs w:val="24"/>
          <w:lang w:val="en-GB"/>
        </w:rPr>
        <w:t xml:space="preserve">Governance has been defined as the use of power and authority by those in government to provide goods and services to the people to uphold the common good and </w:t>
      </w:r>
      <w:proofErr w:type="spellStart"/>
      <w:r w:rsidRPr="00902240">
        <w:rPr>
          <w:rFonts w:ascii="Times New Roman" w:hAnsi="Times New Roman" w:cs="Times New Roman"/>
          <w:b/>
          <w:bCs/>
          <w:sz w:val="24"/>
          <w:szCs w:val="24"/>
          <w:lang w:val="en-GB"/>
        </w:rPr>
        <w:t>fulfill</w:t>
      </w:r>
      <w:proofErr w:type="spellEnd"/>
      <w:r w:rsidRPr="00902240">
        <w:rPr>
          <w:rFonts w:ascii="Times New Roman" w:hAnsi="Times New Roman" w:cs="Times New Roman"/>
          <w:b/>
          <w:bCs/>
          <w:sz w:val="24"/>
          <w:szCs w:val="24"/>
          <w:lang w:val="en-GB"/>
        </w:rPr>
        <w:t xml:space="preserve"> the aspirations and needs of the common man. Governance, therefore, is concerned with power, strategies, policies, plans and projects that aim at improving the substance or quality of life.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b/>
          <w:bCs/>
          <w:sz w:val="24"/>
          <w:szCs w:val="24"/>
          <w:lang w:val="en-GB"/>
        </w:rPr>
        <w:t> In modern times, good governance implies enlightened citizenship as well as accountable and constitutional government. Good governance is also a key developmental concept. The debate relates to the question of how to bring about development. It is a concept that is inclusive and positive in nature. It is inclusive because it encourages citizen involvement and participation in the development process. Thus development is not merely people-oriented but people-</w:t>
      </w:r>
      <w:proofErr w:type="spellStart"/>
      <w:r w:rsidRPr="00902240">
        <w:rPr>
          <w:rFonts w:ascii="Times New Roman" w:hAnsi="Times New Roman" w:cs="Times New Roman"/>
          <w:b/>
          <w:bCs/>
          <w:sz w:val="24"/>
          <w:szCs w:val="24"/>
          <w:lang w:val="en-GB"/>
        </w:rPr>
        <w:t>centered</w:t>
      </w:r>
      <w:proofErr w:type="spellEnd"/>
      <w:r w:rsidRPr="00902240">
        <w:rPr>
          <w:rFonts w:ascii="Times New Roman" w:hAnsi="Times New Roman" w:cs="Times New Roman"/>
          <w:b/>
          <w:bCs/>
          <w:sz w:val="24"/>
          <w:szCs w:val="24"/>
          <w:lang w:val="en-GB"/>
        </w:rPr>
        <w:t>. It is positive to the extent of building new levels of skills, knowledge and support for development.</w:t>
      </w:r>
    </w:p>
    <w:p w:rsidR="002C5535" w:rsidRDefault="002C5535" w:rsidP="00902240">
      <w:pPr>
        <w:rPr>
          <w:rFonts w:ascii="Times New Roman" w:hAnsi="Times New Roman" w:cs="Times New Roman"/>
          <w:sz w:val="24"/>
          <w:szCs w:val="24"/>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F872FC" w:rsidRDefault="00F872FC" w:rsidP="002C5535">
      <w:pPr>
        <w:ind w:left="2160" w:firstLine="720"/>
        <w:rPr>
          <w:rFonts w:ascii="Times New Roman" w:hAnsi="Times New Roman" w:cs="Times New Roman"/>
          <w:color w:val="FF0000"/>
          <w:sz w:val="36"/>
          <w:szCs w:val="36"/>
        </w:rPr>
      </w:pPr>
    </w:p>
    <w:p w:rsidR="00902240" w:rsidRPr="002C5535" w:rsidRDefault="00902240" w:rsidP="002C5535">
      <w:pPr>
        <w:ind w:left="2160" w:firstLine="720"/>
        <w:rPr>
          <w:rFonts w:ascii="Times New Roman" w:hAnsi="Times New Roman" w:cs="Times New Roman"/>
          <w:sz w:val="36"/>
          <w:szCs w:val="36"/>
        </w:rPr>
      </w:pPr>
      <w:r w:rsidRPr="002C5535">
        <w:rPr>
          <w:rFonts w:ascii="Times New Roman" w:hAnsi="Times New Roman" w:cs="Times New Roman"/>
          <w:color w:val="FF0000"/>
          <w:sz w:val="36"/>
          <w:szCs w:val="36"/>
        </w:rPr>
        <w:lastRenderedPageBreak/>
        <w:t>Unit Five Content.</w:t>
      </w:r>
    </w:p>
    <w:p w:rsidR="00902240" w:rsidRPr="00902240" w:rsidRDefault="00902240" w:rsidP="00902240">
      <w:pPr>
        <w:rPr>
          <w:rFonts w:ascii="Times New Roman" w:hAnsi="Times New Roman" w:cs="Times New Roman"/>
          <w:sz w:val="24"/>
          <w:szCs w:val="24"/>
        </w:rPr>
      </w:pP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Topic 1: Objectives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Objectives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By the end of this topic you should be able to;</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1.    Outline the concepts and process of human resource management</w:t>
      </w:r>
    </w:p>
    <w:p w:rsidR="00902240" w:rsidRPr="002C5535" w:rsidRDefault="00902240" w:rsidP="00902240">
      <w:pPr>
        <w:rPr>
          <w:rFonts w:ascii="Times New Roman" w:hAnsi="Times New Roman" w:cs="Times New Roman"/>
          <w:b/>
          <w:color w:val="FF0000"/>
          <w:sz w:val="24"/>
          <w:szCs w:val="24"/>
        </w:rPr>
      </w:pPr>
      <w:r w:rsidRPr="002C5535">
        <w:rPr>
          <w:rFonts w:ascii="Times New Roman" w:hAnsi="Times New Roman" w:cs="Times New Roman"/>
          <w:b/>
          <w:color w:val="FF0000"/>
          <w:sz w:val="24"/>
          <w:szCs w:val="24"/>
        </w:rPr>
        <w:t>Topic 1: Concepts of Management of Human Resources for Health</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No matter what strategies are used to preserve, create and manage quality services in an organization, it is the human resources that deliver the results.  Furthermore, in most institutions and agencies the human resource component accounts for over 75% of the recurrent budget in personnel emoluments.  Thus, human resources management should be central to the concerns of health managers.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In the last decade, health planners, managers and policy-makers from developing countries placed issues of human resource management at the top of the health agenda, partly because of the crisis precipitated by the low work motivation and the brain drain that occurred as a result.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We shall discuss human resource management as a crucial resource in project management and in the health sector.  Specifically, we shall describe concepts and examine the processes and challenges related to human resource management in health projects. This will enable you to manage the people issues in your organisation more effectively by equipping you with fundamental expertise to analyse and interpret the specific people management issues of an organisation and recommend ways of improving people</w:t>
      </w:r>
      <w:r>
        <w:rPr>
          <w:rFonts w:ascii="Times New Roman" w:hAnsi="Times New Roman" w:cs="Times New Roman"/>
          <w:sz w:val="24"/>
          <w:szCs w:val="24"/>
          <w:lang w:val="en-GB"/>
        </w:rPr>
        <w:t xml:space="preserve"> management</w:t>
      </w:r>
    </w:p>
    <w:tbl>
      <w:tblPr>
        <w:tblW w:w="5000" w:type="pct"/>
        <w:tblCellMar>
          <w:left w:w="0" w:type="dxa"/>
          <w:right w:w="0" w:type="dxa"/>
        </w:tblCellMar>
        <w:tblLook w:val="04A0" w:firstRow="1" w:lastRow="0" w:firstColumn="1" w:lastColumn="0" w:noHBand="0" w:noVBand="1"/>
      </w:tblPr>
      <w:tblGrid>
        <w:gridCol w:w="9360"/>
      </w:tblGrid>
      <w:tr w:rsidR="00902240" w:rsidRPr="00902240" w:rsidTr="00902240">
        <w:tc>
          <w:tcPr>
            <w:tcW w:w="0" w:type="auto"/>
            <w:vAlign w:val="center"/>
            <w:hideMark/>
          </w:tcPr>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b/>
                <w:bCs/>
                <w:sz w:val="24"/>
                <w:szCs w:val="24"/>
                <w:lang w:val="en-GB"/>
              </w:rPr>
              <w:t>Activity 1</w:t>
            </w:r>
            <w:r w:rsidRPr="00902240">
              <w:rPr>
                <w:rFonts w:ascii="Times New Roman" w:hAnsi="Times New Roman" w:cs="Times New Roman"/>
                <w:sz w:val="24"/>
                <w:szCs w:val="24"/>
                <w:lang w:val="en-GB"/>
              </w:rPr>
              <w:t>: Give your own definition of the term “human resource management”.</w:t>
            </w:r>
          </w:p>
        </w:tc>
      </w:tr>
    </w:tbl>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rPr>
        <w:t>Human resource management is about understanding of the management of people as a resource.  It consists of activities that deal with the employment or recruitment, retention, support and development aimed at the achievement of the organization’s vision and mission.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rPr>
        <w:t>On the other hand, human resource development is defined as the process of getting ‘the right people with the right skills and motivation in the right place at the right time and at the right cost’.</w:t>
      </w:r>
    </w:p>
    <w:p w:rsidR="00902240" w:rsidRPr="002C5535" w:rsidRDefault="00902240" w:rsidP="00902240">
      <w:pPr>
        <w:rPr>
          <w:rFonts w:ascii="Times New Roman" w:hAnsi="Times New Roman" w:cs="Times New Roman"/>
          <w:b/>
          <w:color w:val="FF0000"/>
          <w:sz w:val="24"/>
          <w:szCs w:val="24"/>
        </w:rPr>
      </w:pPr>
      <w:r w:rsidRPr="002C5535">
        <w:rPr>
          <w:rFonts w:ascii="Times New Roman" w:hAnsi="Times New Roman" w:cs="Times New Roman"/>
          <w:b/>
          <w:color w:val="FF0000"/>
          <w:sz w:val="24"/>
          <w:szCs w:val="24"/>
        </w:rPr>
        <w:t>Challenges of Human Resource Management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Before we learn about human resource management issues and what strategies are necessary to address these issues, let us start by determining the day-to-day challenges that a health manager faces in a low resource region or country.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tbl>
      <w:tblPr>
        <w:tblW w:w="5000" w:type="pct"/>
        <w:tblCellMar>
          <w:left w:w="0" w:type="dxa"/>
          <w:right w:w="0" w:type="dxa"/>
        </w:tblCellMar>
        <w:tblLook w:val="04A0" w:firstRow="1" w:lastRow="0" w:firstColumn="1" w:lastColumn="0" w:noHBand="0" w:noVBand="1"/>
      </w:tblPr>
      <w:tblGrid>
        <w:gridCol w:w="9360"/>
      </w:tblGrid>
      <w:tr w:rsidR="00902240" w:rsidRPr="00902240" w:rsidTr="00902240">
        <w:tc>
          <w:tcPr>
            <w:tcW w:w="0" w:type="auto"/>
            <w:vAlign w:val="center"/>
            <w:hideMark/>
          </w:tcPr>
          <w:p w:rsidR="00902240" w:rsidRPr="00902240" w:rsidRDefault="00902240" w:rsidP="00902240">
            <w:pPr>
              <w:divId w:val="1537353282"/>
              <w:rPr>
                <w:rFonts w:ascii="Times New Roman" w:hAnsi="Times New Roman" w:cs="Times New Roman"/>
                <w:sz w:val="24"/>
                <w:szCs w:val="24"/>
              </w:rPr>
            </w:pPr>
            <w:r w:rsidRPr="00902240">
              <w:rPr>
                <w:rFonts w:ascii="Times New Roman" w:hAnsi="Times New Roman" w:cs="Times New Roman"/>
                <w:b/>
                <w:bCs/>
                <w:sz w:val="24"/>
                <w:szCs w:val="24"/>
                <w:lang w:val="en-GB"/>
              </w:rPr>
              <w:lastRenderedPageBreak/>
              <w:t>Activity 2:</w:t>
            </w:r>
            <w:r w:rsidRPr="00902240">
              <w:rPr>
                <w:rFonts w:ascii="Times New Roman" w:hAnsi="Times New Roman" w:cs="Times New Roman"/>
                <w:sz w:val="24"/>
                <w:szCs w:val="24"/>
                <w:lang w:val="en-GB"/>
              </w:rPr>
              <w:t>List ten challenges of human resource management.</w:t>
            </w:r>
          </w:p>
        </w:tc>
      </w:tr>
    </w:tbl>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rPr>
        <w:t>I hope your answers included the following challenges of developing and managing human resources: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lang w:val="x-none"/>
        </w:rPr>
        <w:t>·         Shortage;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Wastage;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Low pay;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Poor work environment;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Ineffective staff utilization;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Low  staff productivity;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Outdated and inappropriate knowledge and skills;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Imbalance in staff posting and distribution;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Clogged and unsustainable levels of staffing;</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Low staff morale and motivation;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Unclear policies and inefficient procedures.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While these challenges may apply to developing as well developed countries, they are more difficult to tackle in regions with scarce resources.  Health managers in developing countries face a myriad of challenges in developing human resources. These include inadequate funding for training institutions and staff development, increasing trends of brain drain, direct and indirect effects of HIV/AIDS and mismatch between skills and deployment.</w:t>
      </w:r>
    </w:p>
    <w:p w:rsidR="00902240" w:rsidRPr="002C5535" w:rsidRDefault="00902240" w:rsidP="00902240">
      <w:pPr>
        <w:rPr>
          <w:rFonts w:ascii="Times New Roman" w:hAnsi="Times New Roman" w:cs="Times New Roman"/>
          <w:b/>
          <w:color w:val="FF0000"/>
          <w:sz w:val="24"/>
          <w:szCs w:val="24"/>
        </w:rPr>
      </w:pPr>
      <w:r w:rsidRPr="002C5535">
        <w:rPr>
          <w:rFonts w:ascii="Times New Roman" w:hAnsi="Times New Roman" w:cs="Times New Roman"/>
          <w:b/>
          <w:color w:val="FF0000"/>
          <w:sz w:val="24"/>
          <w:szCs w:val="24"/>
        </w:rPr>
        <w:t>Strategic Considerations in the Management of Human Resources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A human resource plan typically outlines the strategic considerations using the four core elements of human resource management: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         Recruitment and selection;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Attraction and retention;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Support;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Development.</w:t>
      </w:r>
      <w:r w:rsidRPr="00902240">
        <w:rPr>
          <w:rFonts w:ascii="Times New Roman" w:hAnsi="Times New Roman" w:cs="Times New Roman"/>
          <w:sz w:val="24"/>
          <w:szCs w:val="24"/>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We are now going to describe the elements under each of the above mentioned considerations.</w:t>
      </w:r>
    </w:p>
    <w:p w:rsid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 </w:t>
      </w:r>
    </w:p>
    <w:p w:rsidR="00F872FC" w:rsidRPr="00902240" w:rsidRDefault="00F872FC" w:rsidP="00902240">
      <w:pPr>
        <w:rPr>
          <w:rFonts w:ascii="Times New Roman" w:hAnsi="Times New Roman" w:cs="Times New Roman"/>
          <w:sz w:val="24"/>
          <w:szCs w:val="24"/>
        </w:rPr>
      </w:pPr>
    </w:p>
    <w:p w:rsidR="00902240" w:rsidRPr="00F872FC" w:rsidRDefault="00902240" w:rsidP="00902240">
      <w:pPr>
        <w:rPr>
          <w:rFonts w:ascii="Times New Roman" w:hAnsi="Times New Roman" w:cs="Times New Roman"/>
          <w:color w:val="FF0000"/>
          <w:sz w:val="24"/>
          <w:szCs w:val="24"/>
        </w:rPr>
      </w:pPr>
      <w:bookmarkStart w:id="10" w:name="_Toc224672551"/>
      <w:r w:rsidRPr="00F872FC">
        <w:rPr>
          <w:rFonts w:ascii="Times New Roman" w:hAnsi="Times New Roman" w:cs="Times New Roman"/>
          <w:b/>
          <w:bCs/>
          <w:color w:val="FF0000"/>
          <w:sz w:val="24"/>
          <w:szCs w:val="24"/>
          <w:lang w:val="en-GB"/>
        </w:rPr>
        <w:lastRenderedPageBreak/>
        <w:t>Recruitment and Selection</w:t>
      </w:r>
      <w:bookmarkEnd w:id="10"/>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rPr>
        <w:t>The main elements under recruitment and selection are: Job description; Establishment controls; Recruitment process; Personnel records and database; Induction; Distribution; and Utilization of support staff.</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b/>
          <w:bCs/>
          <w:sz w:val="24"/>
          <w:szCs w:val="24"/>
          <w:lang w:val="en-GB"/>
        </w:rPr>
        <w:t> </w:t>
      </w:r>
      <w:r w:rsidRPr="00902240">
        <w:rPr>
          <w:rFonts w:ascii="Times New Roman" w:hAnsi="Times New Roman" w:cs="Times New Roman"/>
          <w:b/>
          <w:bCs/>
          <w:i/>
          <w:iCs/>
          <w:sz w:val="24"/>
          <w:szCs w:val="24"/>
          <w:lang w:val="en-GB"/>
        </w:rPr>
        <w:t>Job Description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The Human Resource Management unit in an organization should provide clear guidelines on job descriptions to all departments or units.  Job descriptions are critical to the success of every project in every organization.  By engaging the right people in the right way in your project, you can make a big difference to its success and to the individual’s own career.</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b/>
          <w:bCs/>
          <w:i/>
          <w:iCs/>
          <w:sz w:val="24"/>
          <w:szCs w:val="24"/>
          <w:lang w:val="en-GB"/>
        </w:rPr>
        <w:t>Establishment Norms and Planning Projections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Staff projections should be based on established institutional criteria.  Factor in the rate of attrition and the percentage of staff as may be required by other established policies or criteria.  An example is the proportion of representation by gender or foreign staff.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The staffing norms vary across sectors and may be based on functional or specialization approaches.  At international level organizations such as UNESCO and WHO have proposed estimates that are widely used in developing countries.  Health managers should guard against overstaffing at various levels of cadres by respecting these staffing norms.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 </w:t>
      </w:r>
      <w:r w:rsidRPr="00902240">
        <w:rPr>
          <w:rFonts w:ascii="Times New Roman" w:hAnsi="Times New Roman" w:cs="Times New Roman"/>
          <w:b/>
          <w:bCs/>
          <w:i/>
          <w:iCs/>
          <w:sz w:val="24"/>
          <w:szCs w:val="24"/>
          <w:lang w:val="en-GB"/>
        </w:rPr>
        <w:t>Recruitment and Placement Process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The human resource recruitment plan should be available to all departments or sections to ensure an efficient and effective recruitment process.  For large organizations, the management is best advised to decentralize operations through Responsibility Based Management (RBM).  The plan details recruitment procedures which allow for the timely advertisement and appointment of staff at all levels. Specifically, it should detail the cadre of staff to be appointed at each level within the institution.  Additionally, the plan should describe the criteria for staff placement. Placement of staff according to specialization is often favoured over placement by function.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b/>
          <w:bCs/>
          <w:i/>
          <w:iCs/>
          <w:sz w:val="24"/>
          <w:szCs w:val="24"/>
          <w:lang w:val="en-GB"/>
        </w:rPr>
        <w:t>Staff Induction or Orientation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Induction or orientation programs are a formal way of ensuring new staff settle into their roles with ease. Traditionally, orientation of staff covers issues of teamwork, dress code, and institutional branding.  Below is a checklist that should help any organization to put in place an effective orientation programme.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rPr>
        <w:t>The organization should:</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noProof/>
          <w:sz w:val="24"/>
          <w:szCs w:val="24"/>
        </w:rPr>
        <mc:AlternateContent>
          <mc:Choice Requires="wps">
            <w:drawing>
              <wp:inline distT="0" distB="0" distL="0" distR="0">
                <wp:extent cx="123825" cy="123825"/>
                <wp:effectExtent l="0" t="0" r="0" b="0"/>
                <wp:docPr id="13"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D45B6" id="Rectangle 13"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" filled="f" stroked="f">
                <o:lock v:ext="edit" aspectratio="t"/>
                <w10:anchorlock/>
              </v:rect>
            </w:pict>
          </mc:Fallback>
        </mc:AlternateContent>
      </w:r>
      <w:r w:rsidRPr="00902240">
        <w:rPr>
          <w:rFonts w:ascii="Times New Roman" w:hAnsi="Times New Roman" w:cs="Times New Roman"/>
          <w:sz w:val="24"/>
          <w:szCs w:val="24"/>
          <w:lang w:val="en-GB"/>
        </w:rPr>
        <w:t xml:space="preserve">      Design and institutionalize a policy on induction of new staff, which inculcates the core values and work </w:t>
      </w:r>
      <w:proofErr w:type="gramStart"/>
      <w:r w:rsidRPr="00902240">
        <w:rPr>
          <w:rFonts w:ascii="Times New Roman" w:hAnsi="Times New Roman" w:cs="Times New Roman"/>
          <w:sz w:val="24"/>
          <w:szCs w:val="24"/>
          <w:lang w:val="en-GB"/>
        </w:rPr>
        <w:t>ethics;  these</w:t>
      </w:r>
      <w:proofErr w:type="gramEnd"/>
      <w:r w:rsidRPr="00902240">
        <w:rPr>
          <w:rFonts w:ascii="Times New Roman" w:hAnsi="Times New Roman" w:cs="Times New Roman"/>
          <w:sz w:val="24"/>
          <w:szCs w:val="24"/>
          <w:lang w:val="en-GB"/>
        </w:rPr>
        <w:t xml:space="preserve"> should Include values of transparency, accountability at workplace and social accountability to the community;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noProof/>
          <w:sz w:val="24"/>
          <w:szCs w:val="24"/>
        </w:rPr>
        <mc:AlternateContent>
          <mc:Choice Requires="wps">
            <w:drawing>
              <wp:inline distT="0" distB="0" distL="0" distR="0">
                <wp:extent cx="123825" cy="123825"/>
                <wp:effectExtent l="0" t="0" r="0" b="0"/>
                <wp:docPr id="12"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82014" id="Rectangle 12"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" filled="f" stroked="f">
                <o:lock v:ext="edit" aspectratio="t"/>
                <w10:anchorlock/>
              </v:rect>
            </w:pict>
          </mc:Fallback>
        </mc:AlternateContent>
      </w:r>
      <w:r w:rsidRPr="00902240">
        <w:rPr>
          <w:rFonts w:ascii="Times New Roman" w:hAnsi="Times New Roman" w:cs="Times New Roman"/>
          <w:sz w:val="24"/>
          <w:szCs w:val="24"/>
          <w:lang w:val="en-GB"/>
        </w:rPr>
        <w:t>      Establish a team to conduct such training for the entire organization but tailor the sessions to suit additional core values in specific departments or sections;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noProof/>
          <w:sz w:val="24"/>
          <w:szCs w:val="24"/>
        </w:rPr>
        <w:lastRenderedPageBreak/>
        <mc:AlternateContent>
          <mc:Choice Requires="wps">
            <w:drawing>
              <wp:inline distT="0" distB="0" distL="0" distR="0">
                <wp:extent cx="123825" cy="123825"/>
                <wp:effectExtent l="0" t="0" r="0" b="0"/>
                <wp:docPr id="11" name="Rectangle 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47183" id="Rectangle 11"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" filled="f" stroked="f">
                <o:lock v:ext="edit" aspectratio="t"/>
                <w10:anchorlock/>
              </v:rect>
            </w:pict>
          </mc:Fallback>
        </mc:AlternateContent>
      </w:r>
      <w:r w:rsidRPr="00902240">
        <w:rPr>
          <w:rFonts w:ascii="Times New Roman" w:hAnsi="Times New Roman" w:cs="Times New Roman"/>
          <w:sz w:val="24"/>
          <w:szCs w:val="24"/>
          <w:lang w:val="en-GB"/>
        </w:rPr>
        <w:t>      Organize orientation sessions in-house or at retreats to brand staff;</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noProof/>
          <w:sz w:val="24"/>
          <w:szCs w:val="24"/>
        </w:rPr>
        <mc:AlternateContent>
          <mc:Choice Requires="wps">
            <w:drawing>
              <wp:inline distT="0" distB="0" distL="0" distR="0">
                <wp:extent cx="123825" cy="123825"/>
                <wp:effectExtent l="0" t="0" r="0" b="0"/>
                <wp:docPr id="10"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F9CA8" id="Rectangle 10"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" filled="f" stroked="f">
                <o:lock v:ext="edit" aspectratio="t"/>
                <w10:anchorlock/>
              </v:rect>
            </w:pict>
          </mc:Fallback>
        </mc:AlternateContent>
      </w:r>
      <w:r w:rsidRPr="00902240">
        <w:rPr>
          <w:rFonts w:ascii="Times New Roman" w:hAnsi="Times New Roman" w:cs="Times New Roman"/>
          <w:sz w:val="24"/>
          <w:szCs w:val="24"/>
          <w:lang w:val="en-GB"/>
        </w:rPr>
        <w:t>      Ensure the performance appraisal tool incorporates a component to assess how well an employee represents the image of the institution.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b/>
          <w:bCs/>
          <w:i/>
          <w:iCs/>
          <w:sz w:val="24"/>
          <w:szCs w:val="24"/>
          <w:lang w:val="en-GB"/>
        </w:rPr>
        <w:t>Utilization of Staff</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rPr>
        <w:t>One common challenge in health institutions is ineffective utilization of staff across all departments.</w:t>
      </w:r>
    </w:p>
    <w:tbl>
      <w:tblPr>
        <w:tblW w:w="5000" w:type="pct"/>
        <w:tblCellMar>
          <w:left w:w="0" w:type="dxa"/>
          <w:right w:w="0" w:type="dxa"/>
        </w:tblCellMar>
        <w:tblLook w:val="04A0" w:firstRow="1" w:lastRow="0" w:firstColumn="1" w:lastColumn="0" w:noHBand="0" w:noVBand="1"/>
      </w:tblPr>
      <w:tblGrid>
        <w:gridCol w:w="9360"/>
      </w:tblGrid>
      <w:tr w:rsidR="00902240" w:rsidRPr="00902240" w:rsidTr="00902240">
        <w:tc>
          <w:tcPr>
            <w:tcW w:w="0" w:type="auto"/>
            <w:vAlign w:val="center"/>
            <w:hideMark/>
          </w:tcPr>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Take Note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Capacity building, especially for health managers in developing countries is an effective strategy for developing human resource.</w:t>
            </w:r>
          </w:p>
        </w:tc>
      </w:tr>
    </w:tbl>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I hope your responses will match some of the factors listed below.</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rPr>
        <w:t>Effective and efficient deployment and use of staff is affected by an organization’s ability to demonstrate the following aspects in human resource management: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         Proper job description;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Effective supervision;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Monitoring through performance appraisal.</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Most human resource management problems such as work overload can be avoided and/or addressed by having systems that ensure and support appropriate job placement and supervision.</w:t>
      </w:r>
    </w:p>
    <w:p w:rsidR="00902240" w:rsidRPr="00F872FC" w:rsidRDefault="00902240" w:rsidP="00902240">
      <w:pPr>
        <w:rPr>
          <w:rFonts w:ascii="Times New Roman" w:hAnsi="Times New Roman" w:cs="Times New Roman"/>
          <w:color w:val="FF0000"/>
          <w:sz w:val="24"/>
          <w:szCs w:val="24"/>
        </w:rPr>
      </w:pPr>
      <w:bookmarkStart w:id="11" w:name="_Toc224672552"/>
      <w:r w:rsidRPr="00F872FC">
        <w:rPr>
          <w:rFonts w:ascii="Times New Roman" w:hAnsi="Times New Roman" w:cs="Times New Roman"/>
          <w:b/>
          <w:bCs/>
          <w:color w:val="FF0000"/>
          <w:sz w:val="24"/>
          <w:szCs w:val="24"/>
          <w:lang w:val="en-GB"/>
        </w:rPr>
        <w:t>Attraction and Retention</w:t>
      </w:r>
      <w:bookmarkEnd w:id="11"/>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rPr>
        <w:t xml:space="preserve">Most organizations and </w:t>
      </w:r>
      <w:proofErr w:type="spellStart"/>
      <w:r w:rsidRPr="00902240">
        <w:rPr>
          <w:rFonts w:ascii="Times New Roman" w:hAnsi="Times New Roman" w:cs="Times New Roman"/>
          <w:sz w:val="24"/>
          <w:szCs w:val="24"/>
        </w:rPr>
        <w:t>programmes</w:t>
      </w:r>
      <w:proofErr w:type="spellEnd"/>
      <w:r w:rsidRPr="00902240">
        <w:rPr>
          <w:rFonts w:ascii="Times New Roman" w:hAnsi="Times New Roman" w:cs="Times New Roman"/>
          <w:sz w:val="24"/>
          <w:szCs w:val="24"/>
        </w:rPr>
        <w:t xml:space="preserve"> have no trouble attracting staff.  The real challenges, for most managers, lie in attracting the right candidates for the job and retaining the right person for the right job.  Let us start by understanding how organizations and </w:t>
      </w:r>
      <w:proofErr w:type="spellStart"/>
      <w:r w:rsidRPr="00902240">
        <w:rPr>
          <w:rFonts w:ascii="Times New Roman" w:hAnsi="Times New Roman" w:cs="Times New Roman"/>
          <w:sz w:val="24"/>
          <w:szCs w:val="24"/>
        </w:rPr>
        <w:t>programmes</w:t>
      </w:r>
      <w:proofErr w:type="spellEnd"/>
      <w:r w:rsidRPr="00902240">
        <w:rPr>
          <w:rFonts w:ascii="Times New Roman" w:hAnsi="Times New Roman" w:cs="Times New Roman"/>
          <w:sz w:val="24"/>
          <w:szCs w:val="24"/>
        </w:rPr>
        <w:t xml:space="preserve"> that you are familiar with retain staff.</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80"/>
      </w:tblGrid>
      <w:tr w:rsidR="00902240" w:rsidRPr="00902240" w:rsidTr="00902240">
        <w:tc>
          <w:tcPr>
            <w:tcW w:w="9180" w:type="dxa"/>
            <w:tcBorders>
              <w:top w:val="outset" w:sz="6" w:space="0" w:color="auto"/>
              <w:left w:val="outset" w:sz="6" w:space="0" w:color="auto"/>
              <w:bottom w:val="outset" w:sz="6" w:space="0" w:color="auto"/>
              <w:right w:val="outset" w:sz="6" w:space="0" w:color="auto"/>
            </w:tcBorders>
            <w:hideMark/>
          </w:tcPr>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b/>
                <w:bCs/>
                <w:sz w:val="24"/>
                <w:szCs w:val="24"/>
              </w:rPr>
              <w:t>Activity 3</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List down at least 2 strategies that organizations use to improve recruitment performance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 </w:t>
            </w:r>
          </w:p>
        </w:tc>
      </w:tr>
    </w:tbl>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 am sure that your list included some of the strategies listed below.  For organizations to improve recruitment performance, they should pay attention to the following:</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Information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lastRenderedPageBreak/>
        <w:t>The organization should possess up-to-date information on the vacancy rates within its structure as well as the trends, gaps or surpluses of worker supply relative to the organization’s demands.  It should also be aware of the time it takes to hire individuals or fill vacant posts.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i/>
          <w:iCs/>
          <w:sz w:val="24"/>
          <w:szCs w:val="24"/>
          <w:lang w:val="en-GB"/>
        </w:rPr>
        <w:t>Efficiency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To improve recruitment efficiency, organizations must train staff and engage the services of agencies that support best practices in human resource management.  For example, many organizations engage services of agencies that specialize and promote merit-based recruitment and transparency.  This curtails politically, socially or culturally motivated appointment of health workers.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Management of Self-Recruitment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In private practice settings, health workers are not formally recruited by an employer, as they are running their own practice.  Such workers should be regulated by professional associations which prescribe the cadre and competence of the self-employed health workforce.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Inequality in Recruitment: Supply vs. Need</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Recruitment represents a delicate balancing act between supply of workers against recruitment and deployment of workers where they are most needed.  Affluent urban areas in sub-Saharan Africa have for a long time been magnets for health workers. Yet, the greatest need and demand is in the urban slums and remote rural areas.  To overcome this, recruiting health personnel from the underserved regions may remedy for long-term staff retention challenges.  Generally, few staff will choose to work in remote or otherwise disadvantaged areas, and governments therefore, tend to find it difficult to deploy them in those areas.  One solution to this problem is to make service in rural areas compulsory for new recruits or to introduce monetary or non-monetary incentives that can attract personnel in these particular areas.  To understand further the issues of staff recruitment and retention, let us systematically address the elements under staff recruitment and retention: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lang w:val="x-none"/>
        </w:rPr>
        <w:t>·         Career structures;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Job rotation;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Promotion procedures;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Living and working conditions;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Pay and incentives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Career Structure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xml:space="preserve">A clear career structure is an integral part of any organization’s human resource policy.  Organizational structures, roles, and responsibilities should be consistent and they should </w:t>
      </w:r>
      <w:r w:rsidRPr="00902240">
        <w:rPr>
          <w:rFonts w:ascii="Times New Roman" w:hAnsi="Times New Roman" w:cs="Times New Roman"/>
          <w:sz w:val="24"/>
          <w:szCs w:val="24"/>
          <w:lang w:val="en-GB"/>
        </w:rPr>
        <w:lastRenderedPageBreak/>
        <w:t>collectively address the organization’s vision and mission rather than conflict with each other.  Although governments are responsible for developing staffing norms and ensuring that adequate staff members are trained to achieve these norms, many countries still have no standards, while in others existing standards are ignored or not implemented because of limited resources available to implement them.</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Job Rotation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The health sector in Sub-Saharan Africa continues to experience high job turnover or low job mobility.  In order to address this issue, the managers have two options.  The first one is to train a critical mass of staff from all facilities.  This will ensure that transfer or movement of staff cannot disrupt services.  The second one is for the facilities/organizations to enter into contract with people being trained which binds the trainee to return to their facilities or organizations after training.</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Promotion Procedures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In any organization, employees aspire to move up the career ladder.  A key attraction to an organization is its ability to promote staff in a fair and transparent manner.  Tell us about the problems in your organization.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tbl>
      <w:tblPr>
        <w:tblW w:w="5000" w:type="pct"/>
        <w:tblCellMar>
          <w:left w:w="0" w:type="dxa"/>
          <w:right w:w="0" w:type="dxa"/>
        </w:tblCellMar>
        <w:tblLook w:val="04A0" w:firstRow="1" w:lastRow="0" w:firstColumn="1" w:lastColumn="0" w:noHBand="0" w:noVBand="1"/>
      </w:tblPr>
      <w:tblGrid>
        <w:gridCol w:w="9360"/>
      </w:tblGrid>
      <w:tr w:rsidR="00902240" w:rsidRPr="00902240" w:rsidTr="00902240">
        <w:tc>
          <w:tcPr>
            <w:tcW w:w="0" w:type="auto"/>
            <w:vAlign w:val="center"/>
            <w:hideMark/>
          </w:tcPr>
          <w:p w:rsidR="00902240" w:rsidRPr="00902240" w:rsidRDefault="00902240" w:rsidP="00902240">
            <w:pPr>
              <w:divId w:val="628315974"/>
              <w:rPr>
                <w:rFonts w:ascii="Times New Roman" w:hAnsi="Times New Roman" w:cs="Times New Roman"/>
                <w:sz w:val="24"/>
                <w:szCs w:val="24"/>
              </w:rPr>
            </w:pPr>
            <w:r w:rsidRPr="00902240">
              <w:rPr>
                <w:rFonts w:ascii="Times New Roman" w:hAnsi="Times New Roman" w:cs="Times New Roman"/>
                <w:b/>
                <w:bCs/>
                <w:sz w:val="24"/>
                <w:szCs w:val="24"/>
                <w:lang w:val="en-GB"/>
              </w:rPr>
              <w:t xml:space="preserve">Activity </w:t>
            </w:r>
            <w:proofErr w:type="gramStart"/>
            <w:r w:rsidRPr="00902240">
              <w:rPr>
                <w:rFonts w:ascii="Times New Roman" w:hAnsi="Times New Roman" w:cs="Times New Roman"/>
                <w:b/>
                <w:bCs/>
                <w:sz w:val="24"/>
                <w:szCs w:val="24"/>
                <w:lang w:val="en-GB"/>
              </w:rPr>
              <w:t>4:</w:t>
            </w:r>
            <w:r w:rsidRPr="00902240">
              <w:rPr>
                <w:rFonts w:ascii="Times New Roman" w:hAnsi="Times New Roman" w:cs="Times New Roman"/>
                <w:sz w:val="24"/>
                <w:szCs w:val="24"/>
                <w:lang w:val="en-GB"/>
              </w:rPr>
              <w:t>Are</w:t>
            </w:r>
            <w:proofErr w:type="gramEnd"/>
            <w:r w:rsidRPr="00902240">
              <w:rPr>
                <w:rFonts w:ascii="Times New Roman" w:hAnsi="Times New Roman" w:cs="Times New Roman"/>
                <w:sz w:val="24"/>
                <w:szCs w:val="24"/>
                <w:lang w:val="en-GB"/>
              </w:rPr>
              <w:t xml:space="preserve"> staff members in your organization well utilized?  Give three reasons to support your response.</w:t>
            </w:r>
          </w:p>
        </w:tc>
      </w:tr>
    </w:tbl>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As you read on, you will appreciate that these challenges are common to most organizations.  Every organization must have clear staff promotion guidelines which should be revised in line with the changing needs and goals of the organization. These guidelines should be all encompassing by recognizing activities that contribute towards achieving the core business of the institution as well as promote quality in service provision.  Managers of health institutions and programs should guard against the following common pitfalls in the use of work place promotion guidelines.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Making decisions that are not always based on merit;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Not taking into account information from performance appraisal of staff;</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Applying the guidelines inconsistently;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Being gender insensitive;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lastRenderedPageBreak/>
        <w:t>·         Not fully recognizing and using the awards system for promotion.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Living and Working Conditions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It is the responsibility of employers to create and maintain a positive work environment. The core components include: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Safety and health: appropriate and functional fire department and health clinic;</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Facilities which offer privacy;</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Sufficient and up-to-date equipment and supplies;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Open channels of communication where staff can air grievances and offer suggestions on how to improve things;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xml:space="preserve">·         Formal </w:t>
      </w:r>
      <w:proofErr w:type="spellStart"/>
      <w:r w:rsidRPr="00902240">
        <w:rPr>
          <w:rFonts w:ascii="Times New Roman" w:hAnsi="Times New Roman" w:cs="Times New Roman"/>
          <w:sz w:val="24"/>
          <w:szCs w:val="24"/>
          <w:lang w:val="x-none"/>
        </w:rPr>
        <w:t>labour</w:t>
      </w:r>
      <w:proofErr w:type="spellEnd"/>
      <w:r w:rsidRPr="00902240">
        <w:rPr>
          <w:rFonts w:ascii="Times New Roman" w:hAnsi="Times New Roman" w:cs="Times New Roman"/>
          <w:sz w:val="24"/>
          <w:szCs w:val="24"/>
          <w:lang w:val="x-none"/>
        </w:rPr>
        <w:t xml:space="preserve"> relations for employees with existing or proposed </w:t>
      </w:r>
      <w:proofErr w:type="spellStart"/>
      <w:r w:rsidRPr="00902240">
        <w:rPr>
          <w:rFonts w:ascii="Times New Roman" w:hAnsi="Times New Roman" w:cs="Times New Roman"/>
          <w:sz w:val="24"/>
          <w:szCs w:val="24"/>
          <w:lang w:val="x-none"/>
        </w:rPr>
        <w:t>labour</w:t>
      </w:r>
      <w:proofErr w:type="spellEnd"/>
      <w:r w:rsidRPr="00902240">
        <w:rPr>
          <w:rFonts w:ascii="Times New Roman" w:hAnsi="Times New Roman" w:cs="Times New Roman"/>
          <w:sz w:val="24"/>
          <w:szCs w:val="24"/>
          <w:lang w:val="x-none"/>
        </w:rPr>
        <w:t xml:space="preserve"> unions;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Support and enhance efforts by staff to secure or develop appropriate housing.</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Pay and Incentives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Having a competitive (nationally and regionally) pay package and incentives that are well documented and consistently applied across the board is a survival strategy which ensures that an organization or program has and maintains a competitive edge over its rivals.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It is common knowledge that low work motivation leads to low productivity among employees.  A competitive pay package and several basic incentives are necessary for staff motivation. These include clear career development path, job satisfaction, financial benefits, a merit system for promotion, rotation, prestige, safe working and living conditions, job security, service facilities, supplies and equipment.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Institutional policies on pay and incentives should be devolved to departments or other form of lower level units as this enhances participation and accountability.  This also allows for these units to continuously improve the incentives package to ensure staff motivation is improved and maintained.</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xml:space="preserve">It is important to base rewards and sanctions on team performance rather than individual performance. Teamwork is an important strategy for promoting institutionalization of core </w:t>
      </w:r>
      <w:r w:rsidRPr="00902240">
        <w:rPr>
          <w:rFonts w:ascii="Times New Roman" w:hAnsi="Times New Roman" w:cs="Times New Roman"/>
          <w:sz w:val="24"/>
          <w:szCs w:val="24"/>
          <w:lang w:val="en-GB"/>
        </w:rPr>
        <w:lastRenderedPageBreak/>
        <w:t>values.  Units should be encouraged to develop, publish and implement a reward and sanction system.</w:t>
      </w:r>
    </w:p>
    <w:p w:rsidR="00902240" w:rsidRPr="00F872FC" w:rsidRDefault="00902240" w:rsidP="00902240">
      <w:pPr>
        <w:rPr>
          <w:rFonts w:ascii="Times New Roman" w:hAnsi="Times New Roman" w:cs="Times New Roman"/>
          <w:b/>
          <w:color w:val="FF0000"/>
          <w:sz w:val="24"/>
          <w:szCs w:val="24"/>
          <w:u w:val="single"/>
        </w:rPr>
      </w:pPr>
      <w:r w:rsidRPr="00F872FC">
        <w:rPr>
          <w:rFonts w:ascii="Times New Roman" w:hAnsi="Times New Roman" w:cs="Times New Roman"/>
          <w:b/>
          <w:color w:val="FF0000"/>
          <w:sz w:val="24"/>
          <w:szCs w:val="24"/>
          <w:u w:val="single"/>
        </w:rPr>
        <w:t>Support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b/>
          <w:bCs/>
          <w:sz w:val="24"/>
          <w:szCs w:val="24"/>
          <w:lang w:val="en-GB"/>
        </w:rPr>
        <w:t> </w:t>
      </w:r>
      <w:r w:rsidRPr="00902240">
        <w:rPr>
          <w:rFonts w:ascii="Times New Roman" w:hAnsi="Times New Roman" w:cs="Times New Roman"/>
          <w:sz w:val="24"/>
          <w:szCs w:val="24"/>
        </w:rPr>
        <w:t>Attracting the right staff for the right job is one aspect of effective human resource management.  The other aspect is providing support to ensure efficient and effective staff performance.       </w:t>
      </w:r>
    </w:p>
    <w:tbl>
      <w:tblPr>
        <w:tblW w:w="5000" w:type="pct"/>
        <w:tblCellMar>
          <w:left w:w="0" w:type="dxa"/>
          <w:right w:w="0" w:type="dxa"/>
        </w:tblCellMar>
        <w:tblLook w:val="04A0" w:firstRow="1" w:lastRow="0" w:firstColumn="1" w:lastColumn="0" w:noHBand="0" w:noVBand="1"/>
      </w:tblPr>
      <w:tblGrid>
        <w:gridCol w:w="9360"/>
      </w:tblGrid>
      <w:tr w:rsidR="00902240" w:rsidRPr="00902240" w:rsidTr="00902240">
        <w:tc>
          <w:tcPr>
            <w:tcW w:w="0" w:type="auto"/>
            <w:vAlign w:val="center"/>
            <w:hideMark/>
          </w:tcPr>
          <w:p w:rsidR="00902240" w:rsidRPr="00902240" w:rsidRDefault="00902240" w:rsidP="00902240">
            <w:pPr>
              <w:divId w:val="1298147641"/>
              <w:rPr>
                <w:rFonts w:ascii="Times New Roman" w:hAnsi="Times New Roman" w:cs="Times New Roman"/>
                <w:sz w:val="24"/>
                <w:szCs w:val="24"/>
              </w:rPr>
            </w:pPr>
            <w:r w:rsidRPr="00902240">
              <w:rPr>
                <w:rFonts w:ascii="Times New Roman" w:hAnsi="Times New Roman" w:cs="Times New Roman"/>
                <w:b/>
                <w:bCs/>
                <w:sz w:val="24"/>
                <w:szCs w:val="24"/>
                <w:lang w:val="en-GB"/>
              </w:rPr>
              <w:t>Activity 5:</w:t>
            </w:r>
            <w:r w:rsidRPr="00902240">
              <w:rPr>
                <w:rFonts w:ascii="Times New Roman" w:hAnsi="Times New Roman" w:cs="Times New Roman"/>
                <w:sz w:val="24"/>
                <w:szCs w:val="24"/>
                <w:lang w:val="en-GB"/>
              </w:rPr>
              <w:t>List five ways in which your organization attracts the right staff.</w:t>
            </w:r>
          </w:p>
        </w:tc>
      </w:tr>
    </w:tbl>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Support in human resource management refers to the following main components: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noProof/>
          <w:sz w:val="24"/>
          <w:szCs w:val="24"/>
        </w:rPr>
        <mc:AlternateContent>
          <mc:Choice Requires="wps">
            <w:drawing>
              <wp:inline distT="0" distB="0" distL="0" distR="0">
                <wp:extent cx="123825" cy="123825"/>
                <wp:effectExtent l="0" t="0" r="0" b="0"/>
                <wp:docPr id="18"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0C147" id="Rectangle 18"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" filled="f" stroked="f">
                <o:lock v:ext="edit" aspectratio="t"/>
                <w10:anchorlock/>
              </v:rect>
            </w:pict>
          </mc:Fallback>
        </mc:AlternateContent>
      </w:r>
      <w:r w:rsidRPr="00902240">
        <w:rPr>
          <w:rFonts w:ascii="Times New Roman" w:hAnsi="Times New Roman" w:cs="Times New Roman"/>
          <w:sz w:val="24"/>
          <w:szCs w:val="24"/>
          <w:lang w:val="en-GB"/>
        </w:rPr>
        <w:t>      Supportive supervision;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noProof/>
          <w:sz w:val="24"/>
          <w:szCs w:val="24"/>
        </w:rPr>
        <mc:AlternateContent>
          <mc:Choice Requires="wps">
            <w:drawing>
              <wp:inline distT="0" distB="0" distL="0" distR="0">
                <wp:extent cx="123825" cy="123825"/>
                <wp:effectExtent l="0" t="0" r="0" b="0"/>
                <wp:docPr id="17" name="Rectangle 1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4567E" id="Rectangle 17"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" filled="f" stroked="f">
                <o:lock v:ext="edit" aspectratio="t"/>
                <w10:anchorlock/>
              </v:rect>
            </w:pict>
          </mc:Fallback>
        </mc:AlternateContent>
      </w:r>
      <w:r w:rsidRPr="00902240">
        <w:rPr>
          <w:rFonts w:ascii="Times New Roman" w:hAnsi="Times New Roman" w:cs="Times New Roman"/>
          <w:sz w:val="24"/>
          <w:szCs w:val="24"/>
          <w:lang w:val="en-GB"/>
        </w:rPr>
        <w:t>      Communications and consultation;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noProof/>
          <w:sz w:val="24"/>
          <w:szCs w:val="24"/>
        </w:rPr>
        <mc:AlternateContent>
          <mc:Choice Requires="wps">
            <w:drawing>
              <wp:inline distT="0" distB="0" distL="0" distR="0">
                <wp:extent cx="123825" cy="123825"/>
                <wp:effectExtent l="0" t="0" r="0" b="0"/>
                <wp:docPr id="16"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02616" id="Rectangle 16"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" filled="f" stroked="f">
                <o:lock v:ext="edit" aspectratio="t"/>
                <w10:anchorlock/>
              </v:rect>
            </w:pict>
          </mc:Fallback>
        </mc:AlternateContent>
      </w:r>
      <w:r w:rsidRPr="00902240">
        <w:rPr>
          <w:rFonts w:ascii="Times New Roman" w:hAnsi="Times New Roman" w:cs="Times New Roman"/>
          <w:sz w:val="24"/>
          <w:szCs w:val="24"/>
          <w:lang w:val="en-GB"/>
        </w:rPr>
        <w:t>      Collective representation;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noProof/>
          <w:sz w:val="24"/>
          <w:szCs w:val="24"/>
        </w:rPr>
        <mc:AlternateContent>
          <mc:Choice Requires="wps">
            <w:drawing>
              <wp:inline distT="0" distB="0" distL="0" distR="0">
                <wp:extent cx="123825" cy="123825"/>
                <wp:effectExtent l="0" t="0" r="0" b="0"/>
                <wp:docPr id="15" name="Rectangle 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B2F66" id="Rectangle 15"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" filled="f" stroked="f">
                <o:lock v:ext="edit" aspectratio="t"/>
                <w10:anchorlock/>
              </v:rect>
            </w:pict>
          </mc:Fallback>
        </mc:AlternateContent>
      </w:r>
      <w:r w:rsidRPr="00902240">
        <w:rPr>
          <w:rFonts w:ascii="Times New Roman" w:hAnsi="Times New Roman" w:cs="Times New Roman"/>
          <w:sz w:val="24"/>
          <w:szCs w:val="24"/>
          <w:lang w:val="en-GB"/>
        </w:rPr>
        <w:t>      Continuing education (updating of skills);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noProof/>
          <w:sz w:val="24"/>
          <w:szCs w:val="24"/>
        </w:rPr>
        <mc:AlternateContent>
          <mc:Choice Requires="wps">
            <w:drawing>
              <wp:inline distT="0" distB="0" distL="0" distR="0">
                <wp:extent cx="123825" cy="123825"/>
                <wp:effectExtent l="0" t="0" r="0" b="0"/>
                <wp:docPr id="14"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6A9A1" id="Rectangle 14" o:spid="_x0000_s1026" alt="*"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" filled="f" stroked="f">
                <o:lock v:ext="edit" aspectratio="t"/>
                <w10:anchorlock/>
              </v:rect>
            </w:pict>
          </mc:Fallback>
        </mc:AlternateContent>
      </w:r>
      <w:r w:rsidRPr="00902240">
        <w:rPr>
          <w:rFonts w:ascii="Times New Roman" w:hAnsi="Times New Roman" w:cs="Times New Roman"/>
          <w:sz w:val="24"/>
          <w:szCs w:val="24"/>
          <w:lang w:val="en-GB"/>
        </w:rPr>
        <w:t>      Logistics support.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rPr>
        <w:t>However, the most important condition is for the subordinate to feel free to get on with the work without feeling over-controlled or constrained, and to receive full credit for the work when it has been done well.  The subordinate really asks for five things of his superiors: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r w:rsidRPr="00902240">
        <w:rPr>
          <w:rFonts w:ascii="Times New Roman" w:hAnsi="Times New Roman" w:cs="Times New Roman"/>
          <w:sz w:val="24"/>
          <w:szCs w:val="24"/>
          <w:lang w:val="x-none"/>
        </w:rPr>
        <w:t>·         Agree with me clearly what I should do</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Give me a real chance to do it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Give me knowledge of my progress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Give me help when I need it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Give me recognition when I have done it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Supportive Supervision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In order to meet the needs and expectations of the employee, supervision should be supportive.  Controls and methods of reporting back should be agreed upon.  This can be done by agreeing what standards of work apply, and agreeing how the work is to be checked against those standards.  Then when variations in standard occur, the causes of the variation can be identified and corrective action taken to remedy the situation.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xml:space="preserve">The job of a supervisor is both responsible and difficult.  Supervisors frequently have had little formal training in supervision, work in geographical isolation, and tackle all the problems of </w:t>
      </w:r>
      <w:r w:rsidRPr="00902240">
        <w:rPr>
          <w:rFonts w:ascii="Times New Roman" w:hAnsi="Times New Roman" w:cs="Times New Roman"/>
          <w:sz w:val="24"/>
          <w:szCs w:val="24"/>
          <w:lang w:val="en-GB"/>
        </w:rPr>
        <w:lastRenderedPageBreak/>
        <w:t>organising work and supervising staff in the most difficult circumstances.  Managers who give good support to supervisors will find that it results in improved quality of health services.  However, the ability to do a job well, does not automatically make someone a good supervisor of other people.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Key elements in the work of supervisors include planning the work of the departments and sections of a health facility project or program; allocating work to individuals; co-coordinating the work of different people; ensuring that work is done to a proper standard; communicating; and managing reports. These numerous activities require a clear work schedule to cope with the demands of the employees (</w:t>
      </w:r>
      <w:proofErr w:type="spellStart"/>
      <w:r w:rsidRPr="00902240">
        <w:rPr>
          <w:rFonts w:ascii="Times New Roman" w:hAnsi="Times New Roman" w:cs="Times New Roman"/>
          <w:sz w:val="24"/>
          <w:szCs w:val="24"/>
          <w:lang w:val="en-GB"/>
        </w:rPr>
        <w:t>Amonoo-Lartson</w:t>
      </w:r>
      <w:proofErr w:type="spellEnd"/>
      <w:r w:rsidRPr="00902240">
        <w:rPr>
          <w:rFonts w:ascii="Times New Roman" w:hAnsi="Times New Roman" w:cs="Times New Roman"/>
          <w:sz w:val="24"/>
          <w:szCs w:val="24"/>
          <w:lang w:val="en-GB"/>
        </w:rPr>
        <w:t> </w:t>
      </w:r>
      <w:r w:rsidRPr="00902240">
        <w:rPr>
          <w:rFonts w:ascii="Times New Roman" w:hAnsi="Times New Roman" w:cs="Times New Roman"/>
          <w:i/>
          <w:iCs/>
          <w:sz w:val="24"/>
          <w:szCs w:val="24"/>
          <w:lang w:val="en-GB"/>
        </w:rPr>
        <w:t>et al, </w:t>
      </w:r>
      <w:r w:rsidRPr="00902240">
        <w:rPr>
          <w:rFonts w:ascii="Times New Roman" w:hAnsi="Times New Roman" w:cs="Times New Roman"/>
          <w:sz w:val="24"/>
          <w:szCs w:val="24"/>
          <w:lang w:val="en-GB"/>
        </w:rPr>
        <w:t>1988).</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Communication and Consultation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Organizations should establish and implement a communication and consultation system that promotes sharing, feedback and mentoring of staff.  Examples include initiating dialogue sessions and annual retreats for staff at departmental level.  When you mobilize people to achieve an objective, you soon realize that the available guidelines are not adequate to help the staff reach their final goal.  These are all good methods for communicating what you want done and how you want it done.  However, no matter how well these methods are applied, you will find that it is essential to have regular individual or group meetings with your staff.  This will be either in their place of work or in a common venue depending on the nature of the prevailing problem.  Supervisors at every level and in all parts of an organization have a number of basic functions.  These include: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Formulating performance objectives;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Motivating and encouraging employees to do their best work;</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Conflict resolution through counselling;</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Holding regular supervisory sessions to motivate and provide feedback, solve problems, and provide them with guidance, assistance, and support;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Designing a supervisory system</w:t>
      </w:r>
      <w:r w:rsidRPr="00902240">
        <w:rPr>
          <w:rFonts w:ascii="Times New Roman" w:hAnsi="Times New Roman" w:cs="Times New Roman"/>
          <w:b/>
          <w:bCs/>
          <w:sz w:val="24"/>
          <w:szCs w:val="24"/>
          <w:lang w:val="x-none"/>
        </w:rPr>
        <w:t>, </w:t>
      </w:r>
      <w:r w:rsidRPr="00902240">
        <w:rPr>
          <w:rFonts w:ascii="Times New Roman" w:hAnsi="Times New Roman" w:cs="Times New Roman"/>
          <w:sz w:val="24"/>
          <w:szCs w:val="24"/>
          <w:lang w:val="x-none"/>
        </w:rPr>
        <w:t>including a supervisor’s session plan with selected items to supervise during each session;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Preparing a supervisory schedule;</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x-none"/>
        </w:rPr>
        <w:t>·         Reviewing an employee’s past performance in order to make sure performance objectives are met.</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Collective Representation</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lastRenderedPageBreak/>
        <w:t>Professional associations, unions, and registration bodies influence the design and implementation of training and educational programs as well as management structures that enhance job security, career development, salaries and benefits, training and level of entry for new jobs.  Organizations should support unionization of staff through emerging or established trade unions.  Such support should be within and adhere to the international labour laws.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Employment relations theory and practice includes ideological approaches to employment relations; key role players; collective bargaining; strikes and lock-outs; employee participation; managing discipline, performance and grievances; employment contracts; employment legislation; discrimination in employment; HIV/Aids; workplace reorganisation; conflict management and dispute resolution in employment; current issues.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i/>
          <w:iCs/>
          <w:sz w:val="24"/>
          <w:szCs w:val="24"/>
          <w:lang w:val="en-GB"/>
        </w:rPr>
        <w:t>Continuing Professional Development (Updating of Skills)</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The primary role of continuing education is to serve as a short-term solution for imbalances of human resource supply and demand.  To meet an organization’s vision and mission, it is important for employees to acquire knowledge, attitudes, and skills relevant to these goals through in-service training.  Such programs can be offered in diverse settings and to any cadre of staff in an organization.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 </w:t>
      </w:r>
    </w:p>
    <w:p w:rsidR="00902240" w:rsidRPr="00902240" w:rsidRDefault="00902240" w:rsidP="00902240">
      <w:pPr>
        <w:rPr>
          <w:rFonts w:ascii="Times New Roman" w:hAnsi="Times New Roman" w:cs="Times New Roman"/>
          <w:sz w:val="24"/>
          <w:szCs w:val="24"/>
        </w:rPr>
      </w:pPr>
      <w:r w:rsidRPr="00902240">
        <w:rPr>
          <w:rFonts w:ascii="Times New Roman" w:hAnsi="Times New Roman" w:cs="Times New Roman"/>
          <w:sz w:val="24"/>
          <w:szCs w:val="24"/>
          <w:lang w:val="en-GB"/>
        </w:rPr>
        <w:t>However, in most health institutions, these programs tend to be poorly coordinated. There is need to design appropriate programmes that address the organization’s vision, mission and core values.  General skills programs such as computer and management training may be offered within the institution while specialized training should be sub-contracted appropriately to public or private training institutions.  For certain skill levels, placements for apprenticeship and staff exchange should be incorporated in the routine training program at departmental levels. </w:t>
      </w:r>
    </w:p>
    <w:p w:rsidR="00F95537" w:rsidRPr="00F872FC" w:rsidRDefault="00F95537" w:rsidP="00F95537">
      <w:pPr>
        <w:rPr>
          <w:rFonts w:ascii="Times New Roman" w:hAnsi="Times New Roman" w:cs="Times New Roman"/>
          <w:color w:val="FF0000"/>
          <w:sz w:val="24"/>
          <w:szCs w:val="24"/>
          <w:u w:val="single"/>
        </w:rPr>
      </w:pPr>
      <w:bookmarkStart w:id="12" w:name="_Toc224672554"/>
      <w:r w:rsidRPr="00F872FC">
        <w:rPr>
          <w:rFonts w:ascii="Times New Roman" w:hAnsi="Times New Roman" w:cs="Times New Roman"/>
          <w:b/>
          <w:bCs/>
          <w:color w:val="FF0000"/>
          <w:sz w:val="24"/>
          <w:szCs w:val="24"/>
          <w:u w:val="single"/>
          <w:lang w:val="en-GB"/>
        </w:rPr>
        <w:t>Staff Development</w:t>
      </w:r>
      <w:bookmarkEnd w:id="12"/>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 </w:t>
      </w:r>
      <w:r w:rsidRPr="00F95537">
        <w:rPr>
          <w:rFonts w:ascii="Times New Roman" w:hAnsi="Times New Roman" w:cs="Times New Roman"/>
          <w:sz w:val="24"/>
          <w:szCs w:val="24"/>
        </w:rPr>
        <w:t>The key elements under staff development include:</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 </w:t>
      </w:r>
      <w:r w:rsidRPr="00F95537">
        <w:rPr>
          <w:rFonts w:ascii="Times New Roman" w:hAnsi="Times New Roman" w:cs="Times New Roman"/>
          <w:sz w:val="24"/>
          <w:szCs w:val="24"/>
          <w:lang w:val="x-none"/>
        </w:rPr>
        <w:t>·         Performance appraisal;</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x-none"/>
        </w:rPr>
        <w:t>·         Continuing education (new skills);</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x-none"/>
        </w:rPr>
        <w:t>·         Social recognition; and</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x-none"/>
        </w:rPr>
        <w:t>·         Self-esteem fulfilment.</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 </w:t>
      </w:r>
      <w:r w:rsidRPr="00F95537">
        <w:rPr>
          <w:rFonts w:ascii="Times New Roman" w:hAnsi="Times New Roman" w:cs="Times New Roman"/>
          <w:sz w:val="24"/>
          <w:szCs w:val="24"/>
        </w:rPr>
        <w:t xml:space="preserve">Staff development initiatives should be based on carefully assessed staff capacity to perform various functions within their sections or departments.  Workers in the health sector can only achieve their organizational or program objectives if they are equipped with critical skills to do so.  Such skills may include: managing time, delegation, team work, meetings, motivation, and communication, managing change, conflict resolution, and giving support to </w:t>
      </w:r>
      <w:r w:rsidRPr="00F95537">
        <w:rPr>
          <w:rFonts w:ascii="Times New Roman" w:hAnsi="Times New Roman" w:cs="Times New Roman"/>
          <w:sz w:val="24"/>
          <w:szCs w:val="24"/>
        </w:rPr>
        <w:lastRenderedPageBreak/>
        <w:t>supervisors.  Appropriate training packages should then be identified and/or developed to target areas where there are gaps in skills among staff.</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i/>
          <w:iCs/>
          <w:sz w:val="24"/>
          <w:szCs w:val="24"/>
          <w:lang w:val="en-GB"/>
        </w:rPr>
        <w:t> </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i/>
          <w:iCs/>
          <w:sz w:val="24"/>
          <w:szCs w:val="24"/>
          <w:lang w:val="en-GB"/>
        </w:rPr>
        <w:t>Performance Appraisal</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 xml:space="preserve">Tools and information for systematic measurement of staff productivity are not readily available in most institutions.  However, empirical evidence of poor performance </w:t>
      </w:r>
      <w:proofErr w:type="gramStart"/>
      <w:r w:rsidRPr="00F95537">
        <w:rPr>
          <w:rFonts w:ascii="Times New Roman" w:hAnsi="Times New Roman" w:cs="Times New Roman"/>
          <w:sz w:val="24"/>
          <w:szCs w:val="24"/>
          <w:lang w:val="en-GB"/>
        </w:rPr>
        <w:t>are</w:t>
      </w:r>
      <w:proofErr w:type="gramEnd"/>
      <w:r w:rsidRPr="00F95537">
        <w:rPr>
          <w:rFonts w:ascii="Times New Roman" w:hAnsi="Times New Roman" w:cs="Times New Roman"/>
          <w:sz w:val="24"/>
          <w:szCs w:val="24"/>
          <w:lang w:val="en-GB"/>
        </w:rPr>
        <w:t xml:space="preserve"> wide spread albeit qualitative.  Ineffective use of staff, bureaucratization, low salaries, staff shortage, inadequate logistic support, and poor work environment are commonly cited causes of low productivity in most health institutions.</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 </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Organizations should design, publish and implement tools for performance appraisal of employees by supervisors and by their peers.  Feedback should be used to enhance employee performance and impose sanctions.  The scores on staff performance should be taken into account during their appraisal for promotion.  The system should also be the basis for determining annual staff awards within the organization.</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 </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i/>
          <w:iCs/>
          <w:sz w:val="24"/>
          <w:szCs w:val="24"/>
          <w:lang w:val="en-GB"/>
        </w:rPr>
        <w:t>Continuing Education (New Skills)</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Continuing education refers to long-term in-service training to update or introduce new skills to the human resources of the organization.  For training programs to be successful in improving individual knowledge, attitude, skills and competencies, and at the same time be relevant to the individual program needs, they have to be planned and implemented in relation to career development and organizational development.  Various training strategies exist such as pre-service and in-service training.  In-service training includes continuing medical education through update courses, seminars and workshops among others as well as on-the-job training.</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 </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The organization’s training policy should be published as a handbook and distributed to all departments or units within the organization.  Depending on the size of the organization, each unit should design and implement its own master training program to meet the needs of its programs at various levels in line with the organization’s vision and mission.  These policies will detail the expected numbers, skill mix and levels of projected training by program.  The master training program should also specify the nature and amount of funding available for each program.  Due to the ever changing management environments, Health management teams at institutional or facility level should develop a master plan for training.  Such a plan should reflect the skills or areas where the district/facility is deficient in and which could be addressed through staff training programmes.</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 </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lastRenderedPageBreak/>
        <w:t>Departments within the organization are expected to source for and diversify sources of funding for staff training.  These include writing research proposals with a training component; memorandum of agreement with collaborating agencies/ institutions that cover long and short-term training.  Managers should decide on employees to be trained and for what duration in line with the training strategies.  For example, some of the continuing education and professional development can be achieved through On-the-Job Training (OJT).</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Where training programmes are offered by external agencies, there should be adequate consultation and input into the curriculum by the client to ensure relevance for the institution.  ‘Tailor made’ courses are preferred over generic courses or programmes.</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i/>
          <w:iCs/>
          <w:sz w:val="24"/>
          <w:szCs w:val="24"/>
          <w:lang w:val="en-GB"/>
        </w:rPr>
        <w:t>Social Recognition and Self-Fulfilment</w:t>
      </w:r>
    </w:p>
    <w:p w:rsidR="00F95537" w:rsidRPr="00F95537" w:rsidRDefault="00F95537" w:rsidP="00F95537">
      <w:pPr>
        <w:rPr>
          <w:rFonts w:ascii="Times New Roman" w:hAnsi="Times New Roman" w:cs="Times New Roman"/>
          <w:sz w:val="24"/>
          <w:szCs w:val="24"/>
        </w:rPr>
      </w:pPr>
      <w:r w:rsidRPr="00F95537">
        <w:rPr>
          <w:rFonts w:ascii="Times New Roman" w:hAnsi="Times New Roman" w:cs="Times New Roman"/>
          <w:sz w:val="24"/>
          <w:szCs w:val="24"/>
          <w:lang w:val="en-GB"/>
        </w:rPr>
        <w:t>The organization should plan and launch an open day for staff to bring family members to work.  Not only will this enhance social recognition at family level but also within the community around the organization’s locality.  This is one process of social accountability to society.</w:t>
      </w:r>
    </w:p>
    <w:p w:rsidR="002C5535" w:rsidRDefault="002C5535" w:rsidP="00F95537">
      <w:pPr>
        <w:ind w:left="2160" w:firstLine="720"/>
        <w:rPr>
          <w:rFonts w:ascii="Times New Roman" w:hAnsi="Times New Roman" w:cs="Times New Roman"/>
          <w:color w:val="FF0000"/>
          <w:sz w:val="36"/>
          <w:szCs w:val="36"/>
        </w:rPr>
      </w:pPr>
    </w:p>
    <w:p w:rsidR="002C5535" w:rsidRDefault="002C5535" w:rsidP="00F95537">
      <w:pPr>
        <w:ind w:left="2160" w:firstLine="720"/>
        <w:rPr>
          <w:rFonts w:ascii="Times New Roman" w:hAnsi="Times New Roman" w:cs="Times New Roman"/>
          <w:color w:val="FF0000"/>
          <w:sz w:val="36"/>
          <w:szCs w:val="36"/>
        </w:rPr>
      </w:pPr>
    </w:p>
    <w:p w:rsidR="002C5535" w:rsidRDefault="002C5535" w:rsidP="00F95537">
      <w:pPr>
        <w:ind w:left="2160" w:firstLine="720"/>
        <w:rPr>
          <w:rFonts w:ascii="Times New Roman" w:hAnsi="Times New Roman" w:cs="Times New Roman"/>
          <w:color w:val="FF0000"/>
          <w:sz w:val="36"/>
          <w:szCs w:val="36"/>
        </w:rPr>
      </w:pPr>
    </w:p>
    <w:p w:rsidR="002C5535" w:rsidRDefault="002C5535" w:rsidP="00F95537">
      <w:pPr>
        <w:ind w:left="2160" w:firstLine="720"/>
        <w:rPr>
          <w:rFonts w:ascii="Times New Roman" w:hAnsi="Times New Roman" w:cs="Times New Roman"/>
          <w:color w:val="FF0000"/>
          <w:sz w:val="36"/>
          <w:szCs w:val="36"/>
        </w:rPr>
      </w:pPr>
    </w:p>
    <w:p w:rsidR="002C5535" w:rsidRDefault="002C5535" w:rsidP="00F95537">
      <w:pPr>
        <w:ind w:left="2160" w:firstLine="720"/>
        <w:rPr>
          <w:rFonts w:ascii="Times New Roman" w:hAnsi="Times New Roman" w:cs="Times New Roman"/>
          <w:color w:val="FF0000"/>
          <w:sz w:val="36"/>
          <w:szCs w:val="36"/>
        </w:rPr>
      </w:pPr>
    </w:p>
    <w:p w:rsidR="002C5535" w:rsidRDefault="002C5535" w:rsidP="00F95537">
      <w:pPr>
        <w:ind w:left="2160" w:firstLine="720"/>
        <w:rPr>
          <w:rFonts w:ascii="Times New Roman" w:hAnsi="Times New Roman" w:cs="Times New Roman"/>
          <w:color w:val="FF0000"/>
          <w:sz w:val="36"/>
          <w:szCs w:val="36"/>
        </w:rPr>
      </w:pPr>
    </w:p>
    <w:p w:rsidR="002C5535" w:rsidRDefault="002C5535" w:rsidP="00F95537">
      <w:pPr>
        <w:ind w:left="2160" w:firstLine="720"/>
        <w:rPr>
          <w:rFonts w:ascii="Times New Roman" w:hAnsi="Times New Roman" w:cs="Times New Roman"/>
          <w:color w:val="FF0000"/>
          <w:sz w:val="36"/>
          <w:szCs w:val="36"/>
        </w:rPr>
      </w:pPr>
    </w:p>
    <w:p w:rsidR="002C5535" w:rsidRDefault="002C5535" w:rsidP="00F95537">
      <w:pPr>
        <w:ind w:left="2160" w:firstLine="720"/>
        <w:rPr>
          <w:rFonts w:ascii="Times New Roman" w:hAnsi="Times New Roman" w:cs="Times New Roman"/>
          <w:color w:val="FF0000"/>
          <w:sz w:val="36"/>
          <w:szCs w:val="36"/>
        </w:rPr>
      </w:pPr>
    </w:p>
    <w:p w:rsidR="002C5535" w:rsidRDefault="002C5535" w:rsidP="00F95537">
      <w:pPr>
        <w:ind w:left="2160" w:firstLine="720"/>
        <w:rPr>
          <w:rFonts w:ascii="Times New Roman" w:hAnsi="Times New Roman" w:cs="Times New Roman"/>
          <w:color w:val="FF0000"/>
          <w:sz w:val="36"/>
          <w:szCs w:val="36"/>
        </w:rPr>
      </w:pPr>
    </w:p>
    <w:p w:rsidR="002C5535" w:rsidRDefault="002C5535" w:rsidP="00F95537">
      <w:pPr>
        <w:ind w:left="2160" w:firstLine="720"/>
        <w:rPr>
          <w:rFonts w:ascii="Times New Roman" w:hAnsi="Times New Roman" w:cs="Times New Roman"/>
          <w:color w:val="FF0000"/>
          <w:sz w:val="36"/>
          <w:szCs w:val="36"/>
        </w:rPr>
      </w:pPr>
    </w:p>
    <w:p w:rsidR="00F872FC" w:rsidRDefault="00F872FC" w:rsidP="00F95537">
      <w:pPr>
        <w:ind w:left="2160" w:firstLine="720"/>
        <w:rPr>
          <w:rFonts w:ascii="Times New Roman" w:hAnsi="Times New Roman" w:cs="Times New Roman"/>
          <w:color w:val="FF0000"/>
          <w:sz w:val="36"/>
          <w:szCs w:val="36"/>
        </w:rPr>
      </w:pPr>
    </w:p>
    <w:p w:rsidR="00F872FC" w:rsidRDefault="00F872FC" w:rsidP="00F95537">
      <w:pPr>
        <w:ind w:left="2160" w:firstLine="720"/>
        <w:rPr>
          <w:rFonts w:ascii="Times New Roman" w:hAnsi="Times New Roman" w:cs="Times New Roman"/>
          <w:color w:val="FF0000"/>
          <w:sz w:val="36"/>
          <w:szCs w:val="36"/>
        </w:rPr>
      </w:pPr>
    </w:p>
    <w:p w:rsidR="00F872FC" w:rsidRDefault="00F872FC" w:rsidP="00F95537">
      <w:pPr>
        <w:ind w:left="2160" w:firstLine="720"/>
        <w:rPr>
          <w:rFonts w:ascii="Times New Roman" w:hAnsi="Times New Roman" w:cs="Times New Roman"/>
          <w:color w:val="FF0000"/>
          <w:sz w:val="36"/>
          <w:szCs w:val="36"/>
        </w:rPr>
      </w:pPr>
    </w:p>
    <w:p w:rsidR="00F95537" w:rsidRPr="00E6437B" w:rsidRDefault="00F95537" w:rsidP="00F95537">
      <w:pPr>
        <w:ind w:left="2160" w:firstLine="720"/>
        <w:rPr>
          <w:rFonts w:ascii="Times New Roman" w:hAnsi="Times New Roman" w:cs="Times New Roman"/>
          <w:color w:val="FF0000"/>
          <w:sz w:val="36"/>
          <w:szCs w:val="36"/>
        </w:rPr>
      </w:pPr>
      <w:r w:rsidRPr="00E6437B">
        <w:rPr>
          <w:rFonts w:ascii="Times New Roman" w:hAnsi="Times New Roman" w:cs="Times New Roman"/>
          <w:color w:val="FF0000"/>
          <w:sz w:val="36"/>
          <w:szCs w:val="36"/>
        </w:rPr>
        <w:lastRenderedPageBreak/>
        <w:t>Unit Six Content.</w:t>
      </w:r>
    </w:p>
    <w:p w:rsidR="00F95537" w:rsidRPr="00BC6781" w:rsidRDefault="00F95537" w:rsidP="00F95537">
      <w:pPr>
        <w:rPr>
          <w:rFonts w:ascii="Times New Roman" w:hAnsi="Times New Roman" w:cs="Times New Roman"/>
          <w:sz w:val="24"/>
          <w:szCs w:val="24"/>
        </w:rPr>
      </w:pP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Topic 1: Objectives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Objectives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By the end of this topic you should be able to;</w:t>
      </w:r>
      <w:r w:rsidRPr="00BC6781">
        <w:rPr>
          <w:rFonts w:ascii="Times New Roman" w:hAnsi="Times New Roman" w:cs="Times New Roman"/>
          <w:b/>
          <w:bCs/>
          <w:sz w:val="24"/>
          <w:szCs w:val="24"/>
          <w:lang w:val="en-GB"/>
        </w:rPr>
        <w:br/>
      </w:r>
    </w:p>
    <w:p w:rsidR="00F95537" w:rsidRPr="00BC6781" w:rsidRDefault="00F95537" w:rsidP="001E4923">
      <w:pPr>
        <w:numPr>
          <w:ilvl w:val="0"/>
          <w:numId w:val="26"/>
        </w:numPr>
        <w:rPr>
          <w:rFonts w:ascii="Times New Roman" w:hAnsi="Times New Roman" w:cs="Times New Roman"/>
          <w:sz w:val="24"/>
          <w:szCs w:val="24"/>
        </w:rPr>
      </w:pPr>
      <w:r w:rsidRPr="00BC6781">
        <w:rPr>
          <w:rFonts w:ascii="Times New Roman" w:hAnsi="Times New Roman" w:cs="Times New Roman"/>
          <w:sz w:val="24"/>
          <w:szCs w:val="24"/>
          <w:lang w:val="en-GB"/>
        </w:rPr>
        <w:t>Explain the importance of health financing</w:t>
      </w:r>
    </w:p>
    <w:p w:rsidR="00F95537" w:rsidRPr="00BC6781" w:rsidRDefault="00F95537" w:rsidP="001E4923">
      <w:pPr>
        <w:numPr>
          <w:ilvl w:val="0"/>
          <w:numId w:val="26"/>
        </w:numPr>
        <w:rPr>
          <w:rFonts w:ascii="Times New Roman" w:hAnsi="Times New Roman" w:cs="Times New Roman"/>
          <w:sz w:val="24"/>
          <w:szCs w:val="24"/>
        </w:rPr>
      </w:pPr>
      <w:r w:rsidRPr="00BC6781">
        <w:rPr>
          <w:rFonts w:ascii="Times New Roman" w:hAnsi="Times New Roman" w:cs="Times New Roman"/>
          <w:sz w:val="24"/>
          <w:szCs w:val="24"/>
          <w:lang w:val="en-GB"/>
        </w:rPr>
        <w:t>Define concepts used in Health Financing</w:t>
      </w:r>
    </w:p>
    <w:p w:rsidR="00F95537" w:rsidRPr="00BC6781" w:rsidRDefault="00F95537" w:rsidP="001E4923">
      <w:pPr>
        <w:numPr>
          <w:ilvl w:val="0"/>
          <w:numId w:val="26"/>
        </w:numPr>
        <w:rPr>
          <w:rFonts w:ascii="Times New Roman" w:hAnsi="Times New Roman" w:cs="Times New Roman"/>
          <w:sz w:val="24"/>
          <w:szCs w:val="24"/>
        </w:rPr>
      </w:pPr>
      <w:r w:rsidRPr="00BC6781">
        <w:rPr>
          <w:rFonts w:ascii="Times New Roman" w:hAnsi="Times New Roman" w:cs="Times New Roman"/>
          <w:sz w:val="24"/>
          <w:szCs w:val="24"/>
          <w:lang w:val="en-GB"/>
        </w:rPr>
        <w:t>Describe the basic functions of the health financing systems</w:t>
      </w:r>
    </w:p>
    <w:p w:rsidR="00F95537" w:rsidRPr="002C5535" w:rsidRDefault="00F95537" w:rsidP="00F95537">
      <w:pPr>
        <w:rPr>
          <w:rFonts w:ascii="Times New Roman" w:hAnsi="Times New Roman" w:cs="Times New Roman"/>
          <w:b/>
          <w:color w:val="FF0000"/>
          <w:sz w:val="28"/>
          <w:szCs w:val="28"/>
        </w:rPr>
      </w:pPr>
      <w:r w:rsidRPr="002C5535">
        <w:rPr>
          <w:rFonts w:ascii="Times New Roman" w:hAnsi="Times New Roman" w:cs="Times New Roman"/>
          <w:b/>
          <w:color w:val="FF0000"/>
          <w:sz w:val="28"/>
          <w:szCs w:val="28"/>
        </w:rPr>
        <w:t>Topic 1: Introduction to Health Financing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Health care financing refers to methods and process of resource mobilization, allocation and distribution that support basic public health programs in providing access to basic health services and configuring health service delivery systems.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A good health care financing system must take cognizance of the principles of equability, efficiency, effectiveness and quality.</w:t>
      </w:r>
    </w:p>
    <w:p w:rsidR="00F872FC" w:rsidRDefault="00F95537" w:rsidP="00F95537">
      <w:pPr>
        <w:rPr>
          <w:rFonts w:ascii="Times New Roman" w:hAnsi="Times New Roman" w:cs="Times New Roman"/>
          <w:sz w:val="24"/>
          <w:szCs w:val="24"/>
        </w:rPr>
      </w:pPr>
      <w:r w:rsidRPr="002C5535">
        <w:rPr>
          <w:rFonts w:ascii="Times New Roman" w:hAnsi="Times New Roman" w:cs="Times New Roman"/>
          <w:b/>
          <w:sz w:val="24"/>
          <w:szCs w:val="24"/>
        </w:rPr>
        <w:t>Importance of health financing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Health financing is a key determinant of health system performance in terms of equity, efficiency and quality. In adequate health care financing is likely to lead to substandard health delivery services.</w:t>
      </w:r>
    </w:p>
    <w:p w:rsidR="00F95537" w:rsidRPr="002C5535" w:rsidRDefault="00F95537" w:rsidP="00F95537">
      <w:pPr>
        <w:rPr>
          <w:rFonts w:ascii="Times New Roman" w:hAnsi="Times New Roman" w:cs="Times New Roman"/>
          <w:b/>
          <w:sz w:val="24"/>
          <w:szCs w:val="24"/>
          <w:u w:val="single"/>
        </w:rPr>
      </w:pPr>
      <w:r w:rsidRPr="00BC6781">
        <w:rPr>
          <w:rFonts w:ascii="Times New Roman" w:hAnsi="Times New Roman" w:cs="Times New Roman"/>
          <w:sz w:val="24"/>
          <w:szCs w:val="24"/>
        </w:rPr>
        <w:t> </w:t>
      </w:r>
      <w:r w:rsidRPr="002C5535">
        <w:rPr>
          <w:rFonts w:ascii="Times New Roman" w:hAnsi="Times New Roman" w:cs="Times New Roman"/>
          <w:b/>
          <w:sz w:val="24"/>
          <w:szCs w:val="24"/>
          <w:u w:val="single"/>
        </w:rPr>
        <w:t>Concepts used in Health Financing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t>Concepts and definitions used in Health Financing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t>1.      Health financing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 xml:space="preserve">Is a process of raising adequate funds for health in ways that ensure people can use needed services, and are protected from financial catastrophe or </w:t>
      </w:r>
      <w:proofErr w:type="gramStart"/>
      <w:r w:rsidRPr="00BC6781">
        <w:rPr>
          <w:rFonts w:ascii="Times New Roman" w:hAnsi="Times New Roman" w:cs="Times New Roman"/>
          <w:sz w:val="24"/>
          <w:szCs w:val="24"/>
        </w:rPr>
        <w:t>impoverishment  associated</w:t>
      </w:r>
      <w:proofErr w:type="gramEnd"/>
      <w:r w:rsidRPr="00BC6781">
        <w:rPr>
          <w:rFonts w:ascii="Times New Roman" w:hAnsi="Times New Roman" w:cs="Times New Roman"/>
          <w:sz w:val="24"/>
          <w:szCs w:val="24"/>
        </w:rPr>
        <w:t xml:space="preserve"> with having to pay for them.</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t>2.      Financial management</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 xml:space="preserve">Is the process of achieving the organization’s objectives in an efficient manner through budgetary planning, acquiring, organizing, directing, monitoring, controlling and reporting of financial </w:t>
      </w:r>
      <w:proofErr w:type="gramStart"/>
      <w:r w:rsidRPr="00BC6781">
        <w:rPr>
          <w:rFonts w:ascii="Times New Roman" w:hAnsi="Times New Roman" w:cs="Times New Roman"/>
          <w:sz w:val="24"/>
          <w:szCs w:val="24"/>
        </w:rPr>
        <w:t>activities.</w:t>
      </w:r>
      <w:proofErr w:type="gramEnd"/>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t>3.      Revenue collection</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 xml:space="preserve">Is the way money is raised to pay the costs of a health </w:t>
      </w:r>
      <w:proofErr w:type="gramStart"/>
      <w:r w:rsidRPr="00BC6781">
        <w:rPr>
          <w:rFonts w:ascii="Times New Roman" w:hAnsi="Times New Roman" w:cs="Times New Roman"/>
          <w:sz w:val="24"/>
          <w:szCs w:val="24"/>
        </w:rPr>
        <w:t>system.</w:t>
      </w:r>
      <w:proofErr w:type="gramEnd"/>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lastRenderedPageBreak/>
        <w:t>4.      Risk pooling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Is the accumulation and management of financial resources to ensure that the financial risk of having to pay for health care is borne by all members of the pool and not by the individuals who only fall ill. The primary purpose is to spread the financial risk associated with the need to use health services.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5.      </w:t>
      </w:r>
      <w:r w:rsidRPr="00BC6781">
        <w:rPr>
          <w:rFonts w:ascii="Times New Roman" w:hAnsi="Times New Roman" w:cs="Times New Roman"/>
          <w:b/>
          <w:bCs/>
          <w:sz w:val="24"/>
          <w:szCs w:val="24"/>
        </w:rPr>
        <w:t>Universal health coverage (UHC</w:t>
      </w:r>
      <w:r w:rsidRPr="00BC6781">
        <w:rPr>
          <w:rFonts w:ascii="Times New Roman" w:hAnsi="Times New Roman" w:cs="Times New Roman"/>
          <w:sz w:val="24"/>
          <w:szCs w:val="24"/>
        </w:rPr>
        <w:t>)</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 xml:space="preserve">This is a global health agenda whose goal is providing access to key </w:t>
      </w:r>
      <w:proofErr w:type="spellStart"/>
      <w:r w:rsidRPr="00BC6781">
        <w:rPr>
          <w:rFonts w:ascii="Times New Roman" w:hAnsi="Times New Roman" w:cs="Times New Roman"/>
          <w:sz w:val="24"/>
          <w:szCs w:val="24"/>
        </w:rPr>
        <w:t>promotive</w:t>
      </w:r>
      <w:proofErr w:type="spellEnd"/>
      <w:r w:rsidRPr="00BC6781">
        <w:rPr>
          <w:rFonts w:ascii="Times New Roman" w:hAnsi="Times New Roman" w:cs="Times New Roman"/>
          <w:sz w:val="24"/>
          <w:szCs w:val="24"/>
        </w:rPr>
        <w:t>, preventive, curative and rehabilitative health interventions for all at an affordable cost.</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t>6.      Financial accounting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This refers to external reporting which emphasizes historical, custodial and stewardship.</w:t>
      </w:r>
    </w:p>
    <w:p w:rsidR="00F95537" w:rsidRPr="002C5535" w:rsidRDefault="00F95537" w:rsidP="00F95537">
      <w:pPr>
        <w:rPr>
          <w:rFonts w:ascii="Times New Roman" w:hAnsi="Times New Roman" w:cs="Times New Roman"/>
          <w:b/>
          <w:sz w:val="24"/>
          <w:szCs w:val="24"/>
        </w:rPr>
      </w:pPr>
      <w:r w:rsidRPr="002C5535">
        <w:rPr>
          <w:rFonts w:ascii="Times New Roman" w:hAnsi="Times New Roman" w:cs="Times New Roman"/>
          <w:b/>
          <w:sz w:val="24"/>
          <w:szCs w:val="24"/>
        </w:rPr>
        <w:t>7.      Management accounting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Implies identification, measurement, accumulation, analysis, preparation, interpretation and communication of information that assists managers in fulfilling organizational objectives.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t>8.      Auditing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Is a systematic process of objectively obtaining and evaluating evidence regarding assertions about economic actions and events to ascertain the degree of correspondence between those assertions and established criteria and communicating results to interested users.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t>9.      Financial auditing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This is seeking objective evidence relating to reliability and integrity of financial and occasionally operating information.</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t>10.  Health Insurance System</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 xml:space="preserve">Is a system whereby companies, groups, or individuals pay premiums to an insurance entity to cover medical costs incurred by </w:t>
      </w:r>
      <w:proofErr w:type="gramStart"/>
      <w:r w:rsidRPr="00BC6781">
        <w:rPr>
          <w:rFonts w:ascii="Times New Roman" w:hAnsi="Times New Roman" w:cs="Times New Roman"/>
          <w:sz w:val="24"/>
          <w:szCs w:val="24"/>
        </w:rPr>
        <w:t>subscribers.</w:t>
      </w:r>
      <w:proofErr w:type="gramEnd"/>
    </w:p>
    <w:p w:rsidR="00F95537" w:rsidRPr="002C5535" w:rsidRDefault="00F95537" w:rsidP="00F95537">
      <w:pPr>
        <w:rPr>
          <w:rFonts w:ascii="Times New Roman" w:hAnsi="Times New Roman" w:cs="Times New Roman"/>
          <w:b/>
          <w:sz w:val="24"/>
          <w:szCs w:val="24"/>
        </w:rPr>
      </w:pPr>
      <w:r w:rsidRPr="002C5535">
        <w:rPr>
          <w:rFonts w:ascii="Times New Roman" w:hAnsi="Times New Roman" w:cs="Times New Roman"/>
          <w:b/>
          <w:color w:val="FF0000"/>
          <w:sz w:val="24"/>
          <w:szCs w:val="24"/>
        </w:rPr>
        <w:t>Functions of Health Financing System</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t>The health financing system</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This refers to an organized, interrelated methods and processes that mobilize, allocate and distribute resources to help run the delivery of health services. The system consists of the following:</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         Payers – Insurances, companies, individuals and households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         Service providers – doctors, nurses, clinical officers and other health professionals and support staff.</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         Consumers of health services - patients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lastRenderedPageBreak/>
        <w:t>·         Policies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         Regulations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b/>
          <w:bCs/>
          <w:sz w:val="24"/>
          <w:szCs w:val="24"/>
        </w:rPr>
        <w:t>Basic functions of the health financing systems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1.      Collecting revenue</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2.      Pooling resources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3.      Purchasing services</w:t>
      </w:r>
    </w:p>
    <w:p w:rsidR="00F95537" w:rsidRPr="00BC6781" w:rsidRDefault="00F95537" w:rsidP="00F95537">
      <w:pPr>
        <w:rPr>
          <w:rFonts w:ascii="Times New Roman" w:hAnsi="Times New Roman" w:cs="Times New Roman"/>
          <w:sz w:val="24"/>
          <w:szCs w:val="24"/>
        </w:rPr>
      </w:pPr>
      <w:r w:rsidRPr="00BC6781">
        <w:rPr>
          <w:rFonts w:ascii="Times New Roman" w:hAnsi="Times New Roman" w:cs="Times New Roman"/>
          <w:sz w:val="24"/>
          <w:szCs w:val="24"/>
        </w:rPr>
        <w:t>A good financing system raises adequate funds for health in ways that ensure people can use needed services and are protected from financial catastrophe. Such a system must also promote treatment according to need and encourage providers to offer an effective mix of curative and preventive services.  The three interrelated functions can ensure a good functioning system.</w:t>
      </w:r>
    </w:p>
    <w:p w:rsidR="00F95537" w:rsidRDefault="00F95537" w:rsidP="00F95537">
      <w:pPr>
        <w:rPr>
          <w:rFonts w:ascii="Times New Roman" w:hAnsi="Times New Roman" w:cs="Times New Roman"/>
          <w:sz w:val="24"/>
          <w:szCs w:val="24"/>
        </w:rPr>
      </w:pPr>
    </w:p>
    <w:p w:rsidR="00F95537" w:rsidRPr="002C5535" w:rsidRDefault="00F95537" w:rsidP="002C5535">
      <w:pPr>
        <w:ind w:left="2160" w:firstLine="720"/>
        <w:rPr>
          <w:rFonts w:ascii="Times New Roman" w:hAnsi="Times New Roman" w:cs="Times New Roman"/>
          <w:b/>
          <w:color w:val="FF0000"/>
          <w:sz w:val="28"/>
          <w:szCs w:val="28"/>
        </w:rPr>
      </w:pPr>
      <w:r w:rsidRPr="002C5535">
        <w:rPr>
          <w:rFonts w:ascii="Times New Roman" w:hAnsi="Times New Roman" w:cs="Times New Roman"/>
          <w:b/>
          <w:color w:val="FF0000"/>
          <w:sz w:val="28"/>
          <w:szCs w:val="28"/>
        </w:rPr>
        <w:t>Topic 2: Objectives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By the end of this topic the learner shall be able to;</w:t>
      </w:r>
      <w:r w:rsidRPr="00797850">
        <w:rPr>
          <w:rFonts w:ascii="Times New Roman" w:hAnsi="Times New Roman" w:cs="Times New Roman"/>
          <w:sz w:val="24"/>
          <w:szCs w:val="24"/>
        </w:rPr>
        <w:br/>
      </w:r>
    </w:p>
    <w:p w:rsidR="00F95537" w:rsidRPr="00797850" w:rsidRDefault="00F95537" w:rsidP="001E4923">
      <w:pPr>
        <w:numPr>
          <w:ilvl w:val="0"/>
          <w:numId w:val="27"/>
        </w:numPr>
        <w:rPr>
          <w:rFonts w:ascii="Times New Roman" w:hAnsi="Times New Roman" w:cs="Times New Roman"/>
          <w:sz w:val="24"/>
          <w:szCs w:val="24"/>
        </w:rPr>
      </w:pPr>
      <w:r w:rsidRPr="00797850">
        <w:rPr>
          <w:rFonts w:ascii="Times New Roman" w:hAnsi="Times New Roman" w:cs="Times New Roman"/>
          <w:sz w:val="24"/>
          <w:szCs w:val="24"/>
          <w:lang w:val="en-GB"/>
        </w:rPr>
        <w:t>Explain the types of budgets</w:t>
      </w:r>
      <w:r w:rsidRPr="00797850">
        <w:rPr>
          <w:rFonts w:ascii="Times New Roman" w:hAnsi="Times New Roman" w:cs="Times New Roman"/>
          <w:sz w:val="24"/>
          <w:szCs w:val="24"/>
          <w:lang w:val="en-GB"/>
        </w:rPr>
        <w:br/>
      </w:r>
    </w:p>
    <w:p w:rsidR="00F95537" w:rsidRPr="00797850" w:rsidRDefault="00F95537" w:rsidP="001E4923">
      <w:pPr>
        <w:numPr>
          <w:ilvl w:val="0"/>
          <w:numId w:val="27"/>
        </w:numPr>
        <w:rPr>
          <w:rFonts w:ascii="Times New Roman" w:hAnsi="Times New Roman" w:cs="Times New Roman"/>
          <w:sz w:val="24"/>
          <w:szCs w:val="24"/>
        </w:rPr>
      </w:pPr>
      <w:r w:rsidRPr="00797850">
        <w:rPr>
          <w:rFonts w:ascii="Times New Roman" w:hAnsi="Times New Roman" w:cs="Times New Roman"/>
          <w:sz w:val="24"/>
          <w:szCs w:val="24"/>
          <w:lang w:val="en-GB"/>
        </w:rPr>
        <w:t>Discuss the sources of Health Financing</w:t>
      </w:r>
    </w:p>
    <w:p w:rsidR="00F95537" w:rsidRPr="00797850" w:rsidRDefault="00F95537" w:rsidP="001E4923">
      <w:pPr>
        <w:numPr>
          <w:ilvl w:val="0"/>
          <w:numId w:val="27"/>
        </w:numPr>
        <w:rPr>
          <w:rFonts w:ascii="Times New Roman" w:hAnsi="Times New Roman" w:cs="Times New Roman"/>
          <w:sz w:val="24"/>
          <w:szCs w:val="24"/>
        </w:rPr>
      </w:pPr>
      <w:r w:rsidRPr="00797850">
        <w:rPr>
          <w:rFonts w:ascii="Times New Roman" w:hAnsi="Times New Roman" w:cs="Times New Roman"/>
          <w:sz w:val="24"/>
          <w:szCs w:val="24"/>
        </w:rPr>
        <w:t>Explain principles in health care financing</w:t>
      </w:r>
    </w:p>
    <w:p w:rsidR="00F95537" w:rsidRPr="00797850" w:rsidRDefault="00F95537" w:rsidP="00F95537">
      <w:pPr>
        <w:rPr>
          <w:rFonts w:ascii="Times New Roman" w:hAnsi="Times New Roman" w:cs="Times New Roman"/>
          <w:b/>
          <w:color w:val="FF0000"/>
          <w:sz w:val="32"/>
          <w:szCs w:val="32"/>
          <w:u w:val="single"/>
        </w:rPr>
      </w:pPr>
      <w:r w:rsidRPr="00797850">
        <w:rPr>
          <w:rFonts w:ascii="Times New Roman" w:hAnsi="Times New Roman" w:cs="Times New Roman"/>
          <w:b/>
          <w:color w:val="FF0000"/>
          <w:sz w:val="32"/>
          <w:szCs w:val="32"/>
          <w:u w:val="single"/>
        </w:rPr>
        <w:t>Types of Budgets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Budget classification in Kenya</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Two separate budgets are prepared each year:</w:t>
      </w:r>
    </w:p>
    <w:p w:rsidR="00F95537" w:rsidRPr="00797850" w:rsidRDefault="00F95537" w:rsidP="00F95537">
      <w:pPr>
        <w:rPr>
          <w:rFonts w:ascii="Times New Roman" w:hAnsi="Times New Roman" w:cs="Times New Roman"/>
          <w:sz w:val="24"/>
          <w:szCs w:val="24"/>
        </w:rPr>
      </w:pPr>
    </w:p>
    <w:p w:rsidR="00F95537" w:rsidRPr="00797850" w:rsidRDefault="00F95537" w:rsidP="00F95537">
      <w:pPr>
        <w:rPr>
          <w:rFonts w:ascii="Times New Roman" w:hAnsi="Times New Roman" w:cs="Times New Roman"/>
          <w:sz w:val="24"/>
          <w:szCs w:val="24"/>
        </w:rPr>
      </w:pPr>
      <w:r w:rsidRPr="002C5535">
        <w:rPr>
          <w:rFonts w:ascii="Times New Roman" w:hAnsi="Times New Roman" w:cs="Times New Roman"/>
          <w:b/>
          <w:sz w:val="24"/>
          <w:szCs w:val="24"/>
        </w:rPr>
        <w:t>Recurrent Estimates (votes)</w:t>
      </w:r>
      <w:r w:rsidRPr="00797850">
        <w:rPr>
          <w:rFonts w:ascii="Times New Roman" w:hAnsi="Times New Roman" w:cs="Times New Roman"/>
          <w:sz w:val="24"/>
          <w:szCs w:val="24"/>
        </w:rPr>
        <w:t xml:space="preserve"> - for carrying out the services and for the payment of salaries and other operating expenditures for each Ministry</w:t>
      </w:r>
    </w:p>
    <w:p w:rsidR="00F95537" w:rsidRPr="00797850" w:rsidRDefault="00F95537" w:rsidP="00F95537">
      <w:pPr>
        <w:rPr>
          <w:rFonts w:ascii="Times New Roman" w:hAnsi="Times New Roman" w:cs="Times New Roman"/>
          <w:sz w:val="24"/>
          <w:szCs w:val="24"/>
        </w:rPr>
      </w:pPr>
    </w:p>
    <w:p w:rsidR="00F95537" w:rsidRPr="00797850" w:rsidRDefault="00F95537" w:rsidP="00F95537">
      <w:pPr>
        <w:rPr>
          <w:rFonts w:ascii="Times New Roman" w:hAnsi="Times New Roman" w:cs="Times New Roman"/>
          <w:sz w:val="24"/>
          <w:szCs w:val="24"/>
        </w:rPr>
      </w:pPr>
      <w:r w:rsidRPr="002C5535">
        <w:rPr>
          <w:rFonts w:ascii="Times New Roman" w:hAnsi="Times New Roman" w:cs="Times New Roman"/>
          <w:b/>
          <w:sz w:val="24"/>
          <w:szCs w:val="24"/>
        </w:rPr>
        <w:t>Development Estimates (votes)</w:t>
      </w:r>
      <w:r w:rsidRPr="00797850">
        <w:rPr>
          <w:rFonts w:ascii="Times New Roman" w:hAnsi="Times New Roman" w:cs="Times New Roman"/>
          <w:sz w:val="24"/>
          <w:szCs w:val="24"/>
        </w:rPr>
        <w:t xml:space="preserve"> - for all development projects/programs/activities in all the ministries</w:t>
      </w:r>
    </w:p>
    <w:p w:rsidR="00F95537" w:rsidRPr="00797850" w:rsidRDefault="00F95537" w:rsidP="00F95537">
      <w:pPr>
        <w:rPr>
          <w:rFonts w:ascii="Times New Roman" w:hAnsi="Times New Roman" w:cs="Times New Roman"/>
          <w:sz w:val="24"/>
          <w:szCs w:val="24"/>
        </w:rPr>
      </w:pPr>
    </w:p>
    <w:p w:rsidR="00F95537" w:rsidRPr="002C5535" w:rsidRDefault="00F95537" w:rsidP="00F95537">
      <w:pPr>
        <w:rPr>
          <w:rFonts w:ascii="Times New Roman" w:hAnsi="Times New Roman" w:cs="Times New Roman"/>
          <w:b/>
          <w:sz w:val="24"/>
          <w:szCs w:val="24"/>
          <w:u w:val="single"/>
        </w:rPr>
      </w:pPr>
      <w:r w:rsidRPr="002C5535">
        <w:rPr>
          <w:rFonts w:ascii="Times New Roman" w:hAnsi="Times New Roman" w:cs="Times New Roman"/>
          <w:b/>
          <w:sz w:val="24"/>
          <w:szCs w:val="24"/>
          <w:u w:val="single"/>
        </w:rPr>
        <w:t>Types of budgets in the Kenyan government</w:t>
      </w:r>
    </w:p>
    <w:p w:rsidR="00F95537" w:rsidRPr="00797850" w:rsidRDefault="00F95537" w:rsidP="00F95537">
      <w:pPr>
        <w:rPr>
          <w:rFonts w:ascii="Times New Roman" w:hAnsi="Times New Roman" w:cs="Times New Roman"/>
          <w:sz w:val="24"/>
          <w:szCs w:val="24"/>
        </w:rPr>
      </w:pPr>
      <w:r w:rsidRPr="002C5535">
        <w:rPr>
          <w:rFonts w:ascii="Times New Roman" w:hAnsi="Times New Roman" w:cs="Times New Roman"/>
          <w:color w:val="FF0000"/>
          <w:sz w:val="24"/>
          <w:szCs w:val="24"/>
        </w:rPr>
        <w:t xml:space="preserve">Medium-Term Expenditure Framework (MTEF): </w:t>
      </w:r>
      <w:r w:rsidRPr="00797850">
        <w:rPr>
          <w:rFonts w:ascii="Times New Roman" w:hAnsi="Times New Roman" w:cs="Times New Roman"/>
          <w:sz w:val="24"/>
          <w:szCs w:val="24"/>
        </w:rPr>
        <w:t>This is a three-year rolling budget process aimed at aligning policy, planning and budgeting</w:t>
      </w:r>
    </w:p>
    <w:p w:rsidR="00F95537" w:rsidRPr="00797850" w:rsidRDefault="00F95537" w:rsidP="00F95537">
      <w:pPr>
        <w:rPr>
          <w:rFonts w:ascii="Times New Roman" w:hAnsi="Times New Roman" w:cs="Times New Roman"/>
          <w:sz w:val="24"/>
          <w:szCs w:val="24"/>
        </w:rPr>
      </w:pPr>
    </w:p>
    <w:p w:rsidR="00F95537" w:rsidRPr="00797850" w:rsidRDefault="00F95537" w:rsidP="00F95537">
      <w:pPr>
        <w:rPr>
          <w:rFonts w:ascii="Times New Roman" w:hAnsi="Times New Roman" w:cs="Times New Roman"/>
          <w:sz w:val="24"/>
          <w:szCs w:val="24"/>
        </w:rPr>
      </w:pPr>
      <w:r w:rsidRPr="002C5535">
        <w:rPr>
          <w:rFonts w:ascii="Times New Roman" w:hAnsi="Times New Roman" w:cs="Times New Roman"/>
          <w:color w:val="FF0000"/>
          <w:sz w:val="24"/>
          <w:szCs w:val="24"/>
        </w:rPr>
        <w:t>Annual budget</w:t>
      </w:r>
      <w:r w:rsidRPr="00797850">
        <w:rPr>
          <w:rFonts w:ascii="Times New Roman" w:hAnsi="Times New Roman" w:cs="Times New Roman"/>
          <w:sz w:val="24"/>
          <w:szCs w:val="24"/>
        </w:rPr>
        <w:t>: An annual estimate of Government expenditures and revenues for all ministries.</w:t>
      </w:r>
    </w:p>
    <w:p w:rsidR="00F95537" w:rsidRPr="00797850" w:rsidRDefault="00F95537" w:rsidP="00F95537">
      <w:pPr>
        <w:rPr>
          <w:rFonts w:ascii="Times New Roman" w:hAnsi="Times New Roman" w:cs="Times New Roman"/>
          <w:sz w:val="24"/>
          <w:szCs w:val="24"/>
        </w:rPr>
      </w:pPr>
    </w:p>
    <w:p w:rsidR="00F95537" w:rsidRDefault="00F95537" w:rsidP="00F95537">
      <w:pPr>
        <w:rPr>
          <w:rFonts w:ascii="Times New Roman" w:hAnsi="Times New Roman" w:cs="Times New Roman"/>
          <w:sz w:val="24"/>
          <w:szCs w:val="24"/>
        </w:rPr>
      </w:pPr>
      <w:r w:rsidRPr="002C5535">
        <w:rPr>
          <w:rFonts w:ascii="Times New Roman" w:hAnsi="Times New Roman" w:cs="Times New Roman"/>
          <w:color w:val="FF0000"/>
          <w:sz w:val="24"/>
          <w:szCs w:val="24"/>
        </w:rPr>
        <w:t>The Revised/Supplementary Budget</w:t>
      </w:r>
      <w:r w:rsidRPr="00797850">
        <w:rPr>
          <w:rFonts w:ascii="Times New Roman" w:hAnsi="Times New Roman" w:cs="Times New Roman"/>
          <w:sz w:val="24"/>
          <w:szCs w:val="24"/>
        </w:rPr>
        <w:t>: The revised budget is prepared in December of every year to enable ministries and departments adjust their budgetary allocation in line with the expenditure trends observed over the past six months. Usually treasury only allows re-allocations where savings can be realized from other expenditure areas</w:t>
      </w:r>
    </w:p>
    <w:p w:rsidR="00F95537" w:rsidRPr="002C5535" w:rsidRDefault="00F95537" w:rsidP="00F95537">
      <w:pPr>
        <w:rPr>
          <w:rFonts w:ascii="Times New Roman" w:hAnsi="Times New Roman" w:cs="Times New Roman"/>
          <w:sz w:val="28"/>
          <w:szCs w:val="28"/>
          <w:u w:val="single"/>
        </w:rPr>
      </w:pPr>
      <w:r w:rsidRPr="002C5535">
        <w:rPr>
          <w:rFonts w:ascii="Times New Roman" w:hAnsi="Times New Roman" w:cs="Times New Roman"/>
          <w:b/>
          <w:bCs/>
          <w:sz w:val="28"/>
          <w:szCs w:val="28"/>
          <w:u w:val="single"/>
        </w:rPr>
        <w:t>Sources of Health Financing</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In many developing countries, health systems are financed through the following:</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Public</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Private,</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Donor and</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A mixture of sources</w:t>
      </w:r>
    </w:p>
    <w:p w:rsidR="00F95537" w:rsidRPr="00797850" w:rsidRDefault="00F872FC" w:rsidP="00F95537">
      <w:pPr>
        <w:rPr>
          <w:rFonts w:ascii="Times New Roman" w:hAnsi="Times New Roman" w:cs="Times New Roman"/>
          <w:sz w:val="24"/>
          <w:szCs w:val="24"/>
        </w:rPr>
      </w:pPr>
      <w:r>
        <w:rPr>
          <w:rFonts w:ascii="Times New Roman" w:hAnsi="Times New Roman" w:cs="Times New Roman"/>
          <w:sz w:val="24"/>
          <w:szCs w:val="24"/>
        </w:rPr>
        <w:t> </w:t>
      </w:r>
      <w:r w:rsidR="00F95537" w:rsidRPr="00797850">
        <w:rPr>
          <w:rFonts w:ascii="Times New Roman" w:hAnsi="Times New Roman" w:cs="Times New Roman"/>
          <w:b/>
          <w:bCs/>
          <w:sz w:val="24"/>
          <w:szCs w:val="24"/>
        </w:rPr>
        <w:t>A.    Public sources of financing</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xml:space="preserve">In public financing, the ministry of finance allocates general tax revenue to finance the ministry of health for both recurrent and capital expenditures. Recurrent costs </w:t>
      </w:r>
      <w:proofErr w:type="gramStart"/>
      <w:r w:rsidRPr="00797850">
        <w:rPr>
          <w:rFonts w:ascii="Times New Roman" w:hAnsi="Times New Roman" w:cs="Times New Roman"/>
          <w:sz w:val="24"/>
          <w:szCs w:val="24"/>
        </w:rPr>
        <w:t>finances</w:t>
      </w:r>
      <w:proofErr w:type="gramEnd"/>
      <w:r w:rsidRPr="00797850">
        <w:rPr>
          <w:rFonts w:ascii="Times New Roman" w:hAnsi="Times New Roman" w:cs="Times New Roman"/>
          <w:sz w:val="24"/>
          <w:szCs w:val="24"/>
        </w:rPr>
        <w:t xml:space="preserve"> such activities as personnel salaries and other emoluments, hospital activities, supplies, fuels and trainings. Capital investments finances such entities as buildings as part of the non-recurrent expenditure.</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Public funding sources include</w:t>
      </w:r>
    </w:p>
    <w:p w:rsidR="00F95537" w:rsidRPr="002C5535" w:rsidRDefault="00F95537" w:rsidP="00F95537">
      <w:pPr>
        <w:rPr>
          <w:rFonts w:ascii="Times New Roman" w:hAnsi="Times New Roman" w:cs="Times New Roman"/>
          <w:b/>
          <w:sz w:val="24"/>
          <w:szCs w:val="24"/>
        </w:rPr>
      </w:pPr>
      <w:r w:rsidRPr="002C5535">
        <w:rPr>
          <w:rFonts w:ascii="Times New Roman" w:hAnsi="Times New Roman" w:cs="Times New Roman"/>
          <w:b/>
          <w:sz w:val="24"/>
          <w:szCs w:val="24"/>
        </w:rPr>
        <w:t>1.      Direct taxes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Taxes levied on personal/company income</w:t>
      </w:r>
    </w:p>
    <w:p w:rsidR="00F95537" w:rsidRPr="002C5535" w:rsidRDefault="00F95537" w:rsidP="00F95537">
      <w:pPr>
        <w:rPr>
          <w:rFonts w:ascii="Times New Roman" w:hAnsi="Times New Roman" w:cs="Times New Roman"/>
          <w:b/>
          <w:sz w:val="24"/>
          <w:szCs w:val="24"/>
        </w:rPr>
      </w:pPr>
      <w:r w:rsidRPr="002C5535">
        <w:rPr>
          <w:rFonts w:ascii="Times New Roman" w:hAnsi="Times New Roman" w:cs="Times New Roman"/>
          <w:b/>
          <w:sz w:val="24"/>
          <w:szCs w:val="24"/>
        </w:rPr>
        <w:t>2.      Indirect taxes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Taxes levied on goods and services such as value-added tax, customs duty</w:t>
      </w:r>
    </w:p>
    <w:p w:rsidR="00F95537" w:rsidRPr="002C5535" w:rsidRDefault="00F95537" w:rsidP="00F95537">
      <w:pPr>
        <w:rPr>
          <w:rFonts w:ascii="Times New Roman" w:hAnsi="Times New Roman" w:cs="Times New Roman"/>
          <w:b/>
          <w:sz w:val="24"/>
          <w:szCs w:val="24"/>
        </w:rPr>
      </w:pPr>
      <w:r w:rsidRPr="002C5535">
        <w:rPr>
          <w:rFonts w:ascii="Times New Roman" w:hAnsi="Times New Roman" w:cs="Times New Roman"/>
          <w:b/>
          <w:sz w:val="24"/>
          <w:szCs w:val="24"/>
        </w:rPr>
        <w:t>3.      Fees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Direct payments by patient to a health provider. Such fees include user fees paid directly to public health facilities or co-payments made by members of a health insurance scheme.</w:t>
      </w:r>
    </w:p>
    <w:p w:rsidR="00F95537" w:rsidRPr="002C5535" w:rsidRDefault="00F95537" w:rsidP="00F95537">
      <w:pPr>
        <w:rPr>
          <w:rFonts w:ascii="Times New Roman" w:hAnsi="Times New Roman" w:cs="Times New Roman"/>
          <w:b/>
          <w:sz w:val="24"/>
          <w:szCs w:val="24"/>
        </w:rPr>
      </w:pPr>
      <w:r w:rsidRPr="002C5535">
        <w:rPr>
          <w:rFonts w:ascii="Times New Roman" w:hAnsi="Times New Roman" w:cs="Times New Roman"/>
          <w:b/>
          <w:sz w:val="24"/>
          <w:szCs w:val="24"/>
        </w:rPr>
        <w:t>4.      Health insurance</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Public insurances as sources of funding for health care are those mandatory health schemes which, by law, certain population groups or the entire population must belong. These include:</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National Health Insurance (National Hospital Insurance Fund, NHIF)- This covers the entire population including individuals who have not personally contributed to the scheme.</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lastRenderedPageBreak/>
        <w:t>·         Social Health Insurance – In which only certain groups are legally required to subscribe or which provides benefits only to those making insurance contributions.</w:t>
      </w:r>
    </w:p>
    <w:p w:rsidR="00F95537" w:rsidRPr="002C5535" w:rsidRDefault="00F95537" w:rsidP="00F95537">
      <w:pPr>
        <w:rPr>
          <w:rFonts w:ascii="Times New Roman" w:hAnsi="Times New Roman" w:cs="Times New Roman"/>
          <w:b/>
          <w:sz w:val="24"/>
          <w:szCs w:val="24"/>
        </w:rPr>
      </w:pPr>
      <w:r w:rsidRPr="002C5535">
        <w:rPr>
          <w:rFonts w:ascii="Times New Roman" w:hAnsi="Times New Roman" w:cs="Times New Roman"/>
          <w:b/>
          <w:sz w:val="24"/>
          <w:szCs w:val="24"/>
        </w:rPr>
        <w:t>5.      Other financing arrangements for public health facilities include:</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Health sector service fund</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Result-Based Financing</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Free Maternity Program</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Free primary Health Care Services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Health Insurance Subsidy program</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Facility Improvement Fund</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b/>
          <w:bCs/>
          <w:sz w:val="24"/>
          <w:szCs w:val="24"/>
        </w:rPr>
        <w:t>B.     Private sources of financing</w:t>
      </w:r>
    </w:p>
    <w:p w:rsidR="00F95537" w:rsidRPr="002C5535" w:rsidRDefault="00F95537" w:rsidP="00F95537">
      <w:pPr>
        <w:rPr>
          <w:rFonts w:ascii="Times New Roman" w:hAnsi="Times New Roman" w:cs="Times New Roman"/>
          <w:i/>
          <w:sz w:val="24"/>
          <w:szCs w:val="24"/>
        </w:rPr>
      </w:pPr>
      <w:r w:rsidRPr="002C5535">
        <w:rPr>
          <w:rFonts w:ascii="Times New Roman" w:hAnsi="Times New Roman" w:cs="Times New Roman"/>
          <w:i/>
          <w:sz w:val="24"/>
          <w:szCs w:val="24"/>
        </w:rPr>
        <w:t>1.      Private health insurance. </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In these insurances schemes, contributions to the scheme are shared between employees and employers. They are frequently employment –based where company and employees join together.</w:t>
      </w:r>
    </w:p>
    <w:p w:rsidR="00F95537" w:rsidRPr="002C5535" w:rsidRDefault="00F95537" w:rsidP="00F95537">
      <w:pPr>
        <w:rPr>
          <w:rFonts w:ascii="Times New Roman" w:hAnsi="Times New Roman" w:cs="Times New Roman"/>
          <w:i/>
          <w:sz w:val="24"/>
          <w:szCs w:val="24"/>
        </w:rPr>
      </w:pPr>
      <w:r w:rsidRPr="002C5535">
        <w:rPr>
          <w:rFonts w:ascii="Times New Roman" w:hAnsi="Times New Roman" w:cs="Times New Roman"/>
          <w:i/>
          <w:sz w:val="24"/>
          <w:szCs w:val="24"/>
        </w:rPr>
        <w:t>2.      Community-Based Insurance Financing (CBHF)</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In this one, localized communities commonly in the rural settings, have members who make small payments to the scheme. The scheme covers the fees charged by local health facilities.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b/>
          <w:bCs/>
          <w:sz w:val="24"/>
          <w:szCs w:val="24"/>
        </w:rPr>
        <w:t>C.    Donors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Donor financing system can be in form of grants, loans and kind contributions.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b/>
          <w:bCs/>
          <w:sz w:val="24"/>
          <w:szCs w:val="24"/>
        </w:rPr>
        <w:t xml:space="preserve">D.    Combined methods </w:t>
      </w:r>
      <w:proofErr w:type="gramStart"/>
      <w:r w:rsidRPr="00797850">
        <w:rPr>
          <w:rFonts w:ascii="Times New Roman" w:hAnsi="Times New Roman" w:cs="Times New Roman"/>
          <w:b/>
          <w:bCs/>
          <w:sz w:val="24"/>
          <w:szCs w:val="24"/>
        </w:rPr>
        <w:t>( Mixture</w:t>
      </w:r>
      <w:proofErr w:type="gramEnd"/>
      <w:r w:rsidRPr="00797850">
        <w:rPr>
          <w:rFonts w:ascii="Times New Roman" w:hAnsi="Times New Roman" w:cs="Times New Roman"/>
          <w:b/>
          <w:bCs/>
          <w:sz w:val="24"/>
          <w:szCs w:val="24"/>
        </w:rPr>
        <w:t xml:space="preserve"> of sources)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An example of mixed source is like of mission hospitals which are supported from fees they charge but also receive donations that enable them to treat patients who cannot afford the fees free of charge.</w:t>
      </w:r>
    </w:p>
    <w:p w:rsidR="00F95537" w:rsidRDefault="00F95537" w:rsidP="00F95537">
      <w:pPr>
        <w:rPr>
          <w:rFonts w:ascii="Times New Roman" w:hAnsi="Times New Roman" w:cs="Times New Roman"/>
          <w:sz w:val="24"/>
          <w:szCs w:val="24"/>
        </w:rPr>
      </w:pPr>
    </w:p>
    <w:p w:rsidR="002C5535" w:rsidRDefault="002C5535" w:rsidP="00F95537">
      <w:pPr>
        <w:rPr>
          <w:rFonts w:ascii="Times New Roman" w:hAnsi="Times New Roman" w:cs="Times New Roman"/>
          <w:color w:val="FF0000"/>
          <w:sz w:val="36"/>
          <w:szCs w:val="36"/>
        </w:rPr>
      </w:pPr>
    </w:p>
    <w:p w:rsidR="00F872FC" w:rsidRDefault="00F95537" w:rsidP="00F95537">
      <w:pPr>
        <w:rPr>
          <w:rFonts w:ascii="Times New Roman" w:hAnsi="Times New Roman" w:cs="Times New Roman"/>
          <w:color w:val="FF0000"/>
          <w:sz w:val="36"/>
          <w:szCs w:val="36"/>
        </w:rPr>
      </w:pPr>
      <w:r w:rsidRPr="00111FEF">
        <w:rPr>
          <w:rFonts w:ascii="Times New Roman" w:hAnsi="Times New Roman" w:cs="Times New Roman"/>
          <w:color w:val="FF0000"/>
          <w:sz w:val="36"/>
          <w:szCs w:val="36"/>
        </w:rPr>
        <w:t> </w:t>
      </w:r>
    </w:p>
    <w:p w:rsidR="00F872FC" w:rsidRDefault="00F872FC" w:rsidP="00F95537">
      <w:pPr>
        <w:rPr>
          <w:rFonts w:ascii="Times New Roman" w:hAnsi="Times New Roman" w:cs="Times New Roman"/>
          <w:color w:val="FF0000"/>
          <w:sz w:val="36"/>
          <w:szCs w:val="36"/>
        </w:rPr>
      </w:pPr>
    </w:p>
    <w:p w:rsidR="00F872FC" w:rsidRDefault="00F872FC" w:rsidP="00F95537">
      <w:pPr>
        <w:rPr>
          <w:rFonts w:ascii="Times New Roman" w:hAnsi="Times New Roman" w:cs="Times New Roman"/>
          <w:color w:val="FF0000"/>
          <w:sz w:val="36"/>
          <w:szCs w:val="36"/>
        </w:rPr>
      </w:pPr>
    </w:p>
    <w:p w:rsidR="00F95537" w:rsidRPr="00111FEF" w:rsidRDefault="00F95537" w:rsidP="00F95537">
      <w:pPr>
        <w:rPr>
          <w:rFonts w:ascii="Times New Roman" w:hAnsi="Times New Roman" w:cs="Times New Roman"/>
          <w:color w:val="FF0000"/>
          <w:sz w:val="36"/>
          <w:szCs w:val="36"/>
        </w:rPr>
      </w:pPr>
      <w:r w:rsidRPr="00111FEF">
        <w:rPr>
          <w:rFonts w:ascii="Times New Roman" w:hAnsi="Times New Roman" w:cs="Times New Roman"/>
          <w:color w:val="FF0000"/>
          <w:sz w:val="36"/>
          <w:szCs w:val="36"/>
        </w:rPr>
        <w:lastRenderedPageBreak/>
        <w:t>Principles in health care financing</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b/>
          <w:bCs/>
          <w:sz w:val="24"/>
          <w:szCs w:val="24"/>
        </w:rPr>
        <w:t>Principles in health care financing</w:t>
      </w:r>
    </w:p>
    <w:p w:rsidR="00F95537" w:rsidRPr="002C5535" w:rsidRDefault="00F95537" w:rsidP="00F95537">
      <w:pPr>
        <w:rPr>
          <w:rFonts w:ascii="Times New Roman" w:hAnsi="Times New Roman" w:cs="Times New Roman"/>
          <w:i/>
          <w:sz w:val="24"/>
          <w:szCs w:val="24"/>
        </w:rPr>
      </w:pPr>
      <w:r w:rsidRPr="002C5535">
        <w:rPr>
          <w:rFonts w:ascii="Times New Roman" w:hAnsi="Times New Roman" w:cs="Times New Roman"/>
          <w:i/>
          <w:sz w:val="24"/>
          <w:szCs w:val="24"/>
        </w:rPr>
        <w:t> 1.      Cost-effectiveness</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Resources are always scarce. Therefore, priority must be given to those services which give the greatest return, in terms of health and happiness for the smallest input.</w:t>
      </w:r>
    </w:p>
    <w:p w:rsidR="00F95537" w:rsidRPr="002C5535" w:rsidRDefault="00F95537" w:rsidP="00F95537">
      <w:pPr>
        <w:rPr>
          <w:rFonts w:ascii="Times New Roman" w:hAnsi="Times New Roman" w:cs="Times New Roman"/>
          <w:i/>
          <w:sz w:val="24"/>
          <w:szCs w:val="24"/>
        </w:rPr>
      </w:pPr>
      <w:r w:rsidRPr="002C5535">
        <w:rPr>
          <w:rFonts w:ascii="Times New Roman" w:hAnsi="Times New Roman" w:cs="Times New Roman"/>
          <w:i/>
          <w:sz w:val="24"/>
          <w:szCs w:val="24"/>
        </w:rPr>
        <w:t>2.      Equity</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Need for a fair distribution of health resources for all populations regardless of the social stratum.</w:t>
      </w:r>
    </w:p>
    <w:p w:rsidR="00F95537" w:rsidRPr="002C5535" w:rsidRDefault="00F95537" w:rsidP="00F95537">
      <w:pPr>
        <w:rPr>
          <w:rFonts w:ascii="Times New Roman" w:hAnsi="Times New Roman" w:cs="Times New Roman"/>
          <w:i/>
          <w:sz w:val="24"/>
          <w:szCs w:val="24"/>
        </w:rPr>
      </w:pPr>
      <w:r w:rsidRPr="002C5535">
        <w:rPr>
          <w:rFonts w:ascii="Times New Roman" w:hAnsi="Times New Roman" w:cs="Times New Roman"/>
          <w:i/>
          <w:sz w:val="24"/>
          <w:szCs w:val="24"/>
        </w:rPr>
        <w:t>3.      Sustainability</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         There must be a continuity in funding. Financing of health care must be planned in such a way that programs that cannot be afforded are not started. There must be both an adequate capital and recurrent expenditure for both vertical and horizontal programs.</w:t>
      </w:r>
    </w:p>
    <w:p w:rsidR="00F95537" w:rsidRPr="002C5535" w:rsidRDefault="00F95537" w:rsidP="00F95537">
      <w:pPr>
        <w:rPr>
          <w:rFonts w:ascii="Times New Roman" w:hAnsi="Times New Roman" w:cs="Times New Roman"/>
          <w:i/>
          <w:sz w:val="24"/>
          <w:szCs w:val="24"/>
        </w:rPr>
      </w:pPr>
      <w:r w:rsidRPr="002C5535">
        <w:rPr>
          <w:rFonts w:ascii="Times New Roman" w:hAnsi="Times New Roman" w:cs="Times New Roman"/>
          <w:i/>
          <w:sz w:val="24"/>
          <w:szCs w:val="24"/>
        </w:rPr>
        <w:t>4.      Appropriate technology</w:t>
      </w:r>
    </w:p>
    <w:p w:rsidR="00F95537" w:rsidRPr="00797850" w:rsidRDefault="00F95537" w:rsidP="00F95537">
      <w:pPr>
        <w:rPr>
          <w:rFonts w:ascii="Times New Roman" w:hAnsi="Times New Roman" w:cs="Times New Roman"/>
          <w:sz w:val="24"/>
          <w:szCs w:val="24"/>
        </w:rPr>
      </w:pPr>
      <w:r w:rsidRPr="00797850">
        <w:rPr>
          <w:rFonts w:ascii="Times New Roman" w:hAnsi="Times New Roman" w:cs="Times New Roman"/>
          <w:sz w:val="24"/>
          <w:szCs w:val="24"/>
        </w:rPr>
        <w:t>Financing must be done for health technology that is scientifically sound, adaptable to local needs and acceptable to those who use it.  This financed technology must be the type that can be maintained by the people themselves in keeping with the pr</w:t>
      </w:r>
      <w:r>
        <w:rPr>
          <w:rFonts w:ascii="Times New Roman" w:hAnsi="Times New Roman" w:cs="Times New Roman"/>
          <w:sz w:val="24"/>
          <w:szCs w:val="24"/>
        </w:rPr>
        <w:t xml:space="preserve">inciple of self-reliance using </w:t>
      </w:r>
      <w:r w:rsidRPr="00797850">
        <w:rPr>
          <w:rFonts w:ascii="Times New Roman" w:hAnsi="Times New Roman" w:cs="Times New Roman"/>
          <w:sz w:val="24"/>
          <w:szCs w:val="24"/>
        </w:rPr>
        <w:t>resources available in the community</w:t>
      </w:r>
    </w:p>
    <w:p w:rsidR="00F95537" w:rsidRPr="005F0353" w:rsidRDefault="00F95537" w:rsidP="00F95537">
      <w:pPr>
        <w:rPr>
          <w:rFonts w:ascii="Times New Roman" w:hAnsi="Times New Roman" w:cs="Times New Roman"/>
          <w:b/>
          <w:color w:val="FF0000"/>
          <w:sz w:val="36"/>
          <w:szCs w:val="36"/>
        </w:rPr>
      </w:pPr>
      <w:r w:rsidRPr="005F0353">
        <w:rPr>
          <w:rFonts w:ascii="Times New Roman" w:hAnsi="Times New Roman" w:cs="Times New Roman"/>
          <w:b/>
          <w:color w:val="FF0000"/>
          <w:sz w:val="36"/>
          <w:szCs w:val="36"/>
        </w:rPr>
        <w:t>Topic: Summary</w:t>
      </w:r>
    </w:p>
    <w:p w:rsidR="00F95537" w:rsidRPr="005F0353" w:rsidRDefault="00F95537" w:rsidP="00F95537">
      <w:pPr>
        <w:rPr>
          <w:rFonts w:ascii="Times New Roman" w:hAnsi="Times New Roman" w:cs="Times New Roman"/>
          <w:sz w:val="24"/>
          <w:szCs w:val="24"/>
        </w:rPr>
      </w:pPr>
      <w:r w:rsidRPr="005F0353">
        <w:rPr>
          <w:rFonts w:ascii="Times New Roman" w:hAnsi="Times New Roman" w:cs="Times New Roman"/>
          <w:sz w:val="24"/>
          <w:szCs w:val="24"/>
        </w:rPr>
        <w:t>Financial management is defined as a series of activities designed to allocate resources and plan for the efficient operation of an organization</w:t>
      </w:r>
    </w:p>
    <w:p w:rsidR="00F95537" w:rsidRPr="005F0353" w:rsidRDefault="00F95537" w:rsidP="00F95537">
      <w:pPr>
        <w:rPr>
          <w:rFonts w:ascii="Times New Roman" w:hAnsi="Times New Roman" w:cs="Times New Roman"/>
          <w:sz w:val="24"/>
          <w:szCs w:val="24"/>
        </w:rPr>
      </w:pPr>
      <w:r w:rsidRPr="005F0353">
        <w:rPr>
          <w:rFonts w:ascii="Times New Roman" w:hAnsi="Times New Roman" w:cs="Times New Roman"/>
          <w:sz w:val="24"/>
          <w:szCs w:val="24"/>
        </w:rPr>
        <w:t>Budgeting can be defined as a process of </w:t>
      </w:r>
      <w:r w:rsidRPr="005F0353">
        <w:rPr>
          <w:rFonts w:ascii="Times New Roman" w:hAnsi="Times New Roman" w:cs="Times New Roman"/>
          <w:sz w:val="24"/>
          <w:szCs w:val="24"/>
          <w:u w:val="single"/>
        </w:rPr>
        <w:t>planning </w:t>
      </w:r>
      <w:r w:rsidRPr="005F0353">
        <w:rPr>
          <w:rFonts w:ascii="Times New Roman" w:hAnsi="Times New Roman" w:cs="Times New Roman"/>
          <w:sz w:val="24"/>
          <w:szCs w:val="24"/>
        </w:rPr>
        <w:t>and </w:t>
      </w:r>
      <w:r w:rsidRPr="005F0353">
        <w:rPr>
          <w:rFonts w:ascii="Times New Roman" w:hAnsi="Times New Roman" w:cs="Times New Roman"/>
          <w:sz w:val="24"/>
          <w:szCs w:val="24"/>
          <w:u w:val="single"/>
        </w:rPr>
        <w:t>controlling</w:t>
      </w:r>
      <w:r w:rsidRPr="005F0353">
        <w:rPr>
          <w:rFonts w:ascii="Times New Roman" w:hAnsi="Times New Roman" w:cs="Times New Roman"/>
          <w:sz w:val="24"/>
          <w:szCs w:val="24"/>
        </w:rPr>
        <w:t> future operations by comparing actual results with planned expectations.</w:t>
      </w:r>
    </w:p>
    <w:p w:rsidR="00F95537" w:rsidRPr="005F0353" w:rsidRDefault="00F95537" w:rsidP="00F95537">
      <w:pPr>
        <w:rPr>
          <w:rFonts w:ascii="Times New Roman" w:hAnsi="Times New Roman" w:cs="Times New Roman"/>
          <w:sz w:val="24"/>
          <w:szCs w:val="24"/>
        </w:rPr>
      </w:pPr>
      <w:r w:rsidRPr="005F0353">
        <w:rPr>
          <w:rFonts w:ascii="Times New Roman" w:hAnsi="Times New Roman" w:cs="Times New Roman"/>
          <w:sz w:val="24"/>
          <w:szCs w:val="24"/>
        </w:rPr>
        <w:t> Three major types of budgets; the personnel budget, the operating Budget, the Capital Budget</w:t>
      </w:r>
    </w:p>
    <w:p w:rsidR="00F95537" w:rsidRPr="005F0353" w:rsidRDefault="00F95537" w:rsidP="00F95537">
      <w:pPr>
        <w:rPr>
          <w:rFonts w:ascii="Times New Roman" w:hAnsi="Times New Roman" w:cs="Times New Roman"/>
          <w:sz w:val="24"/>
          <w:szCs w:val="24"/>
        </w:rPr>
      </w:pPr>
      <w:r w:rsidRPr="005F0353">
        <w:rPr>
          <w:rFonts w:ascii="Times New Roman" w:hAnsi="Times New Roman" w:cs="Times New Roman"/>
          <w:sz w:val="24"/>
          <w:szCs w:val="24"/>
        </w:rPr>
        <w:t>In Kenya the major financier of health care is the government with the resources from the exchequer through the ministry of health and also from cost sharing</w:t>
      </w:r>
    </w:p>
    <w:p w:rsidR="00F95537" w:rsidRPr="005F0353" w:rsidRDefault="00F95537" w:rsidP="00F95537">
      <w:pPr>
        <w:rPr>
          <w:rFonts w:ascii="Times New Roman" w:hAnsi="Times New Roman" w:cs="Times New Roman"/>
          <w:sz w:val="24"/>
          <w:szCs w:val="24"/>
        </w:rPr>
      </w:pPr>
      <w:r w:rsidRPr="005F0353">
        <w:rPr>
          <w:rFonts w:ascii="Times New Roman" w:hAnsi="Times New Roman" w:cs="Times New Roman"/>
          <w:sz w:val="24"/>
          <w:szCs w:val="24"/>
        </w:rPr>
        <w:t> A government budget is an estimate of expenditure and revenue presented to the Parliament by the Cabinet Secretary of Finance before June 20th each year, seeking approval for expenditures for the financial year that starts on July for the votes of all ministries.</w:t>
      </w:r>
    </w:p>
    <w:p w:rsidR="00F95537" w:rsidRDefault="00F95537" w:rsidP="00F95537">
      <w:pPr>
        <w:rPr>
          <w:rFonts w:ascii="Times New Roman" w:hAnsi="Times New Roman" w:cs="Times New Roman"/>
          <w:sz w:val="24"/>
          <w:szCs w:val="24"/>
        </w:rPr>
      </w:pPr>
    </w:p>
    <w:p w:rsidR="00F95537" w:rsidRDefault="00F95537" w:rsidP="00F95537">
      <w:pPr>
        <w:rPr>
          <w:rFonts w:ascii="Times New Roman" w:hAnsi="Times New Roman" w:cs="Times New Roman"/>
          <w:sz w:val="24"/>
          <w:szCs w:val="24"/>
        </w:rPr>
      </w:pPr>
      <w:r>
        <w:rPr>
          <w:rFonts w:ascii="Times New Roman" w:hAnsi="Times New Roman" w:cs="Times New Roman"/>
          <w:sz w:val="24"/>
          <w:szCs w:val="24"/>
        </w:rPr>
        <w:br w:type="page"/>
      </w:r>
    </w:p>
    <w:p w:rsidR="00F95537" w:rsidRDefault="00F95537" w:rsidP="00F95537">
      <w:pPr>
        <w:rPr>
          <w:rFonts w:ascii="Times New Roman" w:hAnsi="Times New Roman" w:cs="Times New Roman"/>
          <w:b/>
          <w:color w:val="FF0000"/>
          <w:sz w:val="40"/>
          <w:szCs w:val="40"/>
          <w:u w:val="single"/>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sidRPr="00E6437B">
        <w:rPr>
          <w:rFonts w:ascii="Times New Roman" w:hAnsi="Times New Roman" w:cs="Times New Roman"/>
          <w:b/>
          <w:color w:val="FF0000"/>
          <w:sz w:val="40"/>
          <w:szCs w:val="40"/>
          <w:u w:val="single"/>
        </w:rPr>
        <w:t>UNIT SEVEN</w:t>
      </w:r>
    </w:p>
    <w:p w:rsidR="00F95537" w:rsidRPr="00E6437B" w:rsidRDefault="00F95537" w:rsidP="00F95537">
      <w:pPr>
        <w:rPr>
          <w:rFonts w:ascii="Times New Roman" w:hAnsi="Times New Roman" w:cs="Times New Roman"/>
          <w:color w:val="000000" w:themeColor="text1"/>
          <w:sz w:val="24"/>
          <w:szCs w:val="24"/>
        </w:rPr>
      </w:pPr>
      <w:r w:rsidRPr="00E6437B">
        <w:rPr>
          <w:rFonts w:ascii="Times New Roman" w:hAnsi="Times New Roman" w:cs="Times New Roman"/>
          <w:color w:val="000000" w:themeColor="text1"/>
          <w:sz w:val="24"/>
          <w:szCs w:val="24"/>
        </w:rPr>
        <w:t>Topic 1: Supply Chain Management</w:t>
      </w:r>
    </w:p>
    <w:p w:rsidR="00F95537" w:rsidRPr="00E6437B" w:rsidRDefault="00F95537" w:rsidP="00F95537">
      <w:pPr>
        <w:rPr>
          <w:rFonts w:ascii="Times New Roman" w:hAnsi="Times New Roman" w:cs="Times New Roman"/>
          <w:color w:val="000000" w:themeColor="text1"/>
          <w:sz w:val="24"/>
          <w:szCs w:val="24"/>
        </w:rPr>
      </w:pPr>
      <w:r w:rsidRPr="00E6437B">
        <w:rPr>
          <w:rFonts w:ascii="Times New Roman" w:hAnsi="Times New Roman" w:cs="Times New Roman"/>
          <w:color w:val="000000" w:themeColor="text1"/>
          <w:sz w:val="24"/>
          <w:szCs w:val="24"/>
        </w:rPr>
        <w:t>Objectives</w:t>
      </w:r>
    </w:p>
    <w:p w:rsidR="00F95537" w:rsidRPr="00E6437B" w:rsidRDefault="00F95537" w:rsidP="00F95537">
      <w:pPr>
        <w:rPr>
          <w:rFonts w:ascii="Times New Roman" w:hAnsi="Times New Roman" w:cs="Times New Roman"/>
          <w:color w:val="000000" w:themeColor="text1"/>
          <w:sz w:val="24"/>
          <w:szCs w:val="24"/>
        </w:rPr>
      </w:pPr>
      <w:r w:rsidRPr="00E6437B">
        <w:rPr>
          <w:rFonts w:ascii="Times New Roman" w:hAnsi="Times New Roman" w:cs="Times New Roman"/>
          <w:color w:val="000000" w:themeColor="text1"/>
          <w:sz w:val="24"/>
          <w:szCs w:val="24"/>
        </w:rPr>
        <w:t xml:space="preserve">By the end of this </w:t>
      </w:r>
      <w:proofErr w:type="gramStart"/>
      <w:r w:rsidRPr="00E6437B">
        <w:rPr>
          <w:rFonts w:ascii="Times New Roman" w:hAnsi="Times New Roman" w:cs="Times New Roman"/>
          <w:color w:val="000000" w:themeColor="text1"/>
          <w:sz w:val="24"/>
          <w:szCs w:val="24"/>
        </w:rPr>
        <w:t>topic ,</w:t>
      </w:r>
      <w:proofErr w:type="gramEnd"/>
      <w:r w:rsidRPr="00E6437B">
        <w:rPr>
          <w:rFonts w:ascii="Times New Roman" w:hAnsi="Times New Roman" w:cs="Times New Roman"/>
          <w:color w:val="000000" w:themeColor="text1"/>
          <w:sz w:val="24"/>
          <w:szCs w:val="24"/>
        </w:rPr>
        <w:t xml:space="preserve"> the learner should be able to:</w:t>
      </w:r>
    </w:p>
    <w:p w:rsidR="00F95537" w:rsidRPr="00E6437B" w:rsidRDefault="00F95537" w:rsidP="001E4923">
      <w:pPr>
        <w:numPr>
          <w:ilvl w:val="0"/>
          <w:numId w:val="28"/>
        </w:numPr>
        <w:rPr>
          <w:rFonts w:ascii="Times New Roman" w:hAnsi="Times New Roman" w:cs="Times New Roman"/>
          <w:color w:val="000000" w:themeColor="text1"/>
          <w:sz w:val="24"/>
          <w:szCs w:val="24"/>
        </w:rPr>
      </w:pPr>
      <w:r w:rsidRPr="00E6437B">
        <w:rPr>
          <w:rFonts w:ascii="Times New Roman" w:hAnsi="Times New Roman" w:cs="Times New Roman"/>
          <w:color w:val="000000" w:themeColor="text1"/>
          <w:sz w:val="24"/>
          <w:szCs w:val="24"/>
        </w:rPr>
        <w:t>Explain the supply chain management</w:t>
      </w:r>
    </w:p>
    <w:p w:rsidR="00F95537" w:rsidRPr="00E6437B" w:rsidRDefault="00F95537" w:rsidP="001E4923">
      <w:pPr>
        <w:numPr>
          <w:ilvl w:val="0"/>
          <w:numId w:val="28"/>
        </w:numPr>
        <w:rPr>
          <w:rFonts w:ascii="Times New Roman" w:hAnsi="Times New Roman" w:cs="Times New Roman"/>
          <w:color w:val="000000" w:themeColor="text1"/>
          <w:sz w:val="24"/>
          <w:szCs w:val="24"/>
        </w:rPr>
      </w:pPr>
      <w:r w:rsidRPr="00E6437B">
        <w:rPr>
          <w:rFonts w:ascii="Times New Roman" w:hAnsi="Times New Roman" w:cs="Times New Roman"/>
          <w:color w:val="000000" w:themeColor="text1"/>
          <w:sz w:val="24"/>
          <w:szCs w:val="24"/>
        </w:rPr>
        <w:t>Discus the internal organization of a health facility</w:t>
      </w:r>
    </w:p>
    <w:p w:rsidR="00F95537" w:rsidRPr="00FE78CD" w:rsidRDefault="00F95537" w:rsidP="00F95537">
      <w:pPr>
        <w:rPr>
          <w:rFonts w:ascii="Times New Roman" w:hAnsi="Times New Roman" w:cs="Times New Roman"/>
          <w:color w:val="000000" w:themeColor="text1"/>
          <w:sz w:val="32"/>
          <w:szCs w:val="32"/>
        </w:rPr>
      </w:pPr>
      <w:r w:rsidRPr="002C5535">
        <w:rPr>
          <w:rFonts w:ascii="Times New Roman" w:hAnsi="Times New Roman" w:cs="Times New Roman"/>
          <w:color w:val="FF0000"/>
          <w:sz w:val="32"/>
          <w:szCs w:val="32"/>
        </w:rPr>
        <w:t>Topic 1: Supply Chain Management</w:t>
      </w: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t>Reliable and affordable supplies of commodities are critical for the success of health services. They affect the quality of the services, their availability, and cost and influence the uptake of health services. An effective commodity management system must be in place to ensure their accessibility and effective use, both at the service delivery level and in referral services.</w:t>
      </w: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t>Supply chain management encompasses the planning and management of all activities involved in sourcing and procurement and all logistics management activities. It also includes coordination and collaboration with partners, which can be suppliers, intermediaries, third party service providers and customers. In essence, supply chain management integrates supply and demand management within and across parties.</w:t>
      </w: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t>Public procurement in all government entities is governed by the Public Procurement and Disposals Act and the Regulations. The Act has divided the public entities into three categories as indicated in the table below.</w:t>
      </w:r>
    </w:p>
    <w:p w:rsidR="00F95537" w:rsidRPr="00FE78CD" w:rsidRDefault="00F95537" w:rsidP="00F95537">
      <w:pPr>
        <w:rPr>
          <w:rFonts w:ascii="Times New Roman" w:hAnsi="Times New Roman" w:cs="Times New Roman"/>
          <w:color w:val="000000" w:themeColor="text1"/>
          <w:sz w:val="24"/>
          <w:szCs w:val="24"/>
        </w:rPr>
      </w:pP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t>Table: Public Procurement Act – Categories of Public Entities</w:t>
      </w:r>
    </w:p>
    <w:p w:rsidR="00F95537" w:rsidRPr="00FE78CD" w:rsidRDefault="00F95537" w:rsidP="00F95537">
      <w:pPr>
        <w:rPr>
          <w:rFonts w:ascii="Times New Roman" w:hAnsi="Times New Roman" w:cs="Times New Roman"/>
          <w:color w:val="000000" w:themeColor="text1"/>
          <w:sz w:val="24"/>
          <w:szCs w:val="24"/>
        </w:rPr>
      </w:pP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t>Class A</w:t>
      </w:r>
    </w:p>
    <w:p w:rsidR="00F95537" w:rsidRPr="00FE78CD" w:rsidRDefault="00F95537" w:rsidP="00F95537">
      <w:pPr>
        <w:rPr>
          <w:rFonts w:ascii="Times New Roman" w:hAnsi="Times New Roman" w:cs="Times New Roman"/>
          <w:color w:val="000000" w:themeColor="text1"/>
          <w:sz w:val="24"/>
          <w:szCs w:val="24"/>
        </w:rPr>
      </w:pP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t xml:space="preserve">Ministries and State Corporations </w:t>
      </w:r>
    </w:p>
    <w:p w:rsidR="00F95537" w:rsidRPr="00FE78CD" w:rsidRDefault="00F95537" w:rsidP="00F95537">
      <w:pPr>
        <w:rPr>
          <w:rFonts w:ascii="Times New Roman" w:hAnsi="Times New Roman" w:cs="Times New Roman"/>
          <w:color w:val="000000" w:themeColor="text1"/>
          <w:sz w:val="24"/>
          <w:szCs w:val="24"/>
        </w:rPr>
      </w:pPr>
    </w:p>
    <w:p w:rsidR="002C5535" w:rsidRDefault="002C5535" w:rsidP="00F95537">
      <w:pPr>
        <w:rPr>
          <w:rFonts w:ascii="Times New Roman" w:hAnsi="Times New Roman" w:cs="Times New Roman"/>
          <w:color w:val="000000" w:themeColor="text1"/>
          <w:sz w:val="24"/>
          <w:szCs w:val="24"/>
        </w:rPr>
      </w:pPr>
    </w:p>
    <w:p w:rsidR="002C5535" w:rsidRDefault="002C5535" w:rsidP="00F95537">
      <w:pPr>
        <w:rPr>
          <w:rFonts w:ascii="Times New Roman" w:hAnsi="Times New Roman" w:cs="Times New Roman"/>
          <w:color w:val="000000" w:themeColor="text1"/>
          <w:sz w:val="24"/>
          <w:szCs w:val="24"/>
        </w:rPr>
      </w:pP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t>Class B</w:t>
      </w:r>
    </w:p>
    <w:p w:rsidR="00F95537" w:rsidRPr="00FE78CD" w:rsidRDefault="00F95537" w:rsidP="00F95537">
      <w:pPr>
        <w:rPr>
          <w:rFonts w:ascii="Times New Roman" w:hAnsi="Times New Roman" w:cs="Times New Roman"/>
          <w:color w:val="000000" w:themeColor="text1"/>
          <w:sz w:val="24"/>
          <w:szCs w:val="24"/>
        </w:rPr>
      </w:pP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lastRenderedPageBreak/>
        <w:t xml:space="preserve">City Councils, Universities, Judiciary, Commissions, Colleges, Cooperative Societies, Parliament, County Hospitals and SAGAs </w:t>
      </w:r>
    </w:p>
    <w:p w:rsidR="00F95537" w:rsidRPr="00FE78CD" w:rsidRDefault="00F95537" w:rsidP="00F95537">
      <w:pPr>
        <w:rPr>
          <w:rFonts w:ascii="Times New Roman" w:hAnsi="Times New Roman" w:cs="Times New Roman"/>
          <w:color w:val="000000" w:themeColor="text1"/>
          <w:sz w:val="24"/>
          <w:szCs w:val="24"/>
        </w:rPr>
      </w:pP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t>Class C</w:t>
      </w:r>
    </w:p>
    <w:p w:rsidR="00F95537" w:rsidRPr="00FE78CD" w:rsidRDefault="00F95537" w:rsidP="00F95537">
      <w:pPr>
        <w:rPr>
          <w:rFonts w:ascii="Times New Roman" w:hAnsi="Times New Roman" w:cs="Times New Roman"/>
          <w:color w:val="000000" w:themeColor="text1"/>
          <w:sz w:val="24"/>
          <w:szCs w:val="24"/>
        </w:rPr>
      </w:pP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t>Municipalities, County Councils, Urban Councils and Schools and Sub-County Hospitals</w:t>
      </w:r>
    </w:p>
    <w:p w:rsidR="00F95537" w:rsidRPr="00FE78CD" w:rsidRDefault="00F95537" w:rsidP="00F95537">
      <w:pPr>
        <w:rPr>
          <w:rFonts w:ascii="Times New Roman" w:hAnsi="Times New Roman" w:cs="Times New Roman"/>
          <w:color w:val="000000" w:themeColor="text1"/>
          <w:sz w:val="24"/>
          <w:szCs w:val="24"/>
        </w:rPr>
      </w:pPr>
    </w:p>
    <w:p w:rsidR="00F95537" w:rsidRPr="002C5535" w:rsidRDefault="00F95537" w:rsidP="00F95537">
      <w:pPr>
        <w:rPr>
          <w:rFonts w:ascii="Times New Roman" w:hAnsi="Times New Roman" w:cs="Times New Roman"/>
          <w:b/>
          <w:color w:val="000000" w:themeColor="text1"/>
          <w:sz w:val="24"/>
          <w:szCs w:val="24"/>
        </w:rPr>
      </w:pPr>
      <w:r w:rsidRPr="002C5535">
        <w:rPr>
          <w:rFonts w:ascii="Times New Roman" w:hAnsi="Times New Roman" w:cs="Times New Roman"/>
          <w:b/>
          <w:color w:val="000000" w:themeColor="text1"/>
          <w:sz w:val="24"/>
          <w:szCs w:val="24"/>
        </w:rPr>
        <w:t>The Public Procurement Act was established to achieve the following objectives:</w:t>
      </w:r>
    </w:p>
    <w:p w:rsidR="00F95537" w:rsidRPr="00FE78CD" w:rsidRDefault="00F95537" w:rsidP="00F95537">
      <w:pPr>
        <w:rPr>
          <w:rFonts w:ascii="Times New Roman" w:hAnsi="Times New Roman" w:cs="Times New Roman"/>
          <w:color w:val="000000" w:themeColor="text1"/>
          <w:sz w:val="24"/>
          <w:szCs w:val="24"/>
        </w:rPr>
      </w:pPr>
    </w:p>
    <w:p w:rsidR="00F95537" w:rsidRPr="002C5535" w:rsidRDefault="00F95537" w:rsidP="00F95537">
      <w:pPr>
        <w:rPr>
          <w:rFonts w:ascii="Times New Roman" w:hAnsi="Times New Roman" w:cs="Times New Roman"/>
          <w:i/>
          <w:color w:val="000000" w:themeColor="text1"/>
          <w:sz w:val="24"/>
          <w:szCs w:val="24"/>
        </w:rPr>
      </w:pPr>
      <w:r w:rsidRPr="002C5535">
        <w:rPr>
          <w:rFonts w:ascii="Times New Roman" w:hAnsi="Times New Roman" w:cs="Times New Roman"/>
          <w:i/>
          <w:color w:val="000000" w:themeColor="text1"/>
          <w:sz w:val="24"/>
          <w:szCs w:val="24"/>
        </w:rPr>
        <w:t xml:space="preserve">To </w:t>
      </w:r>
      <w:r w:rsidR="002C5535" w:rsidRPr="002C5535">
        <w:rPr>
          <w:rFonts w:ascii="Times New Roman" w:hAnsi="Times New Roman" w:cs="Times New Roman"/>
          <w:i/>
          <w:color w:val="000000" w:themeColor="text1"/>
          <w:sz w:val="24"/>
          <w:szCs w:val="24"/>
        </w:rPr>
        <w:t>maximize</w:t>
      </w:r>
      <w:r w:rsidR="00F872FC">
        <w:rPr>
          <w:rFonts w:ascii="Times New Roman" w:hAnsi="Times New Roman" w:cs="Times New Roman"/>
          <w:i/>
          <w:color w:val="000000" w:themeColor="text1"/>
          <w:sz w:val="24"/>
          <w:szCs w:val="24"/>
        </w:rPr>
        <w:t xml:space="preserve"> the economy and efficiency;</w:t>
      </w:r>
    </w:p>
    <w:p w:rsidR="00F95537" w:rsidRPr="002C5535" w:rsidRDefault="00F872FC" w:rsidP="00F95537">
      <w:pPr>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To promote competition;</w:t>
      </w:r>
    </w:p>
    <w:p w:rsidR="00F95537" w:rsidRPr="002C5535" w:rsidRDefault="00F95537" w:rsidP="00F95537">
      <w:pPr>
        <w:rPr>
          <w:rFonts w:ascii="Times New Roman" w:hAnsi="Times New Roman" w:cs="Times New Roman"/>
          <w:i/>
          <w:color w:val="000000" w:themeColor="text1"/>
          <w:sz w:val="24"/>
          <w:szCs w:val="24"/>
        </w:rPr>
      </w:pPr>
      <w:r w:rsidRPr="002C5535">
        <w:rPr>
          <w:rFonts w:ascii="Times New Roman" w:hAnsi="Times New Roman" w:cs="Times New Roman"/>
          <w:i/>
          <w:color w:val="000000" w:themeColor="text1"/>
          <w:sz w:val="24"/>
          <w:szCs w:val="24"/>
        </w:rPr>
        <w:t xml:space="preserve">To </w:t>
      </w:r>
      <w:r w:rsidR="00F872FC">
        <w:rPr>
          <w:rFonts w:ascii="Times New Roman" w:hAnsi="Times New Roman" w:cs="Times New Roman"/>
          <w:i/>
          <w:color w:val="000000" w:themeColor="text1"/>
          <w:sz w:val="24"/>
          <w:szCs w:val="24"/>
        </w:rPr>
        <w:t>promote integrity and fairness;</w:t>
      </w:r>
    </w:p>
    <w:p w:rsidR="00F95537" w:rsidRPr="002C5535" w:rsidRDefault="00F95537" w:rsidP="00F95537">
      <w:pPr>
        <w:rPr>
          <w:rFonts w:ascii="Times New Roman" w:hAnsi="Times New Roman" w:cs="Times New Roman"/>
          <w:i/>
          <w:color w:val="000000" w:themeColor="text1"/>
          <w:sz w:val="24"/>
          <w:szCs w:val="24"/>
        </w:rPr>
      </w:pPr>
      <w:r w:rsidRPr="002C5535">
        <w:rPr>
          <w:rFonts w:ascii="Times New Roman" w:hAnsi="Times New Roman" w:cs="Times New Roman"/>
          <w:i/>
          <w:color w:val="000000" w:themeColor="text1"/>
          <w:sz w:val="24"/>
          <w:szCs w:val="24"/>
        </w:rPr>
        <w:t>To increase t</w:t>
      </w:r>
      <w:r w:rsidR="00F872FC">
        <w:rPr>
          <w:rFonts w:ascii="Times New Roman" w:hAnsi="Times New Roman" w:cs="Times New Roman"/>
          <w:i/>
          <w:color w:val="000000" w:themeColor="text1"/>
          <w:sz w:val="24"/>
          <w:szCs w:val="24"/>
        </w:rPr>
        <w:t>ransparency and accountability;</w:t>
      </w:r>
    </w:p>
    <w:p w:rsidR="00F95537" w:rsidRPr="002C5535" w:rsidRDefault="00F872FC" w:rsidP="00F95537">
      <w:pPr>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To increase public confidence;</w:t>
      </w:r>
    </w:p>
    <w:p w:rsidR="00F95537" w:rsidRPr="002C5535" w:rsidRDefault="00F95537" w:rsidP="00F95537">
      <w:pPr>
        <w:rPr>
          <w:rFonts w:ascii="Times New Roman" w:hAnsi="Times New Roman" w:cs="Times New Roman"/>
          <w:i/>
          <w:color w:val="000000" w:themeColor="text1"/>
          <w:sz w:val="24"/>
          <w:szCs w:val="24"/>
        </w:rPr>
      </w:pPr>
      <w:r w:rsidRPr="002C5535">
        <w:rPr>
          <w:rFonts w:ascii="Times New Roman" w:hAnsi="Times New Roman" w:cs="Times New Roman"/>
          <w:i/>
          <w:color w:val="000000" w:themeColor="text1"/>
          <w:sz w:val="24"/>
          <w:szCs w:val="24"/>
        </w:rPr>
        <w:t>To promote of the local industry.</w:t>
      </w:r>
    </w:p>
    <w:p w:rsidR="002C5535"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rPr>
        <w:t>The Medical Superintendent or Officer in Charge has the obligation to ensure that a health facility complies with the provision</w:t>
      </w:r>
      <w:bookmarkStart w:id="13" w:name="_Toc326624"/>
      <w:r w:rsidR="00F872FC">
        <w:rPr>
          <w:rFonts w:ascii="Times New Roman" w:hAnsi="Times New Roman" w:cs="Times New Roman"/>
          <w:color w:val="000000" w:themeColor="text1"/>
          <w:sz w:val="24"/>
          <w:szCs w:val="24"/>
        </w:rPr>
        <w:t xml:space="preserve">s of the Act and Regulations.  </w:t>
      </w:r>
    </w:p>
    <w:p w:rsidR="00F95537" w:rsidRPr="00F872FC" w:rsidRDefault="00F95537" w:rsidP="00F95537">
      <w:pPr>
        <w:rPr>
          <w:rFonts w:ascii="Times New Roman" w:hAnsi="Times New Roman" w:cs="Times New Roman"/>
          <w:color w:val="00B050"/>
          <w:sz w:val="24"/>
          <w:szCs w:val="24"/>
          <w:u w:val="single"/>
        </w:rPr>
      </w:pPr>
      <w:r w:rsidRPr="00F872FC">
        <w:rPr>
          <w:rFonts w:ascii="Times New Roman" w:hAnsi="Times New Roman" w:cs="Times New Roman"/>
          <w:b/>
          <w:bCs/>
          <w:color w:val="00B050"/>
          <w:sz w:val="24"/>
          <w:szCs w:val="24"/>
          <w:u w:val="single"/>
          <w:lang w:val="en-GB"/>
        </w:rPr>
        <w:t>Internal Organisation of Health Facilities in Supplies Management</w:t>
      </w:r>
      <w:bookmarkEnd w:id="13"/>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lang w:val="en-GB"/>
        </w:rPr>
        <w:t>All public entities are required to establish the following: </w:t>
      </w: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b/>
          <w:bCs/>
          <w:color w:val="000000" w:themeColor="text1"/>
          <w:sz w:val="24"/>
          <w:szCs w:val="24"/>
          <w:lang w:val="en-GB"/>
        </w:rPr>
        <w:t>User Department </w:t>
      </w: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lang w:val="en-GB"/>
        </w:rPr>
        <w:t xml:space="preserve">The user department is the end user of the purchase or the department that will benefit from the purchase. The user initiates the purchase request, prepares the technical specifications of the purchase, participates in the evaluation of tenders and ensures that the purchase conforms to the requirements amongst other roles provided in the Procurement Act and Regulations. Some of the users in a health facility include: </w:t>
      </w:r>
      <w:proofErr w:type="gramStart"/>
      <w:r w:rsidRPr="00FE78CD">
        <w:rPr>
          <w:rFonts w:ascii="Times New Roman" w:hAnsi="Times New Roman" w:cs="Times New Roman"/>
          <w:color w:val="000000" w:themeColor="text1"/>
          <w:sz w:val="24"/>
          <w:szCs w:val="24"/>
          <w:lang w:val="en-GB"/>
        </w:rPr>
        <w:t>the</w:t>
      </w:r>
      <w:proofErr w:type="gramEnd"/>
      <w:r w:rsidRPr="00FE78CD">
        <w:rPr>
          <w:rFonts w:ascii="Times New Roman" w:hAnsi="Times New Roman" w:cs="Times New Roman"/>
          <w:color w:val="000000" w:themeColor="text1"/>
          <w:sz w:val="24"/>
          <w:szCs w:val="24"/>
          <w:lang w:val="en-GB"/>
        </w:rPr>
        <w:t xml:space="preserve"> Nursing Unit, Pharmacy Unit, Catering Unit and Theatre Unit amongst others.</w:t>
      </w: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b/>
          <w:bCs/>
          <w:color w:val="000000" w:themeColor="text1"/>
          <w:sz w:val="24"/>
          <w:szCs w:val="24"/>
          <w:lang w:val="en-GB"/>
        </w:rPr>
        <w:t>Procurement Unit</w:t>
      </w: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lang w:val="en-GB"/>
        </w:rPr>
        <w:t xml:space="preserve">The procurement unit should be staffed with procurement professionals. The professionals should have procurement and supplies management qualifications from recognised institutes in purchasing and supplies. This unit is in charge of supplies management in the health facility. Some of the duties of the procurement unit include: maintaining a database of suppliers, preparing tender documents, maintaining procurement documentation, coordinating the </w:t>
      </w:r>
      <w:r w:rsidRPr="00FE78CD">
        <w:rPr>
          <w:rFonts w:ascii="Times New Roman" w:hAnsi="Times New Roman" w:cs="Times New Roman"/>
          <w:color w:val="000000" w:themeColor="text1"/>
          <w:sz w:val="24"/>
          <w:szCs w:val="24"/>
          <w:lang w:val="en-GB"/>
        </w:rPr>
        <w:lastRenderedPageBreak/>
        <w:t>evaluation of tenders and proposals, preparation of contracts, implementing decisions of the tender and procurement committees amongst others.</w:t>
      </w: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b/>
          <w:bCs/>
          <w:color w:val="000000" w:themeColor="text1"/>
          <w:sz w:val="24"/>
          <w:szCs w:val="24"/>
          <w:lang w:val="en-GB"/>
        </w:rPr>
        <w:t>Procurement Committee</w:t>
      </w: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lang w:val="en-GB"/>
        </w:rPr>
        <w:t xml:space="preserve">The members of a procurement committee are appointed by the Medical Superintendent or the Officer in Charge. An Accounting Officer will serve as the chairperson of the committee. The secretary of the committee is appointed by the head of the procurement unit and is procurement professional. The other three members are appointed by the Medical Superintendent or the Officer in Charge. The procurement committee evaluates tenders that are over </w:t>
      </w:r>
      <w:proofErr w:type="spellStart"/>
      <w:r w:rsidRPr="00FE78CD">
        <w:rPr>
          <w:rFonts w:ascii="Times New Roman" w:hAnsi="Times New Roman" w:cs="Times New Roman"/>
          <w:color w:val="000000" w:themeColor="text1"/>
          <w:sz w:val="24"/>
          <w:szCs w:val="24"/>
          <w:lang w:val="en-GB"/>
        </w:rPr>
        <w:t>KShs</w:t>
      </w:r>
      <w:proofErr w:type="spellEnd"/>
      <w:r w:rsidRPr="00FE78CD">
        <w:rPr>
          <w:rFonts w:ascii="Times New Roman" w:hAnsi="Times New Roman" w:cs="Times New Roman"/>
          <w:color w:val="000000" w:themeColor="text1"/>
          <w:sz w:val="24"/>
          <w:szCs w:val="24"/>
          <w:lang w:val="en-GB"/>
        </w:rPr>
        <w:t xml:space="preserve">. 1, 000,000 in the County Hospitals and over </w:t>
      </w:r>
      <w:proofErr w:type="spellStart"/>
      <w:r w:rsidRPr="00FE78CD">
        <w:rPr>
          <w:rFonts w:ascii="Times New Roman" w:hAnsi="Times New Roman" w:cs="Times New Roman"/>
          <w:color w:val="000000" w:themeColor="text1"/>
          <w:sz w:val="24"/>
          <w:szCs w:val="24"/>
          <w:lang w:val="en-GB"/>
        </w:rPr>
        <w:t>KShs</w:t>
      </w:r>
      <w:proofErr w:type="spellEnd"/>
      <w:r w:rsidRPr="00FE78CD">
        <w:rPr>
          <w:rFonts w:ascii="Times New Roman" w:hAnsi="Times New Roman" w:cs="Times New Roman"/>
          <w:color w:val="000000" w:themeColor="text1"/>
          <w:sz w:val="24"/>
          <w:szCs w:val="24"/>
          <w:lang w:val="en-GB"/>
        </w:rPr>
        <w:t>. 200, 000 (or as may be prescribed by the Procurement Act) in Sub-County Hospitals (formerly District Hospitals).</w:t>
      </w:r>
    </w:p>
    <w:p w:rsidR="00F95537" w:rsidRPr="00FE78CD" w:rsidRDefault="00F95537" w:rsidP="00F95537">
      <w:pPr>
        <w:rPr>
          <w:rFonts w:ascii="Times New Roman" w:hAnsi="Times New Roman" w:cs="Times New Roman"/>
          <w:color w:val="000000" w:themeColor="text1"/>
          <w:sz w:val="24"/>
          <w:szCs w:val="24"/>
        </w:rPr>
      </w:pPr>
      <w:r w:rsidRPr="00FE78CD">
        <w:rPr>
          <w:rFonts w:ascii="Times New Roman" w:hAnsi="Times New Roman" w:cs="Times New Roman"/>
          <w:color w:val="000000" w:themeColor="text1"/>
          <w:sz w:val="24"/>
          <w:szCs w:val="24"/>
          <w:lang w:val="en-GB"/>
        </w:rPr>
        <w:t>The procurement committees’ functions include: approval or rejection of submissions made by the procurement unit. In instances where the procurement committee rejects then reasons shall be provided why such reject was made. </w:t>
      </w:r>
    </w:p>
    <w:p w:rsidR="00F95537" w:rsidRPr="00050E9E" w:rsidRDefault="00F95537" w:rsidP="00F95537">
      <w:pPr>
        <w:rPr>
          <w:rFonts w:ascii="Times New Roman" w:hAnsi="Times New Roman" w:cs="Times New Roman"/>
          <w:color w:val="000000" w:themeColor="text1"/>
          <w:sz w:val="24"/>
          <w:szCs w:val="24"/>
        </w:rPr>
      </w:pPr>
      <w:r w:rsidRPr="00050E9E">
        <w:rPr>
          <w:rFonts w:ascii="Times New Roman" w:hAnsi="Times New Roman" w:cs="Times New Roman"/>
          <w:b/>
          <w:bCs/>
          <w:color w:val="000000" w:themeColor="text1"/>
          <w:sz w:val="24"/>
          <w:szCs w:val="24"/>
          <w:lang w:val="en-GB"/>
        </w:rPr>
        <w:t>Tender Committee</w:t>
      </w:r>
    </w:p>
    <w:p w:rsidR="00F95537" w:rsidRPr="00050E9E" w:rsidRDefault="00F95537" w:rsidP="00F95537">
      <w:pPr>
        <w:rPr>
          <w:rFonts w:ascii="Times New Roman" w:hAnsi="Times New Roman" w:cs="Times New Roman"/>
          <w:color w:val="000000" w:themeColor="text1"/>
          <w:sz w:val="24"/>
          <w:szCs w:val="24"/>
        </w:rPr>
      </w:pPr>
      <w:r w:rsidRPr="00050E9E">
        <w:rPr>
          <w:rFonts w:ascii="Times New Roman" w:hAnsi="Times New Roman" w:cs="Times New Roman"/>
          <w:color w:val="000000" w:themeColor="text1"/>
          <w:sz w:val="24"/>
          <w:szCs w:val="24"/>
          <w:lang w:val="en-GB"/>
        </w:rPr>
        <w:t>A tender committee is established in accordance to the Act. The members of a tender committee are appointed by the Medical Superintendent or the Officer in Charge. They should consist of not less than five members. The Secretary of the Committee should be a Procurement Professional in charge of the Procurement Unit. The tender committee evaluates tenders that are over KShs1,000,000 in the County Hospitals (Class A procuring entities) and over Kshs200,000 (or as may be prescribed by the Procurement Act) in Sub-County Hospitals (formerly District Hospitals). The tender committee reviews the report prepared by the Evaluation Committee to make an award. The tender committee can accept or reject the recommendation made by the evaluation committee by providing relevant explanations to their decision.</w:t>
      </w:r>
    </w:p>
    <w:p w:rsidR="00F95537" w:rsidRPr="00050E9E" w:rsidRDefault="00F95537" w:rsidP="00F95537">
      <w:pPr>
        <w:rPr>
          <w:rFonts w:ascii="Times New Roman" w:hAnsi="Times New Roman" w:cs="Times New Roman"/>
          <w:color w:val="000000" w:themeColor="text1"/>
          <w:sz w:val="24"/>
          <w:szCs w:val="24"/>
        </w:rPr>
      </w:pPr>
      <w:r w:rsidRPr="00050E9E">
        <w:rPr>
          <w:rFonts w:ascii="Times New Roman" w:hAnsi="Times New Roman" w:cs="Times New Roman"/>
          <w:color w:val="000000" w:themeColor="text1"/>
          <w:sz w:val="24"/>
          <w:szCs w:val="24"/>
          <w:lang w:val="en-GB"/>
        </w:rPr>
        <w:t>Some of the roles of the tender committee includes: approving the selection of successful tenders, awarding procurement contracts, approving the list of tenderers, approving the amendments of contracts amongst other roles. </w:t>
      </w:r>
    </w:p>
    <w:p w:rsidR="00F95537" w:rsidRPr="00050E9E" w:rsidRDefault="00F95537" w:rsidP="00F95537">
      <w:pPr>
        <w:rPr>
          <w:rFonts w:ascii="Times New Roman" w:hAnsi="Times New Roman" w:cs="Times New Roman"/>
          <w:color w:val="000000" w:themeColor="text1"/>
          <w:sz w:val="24"/>
          <w:szCs w:val="24"/>
        </w:rPr>
      </w:pPr>
      <w:r w:rsidRPr="00050E9E">
        <w:rPr>
          <w:rFonts w:ascii="Times New Roman" w:hAnsi="Times New Roman" w:cs="Times New Roman"/>
          <w:b/>
          <w:bCs/>
          <w:color w:val="000000" w:themeColor="text1"/>
          <w:sz w:val="24"/>
          <w:szCs w:val="24"/>
          <w:lang w:val="en-GB"/>
        </w:rPr>
        <w:t>Evaluation Committee</w:t>
      </w:r>
    </w:p>
    <w:p w:rsidR="00F95537" w:rsidRPr="00050E9E" w:rsidRDefault="00F95537" w:rsidP="00F95537">
      <w:pPr>
        <w:rPr>
          <w:rFonts w:ascii="Times New Roman" w:hAnsi="Times New Roman" w:cs="Times New Roman"/>
          <w:color w:val="000000" w:themeColor="text1"/>
          <w:sz w:val="24"/>
          <w:szCs w:val="24"/>
        </w:rPr>
      </w:pPr>
      <w:r w:rsidRPr="00050E9E">
        <w:rPr>
          <w:rFonts w:ascii="Times New Roman" w:hAnsi="Times New Roman" w:cs="Times New Roman"/>
          <w:color w:val="000000" w:themeColor="text1"/>
          <w:sz w:val="24"/>
          <w:szCs w:val="24"/>
          <w:lang w:val="en-GB"/>
        </w:rPr>
        <w:t>The health facility establishes an Evaluation Committee for every procurement within the threshold of the tender committee for the purposes of carrying out the technical and financial evaluation of the tenders or proposals. The report of the evaluation committee is presented to the tender committee for consideration of award. </w:t>
      </w:r>
    </w:p>
    <w:p w:rsidR="00F95537" w:rsidRPr="00050E9E" w:rsidRDefault="00F95537" w:rsidP="00F95537">
      <w:pPr>
        <w:rPr>
          <w:rFonts w:ascii="Times New Roman" w:hAnsi="Times New Roman" w:cs="Times New Roman"/>
          <w:color w:val="000000" w:themeColor="text1"/>
          <w:sz w:val="24"/>
          <w:szCs w:val="24"/>
        </w:rPr>
      </w:pPr>
      <w:r w:rsidRPr="00050E9E">
        <w:rPr>
          <w:rFonts w:ascii="Times New Roman" w:hAnsi="Times New Roman" w:cs="Times New Roman"/>
          <w:b/>
          <w:bCs/>
          <w:color w:val="000000" w:themeColor="text1"/>
          <w:sz w:val="24"/>
          <w:szCs w:val="24"/>
          <w:lang w:val="en-GB"/>
        </w:rPr>
        <w:t>Inspection and Acceptance Committee</w:t>
      </w:r>
    </w:p>
    <w:p w:rsidR="00F95537" w:rsidRPr="00050E9E" w:rsidRDefault="00F95537" w:rsidP="00F95537">
      <w:pPr>
        <w:rPr>
          <w:rFonts w:ascii="Times New Roman" w:hAnsi="Times New Roman" w:cs="Times New Roman"/>
          <w:color w:val="000000" w:themeColor="text1"/>
          <w:sz w:val="24"/>
          <w:szCs w:val="24"/>
        </w:rPr>
      </w:pPr>
      <w:r w:rsidRPr="00050E9E">
        <w:rPr>
          <w:rFonts w:ascii="Times New Roman" w:hAnsi="Times New Roman" w:cs="Times New Roman"/>
          <w:color w:val="000000" w:themeColor="text1"/>
          <w:sz w:val="24"/>
          <w:szCs w:val="24"/>
          <w:lang w:val="en-GB"/>
        </w:rPr>
        <w:t>The health facility establishes the inspection and acceptance committee. The committee is composed of a chair and at least two members. The members of the inspection and acceptance committee are appointed by the Medical Superintendent or the Officer-in-Charge. The functions of the committee include the following: ensuring the correct quantities are received, ensuring the services and goods meet the technical specifications, issuing completion certificates amongst other duties. </w:t>
      </w:r>
    </w:p>
    <w:p w:rsidR="00F95537" w:rsidRPr="00050E9E" w:rsidRDefault="00F95537" w:rsidP="00F95537">
      <w:pPr>
        <w:rPr>
          <w:rFonts w:ascii="Times New Roman" w:hAnsi="Times New Roman" w:cs="Times New Roman"/>
          <w:color w:val="000000" w:themeColor="text1"/>
          <w:sz w:val="24"/>
          <w:szCs w:val="24"/>
        </w:rPr>
      </w:pPr>
      <w:r w:rsidRPr="00050E9E">
        <w:rPr>
          <w:rFonts w:ascii="Times New Roman" w:hAnsi="Times New Roman" w:cs="Times New Roman"/>
          <w:b/>
          <w:bCs/>
          <w:color w:val="000000" w:themeColor="text1"/>
          <w:sz w:val="24"/>
          <w:szCs w:val="24"/>
          <w:lang w:val="en-GB"/>
        </w:rPr>
        <w:lastRenderedPageBreak/>
        <w:t>Disposal Committee</w:t>
      </w:r>
    </w:p>
    <w:p w:rsidR="00F95537" w:rsidRPr="00050E9E" w:rsidRDefault="00F95537" w:rsidP="00F95537">
      <w:pPr>
        <w:rPr>
          <w:rFonts w:ascii="Times New Roman" w:hAnsi="Times New Roman" w:cs="Times New Roman"/>
          <w:color w:val="000000" w:themeColor="text1"/>
          <w:sz w:val="24"/>
          <w:szCs w:val="24"/>
        </w:rPr>
      </w:pPr>
      <w:r w:rsidRPr="00050E9E">
        <w:rPr>
          <w:rFonts w:ascii="Times New Roman" w:hAnsi="Times New Roman" w:cs="Times New Roman"/>
          <w:color w:val="000000" w:themeColor="text1"/>
          <w:sz w:val="24"/>
          <w:szCs w:val="24"/>
          <w:lang w:val="en-GB"/>
        </w:rPr>
        <w:t>The health facility establishes the disposal committee. The committee has five members appointed by the Medical Superintendent or the Officer in Charge. Their role is to dispose-off unserviceable, obsolete or surplus stores and equipment in the health facility.</w:t>
      </w:r>
    </w:p>
    <w:p w:rsidR="00F95537" w:rsidRPr="00AE2081" w:rsidRDefault="00F95537" w:rsidP="00F95537">
      <w:pPr>
        <w:rPr>
          <w:rFonts w:ascii="Times New Roman" w:hAnsi="Times New Roman" w:cs="Times New Roman"/>
          <w:color w:val="FF0000"/>
          <w:sz w:val="36"/>
          <w:szCs w:val="36"/>
        </w:rPr>
      </w:pPr>
      <w:r w:rsidRPr="00AE2081">
        <w:rPr>
          <w:rFonts w:ascii="Times New Roman" w:hAnsi="Times New Roman" w:cs="Times New Roman"/>
          <w:color w:val="FF0000"/>
          <w:sz w:val="36"/>
          <w:szCs w:val="36"/>
        </w:rPr>
        <w:t>Topic 2: Procurement Processes</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color w:val="000000" w:themeColor="text1"/>
          <w:sz w:val="24"/>
          <w:szCs w:val="24"/>
        </w:rPr>
        <w:t>By the end of this topic, the learner shall be able to:</w:t>
      </w:r>
    </w:p>
    <w:p w:rsidR="00F95537" w:rsidRPr="00AE2081" w:rsidRDefault="00F95537" w:rsidP="001E4923">
      <w:pPr>
        <w:numPr>
          <w:ilvl w:val="1"/>
          <w:numId w:val="29"/>
        </w:numPr>
        <w:rPr>
          <w:rFonts w:ascii="Times New Roman" w:hAnsi="Times New Roman" w:cs="Times New Roman"/>
          <w:color w:val="000000" w:themeColor="text1"/>
          <w:sz w:val="24"/>
          <w:szCs w:val="24"/>
        </w:rPr>
      </w:pPr>
      <w:r w:rsidRPr="00AE2081">
        <w:rPr>
          <w:rFonts w:ascii="Times New Roman" w:hAnsi="Times New Roman" w:cs="Times New Roman"/>
          <w:color w:val="000000" w:themeColor="text1"/>
          <w:sz w:val="24"/>
          <w:szCs w:val="24"/>
        </w:rPr>
        <w:t>Explain the procurement process</w:t>
      </w:r>
    </w:p>
    <w:p w:rsidR="00F95537" w:rsidRPr="00AE2081" w:rsidRDefault="00F95537" w:rsidP="001E4923">
      <w:pPr>
        <w:numPr>
          <w:ilvl w:val="1"/>
          <w:numId w:val="29"/>
        </w:numPr>
        <w:rPr>
          <w:rFonts w:ascii="Times New Roman" w:hAnsi="Times New Roman" w:cs="Times New Roman"/>
          <w:color w:val="000000" w:themeColor="text1"/>
          <w:sz w:val="24"/>
          <w:szCs w:val="24"/>
        </w:rPr>
      </w:pPr>
      <w:r w:rsidRPr="00AE2081">
        <w:rPr>
          <w:rFonts w:ascii="Times New Roman" w:hAnsi="Times New Roman" w:cs="Times New Roman"/>
          <w:color w:val="000000" w:themeColor="text1"/>
          <w:sz w:val="24"/>
          <w:szCs w:val="24"/>
        </w:rPr>
        <w:t>Discuss various procurement methods</w:t>
      </w:r>
    </w:p>
    <w:p w:rsidR="00F95537" w:rsidRPr="00F872FC" w:rsidRDefault="00F872FC" w:rsidP="00F95537">
      <w:pPr>
        <w:rPr>
          <w:rFonts w:ascii="Times New Roman" w:hAnsi="Times New Roman" w:cs="Times New Roman"/>
          <w:b/>
          <w:color w:val="FF0000"/>
          <w:sz w:val="24"/>
          <w:szCs w:val="24"/>
          <w:u w:val="single"/>
        </w:rPr>
      </w:pPr>
      <w:r>
        <w:rPr>
          <w:rFonts w:ascii="Times New Roman" w:hAnsi="Times New Roman" w:cs="Times New Roman"/>
          <w:b/>
          <w:color w:val="FF0000"/>
          <w:sz w:val="24"/>
          <w:szCs w:val="24"/>
          <w:u w:val="single"/>
        </w:rPr>
        <w:t xml:space="preserve">Procurement Processes </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color w:val="000000" w:themeColor="text1"/>
          <w:sz w:val="24"/>
          <w:szCs w:val="24"/>
        </w:rPr>
        <w:t>Th</w:t>
      </w:r>
      <w:r w:rsidR="00F872FC">
        <w:rPr>
          <w:rFonts w:ascii="Times New Roman" w:hAnsi="Times New Roman" w:cs="Times New Roman"/>
          <w:color w:val="000000" w:themeColor="text1"/>
          <w:sz w:val="24"/>
          <w:szCs w:val="24"/>
        </w:rPr>
        <w:t>e procurement process involves:</w:t>
      </w:r>
    </w:p>
    <w:p w:rsidR="00F95537" w:rsidRPr="001732D6" w:rsidRDefault="00F872FC" w:rsidP="00F95537">
      <w:pPr>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Identification of a need;</w:t>
      </w:r>
    </w:p>
    <w:p w:rsidR="00F95537" w:rsidRPr="001732D6" w:rsidRDefault="00F872FC" w:rsidP="00F95537">
      <w:pPr>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Procurement planning;</w:t>
      </w:r>
    </w:p>
    <w:p w:rsidR="00F95537" w:rsidRPr="001732D6" w:rsidRDefault="00F95537" w:rsidP="00F95537">
      <w:pPr>
        <w:rPr>
          <w:rFonts w:ascii="Times New Roman" w:hAnsi="Times New Roman" w:cs="Times New Roman"/>
          <w:i/>
          <w:color w:val="000000" w:themeColor="text1"/>
          <w:sz w:val="24"/>
          <w:szCs w:val="24"/>
        </w:rPr>
      </w:pPr>
      <w:r w:rsidRPr="001732D6">
        <w:rPr>
          <w:rFonts w:ascii="Times New Roman" w:hAnsi="Times New Roman" w:cs="Times New Roman"/>
          <w:i/>
          <w:color w:val="000000" w:themeColor="text1"/>
          <w:sz w:val="24"/>
          <w:szCs w:val="24"/>
        </w:rPr>
        <w:t xml:space="preserve">Preparation and </w:t>
      </w:r>
      <w:r w:rsidR="00F872FC">
        <w:rPr>
          <w:rFonts w:ascii="Times New Roman" w:hAnsi="Times New Roman" w:cs="Times New Roman"/>
          <w:i/>
          <w:color w:val="000000" w:themeColor="text1"/>
          <w:sz w:val="24"/>
          <w:szCs w:val="24"/>
        </w:rPr>
        <w:t>approval of the specifications;</w:t>
      </w:r>
    </w:p>
    <w:p w:rsidR="00F95537" w:rsidRPr="001732D6" w:rsidRDefault="00F872FC" w:rsidP="00F95537">
      <w:pPr>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Publication of the bid;</w:t>
      </w:r>
    </w:p>
    <w:p w:rsidR="00F95537" w:rsidRPr="001732D6" w:rsidRDefault="00F95537" w:rsidP="00F95537">
      <w:pPr>
        <w:rPr>
          <w:rFonts w:ascii="Times New Roman" w:hAnsi="Times New Roman" w:cs="Times New Roman"/>
          <w:i/>
          <w:color w:val="000000" w:themeColor="text1"/>
          <w:sz w:val="24"/>
          <w:szCs w:val="24"/>
        </w:rPr>
      </w:pPr>
      <w:r w:rsidRPr="001732D6">
        <w:rPr>
          <w:rFonts w:ascii="Times New Roman" w:hAnsi="Times New Roman" w:cs="Times New Roman"/>
          <w:i/>
          <w:color w:val="000000" w:themeColor="text1"/>
          <w:sz w:val="24"/>
          <w:szCs w:val="24"/>
        </w:rPr>
        <w:t xml:space="preserve">Receiving and opening </w:t>
      </w:r>
      <w:r w:rsidR="00F872FC">
        <w:rPr>
          <w:rFonts w:ascii="Times New Roman" w:hAnsi="Times New Roman" w:cs="Times New Roman"/>
          <w:i/>
          <w:color w:val="000000" w:themeColor="text1"/>
          <w:sz w:val="24"/>
          <w:szCs w:val="24"/>
        </w:rPr>
        <w:t>documents;</w:t>
      </w:r>
    </w:p>
    <w:p w:rsidR="00F95537" w:rsidRPr="001732D6" w:rsidRDefault="00F95537" w:rsidP="00F95537">
      <w:pPr>
        <w:rPr>
          <w:rFonts w:ascii="Times New Roman" w:hAnsi="Times New Roman" w:cs="Times New Roman"/>
          <w:i/>
          <w:color w:val="000000" w:themeColor="text1"/>
          <w:sz w:val="24"/>
          <w:szCs w:val="24"/>
        </w:rPr>
      </w:pPr>
      <w:r w:rsidRPr="001732D6">
        <w:rPr>
          <w:rFonts w:ascii="Times New Roman" w:hAnsi="Times New Roman" w:cs="Times New Roman"/>
          <w:i/>
          <w:color w:val="000000" w:themeColor="text1"/>
          <w:sz w:val="24"/>
          <w:szCs w:val="24"/>
        </w:rPr>
        <w:t>E</w:t>
      </w:r>
      <w:r w:rsidR="00F872FC">
        <w:rPr>
          <w:rFonts w:ascii="Times New Roman" w:hAnsi="Times New Roman" w:cs="Times New Roman"/>
          <w:i/>
          <w:color w:val="000000" w:themeColor="text1"/>
          <w:sz w:val="24"/>
          <w:szCs w:val="24"/>
        </w:rPr>
        <w:t>valuation of the bid documents;</w:t>
      </w:r>
    </w:p>
    <w:p w:rsidR="00F95537" w:rsidRPr="001732D6" w:rsidRDefault="00F872FC" w:rsidP="00F95537">
      <w:pPr>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Notification of award;</w:t>
      </w:r>
    </w:p>
    <w:p w:rsidR="00F95537" w:rsidRPr="001732D6" w:rsidRDefault="00F872FC" w:rsidP="00F95537">
      <w:pPr>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Contracting;</w:t>
      </w:r>
    </w:p>
    <w:p w:rsidR="00F95537" w:rsidRPr="001732D6" w:rsidRDefault="00F95537" w:rsidP="00F95537">
      <w:pPr>
        <w:rPr>
          <w:rFonts w:ascii="Times New Roman" w:hAnsi="Times New Roman" w:cs="Times New Roman"/>
          <w:i/>
          <w:color w:val="000000" w:themeColor="text1"/>
          <w:sz w:val="24"/>
          <w:szCs w:val="24"/>
        </w:rPr>
      </w:pPr>
      <w:r w:rsidRPr="001732D6">
        <w:rPr>
          <w:rFonts w:ascii="Times New Roman" w:hAnsi="Times New Roman" w:cs="Times New Roman"/>
          <w:i/>
          <w:color w:val="000000" w:themeColor="text1"/>
          <w:sz w:val="24"/>
          <w:szCs w:val="24"/>
        </w:rPr>
        <w:t>Contract management and delivery.</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color w:val="000000" w:themeColor="text1"/>
          <w:sz w:val="24"/>
          <w:szCs w:val="24"/>
        </w:rPr>
        <w:t> Procurement Processes</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b/>
          <w:bCs/>
          <w:color w:val="000000" w:themeColor="text1"/>
          <w:sz w:val="24"/>
          <w:szCs w:val="24"/>
          <w:lang w:val="en-GB"/>
        </w:rPr>
        <w:t>Identification of a need </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color w:val="000000" w:themeColor="text1"/>
          <w:sz w:val="24"/>
          <w:szCs w:val="24"/>
          <w:lang w:val="en-GB"/>
        </w:rPr>
        <w:t xml:space="preserve">The user department is responsible for identifying the needs of their respective department. The needs are then consolidated into a departmental budget. The budgets are presented to the Medical Superintendent for approval and for presentation to the treasury. The annual budgets are drawn based on the </w:t>
      </w:r>
      <w:proofErr w:type="gramStart"/>
      <w:r w:rsidRPr="00AE2081">
        <w:rPr>
          <w:rFonts w:ascii="Times New Roman" w:hAnsi="Times New Roman" w:cs="Times New Roman"/>
          <w:color w:val="000000" w:themeColor="text1"/>
          <w:sz w:val="24"/>
          <w:szCs w:val="24"/>
          <w:lang w:val="en-GB"/>
        </w:rPr>
        <w:t>one year</w:t>
      </w:r>
      <w:proofErr w:type="gramEnd"/>
      <w:r w:rsidRPr="00AE2081">
        <w:rPr>
          <w:rFonts w:ascii="Times New Roman" w:hAnsi="Times New Roman" w:cs="Times New Roman"/>
          <w:color w:val="000000" w:themeColor="text1"/>
          <w:sz w:val="24"/>
          <w:szCs w:val="24"/>
          <w:lang w:val="en-GB"/>
        </w:rPr>
        <w:t xml:space="preserve"> government financial year. </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b/>
          <w:bCs/>
          <w:color w:val="000000" w:themeColor="text1"/>
          <w:sz w:val="24"/>
          <w:szCs w:val="24"/>
          <w:lang w:val="en-GB"/>
        </w:rPr>
        <w:t>Procurement Planning </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color w:val="000000" w:themeColor="text1"/>
          <w:sz w:val="24"/>
          <w:szCs w:val="24"/>
          <w:lang w:val="en-GB"/>
        </w:rPr>
        <w:t xml:space="preserve">All health facilities are required to prepare a procurement plan. The procurement plan has a breakdown of goods, services and works. It shows a schedule of planned delivery dates, completion dates, the procurement method to be used for each budget line and the sources of finance. Procurement planning includes the pre-qualification of suppliers in every government financial year. The health facility invites suppliers to respond to the prequalification for various </w:t>
      </w:r>
      <w:r w:rsidRPr="00AE2081">
        <w:rPr>
          <w:rFonts w:ascii="Times New Roman" w:hAnsi="Times New Roman" w:cs="Times New Roman"/>
          <w:color w:val="000000" w:themeColor="text1"/>
          <w:sz w:val="24"/>
          <w:szCs w:val="24"/>
          <w:lang w:val="en-GB"/>
        </w:rPr>
        <w:lastRenderedPageBreak/>
        <w:t>goods and services. The prequalification process identifies suppliers for various categories. The health facility uses the suppliers identified through this process to procure the required goods and services. The tender committee pre-qualifies suppliers and generates a list that should be used in the financial year.</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b/>
          <w:bCs/>
          <w:color w:val="000000" w:themeColor="text1"/>
          <w:sz w:val="24"/>
          <w:szCs w:val="24"/>
          <w:lang w:val="en-GB"/>
        </w:rPr>
        <w:t>Preparation and approval of specifications</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color w:val="000000" w:themeColor="text1"/>
          <w:sz w:val="24"/>
          <w:szCs w:val="24"/>
          <w:lang w:val="en-GB"/>
        </w:rPr>
        <w:t>The various user departments within the health facility are responsible for the preparation of specifications. They prepare specifications based on their needs and submit the specifications to their respective departmental heads. The departmental heads approve the specifications for procurement and submit them to the procurement unit. The procurement unit will commence the procurement process by initiating the identified procurement method in the procurement plan.</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b/>
          <w:bCs/>
          <w:color w:val="000000" w:themeColor="text1"/>
          <w:sz w:val="24"/>
          <w:szCs w:val="24"/>
          <w:lang w:val="en-GB"/>
        </w:rPr>
        <w:t>Publication of the bid</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color w:val="000000" w:themeColor="text1"/>
          <w:sz w:val="24"/>
          <w:szCs w:val="24"/>
          <w:lang w:val="en-GB"/>
        </w:rPr>
        <w:t>The procurement unit upon receiving the technical specifications from the user department is expected to prepare bid documents based on the respective procurement method identified in the procurement plan. The bid templates are prescribed by the Public Procurement Oversight Authority (PPOA). There are specific templates for each procurement method and different timelines (to advertise the bids and evaluate) allocated accordingly. </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b/>
          <w:bCs/>
          <w:color w:val="000000" w:themeColor="text1"/>
          <w:sz w:val="24"/>
          <w:szCs w:val="24"/>
          <w:lang w:val="en-GB"/>
        </w:rPr>
        <w:t>Receiving and opening documents</w:t>
      </w:r>
    </w:p>
    <w:p w:rsidR="00F95537" w:rsidRPr="00AE2081" w:rsidRDefault="00F95537" w:rsidP="00F95537">
      <w:pPr>
        <w:rPr>
          <w:rFonts w:ascii="Times New Roman" w:hAnsi="Times New Roman" w:cs="Times New Roman"/>
          <w:color w:val="000000" w:themeColor="text1"/>
          <w:sz w:val="24"/>
          <w:szCs w:val="24"/>
        </w:rPr>
      </w:pPr>
      <w:r w:rsidRPr="00AE2081">
        <w:rPr>
          <w:rFonts w:ascii="Times New Roman" w:hAnsi="Times New Roman" w:cs="Times New Roman"/>
          <w:color w:val="000000" w:themeColor="text1"/>
          <w:sz w:val="24"/>
          <w:szCs w:val="24"/>
          <w:lang w:val="en-GB"/>
        </w:rPr>
        <w:t>The bids are received in the health facility in either the tender box or through an address provided in the bid document. The tender documents are to be kept under lock and key until the time indicated for the opening sessions. The tenders can be opened in public where the bidders are expected to be present and observe the opening. This happens when dealing with open tenders. The opening of bids and quotation also takes place in the procurement committees. The procurement committee members open the bids and list them prior to evaluation. </w:t>
      </w:r>
    </w:p>
    <w:p w:rsidR="00F95537" w:rsidRPr="001732D6" w:rsidRDefault="00F95537" w:rsidP="00F95537">
      <w:pPr>
        <w:rPr>
          <w:rFonts w:ascii="Times New Roman" w:hAnsi="Times New Roman" w:cs="Times New Roman"/>
          <w:b/>
          <w:color w:val="FF0000"/>
          <w:sz w:val="32"/>
          <w:szCs w:val="32"/>
          <w:u w:val="single"/>
        </w:rPr>
      </w:pPr>
      <w:r w:rsidRPr="001732D6">
        <w:rPr>
          <w:rFonts w:ascii="Times New Roman" w:hAnsi="Times New Roman" w:cs="Times New Roman"/>
          <w:b/>
          <w:color w:val="FF0000"/>
          <w:sz w:val="32"/>
          <w:szCs w:val="32"/>
          <w:u w:val="single"/>
        </w:rPr>
        <w:t> Procurement Methods</w:t>
      </w:r>
    </w:p>
    <w:p w:rsidR="00F95537" w:rsidRPr="007D2ED8" w:rsidRDefault="00F95537" w:rsidP="00F95537">
      <w:pPr>
        <w:rPr>
          <w:rFonts w:ascii="Times New Roman" w:hAnsi="Times New Roman" w:cs="Times New Roman"/>
          <w:color w:val="000000" w:themeColor="text1"/>
          <w:sz w:val="24"/>
          <w:szCs w:val="24"/>
        </w:rPr>
      </w:pPr>
      <w:proofErr w:type="spellStart"/>
      <w:r w:rsidRPr="007D2ED8">
        <w:rPr>
          <w:rFonts w:ascii="Times New Roman" w:hAnsi="Times New Roman" w:cs="Times New Roman"/>
          <w:color w:val="000000" w:themeColor="text1"/>
          <w:sz w:val="24"/>
          <w:szCs w:val="24"/>
          <w:lang w:val="en-GB"/>
        </w:rPr>
        <w:t>i</w:t>
      </w:r>
      <w:proofErr w:type="spellEnd"/>
      <w:r w:rsidRPr="007D2ED8">
        <w:rPr>
          <w:rFonts w:ascii="Times New Roman" w:hAnsi="Times New Roman" w:cs="Times New Roman"/>
          <w:color w:val="000000" w:themeColor="text1"/>
          <w:sz w:val="24"/>
          <w:szCs w:val="24"/>
          <w:lang w:val="en-GB"/>
        </w:rPr>
        <w:t>          </w:t>
      </w:r>
      <w:r w:rsidRPr="007D2ED8">
        <w:rPr>
          <w:rFonts w:ascii="Times New Roman" w:hAnsi="Times New Roman" w:cs="Times New Roman"/>
          <w:b/>
          <w:bCs/>
          <w:color w:val="000000" w:themeColor="text1"/>
          <w:sz w:val="24"/>
          <w:szCs w:val="24"/>
          <w:lang w:val="en-GB"/>
        </w:rPr>
        <w:t>Open Tender Method: </w:t>
      </w:r>
      <w:r w:rsidRPr="007D2ED8">
        <w:rPr>
          <w:rFonts w:ascii="Times New Roman" w:hAnsi="Times New Roman" w:cs="Times New Roman"/>
          <w:color w:val="000000" w:themeColor="text1"/>
          <w:sz w:val="24"/>
          <w:szCs w:val="24"/>
          <w:lang w:val="en-GB"/>
        </w:rPr>
        <w:t xml:space="preserve">The open tender method is the default procurement method. It allows all eligible bidders to participate in the tender without discrimination and therefore allows maximum competition. There are no maximum budget ceilings for this procurement method. There are two types of open tender methods: </w:t>
      </w:r>
      <w:proofErr w:type="gramStart"/>
      <w:r w:rsidRPr="007D2ED8">
        <w:rPr>
          <w:rFonts w:ascii="Times New Roman" w:hAnsi="Times New Roman" w:cs="Times New Roman"/>
          <w:color w:val="000000" w:themeColor="text1"/>
          <w:sz w:val="24"/>
          <w:szCs w:val="24"/>
          <w:lang w:val="en-GB"/>
        </w:rPr>
        <w:t>the</w:t>
      </w:r>
      <w:proofErr w:type="gramEnd"/>
      <w:r w:rsidRPr="007D2ED8">
        <w:rPr>
          <w:rFonts w:ascii="Times New Roman" w:hAnsi="Times New Roman" w:cs="Times New Roman"/>
          <w:color w:val="000000" w:themeColor="text1"/>
          <w:sz w:val="24"/>
          <w:szCs w:val="24"/>
          <w:lang w:val="en-GB"/>
        </w:rPr>
        <w:t xml:space="preserve"> International Open Tender and the National Open Tender. The International Open Tender is for goods and services that are obtained outside Kenya while the National Open Tender is for goods and services obtained within Kenya. The International Open Tender is advertised for 30 calendar days while the National Open Tender is advertised for 21 calendar days.  A fee of not more that Kshs5, 000 is charged for bidders obtaining the tender documents.  A tender security is charged to the bidder. Such security should not be more than 2% of the contract value. </w:t>
      </w:r>
    </w:p>
    <w:p w:rsidR="00F95537" w:rsidRPr="007D2ED8" w:rsidRDefault="00F95537" w:rsidP="00F95537">
      <w:pPr>
        <w:rPr>
          <w:rFonts w:ascii="Times New Roman" w:hAnsi="Times New Roman" w:cs="Times New Roman"/>
          <w:color w:val="000000" w:themeColor="text1"/>
          <w:sz w:val="24"/>
          <w:szCs w:val="24"/>
        </w:rPr>
      </w:pPr>
      <w:r w:rsidRPr="007D2ED8">
        <w:rPr>
          <w:rFonts w:ascii="Times New Roman" w:hAnsi="Times New Roman" w:cs="Times New Roman"/>
          <w:color w:val="000000" w:themeColor="text1"/>
          <w:sz w:val="24"/>
          <w:szCs w:val="24"/>
          <w:lang w:val="en-GB"/>
        </w:rPr>
        <w:t>The technical evaluation for open tenders is performed by the evaluation committee while the award is made by the tender committee. Open tenders should be evaluated within 30 days from the date of closure. </w:t>
      </w:r>
    </w:p>
    <w:p w:rsidR="00F95537" w:rsidRPr="007D2ED8" w:rsidRDefault="00F95537" w:rsidP="00F95537">
      <w:pPr>
        <w:rPr>
          <w:rFonts w:ascii="Times New Roman" w:hAnsi="Times New Roman" w:cs="Times New Roman"/>
          <w:color w:val="000000" w:themeColor="text1"/>
          <w:sz w:val="24"/>
          <w:szCs w:val="24"/>
        </w:rPr>
      </w:pPr>
      <w:r w:rsidRPr="007D2ED8">
        <w:rPr>
          <w:rFonts w:ascii="Times New Roman" w:hAnsi="Times New Roman" w:cs="Times New Roman"/>
          <w:color w:val="000000" w:themeColor="text1"/>
          <w:sz w:val="24"/>
          <w:szCs w:val="24"/>
          <w:lang w:val="en-GB"/>
        </w:rPr>
        <w:lastRenderedPageBreak/>
        <w:t>ii        </w:t>
      </w:r>
      <w:r w:rsidRPr="007D2ED8">
        <w:rPr>
          <w:rFonts w:ascii="Times New Roman" w:hAnsi="Times New Roman" w:cs="Times New Roman"/>
          <w:b/>
          <w:bCs/>
          <w:color w:val="000000" w:themeColor="text1"/>
          <w:sz w:val="24"/>
          <w:szCs w:val="24"/>
          <w:lang w:val="en-GB"/>
        </w:rPr>
        <w:t>Restricted Tendering: </w:t>
      </w:r>
      <w:r w:rsidRPr="007D2ED8">
        <w:rPr>
          <w:rFonts w:ascii="Times New Roman" w:hAnsi="Times New Roman" w:cs="Times New Roman"/>
          <w:color w:val="000000" w:themeColor="text1"/>
          <w:sz w:val="24"/>
          <w:szCs w:val="24"/>
          <w:lang w:val="en-GB"/>
        </w:rPr>
        <w:t>This procurement method is used when the goods, services or works are of complex or specialised nature. This method may be used where the time and cost required to examine and evaluate a large number of tenders would be disproportionate to the value of the goods and where there are only a few known suppliers of the goods, works or services. The bidders are given a period of 14 days to respond to the request for bids.</w:t>
      </w:r>
    </w:p>
    <w:p w:rsidR="00F95537" w:rsidRDefault="00F95537" w:rsidP="00F95537">
      <w:pPr>
        <w:rPr>
          <w:rFonts w:ascii="Times New Roman" w:hAnsi="Times New Roman" w:cs="Times New Roman"/>
          <w:color w:val="000000" w:themeColor="text1"/>
          <w:sz w:val="24"/>
          <w:szCs w:val="24"/>
          <w:lang w:val="en-GB"/>
        </w:rPr>
      </w:pPr>
      <w:r w:rsidRPr="007D2ED8">
        <w:rPr>
          <w:rFonts w:ascii="Times New Roman" w:hAnsi="Times New Roman" w:cs="Times New Roman"/>
          <w:color w:val="000000" w:themeColor="text1"/>
          <w:sz w:val="24"/>
          <w:szCs w:val="24"/>
          <w:lang w:val="en-GB"/>
        </w:rPr>
        <w:t>iii      </w:t>
      </w:r>
      <w:r w:rsidRPr="007D2ED8">
        <w:rPr>
          <w:rFonts w:ascii="Times New Roman" w:hAnsi="Times New Roman" w:cs="Times New Roman"/>
          <w:b/>
          <w:bCs/>
          <w:color w:val="000000" w:themeColor="text1"/>
          <w:sz w:val="24"/>
          <w:szCs w:val="24"/>
          <w:lang w:val="en-GB"/>
        </w:rPr>
        <w:t>Request for Proposals (RFP): </w:t>
      </w:r>
      <w:r w:rsidRPr="007D2ED8">
        <w:rPr>
          <w:rFonts w:ascii="Times New Roman" w:hAnsi="Times New Roman" w:cs="Times New Roman"/>
          <w:color w:val="000000" w:themeColor="text1"/>
          <w:sz w:val="24"/>
          <w:szCs w:val="24"/>
          <w:lang w:val="en-GB"/>
        </w:rPr>
        <w:t>This method is also used where the services to be procured are of advisory or otherwise of a predominately intellectual nature. The health facility prepares an expression of interest (EOI). The EOI is to be submitted within fourteen days by the tenderers to the health facility. Successful bidders will be requested to write a proposal for further evaluation. The tender committee evaluates the proposal before an award is made. Upon award, the health facility proceeds to negotiate and cont</w:t>
      </w:r>
      <w:r>
        <w:rPr>
          <w:rFonts w:ascii="Times New Roman" w:hAnsi="Times New Roman" w:cs="Times New Roman"/>
          <w:color w:val="000000" w:themeColor="text1"/>
          <w:sz w:val="24"/>
          <w:szCs w:val="24"/>
          <w:lang w:val="en-GB"/>
        </w:rPr>
        <w:t>ract</w:t>
      </w:r>
    </w:p>
    <w:p w:rsidR="00F95537" w:rsidRPr="00B37D45" w:rsidRDefault="00F95537" w:rsidP="00F95537">
      <w:pPr>
        <w:rPr>
          <w:color w:val="000000" w:themeColor="text1"/>
        </w:rPr>
      </w:pPr>
      <w:r w:rsidRPr="00B37D45">
        <w:rPr>
          <w:color w:val="000000" w:themeColor="text1"/>
          <w:lang w:val="en-GB"/>
        </w:rPr>
        <w:t>iv        </w:t>
      </w:r>
      <w:r w:rsidRPr="00B37D45">
        <w:rPr>
          <w:b/>
          <w:bCs/>
          <w:color w:val="000000" w:themeColor="text1"/>
          <w:lang w:val="en-GB"/>
        </w:rPr>
        <w:t>Direct Procurement:</w:t>
      </w:r>
      <w:r w:rsidRPr="00B37D45">
        <w:rPr>
          <w:color w:val="000000" w:themeColor="text1"/>
          <w:lang w:val="en-GB"/>
        </w:rPr>
        <w:t> The method may be used where there is only one supplier; there is no reasonable alternative or substitute or there is an urgent need; and because of urgency, other available methods of procurement are impractical. There must be evidence that the circumstances that gave rise to the urgency were not foreseeable. In instances where the health facility uses this method and the procurement is more than Kshs500,000 (or as maybe prescribed by the Procurement Act), the health facility should inform PPOA at least fourteen days after notification of award of contract. However, direct procurement is not encouraged as it does not offer any competition. </w:t>
      </w:r>
    </w:p>
    <w:p w:rsidR="00F95537" w:rsidRPr="00B37D45" w:rsidRDefault="00F95537" w:rsidP="00F95537">
      <w:pPr>
        <w:rPr>
          <w:rFonts w:ascii="Times New Roman" w:hAnsi="Times New Roman" w:cs="Times New Roman"/>
          <w:color w:val="000000" w:themeColor="text1"/>
          <w:sz w:val="24"/>
          <w:szCs w:val="24"/>
        </w:rPr>
      </w:pPr>
      <w:r w:rsidRPr="00B37D45">
        <w:rPr>
          <w:rFonts w:ascii="Times New Roman" w:hAnsi="Times New Roman" w:cs="Times New Roman"/>
          <w:color w:val="000000" w:themeColor="text1"/>
          <w:sz w:val="24"/>
          <w:szCs w:val="24"/>
          <w:lang w:val="en-GB"/>
        </w:rPr>
        <w:t>v      </w:t>
      </w:r>
      <w:r w:rsidRPr="00B37D45">
        <w:rPr>
          <w:rFonts w:ascii="Times New Roman" w:hAnsi="Times New Roman" w:cs="Times New Roman"/>
          <w:b/>
          <w:bCs/>
          <w:color w:val="000000" w:themeColor="text1"/>
          <w:sz w:val="24"/>
          <w:szCs w:val="24"/>
          <w:lang w:val="en-GB"/>
        </w:rPr>
        <w:t>Request for Quotations:</w:t>
      </w:r>
      <w:r w:rsidRPr="00B37D45">
        <w:rPr>
          <w:rFonts w:ascii="Times New Roman" w:hAnsi="Times New Roman" w:cs="Times New Roman"/>
          <w:color w:val="000000" w:themeColor="text1"/>
          <w:sz w:val="24"/>
          <w:szCs w:val="24"/>
          <w:lang w:val="en-GB"/>
        </w:rPr>
        <w:t> This method is used where the procurement is for goods or services (quantifiable) that are readily available and for which there is an established market. The quotation should be delivered in sealed envelopes. The opening of the quotations should be done jointly by the procurement unit and the user department. In instances where the quotations are higher than the prevailing market price then such quotations should be rejected and the health facility obtain fresh quotations. </w:t>
      </w:r>
    </w:p>
    <w:p w:rsidR="00F95537" w:rsidRPr="00B37D45" w:rsidRDefault="00F95537" w:rsidP="00F95537">
      <w:pPr>
        <w:rPr>
          <w:rFonts w:ascii="Times New Roman" w:hAnsi="Times New Roman" w:cs="Times New Roman"/>
          <w:color w:val="000000" w:themeColor="text1"/>
          <w:sz w:val="24"/>
          <w:szCs w:val="24"/>
        </w:rPr>
      </w:pPr>
      <w:r w:rsidRPr="00B37D45">
        <w:rPr>
          <w:rFonts w:ascii="Times New Roman" w:hAnsi="Times New Roman" w:cs="Times New Roman"/>
          <w:color w:val="000000" w:themeColor="text1"/>
          <w:sz w:val="24"/>
          <w:szCs w:val="24"/>
          <w:lang w:val="en-GB"/>
        </w:rPr>
        <w:t>vi      </w:t>
      </w:r>
      <w:r w:rsidRPr="00B37D45">
        <w:rPr>
          <w:rFonts w:ascii="Times New Roman" w:hAnsi="Times New Roman" w:cs="Times New Roman"/>
          <w:b/>
          <w:bCs/>
          <w:color w:val="000000" w:themeColor="text1"/>
          <w:sz w:val="24"/>
          <w:szCs w:val="24"/>
          <w:lang w:val="en-GB"/>
        </w:rPr>
        <w:t>Low value procurement:</w:t>
      </w:r>
      <w:r w:rsidRPr="00B37D45">
        <w:rPr>
          <w:rFonts w:ascii="Times New Roman" w:hAnsi="Times New Roman" w:cs="Times New Roman"/>
          <w:color w:val="000000" w:themeColor="text1"/>
          <w:sz w:val="24"/>
          <w:szCs w:val="24"/>
          <w:lang w:val="en-GB"/>
        </w:rPr>
        <w:t> This method of procurement happens when the value of goods, services or works being procured is less than Kshs30, 000 (or as may be prescribed by the Procurement Act). This method is used where there is no advantage accrued to the health facility through the request for quotation method. This method should not be used when the health facility is deliberately repetitive or avoiding competition.</w:t>
      </w:r>
    </w:p>
    <w:p w:rsidR="00F95537" w:rsidRPr="007D2ED8" w:rsidRDefault="00F95537" w:rsidP="00F95537">
      <w:pPr>
        <w:rPr>
          <w:rFonts w:ascii="Times New Roman" w:hAnsi="Times New Roman" w:cs="Times New Roman"/>
          <w:color w:val="000000" w:themeColor="text1"/>
          <w:sz w:val="24"/>
          <w:szCs w:val="24"/>
        </w:rPr>
      </w:pPr>
      <w:proofErr w:type="spellStart"/>
      <w:r w:rsidRPr="007D2ED8">
        <w:rPr>
          <w:rFonts w:ascii="Times New Roman" w:hAnsi="Times New Roman" w:cs="Times New Roman"/>
          <w:color w:val="000000" w:themeColor="text1"/>
          <w:sz w:val="24"/>
          <w:szCs w:val="24"/>
          <w:lang w:val="en-GB"/>
        </w:rPr>
        <w:t>ract</w:t>
      </w:r>
      <w:proofErr w:type="spellEnd"/>
      <w:r w:rsidRPr="007D2ED8">
        <w:rPr>
          <w:rFonts w:ascii="Times New Roman" w:hAnsi="Times New Roman" w:cs="Times New Roman"/>
          <w:color w:val="000000" w:themeColor="text1"/>
          <w:sz w:val="24"/>
          <w:szCs w:val="24"/>
          <w:lang w:val="en-GB"/>
        </w:rPr>
        <w:t xml:space="preserve"> the successful bidder.   </w:t>
      </w:r>
    </w:p>
    <w:p w:rsidR="00F95537" w:rsidRPr="00E16489" w:rsidRDefault="00F95537" w:rsidP="00F95537">
      <w:pPr>
        <w:rPr>
          <w:rFonts w:ascii="Times New Roman" w:hAnsi="Times New Roman" w:cs="Times New Roman"/>
          <w:color w:val="FF0000"/>
          <w:sz w:val="40"/>
          <w:szCs w:val="40"/>
        </w:rPr>
      </w:pPr>
      <w:r w:rsidRPr="00E16489">
        <w:rPr>
          <w:rFonts w:ascii="Times New Roman" w:hAnsi="Times New Roman" w:cs="Times New Roman"/>
          <w:color w:val="FF0000"/>
          <w:sz w:val="40"/>
          <w:szCs w:val="40"/>
        </w:rPr>
        <w:t>Topic 3: Commodity Management Cycle</w:t>
      </w:r>
    </w:p>
    <w:p w:rsidR="00F95537" w:rsidRPr="00E16489" w:rsidRDefault="00F95537" w:rsidP="00F9553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By the end of this topic</w:t>
      </w:r>
      <w:r w:rsidRPr="00E16489">
        <w:rPr>
          <w:rFonts w:ascii="Times New Roman" w:hAnsi="Times New Roman" w:cs="Times New Roman"/>
          <w:color w:val="000000" w:themeColor="text1"/>
          <w:sz w:val="24"/>
          <w:szCs w:val="24"/>
        </w:rPr>
        <w:t>, the learner should be able to:</w:t>
      </w:r>
    </w:p>
    <w:p w:rsidR="00F95537" w:rsidRDefault="00F95537" w:rsidP="001E4923">
      <w:pPr>
        <w:numPr>
          <w:ilvl w:val="0"/>
          <w:numId w:val="30"/>
        </w:numPr>
        <w:rPr>
          <w:rFonts w:ascii="Times New Roman" w:hAnsi="Times New Roman" w:cs="Times New Roman"/>
          <w:color w:val="000000" w:themeColor="text1"/>
          <w:sz w:val="24"/>
          <w:szCs w:val="24"/>
        </w:rPr>
      </w:pPr>
      <w:r w:rsidRPr="00E16489">
        <w:rPr>
          <w:rFonts w:ascii="Times New Roman" w:hAnsi="Times New Roman" w:cs="Times New Roman"/>
          <w:color w:val="000000" w:themeColor="text1"/>
          <w:sz w:val="24"/>
          <w:szCs w:val="24"/>
        </w:rPr>
        <w:t>Explain commodity management cycle</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rPr>
        <w:t>Commodity Management Cycle</w:t>
      </w:r>
    </w:p>
    <w:p w:rsidR="00F95537" w:rsidRPr="00E16489" w:rsidRDefault="00F95537" w:rsidP="00F95537">
      <w:pPr>
        <w:rPr>
          <w:rFonts w:ascii="Times New Roman" w:hAnsi="Times New Roman" w:cs="Times New Roman"/>
          <w:sz w:val="24"/>
          <w:szCs w:val="24"/>
        </w:rPr>
      </w:pP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rPr>
        <w:lastRenderedPageBreak/>
        <w:t>The commodity management framework cycle comprises of all elements required for the establishment and continuity of supplies for health care delivery, including pharmaceutical and non-pharmaceutical commodities.  It includes four key stages, namely:</w:t>
      </w:r>
    </w:p>
    <w:p w:rsidR="00F95537" w:rsidRPr="00E16489" w:rsidRDefault="00F95537" w:rsidP="00F95537">
      <w:pPr>
        <w:rPr>
          <w:rFonts w:ascii="Times New Roman" w:hAnsi="Times New Roman" w:cs="Times New Roman"/>
          <w:sz w:val="24"/>
          <w:szCs w:val="24"/>
        </w:rPr>
      </w:pP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rPr>
        <w:t xml:space="preserve">1.      Careful choice of medicines according to national or global – World Health </w:t>
      </w:r>
      <w:proofErr w:type="spellStart"/>
      <w:r w:rsidRPr="00E16489">
        <w:rPr>
          <w:rFonts w:ascii="Times New Roman" w:hAnsi="Times New Roman" w:cs="Times New Roman"/>
          <w:sz w:val="24"/>
          <w:szCs w:val="24"/>
        </w:rPr>
        <w:t>O</w:t>
      </w:r>
      <w:r w:rsidR="00F872FC">
        <w:rPr>
          <w:rFonts w:ascii="Times New Roman" w:hAnsi="Times New Roman" w:cs="Times New Roman"/>
          <w:sz w:val="24"/>
          <w:szCs w:val="24"/>
        </w:rPr>
        <w:t>rganisation</w:t>
      </w:r>
      <w:proofErr w:type="spellEnd"/>
      <w:r w:rsidR="00F872FC">
        <w:rPr>
          <w:rFonts w:ascii="Times New Roman" w:hAnsi="Times New Roman" w:cs="Times New Roman"/>
          <w:sz w:val="24"/>
          <w:szCs w:val="24"/>
        </w:rPr>
        <w:t xml:space="preserve"> (WHO) – guidelines;</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rPr>
        <w:t>2.      Procurement of value-for-money comm</w:t>
      </w:r>
      <w:r w:rsidR="00F872FC">
        <w:rPr>
          <w:rFonts w:ascii="Times New Roman" w:hAnsi="Times New Roman" w:cs="Times New Roman"/>
          <w:sz w:val="24"/>
          <w:szCs w:val="24"/>
        </w:rPr>
        <w:t>odities of proven good quality;</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rPr>
        <w:t>3.      Effective and efficient distribu</w:t>
      </w:r>
      <w:r w:rsidR="00F872FC">
        <w:rPr>
          <w:rFonts w:ascii="Times New Roman" w:hAnsi="Times New Roman" w:cs="Times New Roman"/>
          <w:sz w:val="24"/>
          <w:szCs w:val="24"/>
        </w:rPr>
        <w:t>tion systems within a facility;</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rPr>
        <w:t xml:space="preserve">4.      Rational prescription and use of </w:t>
      </w:r>
      <w:r w:rsidR="00F872FC">
        <w:rPr>
          <w:rFonts w:ascii="Times New Roman" w:hAnsi="Times New Roman" w:cs="Times New Roman"/>
          <w:sz w:val="24"/>
          <w:szCs w:val="24"/>
        </w:rPr>
        <w:t>medicines/commodities/supplies.</w:t>
      </w:r>
    </w:p>
    <w:p w:rsidR="00F95537" w:rsidRPr="00E16489" w:rsidRDefault="00F95537" w:rsidP="00F95537">
      <w:pPr>
        <w:rPr>
          <w:rFonts w:ascii="Times New Roman" w:hAnsi="Times New Roman" w:cs="Times New Roman"/>
          <w:sz w:val="24"/>
          <w:szCs w:val="24"/>
        </w:rPr>
      </w:pPr>
      <w:proofErr w:type="spellStart"/>
      <w:r w:rsidRPr="00E16489">
        <w:rPr>
          <w:rFonts w:ascii="Times New Roman" w:hAnsi="Times New Roman" w:cs="Times New Roman"/>
          <w:sz w:val="24"/>
          <w:szCs w:val="24"/>
          <w:lang w:val="en-GB"/>
        </w:rPr>
        <w:t>i</w:t>
      </w:r>
      <w:proofErr w:type="spellEnd"/>
      <w:r w:rsidRPr="00E16489">
        <w:rPr>
          <w:rFonts w:ascii="Times New Roman" w:hAnsi="Times New Roman" w:cs="Times New Roman"/>
          <w:sz w:val="24"/>
          <w:szCs w:val="24"/>
          <w:lang w:val="en-GB"/>
        </w:rPr>
        <w:t>          </w:t>
      </w:r>
      <w:r w:rsidRPr="00E16489">
        <w:rPr>
          <w:rFonts w:ascii="Times New Roman" w:hAnsi="Times New Roman" w:cs="Times New Roman"/>
          <w:b/>
          <w:bCs/>
          <w:sz w:val="24"/>
          <w:szCs w:val="24"/>
          <w:lang w:val="en-GB"/>
        </w:rPr>
        <w:t>Selection: </w:t>
      </w:r>
      <w:r w:rsidRPr="00E16489">
        <w:rPr>
          <w:rFonts w:ascii="Times New Roman" w:hAnsi="Times New Roman" w:cs="Times New Roman"/>
          <w:sz w:val="24"/>
          <w:szCs w:val="24"/>
          <w:lang w:val="en-GB"/>
        </w:rPr>
        <w:t>The rationale for selecting a limited number of essential medicines, commodities and supplies is that it may lead to better supply, more rational use and lower costs. As the selection has a considerable impact on quality of care and cost of treatment, it is one of the most effective areas for intervention.</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lang w:val="en-GB"/>
        </w:rPr>
        <w:t>ii        </w:t>
      </w:r>
      <w:r w:rsidRPr="00E16489">
        <w:rPr>
          <w:rFonts w:ascii="Times New Roman" w:hAnsi="Times New Roman" w:cs="Times New Roman"/>
          <w:b/>
          <w:bCs/>
          <w:sz w:val="24"/>
          <w:szCs w:val="24"/>
          <w:lang w:val="en-GB"/>
        </w:rPr>
        <w:t>Procurement:</w:t>
      </w:r>
      <w:r w:rsidRPr="00E16489">
        <w:rPr>
          <w:rFonts w:ascii="Times New Roman" w:hAnsi="Times New Roman" w:cs="Times New Roman"/>
          <w:sz w:val="24"/>
          <w:szCs w:val="24"/>
          <w:lang w:val="en-GB"/>
        </w:rPr>
        <w:t> This process is described under 5.4 above.</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lang w:val="en-GB"/>
        </w:rPr>
        <w:t> </w:t>
      </w:r>
      <w:r w:rsidRPr="00E16489">
        <w:rPr>
          <w:rFonts w:ascii="Times New Roman" w:hAnsi="Times New Roman" w:cs="Times New Roman"/>
          <w:b/>
          <w:bCs/>
          <w:i/>
          <w:iCs/>
          <w:sz w:val="24"/>
          <w:szCs w:val="24"/>
          <w:lang w:val="en-GB"/>
        </w:rPr>
        <w:t>Quality Assurance of Pharmaceutical Products: </w:t>
      </w:r>
      <w:r w:rsidRPr="00E16489">
        <w:rPr>
          <w:rFonts w:ascii="Times New Roman" w:hAnsi="Times New Roman" w:cs="Times New Roman"/>
          <w:sz w:val="24"/>
          <w:szCs w:val="24"/>
          <w:lang w:val="en-GB"/>
        </w:rPr>
        <w:t>Testing medicines for quality is the responsibility of the medicines regulatory authority, the Pharmacy and Poisons Board (PPB) through the national testing body, the National Quality</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lang w:val="en-GB"/>
        </w:rPr>
        <w:t>Control Laboratory (NQCL) and various established procurement entities like the Kenya Medical Supplies Agency (KEMSA) and Mission for Essential Drugs and Supplies (MEDS). At national level, the procurement of commodities and supplies for the public sector is carried out by KEMSA. The buyer of non-pharmaceuticals is responsible for ensuring that they are of good quality. </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lang w:val="en-GB"/>
        </w:rPr>
        <w:t>iii      </w:t>
      </w:r>
      <w:r w:rsidRPr="00E16489">
        <w:rPr>
          <w:rFonts w:ascii="Times New Roman" w:hAnsi="Times New Roman" w:cs="Times New Roman"/>
          <w:b/>
          <w:bCs/>
          <w:sz w:val="24"/>
          <w:szCs w:val="24"/>
          <w:lang w:val="en-GB"/>
        </w:rPr>
        <w:t>Distribution and storage: </w:t>
      </w:r>
      <w:r w:rsidRPr="00E16489">
        <w:rPr>
          <w:rFonts w:ascii="Times New Roman" w:hAnsi="Times New Roman" w:cs="Times New Roman"/>
          <w:sz w:val="24"/>
          <w:szCs w:val="24"/>
          <w:lang w:val="en-GB"/>
        </w:rPr>
        <w:t>Distribution is a complex process that involves the transferring/transporting of health care commodities from one point to another and the monitoring and follow-up mechanism during and on completion of the distribution process.</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lang w:val="en-GB"/>
        </w:rPr>
        <w:t>The distribution process includes:</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lang w:val="en-GB"/>
        </w:rPr>
        <w:t>§     Stock (inventory) control;</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lang w:val="en-GB"/>
        </w:rPr>
        <w:t>§     Stores management;</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lang w:val="en-GB"/>
        </w:rPr>
        <w:t>§     Delivery to medicine stores and health facilities;</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lang w:val="en-GB"/>
        </w:rPr>
        <w:t>§     Receipt and management of commodities and supplies by facilities.</w:t>
      </w:r>
    </w:p>
    <w:p w:rsidR="00F95537" w:rsidRPr="00E16489" w:rsidRDefault="00F95537" w:rsidP="00F95537">
      <w:pPr>
        <w:rPr>
          <w:rFonts w:ascii="Times New Roman" w:hAnsi="Times New Roman" w:cs="Times New Roman"/>
          <w:sz w:val="24"/>
          <w:szCs w:val="24"/>
        </w:rPr>
      </w:pPr>
      <w:r w:rsidRPr="00E16489">
        <w:rPr>
          <w:rFonts w:ascii="Times New Roman" w:hAnsi="Times New Roman" w:cs="Times New Roman"/>
          <w:sz w:val="24"/>
          <w:szCs w:val="24"/>
          <w:lang w:val="en-GB"/>
        </w:rPr>
        <w:t>Distribution of commodities and supplies to public health facilities is mainly carried out by private sector transporters contracted by KEMSA. The distribution cycles are quarterly for dispensaries and health centres and bimonthly for hospitals.</w:t>
      </w:r>
    </w:p>
    <w:p w:rsidR="00BC1BAA" w:rsidRDefault="00BC1BAA" w:rsidP="00F95537">
      <w:pPr>
        <w:rPr>
          <w:rFonts w:ascii="Times New Roman" w:hAnsi="Times New Roman" w:cs="Times New Roman"/>
          <w:sz w:val="24"/>
          <w:szCs w:val="24"/>
        </w:rPr>
      </w:pPr>
    </w:p>
    <w:p w:rsidR="00BC1BAA" w:rsidRPr="00F872FC" w:rsidRDefault="00BC1BAA" w:rsidP="00F872FC">
      <w:pPr>
        <w:shd w:val="clear" w:color="auto" w:fill="FFFFFF"/>
        <w:spacing w:after="100" w:afterAutospacing="1" w:line="240" w:lineRule="auto"/>
        <w:outlineLvl w:val="1"/>
        <w:rPr>
          <w:rFonts w:ascii="Arial" w:eastAsia="Times New Roman" w:hAnsi="Arial" w:cs="Arial"/>
          <w:color w:val="242424"/>
          <w:sz w:val="36"/>
          <w:szCs w:val="36"/>
        </w:rPr>
      </w:pPr>
      <w:r w:rsidRPr="00BC1BAA">
        <w:rPr>
          <w:rFonts w:ascii="Arial" w:eastAsia="Times New Roman" w:hAnsi="Arial" w:cs="Arial"/>
          <w:color w:val="242424"/>
          <w:sz w:val="36"/>
          <w:szCs w:val="36"/>
        </w:rPr>
        <w:lastRenderedPageBreak/>
        <w:t>Unit Eight Content.</w:t>
      </w:r>
    </w:p>
    <w:p w:rsidR="00BC1BAA" w:rsidRPr="00E31821" w:rsidRDefault="00BC1BAA" w:rsidP="00F872FC">
      <w:pPr>
        <w:shd w:val="clear" w:color="auto" w:fill="FFFFFF"/>
        <w:spacing w:after="100" w:afterAutospacing="1" w:line="240" w:lineRule="auto"/>
        <w:outlineLvl w:val="2"/>
        <w:rPr>
          <w:rFonts w:ascii="Arial" w:eastAsia="Times New Roman" w:hAnsi="Arial" w:cs="Arial"/>
          <w:color w:val="242424"/>
          <w:sz w:val="27"/>
          <w:szCs w:val="27"/>
        </w:rPr>
      </w:pPr>
      <w:r w:rsidRPr="00E31821">
        <w:rPr>
          <w:rFonts w:ascii="Arial" w:eastAsia="Times New Roman" w:hAnsi="Arial" w:cs="Arial"/>
          <w:color w:val="242424"/>
          <w:sz w:val="27"/>
          <w:szCs w:val="27"/>
        </w:rPr>
        <w:t>Topic 1: Objectives</w:t>
      </w:r>
    </w:p>
    <w:p w:rsidR="00BC1BAA" w:rsidRPr="00E31821" w:rsidRDefault="00BC1BAA" w:rsidP="00BC1BAA">
      <w:pPr>
        <w:shd w:val="clear" w:color="auto" w:fill="FFFFFF"/>
        <w:spacing w:after="100" w:afterAutospacing="1" w:line="240" w:lineRule="auto"/>
        <w:rPr>
          <w:rFonts w:ascii="Arial" w:eastAsia="Times New Roman" w:hAnsi="Arial" w:cs="Arial"/>
          <w:color w:val="636363"/>
          <w:sz w:val="24"/>
          <w:szCs w:val="24"/>
        </w:rPr>
      </w:pPr>
      <w:r w:rsidRPr="00E31821">
        <w:rPr>
          <w:rFonts w:ascii="Arial" w:eastAsia="Times New Roman" w:hAnsi="Arial" w:cs="Arial"/>
          <w:color w:val="636363"/>
          <w:sz w:val="24"/>
          <w:szCs w:val="24"/>
        </w:rPr>
        <w:t xml:space="preserve">By the end of this </w:t>
      </w:r>
      <w:proofErr w:type="gramStart"/>
      <w:r w:rsidRPr="00E31821">
        <w:rPr>
          <w:rFonts w:ascii="Arial" w:eastAsia="Times New Roman" w:hAnsi="Arial" w:cs="Arial"/>
          <w:color w:val="636363"/>
          <w:sz w:val="24"/>
          <w:szCs w:val="24"/>
        </w:rPr>
        <w:t>topic ,</w:t>
      </w:r>
      <w:proofErr w:type="gramEnd"/>
      <w:r w:rsidRPr="00E31821">
        <w:rPr>
          <w:rFonts w:ascii="Arial" w:eastAsia="Times New Roman" w:hAnsi="Arial" w:cs="Arial"/>
          <w:color w:val="636363"/>
          <w:sz w:val="24"/>
          <w:szCs w:val="24"/>
        </w:rPr>
        <w:t xml:space="preserve"> the learner should be able to:</w:t>
      </w:r>
    </w:p>
    <w:p w:rsidR="00BC1BAA" w:rsidRPr="00E31821" w:rsidRDefault="00BC1BAA" w:rsidP="001E4923">
      <w:pPr>
        <w:numPr>
          <w:ilvl w:val="0"/>
          <w:numId w:val="31"/>
        </w:numPr>
        <w:shd w:val="clear" w:color="auto" w:fill="FFFFFF"/>
        <w:spacing w:after="100" w:afterAutospacing="1" w:line="240" w:lineRule="auto"/>
        <w:rPr>
          <w:rFonts w:ascii="Arial" w:eastAsia="Times New Roman" w:hAnsi="Arial" w:cs="Arial"/>
          <w:color w:val="636363"/>
          <w:sz w:val="24"/>
          <w:szCs w:val="24"/>
        </w:rPr>
      </w:pPr>
      <w:r w:rsidRPr="00E31821">
        <w:rPr>
          <w:rFonts w:ascii="Arial" w:eastAsia="Times New Roman" w:hAnsi="Arial" w:cs="Arial"/>
          <w:color w:val="636363"/>
          <w:sz w:val="24"/>
          <w:szCs w:val="24"/>
        </w:rPr>
        <w:t>Explain the concepts of health information</w:t>
      </w:r>
    </w:p>
    <w:p w:rsidR="00BC1BAA" w:rsidRPr="00E31821" w:rsidRDefault="00BC1BAA" w:rsidP="001E4923">
      <w:pPr>
        <w:numPr>
          <w:ilvl w:val="0"/>
          <w:numId w:val="31"/>
        </w:numPr>
        <w:shd w:val="clear" w:color="auto" w:fill="FFFFFF"/>
        <w:spacing w:after="100" w:afterAutospacing="1" w:line="240" w:lineRule="auto"/>
        <w:rPr>
          <w:rFonts w:ascii="Arial" w:eastAsia="Times New Roman" w:hAnsi="Arial" w:cs="Arial"/>
          <w:color w:val="636363"/>
          <w:sz w:val="24"/>
          <w:szCs w:val="24"/>
        </w:rPr>
      </w:pPr>
      <w:r w:rsidRPr="00E31821">
        <w:rPr>
          <w:rFonts w:ascii="Arial" w:eastAsia="Times New Roman" w:hAnsi="Arial" w:cs="Arial"/>
          <w:color w:val="636363"/>
          <w:sz w:val="24"/>
          <w:szCs w:val="24"/>
        </w:rPr>
        <w:t>Discus the objectives of health information</w:t>
      </w:r>
    </w:p>
    <w:p w:rsidR="00BC1BAA" w:rsidRPr="00E31821" w:rsidRDefault="00BC1BAA" w:rsidP="001E4923">
      <w:pPr>
        <w:numPr>
          <w:ilvl w:val="0"/>
          <w:numId w:val="31"/>
        </w:numPr>
        <w:shd w:val="clear" w:color="auto" w:fill="FFFFFF"/>
        <w:spacing w:after="100" w:afterAutospacing="1" w:line="240" w:lineRule="auto"/>
        <w:rPr>
          <w:rFonts w:ascii="Arial" w:eastAsia="Times New Roman" w:hAnsi="Arial" w:cs="Arial"/>
          <w:color w:val="636363"/>
          <w:sz w:val="24"/>
          <w:szCs w:val="24"/>
        </w:rPr>
      </w:pPr>
      <w:r w:rsidRPr="00E31821">
        <w:rPr>
          <w:rFonts w:ascii="Arial" w:eastAsia="Times New Roman" w:hAnsi="Arial" w:cs="Arial"/>
          <w:color w:val="636363"/>
          <w:sz w:val="24"/>
          <w:szCs w:val="24"/>
        </w:rPr>
        <w:t>Explain the importance of strong health information systems</w:t>
      </w:r>
    </w:p>
    <w:p w:rsidR="00BC1BAA" w:rsidRPr="00E31821" w:rsidRDefault="00BC1BAA" w:rsidP="00BC1BAA">
      <w:pPr>
        <w:rPr>
          <w:rFonts w:ascii="Times New Roman" w:hAnsi="Times New Roman" w:cs="Times New Roman"/>
          <w:b/>
          <w:color w:val="FF0000"/>
          <w:sz w:val="24"/>
          <w:szCs w:val="24"/>
        </w:rPr>
      </w:pPr>
      <w:r w:rsidRPr="00E31821">
        <w:rPr>
          <w:rFonts w:ascii="Times New Roman" w:hAnsi="Times New Roman" w:cs="Times New Roman"/>
          <w:b/>
          <w:color w:val="FF0000"/>
          <w:sz w:val="24"/>
          <w:szCs w:val="24"/>
        </w:rPr>
        <w:t>Topic 1: Introduction to Health Information Systems</w:t>
      </w:r>
    </w:p>
    <w:p w:rsidR="00BC1BAA" w:rsidRPr="00E31821" w:rsidRDefault="00E31821" w:rsidP="00BC1BAA">
      <w:pPr>
        <w:rPr>
          <w:rFonts w:ascii="Times New Roman" w:hAnsi="Times New Roman" w:cs="Times New Roman"/>
          <w:sz w:val="28"/>
          <w:szCs w:val="28"/>
        </w:rPr>
      </w:pPr>
      <w:r>
        <w:rPr>
          <w:rFonts w:ascii="Times New Roman" w:hAnsi="Times New Roman" w:cs="Times New Roman"/>
          <w:sz w:val="28"/>
          <w:szCs w:val="28"/>
        </w:rPr>
        <w:t>Health Information System (HIS)</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rPr>
        <w:t xml:space="preserve">Health information systems refers to any system that captures, stores, manages or transmits information related to the health of individuals or the activities of </w:t>
      </w:r>
      <w:proofErr w:type="spellStart"/>
      <w:r w:rsidRPr="00BC1BAA">
        <w:rPr>
          <w:rFonts w:ascii="Times New Roman" w:hAnsi="Times New Roman" w:cs="Times New Roman"/>
          <w:sz w:val="24"/>
          <w:szCs w:val="24"/>
        </w:rPr>
        <w:t>organisations</w:t>
      </w:r>
      <w:proofErr w:type="spellEnd"/>
      <w:r w:rsidRPr="00BC1BAA">
        <w:rPr>
          <w:rFonts w:ascii="Times New Roman" w:hAnsi="Times New Roman" w:cs="Times New Roman"/>
          <w:sz w:val="24"/>
          <w:szCs w:val="24"/>
        </w:rPr>
        <w:t xml:space="preserve"> that work within the health sector.  This definition incorporates national, county, sub-county and health facility level routine information systems, disease surveillance systems and also includes laboratory information systems, hospital patient administration systems (PAS) and human resource managemen</w:t>
      </w:r>
      <w:r w:rsidR="00E31821">
        <w:rPr>
          <w:rFonts w:ascii="Times New Roman" w:hAnsi="Times New Roman" w:cs="Times New Roman"/>
          <w:sz w:val="24"/>
          <w:szCs w:val="24"/>
        </w:rPr>
        <w:t xml:space="preserve">t information systems (HRMIS).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rPr>
        <w:t>Sound and reliable information is the foundation of decision-making across all health system building blocks. It is essential for health system policy development and implementation, governance and regulation, health research, human resources development, health education and training, service delivery and financing. The health information system provides the unde</w:t>
      </w:r>
      <w:r w:rsidR="00E31821">
        <w:rPr>
          <w:rFonts w:ascii="Times New Roman" w:hAnsi="Times New Roman" w:cs="Times New Roman"/>
          <w:sz w:val="24"/>
          <w:szCs w:val="24"/>
        </w:rPr>
        <w:t xml:space="preserve">rpinnings for decision-making.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rPr>
        <w:t xml:space="preserve"> The key aspects of a health informatio</w:t>
      </w:r>
      <w:r w:rsidR="00E31821">
        <w:rPr>
          <w:rFonts w:ascii="Times New Roman" w:hAnsi="Times New Roman" w:cs="Times New Roman"/>
          <w:sz w:val="24"/>
          <w:szCs w:val="24"/>
        </w:rPr>
        <w:t>n system include the following;</w:t>
      </w:r>
    </w:p>
    <w:p w:rsidR="00BC1BAA" w:rsidRPr="00BC1BAA" w:rsidRDefault="00E31821" w:rsidP="00BC1BAA">
      <w:pPr>
        <w:rPr>
          <w:rFonts w:ascii="Times New Roman" w:hAnsi="Times New Roman" w:cs="Times New Roman"/>
          <w:sz w:val="24"/>
          <w:szCs w:val="24"/>
        </w:rPr>
      </w:pPr>
      <w:r>
        <w:rPr>
          <w:rFonts w:ascii="Times New Roman" w:hAnsi="Times New Roman" w:cs="Times New Roman"/>
          <w:sz w:val="24"/>
          <w:szCs w:val="24"/>
        </w:rPr>
        <w:t>1.      Information generation;</w:t>
      </w:r>
    </w:p>
    <w:p w:rsidR="00BC1BAA" w:rsidRPr="00BC1BAA" w:rsidRDefault="00E31821" w:rsidP="00BC1BAA">
      <w:pPr>
        <w:rPr>
          <w:rFonts w:ascii="Times New Roman" w:hAnsi="Times New Roman" w:cs="Times New Roman"/>
          <w:sz w:val="24"/>
          <w:szCs w:val="24"/>
        </w:rPr>
      </w:pPr>
      <w:r>
        <w:rPr>
          <w:rFonts w:ascii="Times New Roman" w:hAnsi="Times New Roman" w:cs="Times New Roman"/>
          <w:sz w:val="24"/>
          <w:szCs w:val="24"/>
        </w:rPr>
        <w:t>2.      Information validation</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rPr>
        <w:t>3.      Info</w:t>
      </w:r>
      <w:r w:rsidR="00E31821">
        <w:rPr>
          <w:rFonts w:ascii="Times New Roman" w:hAnsi="Times New Roman" w:cs="Times New Roman"/>
          <w:sz w:val="24"/>
          <w:szCs w:val="24"/>
        </w:rPr>
        <w:t>rmation analysis</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rPr>
        <w:t xml:space="preserve">4.      Information </w:t>
      </w:r>
      <w:r w:rsidR="00E31821">
        <w:rPr>
          <w:rFonts w:ascii="Times New Roman" w:hAnsi="Times New Roman" w:cs="Times New Roman"/>
          <w:sz w:val="24"/>
          <w:szCs w:val="24"/>
        </w:rPr>
        <w:t>dissemination and Communication</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rPr>
        <w:t xml:space="preserve">5.  </w:t>
      </w:r>
      <w:r w:rsidR="00E31821">
        <w:rPr>
          <w:rFonts w:ascii="Times New Roman" w:hAnsi="Times New Roman" w:cs="Times New Roman"/>
          <w:sz w:val="24"/>
          <w:szCs w:val="24"/>
        </w:rPr>
        <w:t xml:space="preserve">    Information utilization/use</w:t>
      </w:r>
    </w:p>
    <w:p w:rsid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rPr>
        <w:t>The health information system collects data from health and other relevant sectors, analyses the data and validates to ensure their overall quality, relevance and timeliness and converts the data into information for health-related decision-making.</w:t>
      </w:r>
    </w:p>
    <w:p w:rsidR="00BC1BAA" w:rsidRPr="00BC1BAA" w:rsidRDefault="00BC1BAA" w:rsidP="00BC1BAA">
      <w:pPr>
        <w:rPr>
          <w:rFonts w:ascii="Times New Roman" w:hAnsi="Times New Roman" w:cs="Times New Roman"/>
          <w:sz w:val="24"/>
          <w:szCs w:val="24"/>
        </w:rPr>
      </w:pPr>
      <w:bookmarkStart w:id="14" w:name="_Toc326681"/>
      <w:r w:rsidRPr="00BC1BAA">
        <w:rPr>
          <w:rFonts w:ascii="Times New Roman" w:hAnsi="Times New Roman" w:cs="Times New Roman"/>
          <w:b/>
          <w:bCs/>
          <w:sz w:val="24"/>
          <w:szCs w:val="24"/>
          <w:lang w:val="en-GB"/>
        </w:rPr>
        <w:t>Objectives of HIS</w:t>
      </w:r>
      <w:bookmarkEnd w:id="14"/>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An efficient health information system seeks to ensure that users of health information have access to reliable, authoritative, usable, understandable and comparative data. The key users of health information are policy-makers, planners, managers, health-care providers, communities and individuals.</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lastRenderedPageBreak/>
        <w:t>The broad objectives of HIS are to:</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1.      Provide data for monitoring and evaluation;</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2.      Provide an alert and early warning capability;</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3.      Support patient and health facility management;</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4.      Enable planning;</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5.      Provide a basis for research;</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6.      Facilitate health situation and trends analyses;</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7.      Facilitate reporting, and reinforce communication of health challenges to diverse users.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b/>
          <w:bCs/>
          <w:i/>
          <w:iCs/>
          <w:sz w:val="24"/>
          <w:szCs w:val="24"/>
          <w:lang w:val="en-GB"/>
        </w:rPr>
        <w:t>Student Activity</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i/>
          <w:iCs/>
          <w:sz w:val="24"/>
          <w:szCs w:val="24"/>
          <w:lang w:val="en-GB"/>
        </w:rPr>
        <w:t>1.      Identify the various types of health information</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i/>
          <w:iCs/>
          <w:sz w:val="24"/>
          <w:szCs w:val="24"/>
          <w:lang w:val="en-GB"/>
        </w:rPr>
        <w:t>2.      What are the correct sources of the information you have identified in (1)</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i/>
          <w:iCs/>
          <w:sz w:val="24"/>
          <w:szCs w:val="24"/>
          <w:lang w:val="en-GB"/>
        </w:rPr>
        <w:t>3.      How can the information be collected and by who?</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rPr>
        <w:t>The Importance of a Strong Health Information Systems</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b/>
          <w:bCs/>
          <w:sz w:val="24"/>
          <w:szCs w:val="24"/>
          <w:lang w:val="en-GB"/>
        </w:rPr>
        <w:t>The Importance of a Strong Health Information Systems</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Sound and reliable health information:</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1.      Is essential for health system policy development and implementation, governance and regulation, health research, human resources development, health education and training, service delivery and financing.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2.      Gives a clear picture of health and sickness at all level of society – individual, household, community, county, and country, regional and global.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3.      Helps prevent the spread of disease and improve the health of individuals.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4.      Leads to better decisions and better spending.</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5.      Makes it easier to track and confront threats to health at all levels.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rPr>
        <w:t>Requirements of Health Sector Information</w:t>
      </w:r>
    </w:p>
    <w:p w:rsidR="00BC1BAA" w:rsidRPr="00BC1BAA" w:rsidRDefault="00BC1BAA" w:rsidP="00BC1BAA">
      <w:pPr>
        <w:rPr>
          <w:rFonts w:ascii="Times New Roman" w:hAnsi="Times New Roman" w:cs="Times New Roman"/>
          <w:sz w:val="24"/>
          <w:szCs w:val="24"/>
        </w:rPr>
      </w:pPr>
      <w:bookmarkStart w:id="15" w:name="_Toc326683"/>
      <w:r w:rsidRPr="00BC1BAA">
        <w:rPr>
          <w:rFonts w:ascii="Times New Roman" w:hAnsi="Times New Roman" w:cs="Times New Roman"/>
          <w:b/>
          <w:bCs/>
          <w:sz w:val="24"/>
          <w:szCs w:val="24"/>
          <w:lang w:val="en-GB"/>
        </w:rPr>
        <w:t>Health Sector Information </w:t>
      </w:r>
      <w:bookmarkEnd w:id="15"/>
      <w:r w:rsidRPr="00BC1BAA">
        <w:rPr>
          <w:rFonts w:ascii="Times New Roman" w:hAnsi="Times New Roman" w:cs="Times New Roman"/>
          <w:b/>
          <w:bCs/>
          <w:sz w:val="24"/>
          <w:szCs w:val="24"/>
          <w:lang w:val="en-GB"/>
        </w:rPr>
        <w:t>Requires</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Health professionals and health workers that deal with health issues everyday need to have essential information that can be used for day-to-day management or long-term planning.</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The different kinds of information needed include: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1.      </w:t>
      </w:r>
      <w:r w:rsidRPr="00BC1BAA">
        <w:rPr>
          <w:rFonts w:ascii="Times New Roman" w:hAnsi="Times New Roman" w:cs="Times New Roman"/>
          <w:b/>
          <w:bCs/>
          <w:i/>
          <w:iCs/>
          <w:sz w:val="24"/>
          <w:szCs w:val="24"/>
          <w:lang w:val="en-GB"/>
        </w:rPr>
        <w:t>Health determinants</w:t>
      </w:r>
      <w:r w:rsidRPr="00BC1BAA">
        <w:rPr>
          <w:rFonts w:ascii="Times New Roman" w:hAnsi="Times New Roman" w:cs="Times New Roman"/>
          <w:sz w:val="24"/>
          <w:szCs w:val="24"/>
          <w:lang w:val="en-GB"/>
        </w:rPr>
        <w:t> -socioeconomic, environmental, behavioural and genetic factors) and the contextual environments within which the health system operates;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lastRenderedPageBreak/>
        <w:t>2.      </w:t>
      </w:r>
      <w:r w:rsidRPr="00BC1BAA">
        <w:rPr>
          <w:rFonts w:ascii="Times New Roman" w:hAnsi="Times New Roman" w:cs="Times New Roman"/>
          <w:b/>
          <w:bCs/>
          <w:i/>
          <w:iCs/>
          <w:sz w:val="24"/>
          <w:szCs w:val="24"/>
          <w:lang w:val="en-GB"/>
        </w:rPr>
        <w:t>Inputs to the health system and related processes</w:t>
      </w:r>
      <w:r w:rsidRPr="00BC1BAA">
        <w:rPr>
          <w:rFonts w:ascii="Times New Roman" w:hAnsi="Times New Roman" w:cs="Times New Roman"/>
          <w:sz w:val="24"/>
          <w:szCs w:val="24"/>
          <w:lang w:val="en-GB"/>
        </w:rPr>
        <w:t> - policy and organisation, health infrastructure, facilities and equipment, costs, human and financial resources and health information systems;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3.      </w:t>
      </w:r>
      <w:r w:rsidRPr="00BC1BAA">
        <w:rPr>
          <w:rFonts w:ascii="Times New Roman" w:hAnsi="Times New Roman" w:cs="Times New Roman"/>
          <w:b/>
          <w:bCs/>
          <w:i/>
          <w:iCs/>
          <w:sz w:val="24"/>
          <w:szCs w:val="24"/>
          <w:lang w:val="en-GB"/>
        </w:rPr>
        <w:t>The performance or outputs of the health system</w:t>
      </w:r>
      <w:r w:rsidRPr="00BC1BAA">
        <w:rPr>
          <w:rFonts w:ascii="Times New Roman" w:hAnsi="Times New Roman" w:cs="Times New Roman"/>
          <w:i/>
          <w:iCs/>
          <w:sz w:val="24"/>
          <w:szCs w:val="24"/>
          <w:lang w:val="en-GB"/>
        </w:rPr>
        <w:t>- </w:t>
      </w:r>
      <w:r w:rsidRPr="00BC1BAA">
        <w:rPr>
          <w:rFonts w:ascii="Times New Roman" w:hAnsi="Times New Roman" w:cs="Times New Roman"/>
          <w:sz w:val="24"/>
          <w:szCs w:val="24"/>
          <w:lang w:val="en-GB"/>
        </w:rPr>
        <w:t>availability, accessibility, quality and use of health information and services, responsiveness of the system to user needs, and financial risk protection;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4.      </w:t>
      </w:r>
      <w:r w:rsidRPr="00BC1BAA">
        <w:rPr>
          <w:rFonts w:ascii="Times New Roman" w:hAnsi="Times New Roman" w:cs="Times New Roman"/>
          <w:b/>
          <w:bCs/>
          <w:i/>
          <w:iCs/>
          <w:sz w:val="24"/>
          <w:szCs w:val="24"/>
          <w:lang w:val="en-GB"/>
        </w:rPr>
        <w:t>Health outcomes</w:t>
      </w:r>
      <w:r w:rsidRPr="00BC1BAA">
        <w:rPr>
          <w:rFonts w:ascii="Times New Roman" w:hAnsi="Times New Roman" w:cs="Times New Roman"/>
          <w:sz w:val="24"/>
          <w:szCs w:val="24"/>
          <w:lang w:val="en-GB"/>
        </w:rPr>
        <w:t> - mortality, morbidity, disease outbreaks, health status, disability and wellbeing; and </w:t>
      </w:r>
    </w:p>
    <w:p w:rsidR="00BC1BAA" w:rsidRPr="00BC1BAA" w:rsidRDefault="00BC1BAA" w:rsidP="00BC1BAA">
      <w:pPr>
        <w:rPr>
          <w:rFonts w:ascii="Times New Roman" w:hAnsi="Times New Roman" w:cs="Times New Roman"/>
          <w:sz w:val="24"/>
          <w:szCs w:val="24"/>
        </w:rPr>
      </w:pPr>
      <w:r w:rsidRPr="00BC1BAA">
        <w:rPr>
          <w:rFonts w:ascii="Times New Roman" w:hAnsi="Times New Roman" w:cs="Times New Roman"/>
          <w:sz w:val="24"/>
          <w:szCs w:val="24"/>
          <w:lang w:val="en-GB"/>
        </w:rPr>
        <w:t>5.     </w:t>
      </w:r>
      <w:r w:rsidRPr="00BC1BAA">
        <w:rPr>
          <w:rFonts w:ascii="Times New Roman" w:hAnsi="Times New Roman" w:cs="Times New Roman"/>
          <w:b/>
          <w:bCs/>
          <w:i/>
          <w:iCs/>
          <w:sz w:val="24"/>
          <w:szCs w:val="24"/>
          <w:lang w:val="en-GB"/>
        </w:rPr>
        <w:t>Health inequities</w:t>
      </w:r>
      <w:r w:rsidRPr="00BC1BAA">
        <w:rPr>
          <w:rFonts w:ascii="Times New Roman" w:hAnsi="Times New Roman" w:cs="Times New Roman"/>
          <w:i/>
          <w:iCs/>
          <w:sz w:val="24"/>
          <w:szCs w:val="24"/>
          <w:lang w:val="en-GB"/>
        </w:rPr>
        <w:t>-</w:t>
      </w:r>
      <w:r w:rsidRPr="00BC1BAA">
        <w:rPr>
          <w:rFonts w:ascii="Times New Roman" w:hAnsi="Times New Roman" w:cs="Times New Roman"/>
          <w:sz w:val="24"/>
          <w:szCs w:val="24"/>
          <w:lang w:val="en-GB"/>
        </w:rPr>
        <w:t xml:space="preserve"> determinants, coverage of use of services, and health outcomes, and including key </w:t>
      </w:r>
      <w:proofErr w:type="spellStart"/>
      <w:r w:rsidRPr="00BC1BAA">
        <w:rPr>
          <w:rFonts w:ascii="Times New Roman" w:hAnsi="Times New Roman" w:cs="Times New Roman"/>
          <w:sz w:val="24"/>
          <w:szCs w:val="24"/>
          <w:lang w:val="en-GB"/>
        </w:rPr>
        <w:t>stratifiers</w:t>
      </w:r>
      <w:proofErr w:type="spellEnd"/>
      <w:r w:rsidRPr="00BC1BAA">
        <w:rPr>
          <w:rFonts w:ascii="Times New Roman" w:hAnsi="Times New Roman" w:cs="Times New Roman"/>
          <w:sz w:val="24"/>
          <w:szCs w:val="24"/>
          <w:lang w:val="en-GB"/>
        </w:rPr>
        <w:t xml:space="preserve"> such as sex, socioeconomic status, ethnic group and geographical location. </w:t>
      </w:r>
    </w:p>
    <w:p w:rsidR="00B31E80" w:rsidRPr="00B31E80" w:rsidRDefault="00B31E80" w:rsidP="00B31E80">
      <w:pPr>
        <w:ind w:left="720" w:firstLine="720"/>
        <w:rPr>
          <w:rFonts w:ascii="Times New Roman" w:hAnsi="Times New Roman" w:cs="Times New Roman"/>
          <w:b/>
          <w:color w:val="FF0000"/>
          <w:sz w:val="36"/>
          <w:szCs w:val="36"/>
        </w:rPr>
      </w:pPr>
      <w:r w:rsidRPr="00B31E80">
        <w:rPr>
          <w:rFonts w:ascii="Times New Roman" w:hAnsi="Times New Roman" w:cs="Times New Roman"/>
          <w:b/>
          <w:color w:val="FF0000"/>
          <w:sz w:val="36"/>
          <w:szCs w:val="36"/>
        </w:rPr>
        <w:t>Topic 2: Objectives</w:t>
      </w:r>
    </w:p>
    <w:p w:rsidR="00B31E80" w:rsidRPr="00B31E80" w:rsidRDefault="00B31E80" w:rsidP="00B31E80">
      <w:pPr>
        <w:rPr>
          <w:rFonts w:ascii="Times New Roman" w:hAnsi="Times New Roman" w:cs="Times New Roman"/>
          <w:sz w:val="24"/>
          <w:szCs w:val="24"/>
        </w:rPr>
      </w:pPr>
      <w:r w:rsidRPr="00B31E80">
        <w:rPr>
          <w:rFonts w:ascii="Times New Roman" w:hAnsi="Times New Roman" w:cs="Times New Roman"/>
          <w:sz w:val="24"/>
          <w:szCs w:val="24"/>
        </w:rPr>
        <w:t xml:space="preserve">By the end of this topic, the leaner should be </w:t>
      </w:r>
      <w:proofErr w:type="spellStart"/>
      <w:r w:rsidRPr="00B31E80">
        <w:rPr>
          <w:rFonts w:ascii="Times New Roman" w:hAnsi="Times New Roman" w:cs="Times New Roman"/>
          <w:sz w:val="24"/>
          <w:szCs w:val="24"/>
        </w:rPr>
        <w:t>ale</w:t>
      </w:r>
      <w:proofErr w:type="spellEnd"/>
      <w:r w:rsidRPr="00B31E80">
        <w:rPr>
          <w:rFonts w:ascii="Times New Roman" w:hAnsi="Times New Roman" w:cs="Times New Roman"/>
          <w:sz w:val="24"/>
          <w:szCs w:val="24"/>
        </w:rPr>
        <w:t xml:space="preserve"> to;</w:t>
      </w:r>
    </w:p>
    <w:p w:rsidR="00B31E80" w:rsidRPr="00B31E80" w:rsidRDefault="00B31E80" w:rsidP="001E4923">
      <w:pPr>
        <w:numPr>
          <w:ilvl w:val="0"/>
          <w:numId w:val="32"/>
        </w:numPr>
        <w:rPr>
          <w:rFonts w:ascii="Times New Roman" w:hAnsi="Times New Roman" w:cs="Times New Roman"/>
          <w:sz w:val="24"/>
          <w:szCs w:val="24"/>
        </w:rPr>
      </w:pPr>
      <w:r w:rsidRPr="00B31E80">
        <w:rPr>
          <w:rFonts w:ascii="Times New Roman" w:hAnsi="Times New Roman" w:cs="Times New Roman"/>
          <w:sz w:val="24"/>
          <w:szCs w:val="24"/>
        </w:rPr>
        <w:t>Explain the sources of health information</w:t>
      </w:r>
    </w:p>
    <w:p w:rsidR="00B31E80" w:rsidRPr="00B31E80" w:rsidRDefault="00B31E80" w:rsidP="001E4923">
      <w:pPr>
        <w:numPr>
          <w:ilvl w:val="0"/>
          <w:numId w:val="32"/>
        </w:numPr>
        <w:rPr>
          <w:rFonts w:ascii="Times New Roman" w:hAnsi="Times New Roman" w:cs="Times New Roman"/>
          <w:sz w:val="24"/>
          <w:szCs w:val="24"/>
        </w:rPr>
      </w:pPr>
      <w:r w:rsidRPr="00B31E80">
        <w:rPr>
          <w:rFonts w:ascii="Times New Roman" w:hAnsi="Times New Roman" w:cs="Times New Roman"/>
          <w:sz w:val="24"/>
          <w:szCs w:val="24"/>
        </w:rPr>
        <w:t>Discuss the components of a health information system</w:t>
      </w:r>
    </w:p>
    <w:p w:rsidR="00E31821" w:rsidRPr="00E31821" w:rsidRDefault="00E31821" w:rsidP="00E31821">
      <w:pPr>
        <w:rPr>
          <w:rFonts w:ascii="Times New Roman" w:hAnsi="Times New Roman" w:cs="Times New Roman"/>
          <w:b/>
          <w:bCs/>
          <w:sz w:val="24"/>
          <w:szCs w:val="24"/>
          <w:lang w:val="en-GB"/>
        </w:rPr>
      </w:pPr>
      <w:bookmarkStart w:id="16" w:name="_Toc326684"/>
      <w:r w:rsidRPr="00E31821">
        <w:rPr>
          <w:rFonts w:ascii="Times New Roman" w:hAnsi="Times New Roman" w:cs="Times New Roman"/>
          <w:b/>
          <w:bCs/>
          <w:sz w:val="24"/>
          <w:szCs w:val="24"/>
          <w:lang w:val="en-GB"/>
        </w:rPr>
        <w:t>Types of Health Information</w:t>
      </w:r>
    </w:p>
    <w:p w:rsidR="00E31821" w:rsidRPr="00E31821" w:rsidRDefault="00E31821" w:rsidP="00E31821">
      <w:pPr>
        <w:rPr>
          <w:rFonts w:ascii="Times New Roman" w:hAnsi="Times New Roman" w:cs="Times New Roman"/>
          <w:sz w:val="24"/>
          <w:szCs w:val="24"/>
          <w:lang w:val="en-GB"/>
        </w:rPr>
      </w:pPr>
      <w:proofErr w:type="spellStart"/>
      <w:r w:rsidRPr="00E31821">
        <w:rPr>
          <w:rFonts w:ascii="Times New Roman" w:hAnsi="Times New Roman" w:cs="Times New Roman"/>
          <w:sz w:val="24"/>
          <w:szCs w:val="24"/>
          <w:lang w:val="en-GB"/>
        </w:rPr>
        <w:t>i</w:t>
      </w:r>
      <w:proofErr w:type="spellEnd"/>
      <w:r w:rsidRPr="00E31821">
        <w:rPr>
          <w:rFonts w:ascii="Times New Roman" w:hAnsi="Times New Roman" w:cs="Times New Roman"/>
          <w:b/>
          <w:sz w:val="24"/>
          <w:szCs w:val="24"/>
          <w:lang w:val="en-GB"/>
        </w:rPr>
        <w:t>.           Facility generated information</w:t>
      </w:r>
      <w:r w:rsidRPr="00E31821">
        <w:rPr>
          <w:rFonts w:ascii="Times New Roman" w:hAnsi="Times New Roman" w:cs="Times New Roman"/>
          <w:i/>
          <w:sz w:val="24"/>
          <w:szCs w:val="24"/>
          <w:lang w:val="en-GB"/>
        </w:rPr>
        <w:t>-</w:t>
      </w:r>
      <w:r w:rsidRPr="00E31821">
        <w:rPr>
          <w:rFonts w:ascii="Times New Roman" w:hAnsi="Times New Roman" w:cs="Times New Roman"/>
          <w:sz w:val="24"/>
          <w:szCs w:val="24"/>
          <w:lang w:val="en-GB"/>
        </w:rPr>
        <w:t xml:space="preserve"> Information on Health target and management activities occurring in health facilities, and is collected through the routine HMIS.</w:t>
      </w:r>
    </w:p>
    <w:p w:rsidR="00E31821" w:rsidRPr="00E31821" w:rsidRDefault="00E31821" w:rsidP="00E31821">
      <w:pPr>
        <w:rPr>
          <w:rFonts w:ascii="Times New Roman" w:hAnsi="Times New Roman" w:cs="Times New Roman"/>
          <w:sz w:val="24"/>
          <w:szCs w:val="24"/>
          <w:lang w:val="en-GB"/>
        </w:rPr>
      </w:pPr>
      <w:r w:rsidRPr="00E31821">
        <w:rPr>
          <w:rFonts w:ascii="Times New Roman" w:hAnsi="Times New Roman" w:cs="Times New Roman"/>
          <w:sz w:val="24"/>
          <w:szCs w:val="24"/>
          <w:lang w:val="en-GB"/>
        </w:rPr>
        <w:t>ii</w:t>
      </w:r>
      <w:r w:rsidRPr="00E31821">
        <w:rPr>
          <w:rFonts w:ascii="Times New Roman" w:hAnsi="Times New Roman" w:cs="Times New Roman"/>
          <w:b/>
          <w:sz w:val="24"/>
          <w:szCs w:val="24"/>
          <w:lang w:val="en-GB"/>
        </w:rPr>
        <w:t>.          Vital events information</w:t>
      </w:r>
      <w:r w:rsidRPr="00E31821">
        <w:rPr>
          <w:rFonts w:ascii="Times New Roman" w:hAnsi="Times New Roman" w:cs="Times New Roman"/>
          <w:sz w:val="24"/>
          <w:szCs w:val="24"/>
          <w:lang w:val="en-GB"/>
        </w:rPr>
        <w:t>- Information on vital events occurring in the communities that is collected routinely. These are information on births, deaths and Causes of Death in the community.</w:t>
      </w:r>
    </w:p>
    <w:p w:rsidR="00E31821" w:rsidRPr="00E31821" w:rsidRDefault="00E31821" w:rsidP="00E31821">
      <w:pPr>
        <w:rPr>
          <w:rFonts w:ascii="Times New Roman" w:hAnsi="Times New Roman" w:cs="Times New Roman"/>
          <w:sz w:val="24"/>
          <w:szCs w:val="24"/>
          <w:lang w:val="en-GB"/>
        </w:rPr>
      </w:pPr>
      <w:r w:rsidRPr="00E31821">
        <w:rPr>
          <w:rFonts w:ascii="Times New Roman" w:hAnsi="Times New Roman" w:cs="Times New Roman"/>
          <w:sz w:val="24"/>
          <w:szCs w:val="24"/>
          <w:lang w:val="en-GB"/>
        </w:rPr>
        <w:t>iii</w:t>
      </w:r>
      <w:r w:rsidRPr="00E31821">
        <w:rPr>
          <w:rFonts w:ascii="Times New Roman" w:hAnsi="Times New Roman" w:cs="Times New Roman"/>
          <w:b/>
          <w:sz w:val="24"/>
          <w:szCs w:val="24"/>
          <w:lang w:val="en-GB"/>
        </w:rPr>
        <w:t>.       Disease surveillance information</w:t>
      </w:r>
      <w:r w:rsidRPr="00E31821">
        <w:rPr>
          <w:rFonts w:ascii="Times New Roman" w:hAnsi="Times New Roman" w:cs="Times New Roman"/>
          <w:sz w:val="24"/>
          <w:szCs w:val="24"/>
          <w:lang w:val="en-GB"/>
        </w:rPr>
        <w:t>- The information fast track system for critical health events / notifiable conditions occurring in the community.</w:t>
      </w:r>
    </w:p>
    <w:p w:rsidR="00E31821" w:rsidRPr="00E31821" w:rsidRDefault="00E31821" w:rsidP="00E31821">
      <w:pPr>
        <w:rPr>
          <w:rFonts w:ascii="Times New Roman" w:hAnsi="Times New Roman" w:cs="Times New Roman"/>
          <w:sz w:val="24"/>
          <w:szCs w:val="24"/>
          <w:lang w:val="en-GB"/>
        </w:rPr>
      </w:pPr>
      <w:r w:rsidRPr="00E31821">
        <w:rPr>
          <w:rFonts w:ascii="Times New Roman" w:hAnsi="Times New Roman" w:cs="Times New Roman"/>
          <w:b/>
          <w:sz w:val="24"/>
          <w:szCs w:val="24"/>
          <w:lang w:val="en-GB"/>
        </w:rPr>
        <w:t>iv.       Regular surveys</w:t>
      </w:r>
      <w:r w:rsidRPr="00E31821">
        <w:rPr>
          <w:rFonts w:ascii="Times New Roman" w:hAnsi="Times New Roman" w:cs="Times New Roman"/>
          <w:sz w:val="24"/>
          <w:szCs w:val="24"/>
          <w:lang w:val="en-GB"/>
        </w:rPr>
        <w:t xml:space="preserve"> - Service delivery, or investment information on health and related activities occurring in the communities that is collected on a regular basis. These include the Demographic and Health Surveys, AIDS and Malaria Indicator Surveys, Service Provision Assessments, Availability and Readiness assessments.</w:t>
      </w:r>
    </w:p>
    <w:p w:rsidR="00E31821" w:rsidRPr="00E31821" w:rsidRDefault="00E31821" w:rsidP="00E31821">
      <w:pPr>
        <w:rPr>
          <w:rFonts w:ascii="Times New Roman" w:hAnsi="Times New Roman" w:cs="Times New Roman"/>
          <w:sz w:val="24"/>
          <w:szCs w:val="24"/>
          <w:lang w:val="en-GB"/>
        </w:rPr>
      </w:pPr>
      <w:r w:rsidRPr="00E31821">
        <w:rPr>
          <w:rFonts w:ascii="Times New Roman" w:hAnsi="Times New Roman" w:cs="Times New Roman"/>
          <w:b/>
          <w:sz w:val="24"/>
          <w:szCs w:val="24"/>
          <w:lang w:val="en-GB"/>
        </w:rPr>
        <w:t>v.         Research</w:t>
      </w:r>
      <w:r w:rsidRPr="00E31821">
        <w:rPr>
          <w:rFonts w:ascii="Times New Roman" w:hAnsi="Times New Roman" w:cs="Times New Roman"/>
          <w:sz w:val="24"/>
          <w:szCs w:val="24"/>
          <w:lang w:val="en-GB"/>
        </w:rPr>
        <w:t xml:space="preserve"> - Scientific biomedical, and systems researches coordinated through the Kenya Medical Research Institute, but carried out by many different academic institutions.</w:t>
      </w:r>
    </w:p>
    <w:p w:rsidR="00003181" w:rsidRPr="00003181" w:rsidRDefault="00E31821" w:rsidP="00E31821">
      <w:pPr>
        <w:rPr>
          <w:rFonts w:ascii="Times New Roman" w:hAnsi="Times New Roman" w:cs="Times New Roman"/>
          <w:sz w:val="24"/>
          <w:szCs w:val="24"/>
        </w:rPr>
      </w:pPr>
      <w:r w:rsidRPr="00E31821">
        <w:rPr>
          <w:rFonts w:ascii="Times New Roman" w:hAnsi="Times New Roman" w:cs="Times New Roman"/>
          <w:b/>
          <w:bCs/>
          <w:sz w:val="24"/>
          <w:szCs w:val="24"/>
          <w:lang w:val="en-GB"/>
        </w:rPr>
        <w:t xml:space="preserve"> Components of a Health Information </w:t>
      </w:r>
      <w:proofErr w:type="spellStart"/>
      <w:r w:rsidRPr="00E31821">
        <w:rPr>
          <w:rFonts w:ascii="Times New Roman" w:hAnsi="Times New Roman" w:cs="Times New Roman"/>
          <w:b/>
          <w:bCs/>
          <w:sz w:val="24"/>
          <w:szCs w:val="24"/>
          <w:lang w:val="en-GB"/>
        </w:rPr>
        <w:t>System</w:t>
      </w:r>
      <w:r w:rsidR="00003181" w:rsidRPr="00003181">
        <w:rPr>
          <w:rFonts w:ascii="Times New Roman" w:hAnsi="Times New Roman" w:cs="Times New Roman"/>
          <w:b/>
          <w:bCs/>
          <w:sz w:val="24"/>
          <w:szCs w:val="24"/>
          <w:lang w:val="en-GB"/>
        </w:rPr>
        <w:t>Components</w:t>
      </w:r>
      <w:proofErr w:type="spellEnd"/>
      <w:r w:rsidR="00003181" w:rsidRPr="00003181">
        <w:rPr>
          <w:rFonts w:ascii="Times New Roman" w:hAnsi="Times New Roman" w:cs="Times New Roman"/>
          <w:b/>
          <w:bCs/>
          <w:sz w:val="24"/>
          <w:szCs w:val="24"/>
          <w:lang w:val="en-GB"/>
        </w:rPr>
        <w:t xml:space="preserve"> of a Health Information System  </w:t>
      </w:r>
      <w:bookmarkEnd w:id="16"/>
    </w:p>
    <w:p w:rsidR="00003181" w:rsidRPr="00003181" w:rsidRDefault="00003181" w:rsidP="00003181">
      <w:pPr>
        <w:rPr>
          <w:rFonts w:ascii="Times New Roman" w:hAnsi="Times New Roman" w:cs="Times New Roman"/>
          <w:sz w:val="24"/>
          <w:szCs w:val="24"/>
        </w:rPr>
      </w:pPr>
      <w:r w:rsidRPr="00003181">
        <w:rPr>
          <w:rFonts w:ascii="Times New Roman" w:hAnsi="Times New Roman" w:cs="Times New Roman"/>
          <w:sz w:val="24"/>
          <w:szCs w:val="24"/>
          <w:lang w:val="en-GB"/>
        </w:rPr>
        <w:t>A country’s HIS is made up of all the data and records about the population’s health. The sources of data include civil and vital registration (recording births, deaths and causes of death), censuses and surveys, individual medical records, service records and financial and resource tracking information.</w:t>
      </w:r>
    </w:p>
    <w:p w:rsidR="00003181" w:rsidRPr="00003181" w:rsidRDefault="00003181" w:rsidP="00003181">
      <w:pPr>
        <w:rPr>
          <w:rFonts w:ascii="Times New Roman" w:hAnsi="Times New Roman" w:cs="Times New Roman"/>
          <w:sz w:val="24"/>
          <w:szCs w:val="24"/>
        </w:rPr>
      </w:pPr>
      <w:r w:rsidRPr="00003181">
        <w:rPr>
          <w:rFonts w:ascii="Times New Roman" w:hAnsi="Times New Roman" w:cs="Times New Roman"/>
          <w:sz w:val="24"/>
          <w:szCs w:val="24"/>
          <w:lang w:val="en-GB"/>
        </w:rPr>
        <w:lastRenderedPageBreak/>
        <w:t>A health system comprises of three components: </w:t>
      </w:r>
      <w:r w:rsidRPr="00003181">
        <w:rPr>
          <w:rFonts w:ascii="Times New Roman" w:hAnsi="Times New Roman" w:cs="Times New Roman"/>
          <w:b/>
          <w:bCs/>
          <w:i/>
          <w:iCs/>
          <w:sz w:val="24"/>
          <w:szCs w:val="24"/>
          <w:lang w:val="en-GB"/>
        </w:rPr>
        <w:t>inputs, processes and outputs.</w:t>
      </w:r>
    </w:p>
    <w:p w:rsidR="00003181" w:rsidRPr="00003181" w:rsidRDefault="00003181" w:rsidP="00003181">
      <w:pPr>
        <w:rPr>
          <w:rFonts w:ascii="Times New Roman" w:hAnsi="Times New Roman" w:cs="Times New Roman"/>
          <w:sz w:val="24"/>
          <w:szCs w:val="24"/>
        </w:rPr>
      </w:pPr>
      <w:proofErr w:type="gramStart"/>
      <w:r w:rsidRPr="00003181">
        <w:rPr>
          <w:rFonts w:ascii="Times New Roman" w:hAnsi="Times New Roman" w:cs="Times New Roman"/>
          <w:sz w:val="24"/>
          <w:szCs w:val="24"/>
          <w:lang w:val="en-GB"/>
        </w:rPr>
        <w:t>§  </w:t>
      </w:r>
      <w:r w:rsidRPr="00003181">
        <w:rPr>
          <w:rFonts w:ascii="Times New Roman" w:hAnsi="Times New Roman" w:cs="Times New Roman"/>
          <w:b/>
          <w:bCs/>
          <w:i/>
          <w:iCs/>
          <w:sz w:val="24"/>
          <w:szCs w:val="24"/>
          <w:lang w:val="en-GB"/>
        </w:rPr>
        <w:t>Inputs</w:t>
      </w:r>
      <w:proofErr w:type="gramEnd"/>
      <w:r w:rsidRPr="00003181">
        <w:rPr>
          <w:rFonts w:ascii="Times New Roman" w:hAnsi="Times New Roman" w:cs="Times New Roman"/>
          <w:sz w:val="24"/>
          <w:szCs w:val="24"/>
          <w:lang w:val="en-GB"/>
        </w:rPr>
        <w:t> or resources are the physical and structural prerequisites of an effective HIS. They include the ability of those responsible to lead and co-ordinate the process; the existence of necessary laws and policies; financial resources and people with the necessary skills to do the work and the infrastructure – everything from office space and desks to filing systems and computer networks.</w:t>
      </w:r>
    </w:p>
    <w:p w:rsidR="00003181" w:rsidRPr="00003181" w:rsidRDefault="00003181" w:rsidP="00003181">
      <w:pPr>
        <w:rPr>
          <w:rFonts w:ascii="Times New Roman" w:hAnsi="Times New Roman" w:cs="Times New Roman"/>
          <w:sz w:val="24"/>
          <w:szCs w:val="24"/>
        </w:rPr>
      </w:pPr>
      <w:proofErr w:type="gramStart"/>
      <w:r w:rsidRPr="00003181">
        <w:rPr>
          <w:rFonts w:ascii="Times New Roman" w:hAnsi="Times New Roman" w:cs="Times New Roman"/>
          <w:sz w:val="24"/>
          <w:szCs w:val="24"/>
          <w:lang w:val="en-GB"/>
        </w:rPr>
        <w:t>§  </w:t>
      </w:r>
      <w:r w:rsidRPr="00003181">
        <w:rPr>
          <w:rFonts w:ascii="Times New Roman" w:hAnsi="Times New Roman" w:cs="Times New Roman"/>
          <w:b/>
          <w:bCs/>
          <w:i/>
          <w:iCs/>
          <w:sz w:val="24"/>
          <w:szCs w:val="24"/>
          <w:lang w:val="en-GB"/>
        </w:rPr>
        <w:t>Processes</w:t>
      </w:r>
      <w:proofErr w:type="gramEnd"/>
      <w:r w:rsidRPr="00003181">
        <w:rPr>
          <w:rFonts w:ascii="Times New Roman" w:hAnsi="Times New Roman" w:cs="Times New Roman"/>
          <w:b/>
          <w:bCs/>
          <w:i/>
          <w:iCs/>
          <w:sz w:val="24"/>
          <w:szCs w:val="24"/>
          <w:lang w:val="en-GB"/>
        </w:rPr>
        <w:t>: </w:t>
      </w:r>
      <w:r w:rsidRPr="00003181">
        <w:rPr>
          <w:rFonts w:ascii="Times New Roman" w:hAnsi="Times New Roman" w:cs="Times New Roman"/>
          <w:sz w:val="24"/>
          <w:szCs w:val="24"/>
          <w:lang w:val="en-GB"/>
        </w:rPr>
        <w:t>The </w:t>
      </w:r>
      <w:r w:rsidRPr="00003181">
        <w:rPr>
          <w:rFonts w:ascii="Times New Roman" w:hAnsi="Times New Roman" w:cs="Times New Roman"/>
          <w:i/>
          <w:iCs/>
          <w:sz w:val="24"/>
          <w:szCs w:val="24"/>
          <w:lang w:val="en-GB"/>
        </w:rPr>
        <w:t>processes </w:t>
      </w:r>
      <w:r w:rsidRPr="00003181">
        <w:rPr>
          <w:rFonts w:ascii="Times New Roman" w:hAnsi="Times New Roman" w:cs="Times New Roman"/>
          <w:sz w:val="24"/>
          <w:szCs w:val="24"/>
          <w:lang w:val="en-GB"/>
        </w:rPr>
        <w:t>used by an HIS include:</w:t>
      </w:r>
    </w:p>
    <w:p w:rsidR="00003181" w:rsidRPr="00003181" w:rsidRDefault="00003181" w:rsidP="00003181">
      <w:pPr>
        <w:rPr>
          <w:rFonts w:ascii="Times New Roman" w:hAnsi="Times New Roman" w:cs="Times New Roman"/>
          <w:sz w:val="24"/>
          <w:szCs w:val="24"/>
        </w:rPr>
      </w:pPr>
      <w:r w:rsidRPr="00003181">
        <w:rPr>
          <w:rFonts w:ascii="Times New Roman" w:hAnsi="Times New Roman" w:cs="Times New Roman"/>
          <w:sz w:val="24"/>
          <w:szCs w:val="24"/>
          <w:lang w:val="en-GB"/>
        </w:rPr>
        <w:t>·         Indicators – a set of measures that show changes in health profile;</w:t>
      </w:r>
    </w:p>
    <w:p w:rsidR="00003181" w:rsidRPr="00003181" w:rsidRDefault="00003181" w:rsidP="00003181">
      <w:pPr>
        <w:rPr>
          <w:rFonts w:ascii="Times New Roman" w:hAnsi="Times New Roman" w:cs="Times New Roman"/>
          <w:sz w:val="24"/>
          <w:szCs w:val="24"/>
        </w:rPr>
      </w:pPr>
      <w:r w:rsidRPr="00003181">
        <w:rPr>
          <w:rFonts w:ascii="Times New Roman" w:hAnsi="Times New Roman" w:cs="Times New Roman"/>
          <w:sz w:val="24"/>
          <w:szCs w:val="24"/>
          <w:lang w:val="en-GB"/>
        </w:rPr>
        <w:t>·         Data sources – an </w:t>
      </w:r>
      <w:r w:rsidRPr="00003181">
        <w:rPr>
          <w:rFonts w:ascii="Times New Roman" w:hAnsi="Times New Roman" w:cs="Times New Roman"/>
          <w:i/>
          <w:iCs/>
          <w:sz w:val="24"/>
          <w:szCs w:val="24"/>
          <w:lang w:val="en-GB"/>
        </w:rPr>
        <w:t>integrated </w:t>
      </w:r>
      <w:r w:rsidRPr="00003181">
        <w:rPr>
          <w:rFonts w:ascii="Times New Roman" w:hAnsi="Times New Roman" w:cs="Times New Roman"/>
          <w:sz w:val="24"/>
          <w:szCs w:val="24"/>
          <w:lang w:val="en-GB"/>
        </w:rPr>
        <w:t>HIS brings together data from a variety of sources;</w:t>
      </w:r>
    </w:p>
    <w:p w:rsidR="00003181" w:rsidRPr="00003181" w:rsidRDefault="00003181" w:rsidP="00003181">
      <w:pPr>
        <w:rPr>
          <w:rFonts w:ascii="Times New Roman" w:hAnsi="Times New Roman" w:cs="Times New Roman"/>
          <w:sz w:val="24"/>
          <w:szCs w:val="24"/>
        </w:rPr>
      </w:pPr>
      <w:r w:rsidRPr="00003181">
        <w:rPr>
          <w:rFonts w:ascii="Times New Roman" w:hAnsi="Times New Roman" w:cs="Times New Roman"/>
          <w:sz w:val="24"/>
          <w:szCs w:val="24"/>
          <w:lang w:val="en-GB"/>
        </w:rPr>
        <w:t>·         Data management needs enable easy access to relevant information for those who need it, while protecting the privacy of individual patients;</w:t>
      </w:r>
    </w:p>
    <w:p w:rsidR="00003181" w:rsidRPr="00003181" w:rsidRDefault="00003181" w:rsidP="00003181">
      <w:pPr>
        <w:rPr>
          <w:rFonts w:ascii="Times New Roman" w:hAnsi="Times New Roman" w:cs="Times New Roman"/>
          <w:sz w:val="24"/>
          <w:szCs w:val="24"/>
        </w:rPr>
      </w:pPr>
      <w:proofErr w:type="gramStart"/>
      <w:r w:rsidRPr="00003181">
        <w:rPr>
          <w:rFonts w:ascii="Times New Roman" w:hAnsi="Times New Roman" w:cs="Times New Roman"/>
          <w:sz w:val="24"/>
          <w:szCs w:val="24"/>
          <w:lang w:val="en-GB"/>
        </w:rPr>
        <w:t>§  </w:t>
      </w:r>
      <w:r w:rsidRPr="00003181">
        <w:rPr>
          <w:rFonts w:ascii="Times New Roman" w:hAnsi="Times New Roman" w:cs="Times New Roman"/>
          <w:b/>
          <w:bCs/>
          <w:i/>
          <w:iCs/>
          <w:sz w:val="24"/>
          <w:szCs w:val="24"/>
          <w:lang w:val="en-GB"/>
        </w:rPr>
        <w:t>Outputs</w:t>
      </w:r>
      <w:proofErr w:type="gramEnd"/>
      <w:r w:rsidRPr="00003181">
        <w:rPr>
          <w:rFonts w:ascii="Times New Roman" w:hAnsi="Times New Roman" w:cs="Times New Roman"/>
          <w:b/>
          <w:bCs/>
          <w:sz w:val="24"/>
          <w:szCs w:val="24"/>
          <w:lang w:val="en-GB"/>
        </w:rPr>
        <w:t>: </w:t>
      </w:r>
      <w:r w:rsidRPr="00003181">
        <w:rPr>
          <w:rFonts w:ascii="Times New Roman" w:hAnsi="Times New Roman" w:cs="Times New Roman"/>
          <w:sz w:val="24"/>
          <w:szCs w:val="24"/>
          <w:lang w:val="en-GB"/>
        </w:rPr>
        <w:t>The information produced – the HIS outputs – should be relevant, accessible, and useful evidence for decision making.</w:t>
      </w:r>
    </w:p>
    <w:p w:rsidR="00003181" w:rsidRPr="00003181" w:rsidRDefault="00003181" w:rsidP="00003181">
      <w:pPr>
        <w:rPr>
          <w:rFonts w:ascii="Times New Roman" w:hAnsi="Times New Roman" w:cs="Times New Roman"/>
          <w:sz w:val="24"/>
          <w:szCs w:val="24"/>
        </w:rPr>
      </w:pPr>
      <w:r w:rsidRPr="00003181">
        <w:rPr>
          <w:rFonts w:ascii="Times New Roman" w:hAnsi="Times New Roman" w:cs="Times New Roman"/>
          <w:sz w:val="24"/>
          <w:szCs w:val="24"/>
          <w:lang w:val="en-GB"/>
        </w:rPr>
        <w:t xml:space="preserve">o   Information products are collated from a range of sources, and synthesized into usable statistics that can be </w:t>
      </w:r>
      <w:proofErr w:type="spellStart"/>
      <w:r w:rsidRPr="00003181">
        <w:rPr>
          <w:rFonts w:ascii="Times New Roman" w:hAnsi="Times New Roman" w:cs="Times New Roman"/>
          <w:sz w:val="24"/>
          <w:szCs w:val="24"/>
          <w:lang w:val="en-GB"/>
        </w:rPr>
        <w:t>analyzed</w:t>
      </w:r>
      <w:proofErr w:type="spellEnd"/>
      <w:r w:rsidRPr="00003181">
        <w:rPr>
          <w:rFonts w:ascii="Times New Roman" w:hAnsi="Times New Roman" w:cs="Times New Roman"/>
          <w:sz w:val="24"/>
          <w:szCs w:val="24"/>
          <w:lang w:val="en-GB"/>
        </w:rPr>
        <w:t xml:space="preserve"> and compared;</w:t>
      </w:r>
    </w:p>
    <w:p w:rsidR="00003181" w:rsidRPr="00003181" w:rsidRDefault="00003181" w:rsidP="00003181">
      <w:pPr>
        <w:rPr>
          <w:rFonts w:ascii="Times New Roman" w:hAnsi="Times New Roman" w:cs="Times New Roman"/>
          <w:sz w:val="24"/>
          <w:szCs w:val="24"/>
        </w:rPr>
      </w:pPr>
      <w:r w:rsidRPr="00003181">
        <w:rPr>
          <w:rFonts w:ascii="Times New Roman" w:hAnsi="Times New Roman" w:cs="Times New Roman"/>
          <w:sz w:val="24"/>
          <w:szCs w:val="24"/>
          <w:lang w:val="en-GB"/>
        </w:rPr>
        <w:t>o   Dissemination and use. </w:t>
      </w:r>
    </w:p>
    <w:p w:rsidR="00003181" w:rsidRPr="00003181" w:rsidRDefault="00003181" w:rsidP="00003181">
      <w:pPr>
        <w:rPr>
          <w:rFonts w:ascii="Times New Roman" w:hAnsi="Times New Roman" w:cs="Times New Roman"/>
          <w:sz w:val="24"/>
          <w:szCs w:val="24"/>
        </w:rPr>
      </w:pPr>
      <w:r w:rsidRPr="00003181">
        <w:rPr>
          <w:rFonts w:ascii="Times New Roman" w:hAnsi="Times New Roman" w:cs="Times New Roman"/>
          <w:sz w:val="24"/>
          <w:szCs w:val="24"/>
          <w:lang w:val="en-GB"/>
        </w:rPr>
        <w:t>Through widespread dissemination and use of information products, the HIS provides direct benefit to all those who participate in it, providing an on-going incentive for users to continue to strengthen the system.</w:t>
      </w:r>
    </w:p>
    <w:p w:rsidR="008831E3" w:rsidRDefault="008831E3" w:rsidP="00BC1BAA">
      <w:pPr>
        <w:rPr>
          <w:rFonts w:ascii="Times New Roman" w:hAnsi="Times New Roman" w:cs="Times New Roman"/>
          <w:sz w:val="24"/>
          <w:szCs w:val="24"/>
        </w:rPr>
      </w:pPr>
    </w:p>
    <w:p w:rsidR="008831E3" w:rsidRDefault="008831E3">
      <w:pPr>
        <w:rPr>
          <w:rFonts w:ascii="Times New Roman" w:hAnsi="Times New Roman" w:cs="Times New Roman"/>
          <w:sz w:val="24"/>
          <w:szCs w:val="24"/>
        </w:rPr>
      </w:pPr>
      <w:r>
        <w:rPr>
          <w:rFonts w:ascii="Times New Roman" w:hAnsi="Times New Roman" w:cs="Times New Roman"/>
          <w:sz w:val="24"/>
          <w:szCs w:val="24"/>
        </w:rPr>
        <w:br w:type="page"/>
      </w:r>
    </w:p>
    <w:p w:rsidR="008831E3" w:rsidRPr="008831E3" w:rsidRDefault="008831E3" w:rsidP="008831E3">
      <w:pPr>
        <w:shd w:val="clear" w:color="auto" w:fill="FFFFFF"/>
        <w:spacing w:after="100" w:afterAutospacing="1" w:line="240" w:lineRule="auto"/>
        <w:outlineLvl w:val="1"/>
        <w:rPr>
          <w:rFonts w:ascii="Arial" w:eastAsia="Times New Roman" w:hAnsi="Arial" w:cs="Arial"/>
          <w:color w:val="242424"/>
          <w:sz w:val="36"/>
          <w:szCs w:val="36"/>
        </w:rPr>
      </w:pPr>
      <w:r w:rsidRPr="008831E3">
        <w:rPr>
          <w:rFonts w:ascii="Arial" w:eastAsia="Times New Roman" w:hAnsi="Arial" w:cs="Arial"/>
          <w:color w:val="242424"/>
          <w:sz w:val="36"/>
          <w:szCs w:val="36"/>
        </w:rPr>
        <w:lastRenderedPageBreak/>
        <w:t>Unit nine Content.</w:t>
      </w:r>
    </w:p>
    <w:p w:rsidR="008831E3" w:rsidRPr="008831E3" w:rsidRDefault="008831E3" w:rsidP="008831E3">
      <w:pPr>
        <w:shd w:val="clear" w:color="auto" w:fill="FFFFFF"/>
        <w:spacing w:after="100" w:afterAutospacing="1" w:line="240" w:lineRule="auto"/>
        <w:outlineLvl w:val="2"/>
        <w:rPr>
          <w:rFonts w:ascii="Arial" w:eastAsia="Times New Roman" w:hAnsi="Arial" w:cs="Arial"/>
          <w:color w:val="242424"/>
          <w:sz w:val="27"/>
          <w:szCs w:val="27"/>
        </w:rPr>
      </w:pPr>
    </w:p>
    <w:p w:rsidR="008831E3" w:rsidRPr="008831E3" w:rsidRDefault="008831E3" w:rsidP="008831E3">
      <w:pPr>
        <w:shd w:val="clear" w:color="auto" w:fill="FFFFFF"/>
        <w:spacing w:after="100" w:afterAutospacing="1" w:line="240" w:lineRule="auto"/>
        <w:outlineLvl w:val="2"/>
        <w:rPr>
          <w:rFonts w:ascii="Arial" w:eastAsia="Times New Roman" w:hAnsi="Arial" w:cs="Arial"/>
          <w:color w:val="242424"/>
          <w:sz w:val="27"/>
          <w:szCs w:val="27"/>
        </w:rPr>
      </w:pPr>
      <w:r w:rsidRPr="008831E3">
        <w:rPr>
          <w:rFonts w:ascii="Arial" w:eastAsia="Times New Roman" w:hAnsi="Arial" w:cs="Arial"/>
          <w:color w:val="242424"/>
          <w:sz w:val="27"/>
          <w:szCs w:val="27"/>
        </w:rPr>
        <w:t>Topic 1: Principles and Concepts of Quality Management</w:t>
      </w:r>
    </w:p>
    <w:p w:rsidR="008831E3" w:rsidRPr="008831E3" w:rsidRDefault="008831E3" w:rsidP="008831E3">
      <w:pPr>
        <w:shd w:val="clear" w:color="auto" w:fill="FFFFFF"/>
        <w:spacing w:after="100" w:afterAutospacing="1" w:line="240" w:lineRule="auto"/>
        <w:outlineLvl w:val="3"/>
        <w:rPr>
          <w:rFonts w:ascii="Arial" w:eastAsia="Times New Roman" w:hAnsi="Arial" w:cs="Arial"/>
          <w:color w:val="242424"/>
          <w:sz w:val="24"/>
          <w:szCs w:val="24"/>
        </w:rPr>
      </w:pPr>
      <w:r w:rsidRPr="008831E3">
        <w:rPr>
          <w:rFonts w:ascii="Arial" w:eastAsia="Times New Roman" w:hAnsi="Arial" w:cs="Arial"/>
          <w:color w:val="242424"/>
          <w:sz w:val="24"/>
          <w:szCs w:val="24"/>
        </w:rPr>
        <w:t>Objectives</w:t>
      </w:r>
    </w:p>
    <w:p w:rsidR="008831E3" w:rsidRPr="008831E3" w:rsidRDefault="008831E3" w:rsidP="008831E3">
      <w:pPr>
        <w:pStyle w:val="Heading3"/>
      </w:pPr>
      <w:r w:rsidRPr="008831E3">
        <w:t xml:space="preserve">By the end of this </w:t>
      </w:r>
      <w:proofErr w:type="gramStart"/>
      <w:r w:rsidRPr="008831E3">
        <w:t>topic ,</w:t>
      </w:r>
      <w:proofErr w:type="gramEnd"/>
      <w:r w:rsidRPr="008831E3">
        <w:t xml:space="preserve"> the learner should be able to:</w:t>
      </w:r>
    </w:p>
    <w:p w:rsidR="008831E3" w:rsidRPr="008831E3" w:rsidRDefault="008831E3" w:rsidP="008831E3">
      <w:pPr>
        <w:pStyle w:val="Heading3"/>
      </w:pPr>
      <w:r w:rsidRPr="008831E3">
        <w:t>1.      To gain an understanding of what quality and total quality management is.</w:t>
      </w:r>
    </w:p>
    <w:p w:rsidR="008831E3" w:rsidRPr="008831E3" w:rsidRDefault="008831E3" w:rsidP="008831E3">
      <w:pPr>
        <w:pStyle w:val="Heading3"/>
      </w:pPr>
      <w:r w:rsidRPr="008831E3">
        <w:t>2.      To highlights the quality improvement process and its importance.</w:t>
      </w:r>
    </w:p>
    <w:p w:rsidR="008831E3" w:rsidRPr="008831E3" w:rsidRDefault="008831E3" w:rsidP="008831E3">
      <w:pPr>
        <w:pStyle w:val="Heading3"/>
        <w:rPr>
          <w:sz w:val="28"/>
          <w:szCs w:val="28"/>
        </w:rPr>
      </w:pPr>
      <w:r w:rsidRPr="008831E3">
        <w:t>3.      To present the Model for Improvement and PDSA cycle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Topic 1: Principles and Concepts of Quality Management</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Defining Quality</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Institute of medicine (IOM) – The degree to which health services for individuals and populations increase the likelihood of desired health outcomes and are consistent with current professional knowledge.</w:t>
      </w:r>
    </w:p>
    <w:p w:rsidR="008831E3" w:rsidRPr="008831E3" w:rsidRDefault="008831E3" w:rsidP="008831E3">
      <w:pPr>
        <w:rPr>
          <w:rFonts w:ascii="Times New Roman" w:hAnsi="Times New Roman" w:cs="Times New Roman"/>
          <w:sz w:val="24"/>
          <w:szCs w:val="24"/>
        </w:rPr>
      </w:pPr>
      <w:proofErr w:type="spellStart"/>
      <w:r w:rsidRPr="008831E3">
        <w:rPr>
          <w:rFonts w:ascii="Times New Roman" w:hAnsi="Times New Roman" w:cs="Times New Roman"/>
          <w:sz w:val="24"/>
          <w:szCs w:val="24"/>
        </w:rPr>
        <w:t>Donabedian</w:t>
      </w:r>
      <w:proofErr w:type="spellEnd"/>
      <w:r w:rsidRPr="008831E3">
        <w:rPr>
          <w:rFonts w:ascii="Times New Roman" w:hAnsi="Times New Roman" w:cs="Times New Roman"/>
          <w:sz w:val="24"/>
          <w:szCs w:val="24"/>
        </w:rPr>
        <w:t xml:space="preserve"> - The systematic measurement and evaluation of the predetermined outcomes of a process, and the subsequent use of information to improve the process based on expectations of the customer.</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What is quality</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Quality is often used to signify ‘excellence’ of a product or service”.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Quality is doing the right things right from first time.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The perception of the degree to which the product or service meets the customer's expectations.</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Total Quality management</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Is holistic, organizational – wide approach to improve and maintain quality. All of organization’s activities and resources are directed toward achievement of goal that is, customer satisfaction with care given.</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Historically, the focus in developing countries was on the </w:t>
      </w:r>
      <w:r w:rsidRPr="008831E3">
        <w:rPr>
          <w:rFonts w:ascii="Times New Roman" w:hAnsi="Times New Roman" w:cs="Times New Roman"/>
          <w:b/>
          <w:bCs/>
          <w:i/>
          <w:iCs/>
          <w:sz w:val="24"/>
          <w:szCs w:val="24"/>
        </w:rPr>
        <w:t>quantity rather than quality of </w:t>
      </w:r>
      <w:r w:rsidRPr="008831E3">
        <w:rPr>
          <w:rFonts w:ascii="Times New Roman" w:hAnsi="Times New Roman" w:cs="Times New Roman"/>
          <w:sz w:val="24"/>
          <w:szCs w:val="24"/>
        </w:rPr>
        <w:t>health services. Now, there are ample evidence that show that </w:t>
      </w:r>
      <w:r w:rsidRPr="008831E3">
        <w:rPr>
          <w:rFonts w:ascii="Times New Roman" w:hAnsi="Times New Roman" w:cs="Times New Roman"/>
          <w:b/>
          <w:bCs/>
          <w:i/>
          <w:iCs/>
          <w:sz w:val="24"/>
          <w:szCs w:val="24"/>
        </w:rPr>
        <w:t>quality of care (or the lack of it) must be </w:t>
      </w:r>
      <w:r w:rsidRPr="008831E3">
        <w:rPr>
          <w:rFonts w:ascii="Times New Roman" w:hAnsi="Times New Roman" w:cs="Times New Roman"/>
          <w:sz w:val="24"/>
          <w:szCs w:val="24"/>
        </w:rPr>
        <w:t>at the center of every discussion about better health.</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 Historical Development of Quality</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Historical Development of Quality</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lastRenderedPageBreak/>
        <w:t>Nightingale serves as a nurse during the Crimean war. was the first to identify a positive correlation between the introduction of adequate nursing care to wounded soldiers and the lower mortality rate among them. she attributed a positive outcome to quality of care.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the Joint Commission on Accreditation of Healthcare Organizations (1998……1999).</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History of Total Quality Management</w:t>
      </w:r>
      <w:r w:rsidRPr="008831E3">
        <w:rPr>
          <w:rFonts w:ascii="Times New Roman" w:hAnsi="Times New Roman" w:cs="Times New Roman"/>
          <w:sz w:val="24"/>
          <w:szCs w:val="24"/>
        </w:rPr>
        <w:t>:</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Quality Improvement (QI) (1910): </w:t>
      </w:r>
      <w:r w:rsidRPr="008831E3">
        <w:rPr>
          <w:rFonts w:ascii="Times New Roman" w:hAnsi="Times New Roman" w:cs="Times New Roman"/>
          <w:sz w:val="24"/>
          <w:szCs w:val="24"/>
        </w:rPr>
        <w:t>Identify sources of non-conformance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Quality control (QC) (1924): Statistically quality control for the cause of variation.</w:t>
      </w:r>
      <w:r w:rsidRPr="008831E3">
        <w:rPr>
          <w:rFonts w:ascii="Times New Roman" w:hAnsi="Times New Roman" w:cs="Times New Roman"/>
          <w:sz w:val="24"/>
          <w:szCs w:val="24"/>
        </w:rPr>
        <w:t xml:space="preserve"> It </w:t>
      </w:r>
      <w:proofErr w:type="gramStart"/>
      <w:r w:rsidRPr="008831E3">
        <w:rPr>
          <w:rFonts w:ascii="Times New Roman" w:hAnsi="Times New Roman" w:cs="Times New Roman"/>
          <w:sz w:val="24"/>
          <w:szCs w:val="24"/>
        </w:rPr>
        <w:t>focus</w:t>
      </w:r>
      <w:proofErr w:type="gramEnd"/>
      <w:r w:rsidRPr="008831E3">
        <w:rPr>
          <w:rFonts w:ascii="Times New Roman" w:hAnsi="Times New Roman" w:cs="Times New Roman"/>
          <w:sz w:val="24"/>
          <w:szCs w:val="24"/>
        </w:rPr>
        <w:t xml:space="preserve"> on performance.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Quality assurance (QA) (1950): Is</w:t>
      </w:r>
      <w:r w:rsidRPr="008831E3">
        <w:rPr>
          <w:rFonts w:ascii="Times New Roman" w:hAnsi="Times New Roman" w:cs="Times New Roman"/>
          <w:sz w:val="24"/>
          <w:szCs w:val="24"/>
        </w:rPr>
        <w:t> the measurement of actual level of the service provided plus the efforts to modify when necessary. It focusses on process.</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Total Quality Management (TQM) (1980</w:t>
      </w:r>
      <w:proofErr w:type="gramStart"/>
      <w:r w:rsidRPr="008831E3">
        <w:rPr>
          <w:rFonts w:ascii="Times New Roman" w:hAnsi="Times New Roman" w:cs="Times New Roman"/>
          <w:b/>
          <w:bCs/>
          <w:sz w:val="24"/>
          <w:szCs w:val="24"/>
        </w:rPr>
        <w:t>)</w:t>
      </w:r>
      <w:r w:rsidRPr="008831E3">
        <w:rPr>
          <w:rFonts w:ascii="Times New Roman" w:hAnsi="Times New Roman" w:cs="Times New Roman"/>
          <w:sz w:val="24"/>
          <w:szCs w:val="24"/>
        </w:rPr>
        <w:t>:Is</w:t>
      </w:r>
      <w:proofErr w:type="gramEnd"/>
      <w:r w:rsidRPr="008831E3">
        <w:rPr>
          <w:rFonts w:ascii="Times New Roman" w:hAnsi="Times New Roman" w:cs="Times New Roman"/>
          <w:sz w:val="24"/>
          <w:szCs w:val="24"/>
        </w:rPr>
        <w:t xml:space="preserve"> a method for ensuring that all the activities necessary to design, develop and implement a product or service are effective and efficient with respect to the system and its performance.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QC &amp; QA   focus on meet needs of patients and performance. While TQM focus on all quality approaches</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Structure, Process, and Outcome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Structure, Process, and Outcome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Structure leads to Process and the process leads to Outcome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Structure:</w:t>
      </w:r>
      <w:r w:rsidRPr="008831E3">
        <w:rPr>
          <w:rFonts w:ascii="Times New Roman" w:hAnsi="Times New Roman" w:cs="Times New Roman"/>
          <w:sz w:val="24"/>
          <w:szCs w:val="24"/>
        </w:rPr>
        <w:t> is the arrangement of parts of a care system or elements that facilitate care; the care environment; evidence of the organization's ability to provide care to patients, e.g.:</w:t>
      </w:r>
    </w:p>
    <w:p w:rsidR="008831E3" w:rsidRPr="008831E3" w:rsidRDefault="008831E3" w:rsidP="001E4923">
      <w:pPr>
        <w:numPr>
          <w:ilvl w:val="0"/>
          <w:numId w:val="33"/>
        </w:numPr>
        <w:rPr>
          <w:rFonts w:ascii="Times New Roman" w:hAnsi="Times New Roman" w:cs="Times New Roman"/>
          <w:sz w:val="24"/>
          <w:szCs w:val="24"/>
        </w:rPr>
      </w:pPr>
      <w:r w:rsidRPr="008831E3">
        <w:rPr>
          <w:rFonts w:ascii="Times New Roman" w:hAnsi="Times New Roman" w:cs="Times New Roman"/>
          <w:sz w:val="24"/>
          <w:szCs w:val="24"/>
        </w:rPr>
        <w:t>Resources</w:t>
      </w:r>
    </w:p>
    <w:p w:rsidR="008831E3" w:rsidRPr="008831E3" w:rsidRDefault="008831E3" w:rsidP="001E4923">
      <w:pPr>
        <w:numPr>
          <w:ilvl w:val="0"/>
          <w:numId w:val="33"/>
        </w:numPr>
        <w:rPr>
          <w:rFonts w:ascii="Times New Roman" w:hAnsi="Times New Roman" w:cs="Times New Roman"/>
          <w:sz w:val="24"/>
          <w:szCs w:val="24"/>
        </w:rPr>
      </w:pPr>
      <w:r w:rsidRPr="008831E3">
        <w:rPr>
          <w:rFonts w:ascii="Times New Roman" w:hAnsi="Times New Roman" w:cs="Times New Roman"/>
          <w:sz w:val="24"/>
          <w:szCs w:val="24"/>
        </w:rPr>
        <w:t>Equipment</w:t>
      </w:r>
    </w:p>
    <w:p w:rsidR="008831E3" w:rsidRPr="008831E3" w:rsidRDefault="008831E3" w:rsidP="001E4923">
      <w:pPr>
        <w:numPr>
          <w:ilvl w:val="0"/>
          <w:numId w:val="33"/>
        </w:numPr>
        <w:rPr>
          <w:rFonts w:ascii="Times New Roman" w:hAnsi="Times New Roman" w:cs="Times New Roman"/>
          <w:sz w:val="24"/>
          <w:szCs w:val="24"/>
        </w:rPr>
      </w:pPr>
      <w:r w:rsidRPr="008831E3">
        <w:rPr>
          <w:rFonts w:ascii="Times New Roman" w:hAnsi="Times New Roman" w:cs="Times New Roman"/>
          <w:sz w:val="24"/>
          <w:szCs w:val="24"/>
        </w:rPr>
        <w:t>Numbers of staff</w:t>
      </w:r>
    </w:p>
    <w:p w:rsidR="008831E3" w:rsidRPr="008831E3" w:rsidRDefault="008831E3" w:rsidP="001E4923">
      <w:pPr>
        <w:numPr>
          <w:ilvl w:val="0"/>
          <w:numId w:val="33"/>
        </w:numPr>
        <w:rPr>
          <w:rFonts w:ascii="Times New Roman" w:hAnsi="Times New Roman" w:cs="Times New Roman"/>
          <w:sz w:val="24"/>
          <w:szCs w:val="24"/>
        </w:rPr>
      </w:pPr>
      <w:r w:rsidRPr="008831E3">
        <w:rPr>
          <w:rFonts w:ascii="Times New Roman" w:hAnsi="Times New Roman" w:cs="Times New Roman"/>
          <w:sz w:val="24"/>
          <w:szCs w:val="24"/>
        </w:rPr>
        <w:t>Qualifications/credentials of staff</w:t>
      </w:r>
    </w:p>
    <w:p w:rsidR="008831E3" w:rsidRPr="008831E3" w:rsidRDefault="008831E3" w:rsidP="001E4923">
      <w:pPr>
        <w:numPr>
          <w:ilvl w:val="0"/>
          <w:numId w:val="33"/>
        </w:numPr>
        <w:rPr>
          <w:rFonts w:ascii="Times New Roman" w:hAnsi="Times New Roman" w:cs="Times New Roman"/>
          <w:sz w:val="24"/>
          <w:szCs w:val="24"/>
        </w:rPr>
      </w:pPr>
      <w:r w:rsidRPr="008831E3">
        <w:rPr>
          <w:rFonts w:ascii="Times New Roman" w:hAnsi="Times New Roman" w:cs="Times New Roman"/>
          <w:sz w:val="24"/>
          <w:szCs w:val="24"/>
        </w:rPr>
        <w:t>Work space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Process:</w:t>
      </w:r>
      <w:r w:rsidRPr="008831E3">
        <w:rPr>
          <w:rFonts w:ascii="Times New Roman" w:hAnsi="Times New Roman" w:cs="Times New Roman"/>
          <w:sz w:val="24"/>
          <w:szCs w:val="24"/>
        </w:rPr>
        <w:t> refers to the procedures, methods, means, or sequence of steps for providing or delivering care and producing outcomes. In other words, processes are activities that act on an "input" from a "supplier" to produce an "output" for a "customer" e.g.</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         Clinical Processes</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         Care Delivery Processes</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         Administrative and Management Processes</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Outcome:</w:t>
      </w:r>
      <w:r w:rsidRPr="008831E3">
        <w:rPr>
          <w:rFonts w:ascii="Times New Roman" w:hAnsi="Times New Roman" w:cs="Times New Roman"/>
          <w:sz w:val="24"/>
          <w:szCs w:val="24"/>
        </w:rPr>
        <w:t> refers to the results of care, adverse or beneficial e.g.</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u w:val="single"/>
        </w:rPr>
        <w:lastRenderedPageBreak/>
        <w:t>Clinical:</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         Short-term results of specific treatments and procedures</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         Complications - Adverse events - Mortality</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u w:val="single"/>
        </w:rPr>
        <w:t>Functional:</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         Long-term health status</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         Activities of daily living (ADL) status</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u w:val="single"/>
        </w:rPr>
        <w:t>Perceived:</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Patient/family satisfaction</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TQM Pyramid</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TQM pyramid</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br/>
      </w:r>
      <w:r w:rsidRPr="008831E3">
        <w:rPr>
          <w:rFonts w:ascii="Times New Roman" w:hAnsi="Times New Roman" w:cs="Times New Roman"/>
          <w:sz w:val="24"/>
          <w:szCs w:val="24"/>
        </w:rPr>
        <w:br/>
      </w:r>
      <w:r w:rsidRPr="008831E3">
        <w:rPr>
          <w:rFonts w:ascii="Times New Roman" w:hAnsi="Times New Roman" w:cs="Times New Roman"/>
          <w:sz w:val="24"/>
          <w:szCs w:val="24"/>
        </w:rPr>
        <w:br/>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rPr>
        <w:t>What does health care quality mean?</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sz w:val="24"/>
          <w:szCs w:val="24"/>
        </w:rPr>
        <w:t>Quality means different things to different people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u w:val="single"/>
        </w:rPr>
        <w:t>To the PATIENT:</w:t>
      </w:r>
    </w:p>
    <w:p w:rsidR="008831E3" w:rsidRPr="008831E3" w:rsidRDefault="008831E3" w:rsidP="001E4923">
      <w:pPr>
        <w:numPr>
          <w:ilvl w:val="0"/>
          <w:numId w:val="34"/>
        </w:numPr>
        <w:rPr>
          <w:rFonts w:ascii="Times New Roman" w:hAnsi="Times New Roman" w:cs="Times New Roman"/>
          <w:sz w:val="24"/>
          <w:szCs w:val="24"/>
        </w:rPr>
      </w:pPr>
      <w:r w:rsidRPr="008831E3">
        <w:rPr>
          <w:rFonts w:ascii="Times New Roman" w:hAnsi="Times New Roman" w:cs="Times New Roman"/>
          <w:sz w:val="24"/>
          <w:szCs w:val="24"/>
        </w:rPr>
        <w:t>Get well – feel better – recover</w:t>
      </w:r>
    </w:p>
    <w:p w:rsidR="008831E3" w:rsidRPr="008831E3" w:rsidRDefault="008831E3" w:rsidP="001E4923">
      <w:pPr>
        <w:numPr>
          <w:ilvl w:val="0"/>
          <w:numId w:val="34"/>
        </w:numPr>
        <w:rPr>
          <w:rFonts w:ascii="Times New Roman" w:hAnsi="Times New Roman" w:cs="Times New Roman"/>
          <w:sz w:val="24"/>
          <w:szCs w:val="24"/>
        </w:rPr>
      </w:pPr>
      <w:r w:rsidRPr="008831E3">
        <w:rPr>
          <w:rFonts w:ascii="Times New Roman" w:hAnsi="Times New Roman" w:cs="Times New Roman"/>
          <w:sz w:val="24"/>
          <w:szCs w:val="24"/>
        </w:rPr>
        <w:t>Skilled and helpful staff</w:t>
      </w:r>
    </w:p>
    <w:p w:rsidR="008831E3" w:rsidRPr="008831E3" w:rsidRDefault="008831E3" w:rsidP="001E4923">
      <w:pPr>
        <w:numPr>
          <w:ilvl w:val="0"/>
          <w:numId w:val="34"/>
        </w:numPr>
        <w:rPr>
          <w:rFonts w:ascii="Times New Roman" w:hAnsi="Times New Roman" w:cs="Times New Roman"/>
          <w:sz w:val="24"/>
          <w:szCs w:val="24"/>
        </w:rPr>
      </w:pPr>
      <w:r w:rsidRPr="008831E3">
        <w:rPr>
          <w:rFonts w:ascii="Times New Roman" w:hAnsi="Times New Roman" w:cs="Times New Roman"/>
          <w:sz w:val="24"/>
          <w:szCs w:val="24"/>
        </w:rPr>
        <w:t>Effective health outcomes</w:t>
      </w:r>
    </w:p>
    <w:p w:rsidR="008831E3" w:rsidRPr="008831E3" w:rsidRDefault="008831E3" w:rsidP="001E4923">
      <w:pPr>
        <w:numPr>
          <w:ilvl w:val="0"/>
          <w:numId w:val="34"/>
        </w:numPr>
        <w:rPr>
          <w:rFonts w:ascii="Times New Roman" w:hAnsi="Times New Roman" w:cs="Times New Roman"/>
          <w:sz w:val="24"/>
          <w:szCs w:val="24"/>
        </w:rPr>
      </w:pPr>
      <w:r w:rsidRPr="008831E3">
        <w:rPr>
          <w:rFonts w:ascii="Times New Roman" w:hAnsi="Times New Roman" w:cs="Times New Roman"/>
          <w:sz w:val="24"/>
          <w:szCs w:val="24"/>
        </w:rPr>
        <w:t>Welcoming atmosphere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u w:val="single"/>
        </w:rPr>
        <w:t>To the STAFF:</w:t>
      </w:r>
    </w:p>
    <w:p w:rsidR="008831E3" w:rsidRPr="008831E3" w:rsidRDefault="008831E3" w:rsidP="001E4923">
      <w:pPr>
        <w:numPr>
          <w:ilvl w:val="0"/>
          <w:numId w:val="35"/>
        </w:numPr>
        <w:rPr>
          <w:rFonts w:ascii="Times New Roman" w:hAnsi="Times New Roman" w:cs="Times New Roman"/>
          <w:sz w:val="24"/>
          <w:szCs w:val="24"/>
        </w:rPr>
      </w:pPr>
      <w:r w:rsidRPr="008831E3">
        <w:rPr>
          <w:rFonts w:ascii="Times New Roman" w:hAnsi="Times New Roman" w:cs="Times New Roman"/>
          <w:sz w:val="24"/>
          <w:szCs w:val="24"/>
        </w:rPr>
        <w:t>Standards of care</w:t>
      </w:r>
    </w:p>
    <w:p w:rsidR="008831E3" w:rsidRPr="008831E3" w:rsidRDefault="008831E3" w:rsidP="001E4923">
      <w:pPr>
        <w:numPr>
          <w:ilvl w:val="0"/>
          <w:numId w:val="35"/>
        </w:numPr>
        <w:rPr>
          <w:rFonts w:ascii="Times New Roman" w:hAnsi="Times New Roman" w:cs="Times New Roman"/>
          <w:sz w:val="24"/>
          <w:szCs w:val="24"/>
        </w:rPr>
      </w:pPr>
      <w:r w:rsidRPr="008831E3">
        <w:rPr>
          <w:rFonts w:ascii="Times New Roman" w:hAnsi="Times New Roman" w:cs="Times New Roman"/>
          <w:sz w:val="24"/>
          <w:szCs w:val="24"/>
        </w:rPr>
        <w:t>Up to date and working equipment</w:t>
      </w:r>
    </w:p>
    <w:p w:rsidR="008831E3" w:rsidRPr="008831E3" w:rsidRDefault="008831E3" w:rsidP="001E4923">
      <w:pPr>
        <w:numPr>
          <w:ilvl w:val="0"/>
          <w:numId w:val="35"/>
        </w:numPr>
        <w:rPr>
          <w:rFonts w:ascii="Times New Roman" w:hAnsi="Times New Roman" w:cs="Times New Roman"/>
          <w:sz w:val="24"/>
          <w:szCs w:val="24"/>
        </w:rPr>
      </w:pPr>
      <w:r w:rsidRPr="008831E3">
        <w:rPr>
          <w:rFonts w:ascii="Times New Roman" w:hAnsi="Times New Roman" w:cs="Times New Roman"/>
          <w:sz w:val="24"/>
          <w:szCs w:val="24"/>
        </w:rPr>
        <w:t>Continuing education and training</w:t>
      </w:r>
    </w:p>
    <w:p w:rsidR="008831E3" w:rsidRPr="008831E3" w:rsidRDefault="008831E3" w:rsidP="001E4923">
      <w:pPr>
        <w:numPr>
          <w:ilvl w:val="0"/>
          <w:numId w:val="35"/>
        </w:numPr>
        <w:rPr>
          <w:rFonts w:ascii="Times New Roman" w:hAnsi="Times New Roman" w:cs="Times New Roman"/>
          <w:sz w:val="24"/>
          <w:szCs w:val="24"/>
        </w:rPr>
      </w:pPr>
      <w:proofErr w:type="spellStart"/>
      <w:r w:rsidRPr="008831E3">
        <w:rPr>
          <w:rFonts w:ascii="Times New Roman" w:hAnsi="Times New Roman" w:cs="Times New Roman"/>
          <w:sz w:val="24"/>
          <w:szCs w:val="24"/>
        </w:rPr>
        <w:t>Effectiveteam</w:t>
      </w:r>
      <w:proofErr w:type="spellEnd"/>
      <w:r w:rsidRPr="008831E3">
        <w:rPr>
          <w:rFonts w:ascii="Times New Roman" w:hAnsi="Times New Roman" w:cs="Times New Roman"/>
          <w:sz w:val="24"/>
          <w:szCs w:val="24"/>
        </w:rPr>
        <w:t xml:space="preserve"> work</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u w:val="single"/>
        </w:rPr>
        <w:t>To the HOSPITAL MANAGEMENT</w:t>
      </w:r>
    </w:p>
    <w:p w:rsidR="008831E3" w:rsidRPr="008831E3" w:rsidRDefault="008831E3" w:rsidP="001E4923">
      <w:pPr>
        <w:numPr>
          <w:ilvl w:val="0"/>
          <w:numId w:val="36"/>
        </w:numPr>
        <w:rPr>
          <w:rFonts w:ascii="Times New Roman" w:hAnsi="Times New Roman" w:cs="Times New Roman"/>
          <w:sz w:val="24"/>
          <w:szCs w:val="24"/>
        </w:rPr>
      </w:pPr>
      <w:r w:rsidRPr="008831E3">
        <w:rPr>
          <w:rFonts w:ascii="Times New Roman" w:hAnsi="Times New Roman" w:cs="Times New Roman"/>
          <w:sz w:val="24"/>
          <w:szCs w:val="24"/>
        </w:rPr>
        <w:t>Positive health outcomes for patients</w:t>
      </w:r>
    </w:p>
    <w:p w:rsidR="008831E3" w:rsidRPr="008831E3" w:rsidRDefault="008831E3" w:rsidP="001E4923">
      <w:pPr>
        <w:numPr>
          <w:ilvl w:val="0"/>
          <w:numId w:val="36"/>
        </w:numPr>
        <w:rPr>
          <w:rFonts w:ascii="Times New Roman" w:hAnsi="Times New Roman" w:cs="Times New Roman"/>
          <w:sz w:val="24"/>
          <w:szCs w:val="24"/>
        </w:rPr>
      </w:pPr>
      <w:r w:rsidRPr="008831E3">
        <w:rPr>
          <w:rFonts w:ascii="Times New Roman" w:hAnsi="Times New Roman" w:cs="Times New Roman"/>
          <w:sz w:val="24"/>
          <w:szCs w:val="24"/>
        </w:rPr>
        <w:t>Continuous quality development at all levels of the organization</w:t>
      </w:r>
    </w:p>
    <w:p w:rsidR="008831E3" w:rsidRPr="008831E3" w:rsidRDefault="008831E3" w:rsidP="001E4923">
      <w:pPr>
        <w:numPr>
          <w:ilvl w:val="0"/>
          <w:numId w:val="36"/>
        </w:numPr>
        <w:rPr>
          <w:rFonts w:ascii="Times New Roman" w:hAnsi="Times New Roman" w:cs="Times New Roman"/>
          <w:sz w:val="24"/>
          <w:szCs w:val="24"/>
        </w:rPr>
      </w:pPr>
      <w:r w:rsidRPr="008831E3">
        <w:rPr>
          <w:rFonts w:ascii="Times New Roman" w:hAnsi="Times New Roman" w:cs="Times New Roman"/>
          <w:sz w:val="24"/>
          <w:szCs w:val="24"/>
        </w:rPr>
        <w:lastRenderedPageBreak/>
        <w:t>Providing education and training for staff</w:t>
      </w:r>
    </w:p>
    <w:p w:rsidR="008831E3" w:rsidRPr="008831E3" w:rsidRDefault="008831E3" w:rsidP="001E4923">
      <w:pPr>
        <w:numPr>
          <w:ilvl w:val="0"/>
          <w:numId w:val="36"/>
        </w:numPr>
        <w:rPr>
          <w:rFonts w:ascii="Times New Roman" w:hAnsi="Times New Roman" w:cs="Times New Roman"/>
          <w:sz w:val="24"/>
          <w:szCs w:val="24"/>
        </w:rPr>
      </w:pPr>
      <w:r w:rsidRPr="008831E3">
        <w:rPr>
          <w:rFonts w:ascii="Times New Roman" w:hAnsi="Times New Roman" w:cs="Times New Roman"/>
          <w:sz w:val="24"/>
          <w:szCs w:val="24"/>
        </w:rPr>
        <w:t>Stable and trained work force.</w:t>
      </w:r>
    </w:p>
    <w:p w:rsidR="008831E3" w:rsidRPr="008831E3" w:rsidRDefault="008831E3" w:rsidP="008831E3">
      <w:pPr>
        <w:rPr>
          <w:rFonts w:ascii="Times New Roman" w:hAnsi="Times New Roman" w:cs="Times New Roman"/>
          <w:sz w:val="24"/>
          <w:szCs w:val="24"/>
        </w:rPr>
      </w:pPr>
      <w:r w:rsidRPr="008831E3">
        <w:rPr>
          <w:rFonts w:ascii="Times New Roman" w:hAnsi="Times New Roman" w:cs="Times New Roman"/>
          <w:b/>
          <w:bCs/>
          <w:sz w:val="24"/>
          <w:szCs w:val="24"/>
          <w:u w:val="single"/>
        </w:rPr>
        <w:t>To the GOVERNMENT &amp; POLICY MAKERS:</w:t>
      </w:r>
    </w:p>
    <w:p w:rsidR="008831E3" w:rsidRPr="008831E3" w:rsidRDefault="008831E3" w:rsidP="001E4923">
      <w:pPr>
        <w:numPr>
          <w:ilvl w:val="0"/>
          <w:numId w:val="37"/>
        </w:numPr>
        <w:rPr>
          <w:rFonts w:ascii="Times New Roman" w:hAnsi="Times New Roman" w:cs="Times New Roman"/>
          <w:sz w:val="24"/>
          <w:szCs w:val="24"/>
        </w:rPr>
      </w:pPr>
      <w:r w:rsidRPr="008831E3">
        <w:rPr>
          <w:rFonts w:ascii="Times New Roman" w:hAnsi="Times New Roman" w:cs="Times New Roman"/>
          <w:sz w:val="24"/>
          <w:szCs w:val="24"/>
        </w:rPr>
        <w:t>Effective health care system</w:t>
      </w:r>
    </w:p>
    <w:p w:rsidR="008831E3" w:rsidRPr="008831E3" w:rsidRDefault="008831E3" w:rsidP="001E4923">
      <w:pPr>
        <w:numPr>
          <w:ilvl w:val="0"/>
          <w:numId w:val="37"/>
        </w:numPr>
        <w:rPr>
          <w:rFonts w:ascii="Times New Roman" w:hAnsi="Times New Roman" w:cs="Times New Roman"/>
          <w:sz w:val="24"/>
          <w:szCs w:val="24"/>
        </w:rPr>
      </w:pPr>
      <w:r w:rsidRPr="008831E3">
        <w:rPr>
          <w:rFonts w:ascii="Times New Roman" w:hAnsi="Times New Roman" w:cs="Times New Roman"/>
          <w:sz w:val="24"/>
          <w:szCs w:val="24"/>
        </w:rPr>
        <w:t>Improved quality of life for people</w:t>
      </w:r>
    </w:p>
    <w:p w:rsidR="008831E3" w:rsidRPr="008831E3" w:rsidRDefault="008831E3" w:rsidP="001E4923">
      <w:pPr>
        <w:numPr>
          <w:ilvl w:val="0"/>
          <w:numId w:val="37"/>
        </w:numPr>
        <w:rPr>
          <w:rFonts w:ascii="Times New Roman" w:hAnsi="Times New Roman" w:cs="Times New Roman"/>
          <w:sz w:val="24"/>
          <w:szCs w:val="24"/>
        </w:rPr>
      </w:pPr>
      <w:r w:rsidRPr="008831E3">
        <w:rPr>
          <w:rFonts w:ascii="Times New Roman" w:hAnsi="Times New Roman" w:cs="Times New Roman"/>
          <w:sz w:val="24"/>
          <w:szCs w:val="24"/>
        </w:rPr>
        <w:t>Research-based continuous quality development</w:t>
      </w:r>
    </w:p>
    <w:p w:rsidR="00574F8F" w:rsidRPr="00E31821" w:rsidRDefault="008831E3" w:rsidP="001E4923">
      <w:pPr>
        <w:numPr>
          <w:ilvl w:val="0"/>
          <w:numId w:val="37"/>
        </w:numPr>
        <w:rPr>
          <w:rFonts w:ascii="Times New Roman" w:hAnsi="Times New Roman" w:cs="Times New Roman"/>
          <w:sz w:val="24"/>
          <w:szCs w:val="24"/>
        </w:rPr>
      </w:pPr>
      <w:r w:rsidRPr="008831E3">
        <w:rPr>
          <w:rFonts w:ascii="Times New Roman" w:hAnsi="Times New Roman" w:cs="Times New Roman"/>
          <w:sz w:val="24"/>
          <w:szCs w:val="24"/>
        </w:rPr>
        <w:t>Monitoring of results/achievements and taking actions to improve outcomes</w:t>
      </w:r>
    </w:p>
    <w:p w:rsidR="00574F8F" w:rsidRPr="00E31821" w:rsidRDefault="00574F8F" w:rsidP="00574F8F">
      <w:pPr>
        <w:rPr>
          <w:rFonts w:ascii="Times New Roman" w:hAnsi="Times New Roman" w:cs="Times New Roman"/>
          <w:color w:val="FF0000"/>
          <w:sz w:val="24"/>
          <w:szCs w:val="24"/>
        </w:rPr>
      </w:pPr>
      <w:r w:rsidRPr="00E31821">
        <w:rPr>
          <w:rFonts w:ascii="Times New Roman" w:hAnsi="Times New Roman" w:cs="Times New Roman"/>
          <w:b/>
          <w:bCs/>
          <w:color w:val="FF0000"/>
          <w:sz w:val="24"/>
          <w:szCs w:val="24"/>
        </w:rPr>
        <w:t>Dimensions of quality</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High- quality care is efficacious, appropriate, effective, safe, efficient, and coordinated over time and across practitioners and settings.   It is also available when needed, delivered in a timely fashion, and perceived by the patient to be provided in a manner that is respectful and caring. </w:t>
      </w:r>
    </w:p>
    <w:p w:rsidR="00574F8F" w:rsidRPr="00574F8F" w:rsidRDefault="00574F8F" w:rsidP="001E4923">
      <w:pPr>
        <w:numPr>
          <w:ilvl w:val="0"/>
          <w:numId w:val="38"/>
        </w:numPr>
        <w:rPr>
          <w:rFonts w:ascii="Times New Roman" w:hAnsi="Times New Roman" w:cs="Times New Roman"/>
          <w:sz w:val="24"/>
          <w:szCs w:val="24"/>
        </w:rPr>
      </w:pPr>
      <w:r w:rsidRPr="00574F8F">
        <w:rPr>
          <w:rFonts w:ascii="Times New Roman" w:hAnsi="Times New Roman" w:cs="Times New Roman"/>
          <w:sz w:val="24"/>
          <w:szCs w:val="24"/>
        </w:rPr>
        <w:t>Accessibility.</w:t>
      </w:r>
    </w:p>
    <w:p w:rsidR="00574F8F" w:rsidRPr="00574F8F" w:rsidRDefault="00574F8F" w:rsidP="001E4923">
      <w:pPr>
        <w:numPr>
          <w:ilvl w:val="0"/>
          <w:numId w:val="38"/>
        </w:numPr>
        <w:rPr>
          <w:rFonts w:ascii="Times New Roman" w:hAnsi="Times New Roman" w:cs="Times New Roman"/>
          <w:sz w:val="24"/>
          <w:szCs w:val="24"/>
        </w:rPr>
      </w:pPr>
      <w:r w:rsidRPr="00574F8F">
        <w:rPr>
          <w:rFonts w:ascii="Times New Roman" w:hAnsi="Times New Roman" w:cs="Times New Roman"/>
          <w:sz w:val="24"/>
          <w:szCs w:val="24"/>
        </w:rPr>
        <w:t>Appropriateness.</w:t>
      </w:r>
    </w:p>
    <w:p w:rsidR="00574F8F" w:rsidRPr="00574F8F" w:rsidRDefault="00574F8F" w:rsidP="001E4923">
      <w:pPr>
        <w:numPr>
          <w:ilvl w:val="0"/>
          <w:numId w:val="38"/>
        </w:numPr>
        <w:rPr>
          <w:rFonts w:ascii="Times New Roman" w:hAnsi="Times New Roman" w:cs="Times New Roman"/>
          <w:sz w:val="24"/>
          <w:szCs w:val="24"/>
        </w:rPr>
      </w:pPr>
      <w:r w:rsidRPr="00574F8F">
        <w:rPr>
          <w:rFonts w:ascii="Times New Roman" w:hAnsi="Times New Roman" w:cs="Times New Roman"/>
          <w:sz w:val="24"/>
          <w:szCs w:val="24"/>
        </w:rPr>
        <w:t>Continuity.</w:t>
      </w:r>
    </w:p>
    <w:p w:rsidR="00574F8F" w:rsidRPr="00574F8F" w:rsidRDefault="00574F8F" w:rsidP="001E4923">
      <w:pPr>
        <w:numPr>
          <w:ilvl w:val="0"/>
          <w:numId w:val="38"/>
        </w:numPr>
        <w:rPr>
          <w:rFonts w:ascii="Times New Roman" w:hAnsi="Times New Roman" w:cs="Times New Roman"/>
          <w:sz w:val="24"/>
          <w:szCs w:val="24"/>
        </w:rPr>
      </w:pPr>
      <w:r w:rsidRPr="00574F8F">
        <w:rPr>
          <w:rFonts w:ascii="Times New Roman" w:hAnsi="Times New Roman" w:cs="Times New Roman"/>
          <w:sz w:val="24"/>
          <w:szCs w:val="24"/>
        </w:rPr>
        <w:t>Effectiveness.</w:t>
      </w:r>
    </w:p>
    <w:p w:rsidR="00574F8F" w:rsidRPr="00574F8F" w:rsidRDefault="00574F8F" w:rsidP="001E4923">
      <w:pPr>
        <w:numPr>
          <w:ilvl w:val="0"/>
          <w:numId w:val="38"/>
        </w:numPr>
        <w:rPr>
          <w:rFonts w:ascii="Times New Roman" w:hAnsi="Times New Roman" w:cs="Times New Roman"/>
          <w:sz w:val="24"/>
          <w:szCs w:val="24"/>
        </w:rPr>
      </w:pPr>
      <w:r w:rsidRPr="00574F8F">
        <w:rPr>
          <w:rFonts w:ascii="Times New Roman" w:hAnsi="Times New Roman" w:cs="Times New Roman"/>
          <w:sz w:val="24"/>
          <w:szCs w:val="24"/>
        </w:rPr>
        <w:t>Efficacy.</w:t>
      </w:r>
    </w:p>
    <w:p w:rsidR="00574F8F" w:rsidRPr="00574F8F" w:rsidRDefault="00574F8F" w:rsidP="001E4923">
      <w:pPr>
        <w:numPr>
          <w:ilvl w:val="0"/>
          <w:numId w:val="38"/>
        </w:numPr>
        <w:rPr>
          <w:rFonts w:ascii="Times New Roman" w:hAnsi="Times New Roman" w:cs="Times New Roman"/>
          <w:sz w:val="24"/>
          <w:szCs w:val="24"/>
        </w:rPr>
      </w:pPr>
      <w:r w:rsidRPr="00574F8F">
        <w:rPr>
          <w:rFonts w:ascii="Times New Roman" w:hAnsi="Times New Roman" w:cs="Times New Roman"/>
          <w:sz w:val="24"/>
          <w:szCs w:val="24"/>
        </w:rPr>
        <w:t>Efficiency.</w:t>
      </w:r>
    </w:p>
    <w:p w:rsidR="00574F8F" w:rsidRPr="00574F8F" w:rsidRDefault="00574F8F" w:rsidP="001E4923">
      <w:pPr>
        <w:numPr>
          <w:ilvl w:val="0"/>
          <w:numId w:val="38"/>
        </w:numPr>
        <w:rPr>
          <w:rFonts w:ascii="Times New Roman" w:hAnsi="Times New Roman" w:cs="Times New Roman"/>
          <w:sz w:val="24"/>
          <w:szCs w:val="24"/>
        </w:rPr>
      </w:pPr>
      <w:r w:rsidRPr="00574F8F">
        <w:rPr>
          <w:rFonts w:ascii="Times New Roman" w:hAnsi="Times New Roman" w:cs="Times New Roman"/>
          <w:sz w:val="24"/>
          <w:szCs w:val="24"/>
        </w:rPr>
        <w:t>Patient respect and care.</w:t>
      </w:r>
    </w:p>
    <w:p w:rsidR="00574F8F" w:rsidRPr="00574F8F" w:rsidRDefault="00574F8F" w:rsidP="001E4923">
      <w:pPr>
        <w:numPr>
          <w:ilvl w:val="0"/>
          <w:numId w:val="38"/>
        </w:numPr>
        <w:rPr>
          <w:rFonts w:ascii="Times New Roman" w:hAnsi="Times New Roman" w:cs="Times New Roman"/>
          <w:sz w:val="24"/>
          <w:szCs w:val="24"/>
        </w:rPr>
      </w:pPr>
      <w:r w:rsidRPr="00574F8F">
        <w:rPr>
          <w:rFonts w:ascii="Times New Roman" w:hAnsi="Times New Roman" w:cs="Times New Roman"/>
          <w:sz w:val="24"/>
          <w:szCs w:val="24"/>
        </w:rPr>
        <w:t>Safety.</w:t>
      </w:r>
    </w:p>
    <w:p w:rsidR="00574F8F" w:rsidRPr="00574F8F" w:rsidRDefault="00574F8F" w:rsidP="001E4923">
      <w:pPr>
        <w:numPr>
          <w:ilvl w:val="0"/>
          <w:numId w:val="38"/>
        </w:numPr>
        <w:rPr>
          <w:rFonts w:ascii="Times New Roman" w:hAnsi="Times New Roman" w:cs="Times New Roman"/>
          <w:sz w:val="24"/>
          <w:szCs w:val="24"/>
        </w:rPr>
      </w:pPr>
      <w:r w:rsidRPr="00574F8F">
        <w:rPr>
          <w:rFonts w:ascii="Times New Roman" w:hAnsi="Times New Roman" w:cs="Times New Roman"/>
          <w:sz w:val="24"/>
          <w:szCs w:val="24"/>
        </w:rPr>
        <w:t>Timeliness.</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rPr>
        <w:t>Accessibility</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"The ease with which users can obtain the care that they need when they need it"</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rPr>
        <w:t>Appropriateness of Care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The degree to which the </w:t>
      </w:r>
      <w:r w:rsidRPr="00574F8F">
        <w:rPr>
          <w:rFonts w:ascii="Times New Roman" w:hAnsi="Times New Roman" w:cs="Times New Roman"/>
          <w:sz w:val="24"/>
          <w:szCs w:val="24"/>
          <w:u w:val="single"/>
        </w:rPr>
        <w:t>correct</w:t>
      </w:r>
      <w:r w:rsidRPr="00574F8F">
        <w:rPr>
          <w:rFonts w:ascii="Times New Roman" w:hAnsi="Times New Roman" w:cs="Times New Roman"/>
          <w:sz w:val="24"/>
          <w:szCs w:val="24"/>
        </w:rPr>
        <w:t> care (the care that is relevant to the patient’s/users medical needs) is provided, given the current state of knowledge".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rPr>
        <w:t>Continuity of care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"The degree to which the care needed by patients/users is coordinated among practitioners, organizations and over time".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rPr>
        <w:t>Effectiveness of Care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lastRenderedPageBreak/>
        <w:t>"The degree to which the care given to patients/users is provided correctly (i.e. without error), given the current state of knowledge". Doing the </w:t>
      </w:r>
      <w:r w:rsidRPr="00574F8F">
        <w:rPr>
          <w:rFonts w:ascii="Times New Roman" w:hAnsi="Times New Roman" w:cs="Times New Roman"/>
          <w:sz w:val="24"/>
          <w:szCs w:val="24"/>
          <w:u w:val="single"/>
        </w:rPr>
        <w:t>right</w:t>
      </w:r>
      <w:r w:rsidRPr="00574F8F">
        <w:rPr>
          <w:rFonts w:ascii="Times New Roman" w:hAnsi="Times New Roman" w:cs="Times New Roman"/>
          <w:sz w:val="24"/>
          <w:szCs w:val="24"/>
        </w:rPr>
        <w:t> thing</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rPr>
        <w:t>Efficacy of Care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"The degree to which a service/care has the potential to meet the need for which it is planned under </w:t>
      </w:r>
      <w:r w:rsidRPr="00574F8F">
        <w:rPr>
          <w:rFonts w:ascii="Times New Roman" w:hAnsi="Times New Roman" w:cs="Times New Roman"/>
          <w:sz w:val="24"/>
          <w:szCs w:val="24"/>
          <w:u w:val="single"/>
        </w:rPr>
        <w:t>ideal</w:t>
      </w:r>
      <w:r w:rsidRPr="00574F8F">
        <w:rPr>
          <w:rFonts w:ascii="Times New Roman" w:hAnsi="Times New Roman" w:cs="Times New Roman"/>
          <w:sz w:val="24"/>
          <w:szCs w:val="24"/>
        </w:rPr>
        <w:t> circumstances."</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rPr>
        <w:t>Efficiency of Care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"The relationship between the outcomes (results of care) and the resources used to deliver the care". "The degree to which the care received has the desired effect with a minimum of effort, expense or waste “</w:t>
      </w:r>
    </w:p>
    <w:p w:rsidR="00574F8F" w:rsidRPr="00574F8F" w:rsidRDefault="00E31821" w:rsidP="00574F8F">
      <w:pPr>
        <w:rPr>
          <w:rFonts w:ascii="Times New Roman" w:hAnsi="Times New Roman" w:cs="Times New Roman"/>
          <w:sz w:val="24"/>
          <w:szCs w:val="24"/>
        </w:rPr>
      </w:pPr>
      <w:r>
        <w:rPr>
          <w:rFonts w:ascii="Times New Roman" w:hAnsi="Times New Roman" w:cs="Times New Roman"/>
          <w:sz w:val="24"/>
          <w:szCs w:val="24"/>
        </w:rPr>
        <w:t> </w:t>
      </w:r>
      <w:r w:rsidR="00574F8F" w:rsidRPr="00574F8F">
        <w:rPr>
          <w:rFonts w:ascii="Times New Roman" w:hAnsi="Times New Roman" w:cs="Times New Roman"/>
          <w:b/>
          <w:bCs/>
          <w:sz w:val="24"/>
          <w:szCs w:val="24"/>
          <w:u w:val="single"/>
        </w:rPr>
        <w:t>Patient Perspective Issues</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"The degree to which patients/users and their families are </w:t>
      </w:r>
      <w:r w:rsidRPr="00574F8F">
        <w:rPr>
          <w:rFonts w:ascii="Times New Roman" w:hAnsi="Times New Roman" w:cs="Times New Roman"/>
          <w:sz w:val="24"/>
          <w:szCs w:val="24"/>
          <w:u w:val="single"/>
        </w:rPr>
        <w:t>satisfied</w:t>
      </w:r>
      <w:r w:rsidRPr="00574F8F">
        <w:rPr>
          <w:rFonts w:ascii="Times New Roman" w:hAnsi="Times New Roman" w:cs="Times New Roman"/>
          <w:sz w:val="24"/>
          <w:szCs w:val="24"/>
        </w:rPr>
        <w:t> with their care and </w:t>
      </w:r>
      <w:r w:rsidRPr="00574F8F">
        <w:rPr>
          <w:rFonts w:ascii="Times New Roman" w:hAnsi="Times New Roman" w:cs="Times New Roman"/>
          <w:sz w:val="24"/>
          <w:szCs w:val="24"/>
          <w:u w:val="single"/>
        </w:rPr>
        <w:t>involved in the decision-making </w:t>
      </w:r>
      <w:r w:rsidRPr="00574F8F">
        <w:rPr>
          <w:rFonts w:ascii="Times New Roman" w:hAnsi="Times New Roman" w:cs="Times New Roman"/>
          <w:sz w:val="24"/>
          <w:szCs w:val="24"/>
        </w:rPr>
        <w:t>processes of their care and to which those providing the care do so with sensitivity and </w:t>
      </w:r>
      <w:r w:rsidRPr="00574F8F">
        <w:rPr>
          <w:rFonts w:ascii="Times New Roman" w:hAnsi="Times New Roman" w:cs="Times New Roman"/>
          <w:sz w:val="24"/>
          <w:szCs w:val="24"/>
          <w:u w:val="single"/>
        </w:rPr>
        <w:t>respect</w:t>
      </w:r>
      <w:r w:rsidRPr="00574F8F">
        <w:rPr>
          <w:rFonts w:ascii="Times New Roman" w:hAnsi="Times New Roman" w:cs="Times New Roman"/>
          <w:sz w:val="24"/>
          <w:szCs w:val="24"/>
        </w:rPr>
        <w:t> for the patient’s needs, expectations and individual difference."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rPr>
        <w:t>Safety of the Care Environment</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"The degree to which the environment is free from risk (hazard or danger) for both users and providers."</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rPr>
        <w:t>Timeliness of Care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"The degree to which care is provided to patients/users when it is needed i.e., at the most beneficial or necessary time."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lang w:val="en-GB"/>
        </w:rPr>
        <w:t>Acceptability</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lang w:val="en-GB"/>
        </w:rPr>
        <w:t>Conformity to the wishes, desires, and expectations of patients and responsible members of their families.</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lang w:val="en-GB"/>
        </w:rPr>
        <w:t>Equity:</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lang w:val="en-GB"/>
        </w:rPr>
        <w:t>Conformity to a principle that determines what is </w:t>
      </w:r>
      <w:r w:rsidRPr="00574F8F">
        <w:rPr>
          <w:rFonts w:ascii="Times New Roman" w:hAnsi="Times New Roman" w:cs="Times New Roman"/>
          <w:sz w:val="24"/>
          <w:szCs w:val="24"/>
          <w:u w:val="single"/>
          <w:lang w:val="en-GB"/>
        </w:rPr>
        <w:t>just or fair </w:t>
      </w:r>
      <w:r w:rsidRPr="00574F8F">
        <w:rPr>
          <w:rFonts w:ascii="Times New Roman" w:hAnsi="Times New Roman" w:cs="Times New Roman"/>
          <w:sz w:val="24"/>
          <w:szCs w:val="24"/>
          <w:lang w:val="en-GB"/>
        </w:rPr>
        <w:t>in the distribution of health care and its benefits among the members of a population.</w:t>
      </w:r>
    </w:p>
    <w:p w:rsidR="00574F8F" w:rsidRPr="00E31821" w:rsidRDefault="00574F8F" w:rsidP="00574F8F">
      <w:pPr>
        <w:rPr>
          <w:rFonts w:ascii="Times New Roman" w:hAnsi="Times New Roman" w:cs="Times New Roman"/>
          <w:b/>
          <w:color w:val="FF0000"/>
          <w:sz w:val="24"/>
          <w:szCs w:val="24"/>
        </w:rPr>
      </w:pPr>
      <w:r w:rsidRPr="00E31821">
        <w:rPr>
          <w:rFonts w:ascii="Times New Roman" w:hAnsi="Times New Roman" w:cs="Times New Roman"/>
          <w:b/>
          <w:color w:val="FF0000"/>
          <w:sz w:val="24"/>
          <w:szCs w:val="24"/>
        </w:rPr>
        <w:t>Topic 2: CONTI</w:t>
      </w:r>
      <w:r w:rsidR="00E31821" w:rsidRPr="00E31821">
        <w:rPr>
          <w:rFonts w:ascii="Times New Roman" w:hAnsi="Times New Roman" w:cs="Times New Roman"/>
          <w:b/>
          <w:color w:val="FF0000"/>
          <w:sz w:val="24"/>
          <w:szCs w:val="24"/>
        </w:rPr>
        <w:t>NUOUS QUALITY IMPROVEMENT (CQI)</w:t>
      </w:r>
    </w:p>
    <w:p w:rsidR="00574F8F" w:rsidRPr="00574F8F" w:rsidRDefault="00574F8F" w:rsidP="001E4923">
      <w:pPr>
        <w:numPr>
          <w:ilvl w:val="0"/>
          <w:numId w:val="39"/>
        </w:numPr>
        <w:rPr>
          <w:rFonts w:ascii="Times New Roman" w:hAnsi="Times New Roman" w:cs="Times New Roman"/>
          <w:sz w:val="24"/>
          <w:szCs w:val="24"/>
        </w:rPr>
      </w:pPr>
      <w:r w:rsidRPr="00574F8F">
        <w:rPr>
          <w:rFonts w:ascii="Times New Roman" w:hAnsi="Times New Roman" w:cs="Times New Roman"/>
          <w:sz w:val="24"/>
          <w:szCs w:val="24"/>
        </w:rPr>
        <w:t>CQI is a cyclical process.</w:t>
      </w:r>
    </w:p>
    <w:p w:rsidR="00574F8F" w:rsidRPr="00574F8F" w:rsidRDefault="00574F8F" w:rsidP="001E4923">
      <w:pPr>
        <w:numPr>
          <w:ilvl w:val="0"/>
          <w:numId w:val="39"/>
        </w:numPr>
        <w:rPr>
          <w:rFonts w:ascii="Times New Roman" w:hAnsi="Times New Roman" w:cs="Times New Roman"/>
          <w:sz w:val="24"/>
          <w:szCs w:val="24"/>
        </w:rPr>
      </w:pPr>
      <w:r w:rsidRPr="00574F8F">
        <w:rPr>
          <w:rFonts w:ascii="Times New Roman" w:hAnsi="Times New Roman" w:cs="Times New Roman"/>
          <w:sz w:val="24"/>
          <w:szCs w:val="24"/>
        </w:rPr>
        <w:t>It involves identifying an area where there is an opportunity for improvement then outline the sequence of activities that should occur in order to solve that problem, and implementing them.</w:t>
      </w:r>
    </w:p>
    <w:p w:rsidR="00574F8F" w:rsidRPr="00574F8F" w:rsidRDefault="00574F8F" w:rsidP="001E4923">
      <w:pPr>
        <w:numPr>
          <w:ilvl w:val="0"/>
          <w:numId w:val="39"/>
        </w:numPr>
        <w:rPr>
          <w:rFonts w:ascii="Times New Roman" w:hAnsi="Times New Roman" w:cs="Times New Roman"/>
          <w:sz w:val="24"/>
          <w:szCs w:val="24"/>
        </w:rPr>
      </w:pPr>
      <w:r w:rsidRPr="00574F8F">
        <w:rPr>
          <w:rFonts w:ascii="Times New Roman" w:hAnsi="Times New Roman" w:cs="Times New Roman"/>
          <w:sz w:val="24"/>
          <w:szCs w:val="24"/>
        </w:rPr>
        <w:t>Once the cycle is completed it has to be determined whether the problem has been solved.</w:t>
      </w:r>
    </w:p>
    <w:p w:rsidR="00574F8F" w:rsidRPr="00574F8F" w:rsidRDefault="00574F8F" w:rsidP="001E4923">
      <w:pPr>
        <w:numPr>
          <w:ilvl w:val="0"/>
          <w:numId w:val="39"/>
        </w:numPr>
        <w:rPr>
          <w:rFonts w:ascii="Times New Roman" w:hAnsi="Times New Roman" w:cs="Times New Roman"/>
          <w:sz w:val="24"/>
          <w:szCs w:val="24"/>
        </w:rPr>
      </w:pPr>
      <w:r w:rsidRPr="00574F8F">
        <w:rPr>
          <w:rFonts w:ascii="Times New Roman" w:hAnsi="Times New Roman" w:cs="Times New Roman"/>
          <w:sz w:val="24"/>
          <w:szCs w:val="24"/>
        </w:rPr>
        <w:t>If the problem continues, the cycle should be repeated.</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u w:val="single"/>
        </w:rPr>
        <w:lastRenderedPageBreak/>
        <w:t>Basic Principles:</w:t>
      </w:r>
    </w:p>
    <w:p w:rsidR="00574F8F" w:rsidRPr="00574F8F" w:rsidRDefault="00574F8F" w:rsidP="001E4923">
      <w:pPr>
        <w:numPr>
          <w:ilvl w:val="0"/>
          <w:numId w:val="40"/>
        </w:numPr>
        <w:rPr>
          <w:rFonts w:ascii="Times New Roman" w:hAnsi="Times New Roman" w:cs="Times New Roman"/>
          <w:sz w:val="24"/>
          <w:szCs w:val="24"/>
        </w:rPr>
      </w:pPr>
      <w:r w:rsidRPr="00574F8F">
        <w:rPr>
          <w:rFonts w:ascii="Times New Roman" w:hAnsi="Times New Roman" w:cs="Times New Roman"/>
          <w:sz w:val="24"/>
          <w:szCs w:val="24"/>
        </w:rPr>
        <w:t>Teamwork</w:t>
      </w:r>
    </w:p>
    <w:p w:rsidR="00574F8F" w:rsidRPr="00574F8F" w:rsidRDefault="00574F8F" w:rsidP="001E4923">
      <w:pPr>
        <w:numPr>
          <w:ilvl w:val="0"/>
          <w:numId w:val="40"/>
        </w:numPr>
        <w:rPr>
          <w:rFonts w:ascii="Times New Roman" w:hAnsi="Times New Roman" w:cs="Times New Roman"/>
          <w:sz w:val="24"/>
          <w:szCs w:val="24"/>
        </w:rPr>
      </w:pPr>
      <w:r w:rsidRPr="00574F8F">
        <w:rPr>
          <w:rFonts w:ascii="Times New Roman" w:hAnsi="Times New Roman" w:cs="Times New Roman"/>
          <w:sz w:val="24"/>
          <w:szCs w:val="24"/>
        </w:rPr>
        <w:t>Includes customer perspective</w:t>
      </w:r>
    </w:p>
    <w:p w:rsidR="00574F8F" w:rsidRPr="00574F8F" w:rsidRDefault="00574F8F" w:rsidP="001E4923">
      <w:pPr>
        <w:numPr>
          <w:ilvl w:val="0"/>
          <w:numId w:val="40"/>
        </w:numPr>
        <w:rPr>
          <w:rFonts w:ascii="Times New Roman" w:hAnsi="Times New Roman" w:cs="Times New Roman"/>
          <w:sz w:val="24"/>
          <w:szCs w:val="24"/>
        </w:rPr>
      </w:pPr>
      <w:r w:rsidRPr="00574F8F">
        <w:rPr>
          <w:rFonts w:ascii="Times New Roman" w:hAnsi="Times New Roman" w:cs="Times New Roman"/>
          <w:sz w:val="24"/>
          <w:szCs w:val="24"/>
        </w:rPr>
        <w:t> Continuously improve Q even in absence of problems</w:t>
      </w:r>
    </w:p>
    <w:p w:rsidR="00574F8F" w:rsidRPr="00574F8F" w:rsidRDefault="00574F8F" w:rsidP="001E4923">
      <w:pPr>
        <w:numPr>
          <w:ilvl w:val="0"/>
          <w:numId w:val="40"/>
        </w:numPr>
        <w:rPr>
          <w:rFonts w:ascii="Times New Roman" w:hAnsi="Times New Roman" w:cs="Times New Roman"/>
          <w:sz w:val="24"/>
          <w:szCs w:val="24"/>
        </w:rPr>
      </w:pPr>
      <w:r w:rsidRPr="00574F8F">
        <w:rPr>
          <w:rFonts w:ascii="Times New Roman" w:hAnsi="Times New Roman" w:cs="Times New Roman"/>
          <w:sz w:val="24"/>
          <w:szCs w:val="24"/>
        </w:rPr>
        <w:t>Measurement of work process</w:t>
      </w:r>
    </w:p>
    <w:p w:rsidR="00574F8F" w:rsidRPr="00574F8F" w:rsidRDefault="00574F8F" w:rsidP="001E4923">
      <w:pPr>
        <w:numPr>
          <w:ilvl w:val="0"/>
          <w:numId w:val="40"/>
        </w:numPr>
        <w:rPr>
          <w:rFonts w:ascii="Times New Roman" w:hAnsi="Times New Roman" w:cs="Times New Roman"/>
          <w:sz w:val="24"/>
          <w:szCs w:val="24"/>
        </w:rPr>
      </w:pPr>
      <w:r w:rsidRPr="00574F8F">
        <w:rPr>
          <w:rFonts w:ascii="Times New Roman" w:hAnsi="Times New Roman" w:cs="Times New Roman"/>
          <w:sz w:val="24"/>
          <w:szCs w:val="24"/>
        </w:rPr>
        <w:t>Willingness, even eagerness to change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u w:val="single"/>
        </w:rPr>
        <w:t>CQI ask "WHY" not "WHO"</w:t>
      </w:r>
    </w:p>
    <w:p w:rsidR="00574F8F" w:rsidRPr="00574F8F" w:rsidRDefault="00574F8F" w:rsidP="001E4923">
      <w:pPr>
        <w:numPr>
          <w:ilvl w:val="0"/>
          <w:numId w:val="41"/>
        </w:numPr>
        <w:rPr>
          <w:rFonts w:ascii="Times New Roman" w:hAnsi="Times New Roman" w:cs="Times New Roman"/>
          <w:sz w:val="24"/>
          <w:szCs w:val="24"/>
        </w:rPr>
      </w:pPr>
      <w:r w:rsidRPr="00574F8F">
        <w:rPr>
          <w:rFonts w:ascii="Times New Roman" w:hAnsi="Times New Roman" w:cs="Times New Roman"/>
          <w:sz w:val="24"/>
          <w:szCs w:val="24"/>
        </w:rPr>
        <w:t>"why" the problem happens? not "who" did it?</w:t>
      </w:r>
    </w:p>
    <w:p w:rsidR="00574F8F" w:rsidRPr="00574F8F" w:rsidRDefault="00574F8F" w:rsidP="001E4923">
      <w:pPr>
        <w:numPr>
          <w:ilvl w:val="0"/>
          <w:numId w:val="41"/>
        </w:numPr>
        <w:rPr>
          <w:rFonts w:ascii="Times New Roman" w:hAnsi="Times New Roman" w:cs="Times New Roman"/>
          <w:sz w:val="24"/>
          <w:szCs w:val="24"/>
        </w:rPr>
      </w:pPr>
      <w:r w:rsidRPr="00574F8F">
        <w:rPr>
          <w:rFonts w:ascii="Times New Roman" w:hAnsi="Times New Roman" w:cs="Times New Roman"/>
          <w:sz w:val="24"/>
          <w:szCs w:val="24"/>
        </w:rPr>
        <w:t>What was wrong with the system?</w:t>
      </w:r>
    </w:p>
    <w:p w:rsidR="00574F8F" w:rsidRPr="00574F8F" w:rsidRDefault="00574F8F" w:rsidP="001E4923">
      <w:pPr>
        <w:numPr>
          <w:ilvl w:val="0"/>
          <w:numId w:val="41"/>
        </w:numPr>
        <w:rPr>
          <w:rFonts w:ascii="Times New Roman" w:hAnsi="Times New Roman" w:cs="Times New Roman"/>
          <w:sz w:val="24"/>
          <w:szCs w:val="24"/>
        </w:rPr>
      </w:pPr>
      <w:r w:rsidRPr="00574F8F">
        <w:rPr>
          <w:rFonts w:ascii="Times New Roman" w:hAnsi="Times New Roman" w:cs="Times New Roman"/>
          <w:sz w:val="24"/>
          <w:szCs w:val="24"/>
        </w:rPr>
        <w:t>What can I do to improve the system?</w:t>
      </w:r>
    </w:p>
    <w:p w:rsidR="00574F8F" w:rsidRPr="00574F8F" w:rsidRDefault="00574F8F" w:rsidP="00574F8F">
      <w:pPr>
        <w:rPr>
          <w:rFonts w:ascii="Times New Roman" w:hAnsi="Times New Roman" w:cs="Times New Roman"/>
          <w:sz w:val="24"/>
          <w:szCs w:val="24"/>
        </w:rPr>
      </w:pP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rPr>
        <w:t>To improve a system</w:t>
      </w:r>
    </w:p>
    <w:p w:rsidR="00574F8F" w:rsidRPr="00574F8F" w:rsidRDefault="00574F8F" w:rsidP="001E4923">
      <w:pPr>
        <w:numPr>
          <w:ilvl w:val="0"/>
          <w:numId w:val="42"/>
        </w:numPr>
        <w:rPr>
          <w:rFonts w:ascii="Times New Roman" w:hAnsi="Times New Roman" w:cs="Times New Roman"/>
          <w:sz w:val="24"/>
          <w:szCs w:val="24"/>
        </w:rPr>
      </w:pPr>
      <w:r w:rsidRPr="00574F8F">
        <w:rPr>
          <w:rFonts w:ascii="Times New Roman" w:hAnsi="Times New Roman" w:cs="Times New Roman"/>
          <w:sz w:val="24"/>
          <w:szCs w:val="24"/>
        </w:rPr>
        <w:t>You need a good understanding of the system</w:t>
      </w:r>
    </w:p>
    <w:p w:rsidR="00574F8F" w:rsidRPr="00574F8F" w:rsidRDefault="00574F8F" w:rsidP="001E4923">
      <w:pPr>
        <w:numPr>
          <w:ilvl w:val="0"/>
          <w:numId w:val="42"/>
        </w:numPr>
        <w:rPr>
          <w:rFonts w:ascii="Times New Roman" w:hAnsi="Times New Roman" w:cs="Times New Roman"/>
          <w:sz w:val="24"/>
          <w:szCs w:val="24"/>
        </w:rPr>
      </w:pPr>
      <w:r w:rsidRPr="00574F8F">
        <w:rPr>
          <w:rFonts w:ascii="Times New Roman" w:hAnsi="Times New Roman" w:cs="Times New Roman"/>
          <w:sz w:val="24"/>
          <w:szCs w:val="24"/>
        </w:rPr>
        <w:t>You need to understand where it is failing - Identify what is wrong.</w:t>
      </w:r>
    </w:p>
    <w:p w:rsidR="00574F8F" w:rsidRPr="00574F8F" w:rsidRDefault="00574F8F" w:rsidP="001E4923">
      <w:pPr>
        <w:numPr>
          <w:ilvl w:val="0"/>
          <w:numId w:val="42"/>
        </w:numPr>
        <w:rPr>
          <w:rFonts w:ascii="Times New Roman" w:hAnsi="Times New Roman" w:cs="Times New Roman"/>
          <w:sz w:val="24"/>
          <w:szCs w:val="24"/>
        </w:rPr>
      </w:pPr>
      <w:r w:rsidRPr="00574F8F">
        <w:rPr>
          <w:rFonts w:ascii="Times New Roman" w:hAnsi="Times New Roman" w:cs="Times New Roman"/>
          <w:sz w:val="24"/>
          <w:szCs w:val="24"/>
        </w:rPr>
        <w:t>Make sure it is the step that needs fixing.</w:t>
      </w:r>
    </w:p>
    <w:p w:rsidR="00574F8F" w:rsidRPr="00574F8F" w:rsidRDefault="00574F8F" w:rsidP="001E4923">
      <w:pPr>
        <w:numPr>
          <w:ilvl w:val="0"/>
          <w:numId w:val="42"/>
        </w:numPr>
        <w:rPr>
          <w:rFonts w:ascii="Times New Roman" w:hAnsi="Times New Roman" w:cs="Times New Roman"/>
          <w:sz w:val="24"/>
          <w:szCs w:val="24"/>
        </w:rPr>
      </w:pPr>
      <w:r w:rsidRPr="00574F8F">
        <w:rPr>
          <w:rFonts w:ascii="Times New Roman" w:hAnsi="Times New Roman" w:cs="Times New Roman"/>
          <w:sz w:val="24"/>
          <w:szCs w:val="24"/>
        </w:rPr>
        <w:t>Then you can implement a change to the “system”</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System: To understand a system and identify what is wrong with it just Map it out!</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rPr>
        <w:t>How do you map out a system?</w:t>
      </w:r>
    </w:p>
    <w:p w:rsidR="00574F8F" w:rsidRPr="00574F8F" w:rsidRDefault="00574F8F" w:rsidP="001E4923">
      <w:pPr>
        <w:numPr>
          <w:ilvl w:val="0"/>
          <w:numId w:val="43"/>
        </w:numPr>
        <w:rPr>
          <w:rFonts w:ascii="Times New Roman" w:hAnsi="Times New Roman" w:cs="Times New Roman"/>
          <w:sz w:val="24"/>
          <w:szCs w:val="24"/>
        </w:rPr>
      </w:pPr>
      <w:r w:rsidRPr="00574F8F">
        <w:rPr>
          <w:rFonts w:ascii="Times New Roman" w:hAnsi="Times New Roman" w:cs="Times New Roman"/>
          <w:sz w:val="24"/>
          <w:szCs w:val="24"/>
        </w:rPr>
        <w:t>Use a flow chart/diagram</w:t>
      </w:r>
    </w:p>
    <w:p w:rsidR="00574F8F" w:rsidRPr="00574F8F" w:rsidRDefault="00574F8F" w:rsidP="001E4923">
      <w:pPr>
        <w:numPr>
          <w:ilvl w:val="0"/>
          <w:numId w:val="43"/>
        </w:numPr>
        <w:rPr>
          <w:rFonts w:ascii="Times New Roman" w:hAnsi="Times New Roman" w:cs="Times New Roman"/>
          <w:sz w:val="24"/>
          <w:szCs w:val="24"/>
        </w:rPr>
      </w:pPr>
      <w:r w:rsidRPr="00574F8F">
        <w:rPr>
          <w:rFonts w:ascii="Times New Roman" w:hAnsi="Times New Roman" w:cs="Times New Roman"/>
          <w:sz w:val="24"/>
          <w:szCs w:val="24"/>
        </w:rPr>
        <w:t>Use different perspectives (a doctor’s perspective is different to a nurse’s or a porter’s to a patient’s perspective)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lang w:val="en-GB"/>
        </w:rPr>
        <w:t>Changing systems</w:t>
      </w:r>
    </w:p>
    <w:p w:rsidR="00574F8F" w:rsidRPr="00574F8F" w:rsidRDefault="00574F8F" w:rsidP="00574F8F">
      <w:pPr>
        <w:rPr>
          <w:rFonts w:ascii="Times New Roman" w:hAnsi="Times New Roman" w:cs="Times New Roman"/>
          <w:sz w:val="24"/>
          <w:szCs w:val="24"/>
          <w:lang w:val="en-GB"/>
        </w:rPr>
      </w:pPr>
      <w:r w:rsidRPr="00574F8F">
        <w:rPr>
          <w:rFonts w:ascii="Times New Roman" w:hAnsi="Times New Roman" w:cs="Times New Roman"/>
          <w:sz w:val="24"/>
          <w:szCs w:val="24"/>
        </w:rPr>
        <w:t>•         </w:t>
      </w:r>
      <w:r w:rsidRPr="00574F8F">
        <w:rPr>
          <w:rFonts w:ascii="Times New Roman" w:hAnsi="Times New Roman" w:cs="Times New Roman"/>
          <w:sz w:val="24"/>
          <w:szCs w:val="24"/>
          <w:lang w:val="en-GB"/>
        </w:rPr>
        <w:t>Change is difficult and can be threatening</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         </w:t>
      </w:r>
      <w:r w:rsidRPr="00574F8F">
        <w:rPr>
          <w:rFonts w:ascii="Times New Roman" w:hAnsi="Times New Roman" w:cs="Times New Roman"/>
          <w:sz w:val="24"/>
          <w:szCs w:val="24"/>
          <w:lang w:val="en-GB"/>
        </w:rPr>
        <w:t>Change can be time-consuming</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         </w:t>
      </w:r>
      <w:r w:rsidRPr="00574F8F">
        <w:rPr>
          <w:rFonts w:ascii="Times New Roman" w:hAnsi="Times New Roman" w:cs="Times New Roman"/>
          <w:sz w:val="24"/>
          <w:szCs w:val="24"/>
          <w:lang w:val="en-GB"/>
        </w:rPr>
        <w:t>Change involves understanding people, systems and processes</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rPr>
        <w:t>•         </w:t>
      </w:r>
      <w:r w:rsidRPr="00574F8F">
        <w:rPr>
          <w:rFonts w:ascii="Times New Roman" w:hAnsi="Times New Roman" w:cs="Times New Roman"/>
          <w:sz w:val="24"/>
          <w:szCs w:val="24"/>
          <w:lang w:val="en-GB"/>
        </w:rPr>
        <w:t>Healthcare systems are often complex and fragmented</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b/>
          <w:bCs/>
          <w:sz w:val="24"/>
          <w:szCs w:val="24"/>
          <w:lang w:val="en-GB"/>
        </w:rPr>
        <w:t>Why change?</w:t>
      </w:r>
    </w:p>
    <w:p w:rsidR="00574F8F" w:rsidRPr="00574F8F" w:rsidRDefault="00574F8F" w:rsidP="00574F8F">
      <w:pPr>
        <w:rPr>
          <w:rFonts w:ascii="Times New Roman" w:hAnsi="Times New Roman" w:cs="Times New Roman"/>
          <w:sz w:val="24"/>
          <w:szCs w:val="24"/>
        </w:rPr>
      </w:pPr>
      <w:r w:rsidRPr="00574F8F">
        <w:rPr>
          <w:rFonts w:ascii="Times New Roman" w:hAnsi="Times New Roman" w:cs="Times New Roman"/>
          <w:sz w:val="24"/>
          <w:szCs w:val="24"/>
          <w:lang w:val="en-GB"/>
        </w:rPr>
        <w:t>Because: ‘If you always do what you have always done, you will always get what you have always got!’</w:t>
      </w:r>
    </w:p>
    <w:p w:rsidR="00574F8F" w:rsidRPr="00574F8F" w:rsidRDefault="00574F8F" w:rsidP="00574F8F">
      <w:pPr>
        <w:rPr>
          <w:rFonts w:ascii="Times New Roman" w:hAnsi="Times New Roman" w:cs="Times New Roman"/>
          <w:color w:val="000000" w:themeColor="text1"/>
          <w:sz w:val="24"/>
          <w:szCs w:val="24"/>
        </w:rPr>
      </w:pPr>
      <w:r w:rsidRPr="00574F8F">
        <w:rPr>
          <w:rFonts w:ascii="Times New Roman" w:hAnsi="Times New Roman" w:cs="Times New Roman"/>
          <w:b/>
          <w:bCs/>
          <w:color w:val="000000" w:themeColor="text1"/>
          <w:sz w:val="24"/>
          <w:szCs w:val="24"/>
        </w:rPr>
        <w:lastRenderedPageBreak/>
        <w:t>QUALITY IMPROVEMENT MODELS</w:t>
      </w:r>
    </w:p>
    <w:p w:rsidR="00574F8F" w:rsidRPr="00574F8F" w:rsidRDefault="00574F8F" w:rsidP="00574F8F">
      <w:pPr>
        <w:rPr>
          <w:rFonts w:ascii="Times New Roman" w:hAnsi="Times New Roman" w:cs="Times New Roman"/>
          <w:color w:val="000000" w:themeColor="text1"/>
          <w:sz w:val="24"/>
          <w:szCs w:val="24"/>
        </w:rPr>
      </w:pPr>
      <w:r w:rsidRPr="00574F8F">
        <w:rPr>
          <w:rFonts w:ascii="Times New Roman" w:hAnsi="Times New Roman" w:cs="Times New Roman"/>
          <w:b/>
          <w:bCs/>
          <w:color w:val="000000" w:themeColor="text1"/>
          <w:sz w:val="24"/>
          <w:szCs w:val="24"/>
          <w:lang w:val="en-GB"/>
        </w:rPr>
        <w:t>Plan, Do, Study, Act (</w:t>
      </w:r>
      <w:r w:rsidRPr="00574F8F">
        <w:rPr>
          <w:rFonts w:ascii="Times New Roman" w:hAnsi="Times New Roman" w:cs="Times New Roman"/>
          <w:b/>
          <w:bCs/>
          <w:color w:val="000000" w:themeColor="text1"/>
          <w:sz w:val="24"/>
          <w:szCs w:val="24"/>
        </w:rPr>
        <w:t>PDSA)</w:t>
      </w:r>
    </w:p>
    <w:p w:rsidR="00574F8F" w:rsidRPr="00574F8F" w:rsidRDefault="00574F8F" w:rsidP="00574F8F">
      <w:p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rPr>
        <w:t>WHAT is the PDSA Cycle?</w:t>
      </w:r>
    </w:p>
    <w:p w:rsidR="00574F8F" w:rsidRPr="00574F8F" w:rsidRDefault="00574F8F" w:rsidP="001E4923">
      <w:pPr>
        <w:numPr>
          <w:ilvl w:val="0"/>
          <w:numId w:val="44"/>
        </w:num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lang w:val="en-GB"/>
        </w:rPr>
        <w:t>A simple tool for staff to use test out ideas that will improve healthcare systems and processes</w:t>
      </w:r>
    </w:p>
    <w:p w:rsidR="00574F8F" w:rsidRPr="00574F8F" w:rsidRDefault="00574F8F" w:rsidP="001E4923">
      <w:pPr>
        <w:numPr>
          <w:ilvl w:val="0"/>
          <w:numId w:val="44"/>
        </w:num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lang w:val="en-GB"/>
        </w:rPr>
        <w:t>A structured approach for making small incremental changes to systems</w:t>
      </w:r>
    </w:p>
    <w:p w:rsidR="00574F8F" w:rsidRPr="00574F8F" w:rsidRDefault="00574F8F" w:rsidP="001E4923">
      <w:pPr>
        <w:numPr>
          <w:ilvl w:val="0"/>
          <w:numId w:val="44"/>
        </w:num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lang w:val="en-GB"/>
        </w:rPr>
        <w:t>A full cycle for planning, implementing, testing and identifying further changes</w:t>
      </w:r>
    </w:p>
    <w:p w:rsidR="00574F8F" w:rsidRPr="00574F8F" w:rsidRDefault="00574F8F" w:rsidP="00574F8F">
      <w:pPr>
        <w:rPr>
          <w:rFonts w:ascii="Times New Roman" w:hAnsi="Times New Roman" w:cs="Times New Roman"/>
          <w:color w:val="000000" w:themeColor="text1"/>
          <w:sz w:val="24"/>
          <w:szCs w:val="24"/>
        </w:rPr>
      </w:pPr>
      <w:r w:rsidRPr="00574F8F">
        <w:rPr>
          <w:rFonts w:ascii="Times New Roman" w:hAnsi="Times New Roman" w:cs="Times New Roman"/>
          <w:b/>
          <w:bCs/>
          <w:color w:val="000000" w:themeColor="text1"/>
          <w:sz w:val="24"/>
          <w:szCs w:val="24"/>
          <w:lang w:val="en-GB"/>
        </w:rPr>
        <w:t>Plan, Do, Study, Act</w:t>
      </w:r>
    </w:p>
    <w:p w:rsidR="00574F8F" w:rsidRPr="00574F8F" w:rsidRDefault="00574F8F" w:rsidP="00574F8F">
      <w:pPr>
        <w:rPr>
          <w:rFonts w:ascii="Times New Roman" w:hAnsi="Times New Roman" w:cs="Times New Roman"/>
          <w:color w:val="000000" w:themeColor="text1"/>
          <w:sz w:val="24"/>
          <w:szCs w:val="24"/>
        </w:rPr>
      </w:pPr>
      <w:r w:rsidRPr="00574F8F">
        <w:rPr>
          <w:rFonts w:ascii="Times New Roman" w:hAnsi="Times New Roman" w:cs="Times New Roman"/>
          <w:b/>
          <w:bCs/>
          <w:noProof/>
          <w:color w:val="000000" w:themeColor="text1"/>
          <w:sz w:val="24"/>
          <w:szCs w:val="24"/>
        </w:rPr>
        <w:drawing>
          <wp:inline distT="0" distB="0" distL="0" distR="0">
            <wp:extent cx="2857500" cy="1905000"/>
            <wp:effectExtent l="0" t="0" r="0" b="0"/>
            <wp:docPr id="1" name="Picture 1" descr="deming-pdsa-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ming-pdsa-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r w:rsidRPr="00574F8F">
        <w:rPr>
          <w:rFonts w:ascii="Times New Roman" w:hAnsi="Times New Roman" w:cs="Times New Roman"/>
          <w:b/>
          <w:bCs/>
          <w:color w:val="000000" w:themeColor="text1"/>
          <w:sz w:val="24"/>
          <w:szCs w:val="24"/>
          <w:lang w:val="en-GB"/>
        </w:rPr>
        <w:br/>
      </w:r>
    </w:p>
    <w:p w:rsidR="00574F8F" w:rsidRPr="00574F8F" w:rsidRDefault="00574F8F" w:rsidP="00574F8F">
      <w:pPr>
        <w:rPr>
          <w:rFonts w:ascii="Times New Roman" w:hAnsi="Times New Roman" w:cs="Times New Roman"/>
          <w:color w:val="000000" w:themeColor="text1"/>
          <w:sz w:val="24"/>
          <w:szCs w:val="24"/>
        </w:rPr>
      </w:pPr>
      <w:r w:rsidRPr="00574F8F">
        <w:rPr>
          <w:rFonts w:ascii="Times New Roman" w:hAnsi="Times New Roman" w:cs="Times New Roman"/>
          <w:b/>
          <w:bCs/>
          <w:color w:val="000000" w:themeColor="text1"/>
          <w:sz w:val="24"/>
          <w:szCs w:val="24"/>
        </w:rPr>
        <w:t> </w:t>
      </w:r>
    </w:p>
    <w:p w:rsidR="00574F8F" w:rsidRPr="00574F8F" w:rsidRDefault="00574F8F" w:rsidP="00574F8F">
      <w:p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rPr>
        <w:t>·         </w:t>
      </w:r>
      <w:r w:rsidRPr="00574F8F">
        <w:rPr>
          <w:rFonts w:ascii="Times New Roman" w:hAnsi="Times New Roman" w:cs="Times New Roman"/>
          <w:b/>
          <w:bCs/>
          <w:color w:val="000000" w:themeColor="text1"/>
          <w:sz w:val="24"/>
          <w:szCs w:val="24"/>
          <w:lang w:val="en-GB"/>
        </w:rPr>
        <w:t>What exactly are we going to do?</w:t>
      </w:r>
    </w:p>
    <w:p w:rsidR="00574F8F" w:rsidRPr="00574F8F" w:rsidRDefault="00574F8F" w:rsidP="00574F8F">
      <w:p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rPr>
        <w:t>·         </w:t>
      </w:r>
      <w:r w:rsidRPr="00574F8F">
        <w:rPr>
          <w:rFonts w:ascii="Times New Roman" w:hAnsi="Times New Roman" w:cs="Times New Roman"/>
          <w:b/>
          <w:bCs/>
          <w:color w:val="000000" w:themeColor="text1"/>
          <w:sz w:val="24"/>
          <w:szCs w:val="24"/>
          <w:lang w:val="en-GB"/>
        </w:rPr>
        <w:t>When and how did we do it?</w:t>
      </w:r>
    </w:p>
    <w:p w:rsidR="00574F8F" w:rsidRPr="00574F8F" w:rsidRDefault="00574F8F" w:rsidP="00574F8F">
      <w:p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rPr>
        <w:t>·         </w:t>
      </w:r>
      <w:r w:rsidRPr="00574F8F">
        <w:rPr>
          <w:rFonts w:ascii="Times New Roman" w:hAnsi="Times New Roman" w:cs="Times New Roman"/>
          <w:b/>
          <w:bCs/>
          <w:color w:val="000000" w:themeColor="text1"/>
          <w:sz w:val="24"/>
          <w:szCs w:val="24"/>
          <w:lang w:val="en-GB"/>
        </w:rPr>
        <w:t>What were the results?</w:t>
      </w:r>
    </w:p>
    <w:p w:rsidR="00574F8F" w:rsidRPr="00574F8F" w:rsidRDefault="00574F8F" w:rsidP="00574F8F">
      <w:p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rPr>
        <w:t>·         </w:t>
      </w:r>
      <w:r w:rsidRPr="00574F8F">
        <w:rPr>
          <w:rFonts w:ascii="Times New Roman" w:hAnsi="Times New Roman" w:cs="Times New Roman"/>
          <w:b/>
          <w:bCs/>
          <w:color w:val="000000" w:themeColor="text1"/>
          <w:sz w:val="24"/>
          <w:szCs w:val="24"/>
          <w:lang w:val="en-GB"/>
        </w:rPr>
        <w:t>What changes are we going to make based on our findings?</w:t>
      </w:r>
    </w:p>
    <w:p w:rsidR="00574F8F" w:rsidRPr="00574F8F" w:rsidRDefault="00574F8F" w:rsidP="00574F8F">
      <w:p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Why use PDSAs</w:t>
      </w:r>
    </w:p>
    <w:p w:rsidR="00574F8F" w:rsidRPr="00574F8F" w:rsidRDefault="00574F8F" w:rsidP="001E4923">
      <w:pPr>
        <w:numPr>
          <w:ilvl w:val="0"/>
          <w:numId w:val="45"/>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The PDSA Cycle was developed for use in healthcare systems by the Institute for Healthcare Improvement in the USA.</w:t>
      </w:r>
    </w:p>
    <w:p w:rsidR="00574F8F" w:rsidRPr="00574F8F" w:rsidRDefault="00574F8F" w:rsidP="001E4923">
      <w:pPr>
        <w:numPr>
          <w:ilvl w:val="0"/>
          <w:numId w:val="45"/>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Small rapid cycles lead to improvement</w:t>
      </w:r>
    </w:p>
    <w:p w:rsidR="00574F8F" w:rsidRPr="00574F8F" w:rsidRDefault="00574F8F" w:rsidP="001E4923">
      <w:pPr>
        <w:numPr>
          <w:ilvl w:val="0"/>
          <w:numId w:val="45"/>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It is highly effective, changes are quick and immediately evident</w:t>
      </w:r>
    </w:p>
    <w:p w:rsidR="00574F8F" w:rsidRPr="00574F8F" w:rsidRDefault="00574F8F" w:rsidP="001E4923">
      <w:pPr>
        <w:numPr>
          <w:ilvl w:val="0"/>
          <w:numId w:val="45"/>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It is a powerful tool for learning. As much is learned from ideas that don't work as from those that do</w:t>
      </w:r>
    </w:p>
    <w:p w:rsidR="00574F8F" w:rsidRPr="00574F8F" w:rsidRDefault="00574F8F" w:rsidP="00574F8F">
      <w:p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Plan</w:t>
      </w:r>
    </w:p>
    <w:p w:rsidR="00574F8F" w:rsidRPr="00574F8F" w:rsidRDefault="00574F8F" w:rsidP="001E4923">
      <w:pPr>
        <w:numPr>
          <w:ilvl w:val="0"/>
          <w:numId w:val="46"/>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Identify the changes</w:t>
      </w:r>
    </w:p>
    <w:p w:rsidR="00574F8F" w:rsidRPr="00574F8F" w:rsidRDefault="00574F8F" w:rsidP="001E4923">
      <w:pPr>
        <w:numPr>
          <w:ilvl w:val="0"/>
          <w:numId w:val="46"/>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lastRenderedPageBreak/>
        <w:t>Set objectives</w:t>
      </w:r>
    </w:p>
    <w:p w:rsidR="00574F8F" w:rsidRPr="00574F8F" w:rsidRDefault="00574F8F" w:rsidP="001E4923">
      <w:pPr>
        <w:numPr>
          <w:ilvl w:val="0"/>
          <w:numId w:val="46"/>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Make predictions</w:t>
      </w:r>
    </w:p>
    <w:p w:rsidR="00574F8F" w:rsidRPr="00574F8F" w:rsidRDefault="00574F8F" w:rsidP="001E4923">
      <w:pPr>
        <w:numPr>
          <w:ilvl w:val="0"/>
          <w:numId w:val="46"/>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Plan how to measure outcomes</w:t>
      </w:r>
    </w:p>
    <w:p w:rsidR="00574F8F" w:rsidRPr="00574F8F" w:rsidRDefault="00574F8F" w:rsidP="001E4923">
      <w:pPr>
        <w:numPr>
          <w:ilvl w:val="0"/>
          <w:numId w:val="46"/>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Define roles and responsibilities </w:t>
      </w:r>
    </w:p>
    <w:p w:rsidR="00574F8F" w:rsidRPr="00574F8F" w:rsidRDefault="00574F8F" w:rsidP="00574F8F">
      <w:p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Do</w:t>
      </w:r>
    </w:p>
    <w:p w:rsidR="00574F8F" w:rsidRPr="00574F8F" w:rsidRDefault="00574F8F" w:rsidP="001E4923">
      <w:pPr>
        <w:numPr>
          <w:ilvl w:val="0"/>
          <w:numId w:val="47"/>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This is the stage where the plan is put into action.</w:t>
      </w:r>
    </w:p>
    <w:p w:rsidR="00574F8F" w:rsidRPr="00574F8F" w:rsidRDefault="00574F8F" w:rsidP="001E4923">
      <w:pPr>
        <w:numPr>
          <w:ilvl w:val="0"/>
          <w:numId w:val="47"/>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Remember to keep it small and manageable, i.e. one patient, one doctor, one nurse, one day.</w:t>
      </w:r>
    </w:p>
    <w:p w:rsidR="00574F8F" w:rsidRPr="00574F8F" w:rsidRDefault="00574F8F" w:rsidP="00574F8F">
      <w:p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Study</w:t>
      </w:r>
    </w:p>
    <w:p w:rsidR="00574F8F" w:rsidRPr="00574F8F" w:rsidRDefault="00574F8F" w:rsidP="001E4923">
      <w:pPr>
        <w:numPr>
          <w:ilvl w:val="0"/>
          <w:numId w:val="48"/>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Review the cycle</w:t>
      </w:r>
    </w:p>
    <w:p w:rsidR="00574F8F" w:rsidRPr="00574F8F" w:rsidRDefault="00574F8F" w:rsidP="001E4923">
      <w:pPr>
        <w:numPr>
          <w:ilvl w:val="0"/>
          <w:numId w:val="48"/>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Reflect with all relevant stakeholders</w:t>
      </w:r>
    </w:p>
    <w:p w:rsidR="00574F8F" w:rsidRPr="00574F8F" w:rsidRDefault="00574F8F" w:rsidP="001E4923">
      <w:pPr>
        <w:numPr>
          <w:ilvl w:val="0"/>
          <w:numId w:val="48"/>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Analyse data collected</w:t>
      </w:r>
    </w:p>
    <w:p w:rsidR="00574F8F" w:rsidRPr="00574F8F" w:rsidRDefault="00574F8F" w:rsidP="001E4923">
      <w:pPr>
        <w:numPr>
          <w:ilvl w:val="0"/>
          <w:numId w:val="48"/>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Generate ideas for improvements prior to re-testing</w:t>
      </w:r>
    </w:p>
    <w:p w:rsidR="00574F8F" w:rsidRPr="00574F8F" w:rsidRDefault="00574F8F" w:rsidP="00574F8F">
      <w:p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Act</w:t>
      </w:r>
    </w:p>
    <w:p w:rsidR="00574F8F" w:rsidRPr="00574F8F" w:rsidRDefault="00574F8F" w:rsidP="001E4923">
      <w:pPr>
        <w:numPr>
          <w:ilvl w:val="0"/>
          <w:numId w:val="49"/>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The cycle should be tested again unchanged under different conditions</w:t>
      </w:r>
    </w:p>
    <w:p w:rsidR="00574F8F" w:rsidRPr="00574F8F" w:rsidRDefault="00574F8F" w:rsidP="001E4923">
      <w:pPr>
        <w:numPr>
          <w:ilvl w:val="0"/>
          <w:numId w:val="49"/>
        </w:numPr>
        <w:rPr>
          <w:rFonts w:ascii="Times New Roman" w:hAnsi="Times New Roman" w:cs="Times New Roman"/>
          <w:b/>
          <w:bCs/>
          <w:color w:val="000000" w:themeColor="text1"/>
          <w:sz w:val="24"/>
          <w:szCs w:val="24"/>
        </w:rPr>
      </w:pPr>
      <w:r w:rsidRPr="00574F8F">
        <w:rPr>
          <w:rFonts w:ascii="Times New Roman" w:hAnsi="Times New Roman" w:cs="Times New Roman"/>
          <w:b/>
          <w:bCs/>
          <w:color w:val="000000" w:themeColor="text1"/>
          <w:sz w:val="24"/>
          <w:szCs w:val="24"/>
          <w:lang w:val="en-GB"/>
        </w:rPr>
        <w:t>Alternatively, you may decide to amend your plan to reflect learning from first cycle and re-test</w:t>
      </w:r>
    </w:p>
    <w:p w:rsidR="00574F8F" w:rsidRPr="00E31821" w:rsidRDefault="00574F8F" w:rsidP="001E4923">
      <w:pPr>
        <w:numPr>
          <w:ilvl w:val="2"/>
          <w:numId w:val="49"/>
        </w:numPr>
        <w:rPr>
          <w:rFonts w:ascii="Times New Roman" w:hAnsi="Times New Roman" w:cs="Times New Roman"/>
          <w:b/>
          <w:color w:val="FF0000"/>
          <w:sz w:val="24"/>
          <w:szCs w:val="24"/>
        </w:rPr>
      </w:pPr>
      <w:r w:rsidRPr="00E31821">
        <w:rPr>
          <w:rFonts w:ascii="Times New Roman" w:hAnsi="Times New Roman" w:cs="Times New Roman"/>
          <w:b/>
          <w:color w:val="FF0000"/>
          <w:sz w:val="24"/>
          <w:szCs w:val="24"/>
        </w:rPr>
        <w:t>Summary</w:t>
      </w:r>
    </w:p>
    <w:p w:rsidR="00574F8F" w:rsidRPr="00574F8F" w:rsidRDefault="00574F8F" w:rsidP="001E4923">
      <w:pPr>
        <w:numPr>
          <w:ilvl w:val="0"/>
          <w:numId w:val="49"/>
        </w:num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rPr>
        <w:t>·         Quality means doing the right things right the first time.</w:t>
      </w:r>
    </w:p>
    <w:p w:rsidR="00574F8F" w:rsidRPr="00574F8F" w:rsidRDefault="00574F8F" w:rsidP="001E4923">
      <w:pPr>
        <w:numPr>
          <w:ilvl w:val="0"/>
          <w:numId w:val="49"/>
        </w:num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rPr>
        <w:t>·         TQM is the integration of all functions and processes within an organization in order to achieve continuous improvement of the quality of services. The goal is customer satisfaction.</w:t>
      </w:r>
    </w:p>
    <w:p w:rsidR="00574F8F" w:rsidRPr="00574F8F" w:rsidRDefault="00574F8F" w:rsidP="001E4923">
      <w:pPr>
        <w:numPr>
          <w:ilvl w:val="0"/>
          <w:numId w:val="49"/>
        </w:num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rPr>
        <w:t>·         Approaches of quality include QC, QA, TQM and CQI.</w:t>
      </w:r>
    </w:p>
    <w:p w:rsidR="00574F8F" w:rsidRPr="00574F8F" w:rsidRDefault="00574F8F" w:rsidP="001E4923">
      <w:pPr>
        <w:numPr>
          <w:ilvl w:val="0"/>
          <w:numId w:val="49"/>
        </w:num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rPr>
        <w:t>·         Dimension of quality (safety, continuity, timeliness, effectiveness of care, efficiency and efficacy of care……).</w:t>
      </w:r>
    </w:p>
    <w:p w:rsidR="00574F8F" w:rsidRPr="00574F8F" w:rsidRDefault="00574F8F" w:rsidP="001E4923">
      <w:pPr>
        <w:numPr>
          <w:ilvl w:val="0"/>
          <w:numId w:val="49"/>
        </w:num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rPr>
        <w:t>CQI is a cyclical process.</w:t>
      </w:r>
    </w:p>
    <w:p w:rsidR="00574F8F" w:rsidRPr="00574F8F" w:rsidRDefault="00574F8F" w:rsidP="001E4923">
      <w:pPr>
        <w:numPr>
          <w:ilvl w:val="0"/>
          <w:numId w:val="49"/>
        </w:num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rPr>
        <w:t>It involves identifying an area where there is an opportunity for improvement then outline the sequence of activities that should occur in order to solve that problem, and implementing them.</w:t>
      </w:r>
    </w:p>
    <w:p w:rsidR="00574F8F" w:rsidRPr="00574F8F" w:rsidRDefault="00574F8F" w:rsidP="001E4923">
      <w:pPr>
        <w:numPr>
          <w:ilvl w:val="0"/>
          <w:numId w:val="49"/>
        </w:numPr>
        <w:rPr>
          <w:rFonts w:ascii="Times New Roman" w:hAnsi="Times New Roman" w:cs="Times New Roman"/>
          <w:color w:val="000000" w:themeColor="text1"/>
          <w:sz w:val="24"/>
          <w:szCs w:val="24"/>
        </w:rPr>
      </w:pPr>
      <w:r w:rsidRPr="00574F8F">
        <w:rPr>
          <w:rFonts w:ascii="Times New Roman" w:hAnsi="Times New Roman" w:cs="Times New Roman"/>
          <w:color w:val="000000" w:themeColor="text1"/>
          <w:sz w:val="24"/>
          <w:szCs w:val="24"/>
          <w:lang w:val="en-GB"/>
        </w:rPr>
        <w:t>PDSAs are one of models of quality improvement.</w:t>
      </w:r>
    </w:p>
    <w:p w:rsidR="00C43995" w:rsidRPr="00E31821" w:rsidRDefault="00C43995" w:rsidP="00C43995">
      <w:pPr>
        <w:shd w:val="clear" w:color="auto" w:fill="FFFFFF"/>
        <w:spacing w:after="100" w:afterAutospacing="1" w:line="240" w:lineRule="auto"/>
        <w:outlineLvl w:val="1"/>
        <w:rPr>
          <w:rFonts w:ascii="Times New Roman" w:eastAsia="Times New Roman" w:hAnsi="Times New Roman" w:cs="Times New Roman"/>
          <w:color w:val="FF0000"/>
          <w:sz w:val="36"/>
          <w:szCs w:val="36"/>
        </w:rPr>
      </w:pPr>
      <w:r w:rsidRPr="00E31821">
        <w:rPr>
          <w:rFonts w:ascii="Times New Roman" w:eastAsia="Times New Roman" w:hAnsi="Times New Roman" w:cs="Times New Roman"/>
          <w:color w:val="FF0000"/>
          <w:sz w:val="36"/>
          <w:szCs w:val="36"/>
        </w:rPr>
        <w:lastRenderedPageBreak/>
        <w:t>Unit Ten Content.</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Topic 1: Project Management</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Objectives</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 xml:space="preserve">By the end of this </w:t>
      </w:r>
      <w:proofErr w:type="gramStart"/>
      <w:r w:rsidRPr="006D2E97">
        <w:rPr>
          <w:rFonts w:ascii="Times New Roman" w:eastAsia="Times New Roman" w:hAnsi="Times New Roman" w:cs="Times New Roman"/>
          <w:color w:val="242424"/>
          <w:sz w:val="24"/>
          <w:szCs w:val="24"/>
        </w:rPr>
        <w:t>topic ,</w:t>
      </w:r>
      <w:proofErr w:type="gramEnd"/>
      <w:r w:rsidRPr="006D2E97">
        <w:rPr>
          <w:rFonts w:ascii="Times New Roman" w:eastAsia="Times New Roman" w:hAnsi="Times New Roman" w:cs="Times New Roman"/>
          <w:color w:val="242424"/>
          <w:sz w:val="24"/>
          <w:szCs w:val="24"/>
        </w:rPr>
        <w:t xml:space="preserve"> the learner should be able to:</w:t>
      </w:r>
    </w:p>
    <w:p w:rsidR="006D2E97" w:rsidRPr="006D2E97" w:rsidRDefault="006D2E97" w:rsidP="001E4923">
      <w:pPr>
        <w:numPr>
          <w:ilvl w:val="0"/>
          <w:numId w:val="50"/>
        </w:num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Describe project management</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A project is a complex set of activities where resources are used in expectation of returns and which lends itself to planning, financing and implementing as a unit.  A project usually has a specific starting point and a specific ending point. Projects usually have boundaries which make them distinguishable from each other.</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Projects have specific geographic location with identifiable targets and beneficiaries. </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b/>
          <w:bCs/>
          <w:color w:val="242424"/>
          <w:sz w:val="24"/>
          <w:szCs w:val="24"/>
        </w:rPr>
        <w:t>Definition of project management</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It is the realization of concepts and goals through efficient, effective, transparent, accountable and responsible administration of a given set of activities to the satisfaction of stakeholders.</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Project management focuses on three basic parameters</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1.    Quality</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2.    Cost</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3.    Time</w:t>
      </w:r>
    </w:p>
    <w:p w:rsidR="006D2E97" w:rsidRPr="006D2E97" w:rsidRDefault="006D2E97" w:rsidP="006D2E97">
      <w:pPr>
        <w:shd w:val="clear" w:color="auto" w:fill="FFFFFF"/>
        <w:spacing w:after="100" w:afterAutospacing="1" w:line="240" w:lineRule="auto"/>
        <w:outlineLvl w:val="2"/>
        <w:rPr>
          <w:rFonts w:ascii="Times New Roman" w:eastAsia="Times New Roman" w:hAnsi="Times New Roman" w:cs="Times New Roman"/>
          <w:color w:val="242424"/>
          <w:sz w:val="24"/>
          <w:szCs w:val="24"/>
        </w:rPr>
      </w:pPr>
      <w:r w:rsidRPr="006D2E97">
        <w:rPr>
          <w:rFonts w:ascii="Times New Roman" w:eastAsia="Times New Roman" w:hAnsi="Times New Roman" w:cs="Times New Roman"/>
          <w:color w:val="242424"/>
          <w:sz w:val="24"/>
          <w:szCs w:val="24"/>
        </w:rPr>
        <w:t>A successful managed project is one that is completed at the specified level of quality on or before the deadline and within the budget. Client satisfaction will indicate success and possibility for replication or sustainability.</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b/>
          <w:bCs/>
          <w:color w:val="000000" w:themeColor="text1"/>
          <w:sz w:val="24"/>
          <w:szCs w:val="24"/>
        </w:rPr>
        <w:t>Project cycle/project development cycle</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t>This refers to the life time of a project and involves several stages</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t>1.    Project conception</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t>This is the generation of the project idea(s) and the identification of a need or opportunity for action. Project conception is the starting point of all projects and entails the visualization of an idea into an actionable proposal that will be improved as the idea takes shape.</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t>A project can be conceived on the basis of</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lastRenderedPageBreak/>
        <w:t>·         Needs</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t>·         Market demand</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t>·         Resource availability</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t>·         Technology</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t>·         Natural calamity e.g. draughts or floods</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t>·         Political considerations</w:t>
      </w:r>
    </w:p>
    <w:p w:rsidR="00C43995" w:rsidRPr="00C43995" w:rsidRDefault="00C43995" w:rsidP="00C43995">
      <w:pPr>
        <w:shd w:val="clear" w:color="auto" w:fill="FFFFFF"/>
        <w:spacing w:after="100" w:afterAutospacing="1" w:line="240" w:lineRule="auto"/>
        <w:rPr>
          <w:rFonts w:ascii="Times New Roman" w:hAnsi="Times New Roman" w:cs="Times New Roman"/>
          <w:b/>
          <w:bCs/>
          <w:color w:val="000000" w:themeColor="text1"/>
          <w:sz w:val="24"/>
          <w:szCs w:val="24"/>
        </w:rPr>
      </w:pPr>
      <w:r w:rsidRPr="00C43995">
        <w:rPr>
          <w:rFonts w:ascii="Times New Roman" w:hAnsi="Times New Roman" w:cs="Times New Roman"/>
          <w:b/>
          <w:bCs/>
          <w:color w:val="000000" w:themeColor="text1"/>
          <w:sz w:val="24"/>
          <w:szCs w:val="24"/>
        </w:rPr>
        <w:t>2.    Feasibility study</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b/>
          <w:bCs/>
          <w:color w:val="000000" w:themeColor="text1"/>
          <w:sz w:val="24"/>
          <w:szCs w:val="24"/>
        </w:rPr>
        <w:t>This involves carrying out an initial study or investigation of possible courses of action available to fulfill the need identified in the first stage. This establishes possible options for implementing the project idea. The stage involves the assessment of all the available options in terms of both their operational practicability and financial performance. This exercise reduces the number of options to those that are feasible and viable enough to warrant close examination.</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b/>
          <w:bCs/>
          <w:color w:val="000000" w:themeColor="text1"/>
          <w:sz w:val="24"/>
          <w:szCs w:val="24"/>
        </w:rPr>
        <w:t>3.    Project budgeting</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xml:space="preserve">This is the inclusion of the budget estimates into the organization budget system. The most important aspect of budgeting is the financial details of the project, the time frame and the </w:t>
      </w:r>
      <w:r w:rsidR="006D2E97">
        <w:rPr>
          <w:rFonts w:ascii="Times New Roman" w:hAnsi="Times New Roman" w:cs="Times New Roman"/>
          <w:color w:val="000000" w:themeColor="text1"/>
          <w:sz w:val="24"/>
          <w:szCs w:val="24"/>
        </w:rPr>
        <w:t>major activities of the project</w:t>
      </w:r>
      <w:r w:rsidRPr="00C43995">
        <w:rPr>
          <w:rFonts w:ascii="Times New Roman" w:hAnsi="Times New Roman" w:cs="Times New Roman"/>
          <w:color w:val="000000" w:themeColor="text1"/>
          <w:sz w:val="24"/>
          <w:szCs w:val="24"/>
        </w:rPr>
        <w:t> </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b/>
          <w:bCs/>
          <w:color w:val="000000" w:themeColor="text1"/>
          <w:sz w:val="24"/>
          <w:szCs w:val="24"/>
        </w:rPr>
        <w:t>4.    </w:t>
      </w:r>
      <w:proofErr w:type="gramStart"/>
      <w:r w:rsidRPr="00C43995">
        <w:rPr>
          <w:rFonts w:ascii="Times New Roman" w:hAnsi="Times New Roman" w:cs="Times New Roman"/>
          <w:b/>
          <w:bCs/>
          <w:color w:val="000000" w:themeColor="text1"/>
          <w:sz w:val="24"/>
          <w:szCs w:val="24"/>
        </w:rPr>
        <w:t>Project  proposal</w:t>
      </w:r>
      <w:proofErr w:type="gramEnd"/>
      <w:r w:rsidRPr="00C43995">
        <w:rPr>
          <w:rFonts w:ascii="Times New Roman" w:hAnsi="Times New Roman" w:cs="Times New Roman"/>
          <w:b/>
          <w:bCs/>
          <w:color w:val="000000" w:themeColor="text1"/>
          <w:sz w:val="24"/>
          <w:szCs w:val="24"/>
        </w:rPr>
        <w:t xml:space="preserve"> appraisal</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xml:space="preserve">This involves both financial and economic appraisal of project options to identify the </w:t>
      </w:r>
      <w:proofErr w:type="gramStart"/>
      <w:r w:rsidRPr="00C43995">
        <w:rPr>
          <w:rFonts w:ascii="Times New Roman" w:hAnsi="Times New Roman" w:cs="Times New Roman"/>
          <w:color w:val="000000" w:themeColor="text1"/>
          <w:sz w:val="24"/>
          <w:szCs w:val="24"/>
        </w:rPr>
        <w:t>consequences’</w:t>
      </w:r>
      <w:proofErr w:type="gramEnd"/>
      <w:r w:rsidRPr="00C43995">
        <w:rPr>
          <w:rFonts w:ascii="Times New Roman" w:hAnsi="Times New Roman" w:cs="Times New Roman"/>
          <w:color w:val="000000" w:themeColor="text1"/>
          <w:sz w:val="24"/>
          <w:szCs w:val="24"/>
        </w:rPr>
        <w:t xml:space="preserve"> of the options to the organization. The purpose of appraisal is to enable the planning team to identify and select the most appropriate option with the highest returns to the organization. This is to assess whether the proposal is justified </w:t>
      </w:r>
      <w:r w:rsidR="006D2E97">
        <w:rPr>
          <w:rFonts w:ascii="Times New Roman" w:hAnsi="Times New Roman" w:cs="Times New Roman"/>
          <w:color w:val="000000" w:themeColor="text1"/>
          <w:sz w:val="24"/>
          <w:szCs w:val="24"/>
        </w:rPr>
        <w:t>before resources are committed.</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b/>
          <w:bCs/>
          <w:color w:val="000000" w:themeColor="text1"/>
          <w:sz w:val="24"/>
          <w:szCs w:val="24"/>
        </w:rPr>
        <w:t>5.    Authorization</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At this stage authority to proceed to implementation of the project is sought from the board of management. Authorization is normally granted on the basis of the viability of the selected option.</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b/>
          <w:bCs/>
          <w:color w:val="000000" w:themeColor="text1"/>
          <w:sz w:val="24"/>
          <w:szCs w:val="24"/>
        </w:rPr>
        <w:t>6.    Project implementation</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xml:space="preserve">Project implementation starts once authority to proceed has been granted. Implementation involves continual monitoring of financial and operational progress against set targets. This allows comparison of actual progress against the expected results and to look at the future </w:t>
      </w:r>
      <w:r w:rsidRPr="00C43995">
        <w:rPr>
          <w:rFonts w:ascii="Times New Roman" w:hAnsi="Times New Roman" w:cs="Times New Roman"/>
          <w:color w:val="000000" w:themeColor="text1"/>
          <w:sz w:val="24"/>
          <w:szCs w:val="24"/>
        </w:rPr>
        <w:lastRenderedPageBreak/>
        <w:t>expectations. Should there be variances then either corrective actions or complete re-evaluation of the project is done.</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b/>
          <w:bCs/>
          <w:color w:val="000000" w:themeColor="text1"/>
          <w:sz w:val="24"/>
          <w:szCs w:val="24"/>
        </w:rPr>
        <w:t>7.    Evaluation</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This involves systematic review or examination of the element of success and failure in the project during its lifespan to learn how</w:t>
      </w:r>
      <w:r w:rsidR="006D2E97">
        <w:rPr>
          <w:rFonts w:ascii="Times New Roman" w:hAnsi="Times New Roman" w:cs="Times New Roman"/>
          <w:color w:val="000000" w:themeColor="text1"/>
          <w:sz w:val="24"/>
          <w:szCs w:val="24"/>
        </w:rPr>
        <w:t xml:space="preserve"> better to plan for the future.</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Evaluation is a continuous process (monitoring provides data for evaluation).</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Formalized evaluation is undertaken at specified periods (either midterm or terminal evaluation).</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Evaluation can also be undertaken when the project is in trouble as a first step in a re-planning effort.</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Careful evaluation is also undertaken before any follow-up project.</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Evaluation can also be done by internal or external reviewers.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0"/>
        <w:gridCol w:w="7044"/>
      </w:tblGrid>
      <w:tr w:rsidR="00C43995" w:rsidRPr="00C43995" w:rsidTr="00C43995">
        <w:tc>
          <w:tcPr>
            <w:tcW w:w="2310" w:type="dxa"/>
            <w:tcBorders>
              <w:top w:val="outset" w:sz="6" w:space="0" w:color="auto"/>
              <w:left w:val="outset" w:sz="6" w:space="0" w:color="auto"/>
              <w:bottom w:val="outset" w:sz="6" w:space="0" w:color="auto"/>
              <w:right w:val="outset" w:sz="6" w:space="0" w:color="auto"/>
            </w:tcBorders>
            <w:hideMark/>
          </w:tcPr>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b/>
                <w:bCs/>
                <w:color w:val="000000" w:themeColor="text1"/>
                <w:sz w:val="24"/>
                <w:szCs w:val="24"/>
              </w:rPr>
              <w:t> </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b/>
                <w:bCs/>
                <w:noProof/>
                <w:color w:val="000000" w:themeColor="text1"/>
                <w:sz w:val="24"/>
                <w:szCs w:val="24"/>
              </w:rPr>
              <mc:AlternateContent>
                <mc:Choice Requires="wps">
                  <w:drawing>
                    <wp:inline distT="0" distB="0" distL="0" distR="0">
                      <wp:extent cx="1333500" cy="609600"/>
                      <wp:effectExtent l="0" t="0" r="0" b="0"/>
                      <wp:docPr id="19" name="Rectangle 19" descr="C:\Users\user\AppData\Local\Temp\msohtmlclip1\01\clip_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4A63F" id="Rectangle 19" o:spid="_x0000_s1026" style="width:10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" filled="f" stroked="f">
                      <o:lock v:ext="edit" aspectratio="t"/>
                      <w10:anchorlock/>
                    </v:rect>
                  </w:pict>
                </mc:Fallback>
              </mc:AlternateContent>
            </w:r>
          </w:p>
        </w:tc>
        <w:tc>
          <w:tcPr>
            <w:tcW w:w="7260" w:type="dxa"/>
            <w:tcBorders>
              <w:top w:val="outset" w:sz="6" w:space="0" w:color="auto"/>
              <w:left w:val="outset" w:sz="6" w:space="0" w:color="auto"/>
              <w:bottom w:val="outset" w:sz="6" w:space="0" w:color="auto"/>
              <w:right w:val="outset" w:sz="6" w:space="0" w:color="auto"/>
            </w:tcBorders>
            <w:hideMark/>
          </w:tcPr>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b/>
                <w:bCs/>
                <w:color w:val="000000" w:themeColor="text1"/>
                <w:sz w:val="24"/>
                <w:szCs w:val="24"/>
              </w:rPr>
              <w:t>Note: Project development cycle</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I.        Project conception</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II.        Carrying out feasibility study</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III.        Budgeting</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IV.        Project appraisal</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V.        Authorization</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VI.        Implementation</w:t>
            </w:r>
          </w:p>
          <w:p w:rsidR="00C43995" w:rsidRPr="00C43995" w:rsidRDefault="00C43995" w:rsidP="00C43995">
            <w:pPr>
              <w:shd w:val="clear" w:color="auto" w:fill="FFFFFF"/>
              <w:spacing w:after="100" w:afterAutospacing="1" w:line="240" w:lineRule="auto"/>
              <w:rPr>
                <w:rFonts w:ascii="Times New Roman" w:hAnsi="Times New Roman" w:cs="Times New Roman"/>
                <w:color w:val="000000" w:themeColor="text1"/>
                <w:sz w:val="24"/>
                <w:szCs w:val="24"/>
              </w:rPr>
            </w:pPr>
            <w:r w:rsidRPr="00C43995">
              <w:rPr>
                <w:rFonts w:ascii="Times New Roman" w:hAnsi="Times New Roman" w:cs="Times New Roman"/>
                <w:color w:val="000000" w:themeColor="text1"/>
                <w:sz w:val="24"/>
                <w:szCs w:val="24"/>
              </w:rPr>
              <w:t>         VII.        Evaluation</w:t>
            </w:r>
          </w:p>
        </w:tc>
      </w:tr>
    </w:tbl>
    <w:p w:rsidR="00086E10" w:rsidRDefault="00086E10" w:rsidP="00F95537">
      <w:pPr>
        <w:rPr>
          <w:rFonts w:ascii="Times New Roman" w:hAnsi="Times New Roman" w:cs="Times New Roman"/>
          <w:color w:val="000000" w:themeColor="text1"/>
          <w:sz w:val="24"/>
          <w:szCs w:val="24"/>
        </w:rPr>
      </w:pPr>
    </w:p>
    <w:p w:rsidR="006D2E97" w:rsidRDefault="00086E10" w:rsidP="006D2E9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F95537" w:rsidRPr="006D2E97" w:rsidRDefault="00F95537" w:rsidP="006D2E97">
      <w:pPr>
        <w:ind w:left="9360"/>
        <w:rPr>
          <w:rFonts w:ascii="Times New Roman" w:hAnsi="Times New Roman" w:cs="Times New Roman"/>
          <w:b/>
          <w:vanish/>
          <w:color w:val="000000" w:themeColor="text1"/>
          <w:sz w:val="32"/>
          <w:szCs w:val="32"/>
        </w:rPr>
      </w:pPr>
      <w:r w:rsidRPr="006D2E97">
        <w:rPr>
          <w:rFonts w:ascii="Times New Roman" w:hAnsi="Times New Roman" w:cs="Times New Roman"/>
          <w:b/>
          <w:vanish/>
          <w:color w:val="000000" w:themeColor="text1"/>
          <w:sz w:val="32"/>
          <w:szCs w:val="32"/>
        </w:rPr>
        <w:lastRenderedPageBreak/>
        <w:t>Top of Form</w:t>
      </w:r>
    </w:p>
    <w:p w:rsidR="00902240" w:rsidRPr="006D2E97" w:rsidRDefault="00F95537" w:rsidP="00F95537">
      <w:pPr>
        <w:rPr>
          <w:rFonts w:ascii="Times New Roman" w:hAnsi="Times New Roman" w:cs="Times New Roman"/>
          <w:b/>
          <w:vanish/>
          <w:sz w:val="32"/>
          <w:szCs w:val="32"/>
        </w:rPr>
      </w:pPr>
      <w:r w:rsidRPr="006D2E97">
        <w:rPr>
          <w:rFonts w:ascii="Times New Roman" w:hAnsi="Times New Roman" w:cs="Times New Roman"/>
          <w:b/>
          <w:vanish/>
          <w:sz w:val="32"/>
          <w:szCs w:val="32"/>
        </w:rPr>
        <w:t xml:space="preserve"> </w:t>
      </w:r>
      <w:r w:rsidR="00902240" w:rsidRPr="006D2E97">
        <w:rPr>
          <w:rFonts w:ascii="Times New Roman" w:hAnsi="Times New Roman" w:cs="Times New Roman"/>
          <w:b/>
          <w:vanish/>
          <w:sz w:val="32"/>
          <w:szCs w:val="32"/>
        </w:rPr>
        <w:t>Top of Form</w:t>
      </w:r>
    </w:p>
    <w:p w:rsidR="006D2E97" w:rsidRPr="006D2E97" w:rsidRDefault="006D2E97" w:rsidP="006D2E97">
      <w:pPr>
        <w:rPr>
          <w:rFonts w:ascii="Times New Roman" w:hAnsi="Times New Roman" w:cs="Times New Roman"/>
          <w:b/>
          <w:color w:val="FF0000"/>
          <w:sz w:val="32"/>
          <w:szCs w:val="32"/>
        </w:rPr>
      </w:pPr>
      <w:r w:rsidRPr="006D2E97">
        <w:rPr>
          <w:rFonts w:ascii="Times New Roman" w:hAnsi="Times New Roman" w:cs="Times New Roman"/>
          <w:b/>
          <w:color w:val="FF0000"/>
          <w:sz w:val="32"/>
          <w:szCs w:val="32"/>
        </w:rPr>
        <w:t>Unit Eleven content.</w:t>
      </w:r>
    </w:p>
    <w:p w:rsidR="00C43995" w:rsidRPr="006D2E97" w:rsidRDefault="00C43995" w:rsidP="006D2E97">
      <w:pPr>
        <w:rPr>
          <w:rFonts w:ascii="Times New Roman" w:hAnsi="Times New Roman" w:cs="Times New Roman"/>
          <w:color w:val="FF0000"/>
          <w:sz w:val="36"/>
          <w:szCs w:val="36"/>
        </w:rPr>
      </w:pPr>
      <w:r w:rsidRPr="00C43995">
        <w:rPr>
          <w:rFonts w:ascii="Times New Roman" w:hAnsi="Times New Roman" w:cs="Times New Roman"/>
          <w:sz w:val="24"/>
          <w:szCs w:val="24"/>
        </w:rPr>
        <w:t>Topic 1: OVERVIEW OF MONITORING AND EVALUATION</w:t>
      </w:r>
    </w:p>
    <w:p w:rsidR="00C43995" w:rsidRPr="00C43995" w:rsidRDefault="00C43995" w:rsidP="00C43995">
      <w:pPr>
        <w:rPr>
          <w:rFonts w:ascii="Times New Roman" w:hAnsi="Times New Roman" w:cs="Times New Roman"/>
          <w:sz w:val="24"/>
          <w:szCs w:val="24"/>
        </w:rPr>
      </w:pPr>
      <w:r w:rsidRPr="00C43995">
        <w:rPr>
          <w:rFonts w:ascii="Times New Roman" w:hAnsi="Times New Roman" w:cs="Times New Roman"/>
          <w:sz w:val="24"/>
          <w:szCs w:val="24"/>
        </w:rPr>
        <w:t>Objectives</w:t>
      </w:r>
    </w:p>
    <w:p w:rsidR="00C43995" w:rsidRPr="00C43995" w:rsidRDefault="00C43995" w:rsidP="00C43995">
      <w:pPr>
        <w:rPr>
          <w:rFonts w:ascii="Times New Roman" w:hAnsi="Times New Roman" w:cs="Times New Roman"/>
          <w:sz w:val="24"/>
          <w:szCs w:val="24"/>
        </w:rPr>
      </w:pPr>
      <w:r w:rsidRPr="00C43995">
        <w:rPr>
          <w:rFonts w:ascii="Times New Roman" w:hAnsi="Times New Roman" w:cs="Times New Roman"/>
          <w:sz w:val="24"/>
          <w:szCs w:val="24"/>
        </w:rPr>
        <w:t xml:space="preserve">By the end of this </w:t>
      </w:r>
      <w:proofErr w:type="gramStart"/>
      <w:r w:rsidRPr="00C43995">
        <w:rPr>
          <w:rFonts w:ascii="Times New Roman" w:hAnsi="Times New Roman" w:cs="Times New Roman"/>
          <w:sz w:val="24"/>
          <w:szCs w:val="24"/>
        </w:rPr>
        <w:t>topic ,</w:t>
      </w:r>
      <w:proofErr w:type="gramEnd"/>
      <w:r w:rsidRPr="00C43995">
        <w:rPr>
          <w:rFonts w:ascii="Times New Roman" w:hAnsi="Times New Roman" w:cs="Times New Roman"/>
          <w:sz w:val="24"/>
          <w:szCs w:val="24"/>
        </w:rPr>
        <w:t xml:space="preserve"> the learner should be able to:</w:t>
      </w:r>
    </w:p>
    <w:p w:rsidR="00C43995" w:rsidRPr="00C43995" w:rsidRDefault="00C43995" w:rsidP="001E4923">
      <w:pPr>
        <w:numPr>
          <w:ilvl w:val="0"/>
          <w:numId w:val="51"/>
        </w:numPr>
        <w:rPr>
          <w:rFonts w:ascii="Times New Roman" w:hAnsi="Times New Roman" w:cs="Times New Roman"/>
          <w:sz w:val="24"/>
          <w:szCs w:val="24"/>
        </w:rPr>
      </w:pPr>
      <w:r w:rsidRPr="00C43995">
        <w:rPr>
          <w:rFonts w:ascii="Times New Roman" w:hAnsi="Times New Roman" w:cs="Times New Roman"/>
          <w:sz w:val="24"/>
          <w:szCs w:val="24"/>
        </w:rPr>
        <w:t>Define the concepts of monitoring and evaluation</w:t>
      </w:r>
    </w:p>
    <w:p w:rsidR="00C43995" w:rsidRDefault="00C43995" w:rsidP="00C43995">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Topic 1</w:t>
      </w:r>
      <w:r w:rsidRPr="00042536">
        <w:rPr>
          <w:bCs w:val="0"/>
          <w:color w:val="242424"/>
          <w:sz w:val="24"/>
          <w:szCs w:val="24"/>
        </w:rPr>
        <w:t>: Definition of Monitoring</w:t>
      </w:r>
    </w:p>
    <w:p w:rsidR="00FA39CA" w:rsidRPr="00FA39CA" w:rsidRDefault="00C43995" w:rsidP="00FA39CA">
      <w:r w:rsidRPr="00C43995">
        <w:rPr>
          <w:rFonts w:ascii="Times New Roman" w:hAnsi="Times New Roman" w:cs="Times New Roman"/>
          <w:sz w:val="24"/>
          <w:szCs w:val="24"/>
        </w:rPr>
        <w:t> </w:t>
      </w:r>
      <w:r w:rsidR="00FA39CA" w:rsidRPr="00FA39CA">
        <w:t>•  Monitoring is a systematic and continuous process for data collection and assessment</w:t>
      </w:r>
      <w:r w:rsidR="00FA39CA">
        <w:t xml:space="preserve"> of activity progress over time</w:t>
      </w:r>
      <w:r w:rsidR="00FA39CA" w:rsidRPr="00FA39CA">
        <w:rPr>
          <w:rFonts w:ascii="Times New Roman" w:hAnsi="Times New Roman" w:cs="Times New Roman"/>
          <w:sz w:val="24"/>
          <w:szCs w:val="24"/>
        </w:rPr>
        <w:t> </w:t>
      </w:r>
    </w:p>
    <w:p w:rsidR="00FA39CA" w:rsidRPr="00FA39CA" w:rsidRDefault="00FA39CA" w:rsidP="00FA39CA">
      <w:pPr>
        <w:rPr>
          <w:rFonts w:ascii="Times New Roman" w:hAnsi="Times New Roman" w:cs="Times New Roman"/>
          <w:sz w:val="24"/>
          <w:szCs w:val="24"/>
        </w:rPr>
      </w:pPr>
      <w:r w:rsidRPr="00FA39CA">
        <w:rPr>
          <w:rFonts w:ascii="Times New Roman" w:hAnsi="Times New Roman" w:cs="Times New Roman"/>
          <w:sz w:val="24"/>
          <w:szCs w:val="24"/>
        </w:rPr>
        <w:t> •  Monitoring is the regular collection and analysis of information to assist timely decision-making, ensure accountability and provide the basis for evaluation and learning</w:t>
      </w:r>
    </w:p>
    <w:p w:rsidR="00C43995" w:rsidRPr="00042536" w:rsidRDefault="00C43995" w:rsidP="00042536">
      <w:pPr>
        <w:ind w:firstLine="720"/>
        <w:rPr>
          <w:rFonts w:ascii="Times New Roman" w:hAnsi="Times New Roman" w:cs="Times New Roman"/>
          <w:b/>
          <w:sz w:val="24"/>
          <w:szCs w:val="24"/>
        </w:rPr>
      </w:pPr>
      <w:r w:rsidRPr="00042536">
        <w:rPr>
          <w:rFonts w:ascii="Times New Roman" w:hAnsi="Times New Roman" w:cs="Times New Roman"/>
          <w:b/>
          <w:sz w:val="24"/>
          <w:szCs w:val="24"/>
        </w:rPr>
        <w:t>Definition of Evaluation</w:t>
      </w:r>
    </w:p>
    <w:p w:rsidR="00C43995" w:rsidRPr="00C43995" w:rsidRDefault="00C43995" w:rsidP="00C43995">
      <w:pPr>
        <w:rPr>
          <w:rFonts w:ascii="Times New Roman" w:hAnsi="Times New Roman" w:cs="Times New Roman"/>
          <w:sz w:val="24"/>
          <w:szCs w:val="24"/>
        </w:rPr>
      </w:pPr>
      <w:r w:rsidRPr="00C43995">
        <w:rPr>
          <w:rFonts w:ascii="Times New Roman" w:hAnsi="Times New Roman" w:cs="Times New Roman"/>
          <w:sz w:val="24"/>
          <w:szCs w:val="24"/>
        </w:rPr>
        <w:t xml:space="preserve">•  Evaluation is a systematic and objective assessment of an ongoing or completed project, </w:t>
      </w:r>
      <w:proofErr w:type="spellStart"/>
      <w:r w:rsidRPr="00C43995">
        <w:rPr>
          <w:rFonts w:ascii="Times New Roman" w:hAnsi="Times New Roman" w:cs="Times New Roman"/>
          <w:sz w:val="24"/>
          <w:szCs w:val="24"/>
        </w:rPr>
        <w:t>programme</w:t>
      </w:r>
      <w:proofErr w:type="spellEnd"/>
      <w:r w:rsidRPr="00C43995">
        <w:rPr>
          <w:rFonts w:ascii="Times New Roman" w:hAnsi="Times New Roman" w:cs="Times New Roman"/>
          <w:sz w:val="24"/>
          <w:szCs w:val="24"/>
        </w:rPr>
        <w:t xml:space="preserve"> or policy and its design, implementation, and results, in order to improve planning and implementation o</w:t>
      </w:r>
      <w:r w:rsidR="00FA39CA">
        <w:rPr>
          <w:rFonts w:ascii="Times New Roman" w:hAnsi="Times New Roman" w:cs="Times New Roman"/>
          <w:sz w:val="24"/>
          <w:szCs w:val="24"/>
        </w:rPr>
        <w:t>f current and future activities</w:t>
      </w:r>
    </w:p>
    <w:p w:rsidR="00C43995" w:rsidRPr="00C43995" w:rsidRDefault="00C43995" w:rsidP="00C43995">
      <w:pPr>
        <w:rPr>
          <w:rFonts w:ascii="Times New Roman" w:hAnsi="Times New Roman" w:cs="Times New Roman"/>
          <w:sz w:val="24"/>
          <w:szCs w:val="24"/>
        </w:rPr>
      </w:pPr>
      <w:r w:rsidRPr="00C43995">
        <w:rPr>
          <w:rFonts w:ascii="Times New Roman" w:hAnsi="Times New Roman" w:cs="Times New Roman"/>
          <w:sz w:val="24"/>
          <w:szCs w:val="24"/>
        </w:rPr>
        <w:t>•  Evaluation covers context, input, process, output and impact to assess whether the objectives were achieved</w:t>
      </w:r>
    </w:p>
    <w:p w:rsidR="00C43995" w:rsidRPr="00042536" w:rsidRDefault="00C43995" w:rsidP="00042536">
      <w:pPr>
        <w:ind w:left="720" w:firstLine="720"/>
        <w:rPr>
          <w:rFonts w:ascii="Times New Roman" w:hAnsi="Times New Roman" w:cs="Times New Roman"/>
          <w:b/>
          <w:sz w:val="24"/>
          <w:szCs w:val="24"/>
        </w:rPr>
      </w:pPr>
      <w:r w:rsidRPr="00042536">
        <w:rPr>
          <w:rFonts w:ascii="Times New Roman" w:hAnsi="Times New Roman" w:cs="Times New Roman"/>
          <w:b/>
          <w:sz w:val="24"/>
          <w:szCs w:val="24"/>
        </w:rPr>
        <w:t>: Purpose of Monitoring</w:t>
      </w:r>
    </w:p>
    <w:p w:rsidR="00C43995" w:rsidRPr="00C43995" w:rsidRDefault="00C43995" w:rsidP="00C43995">
      <w:pPr>
        <w:rPr>
          <w:rFonts w:ascii="Times New Roman" w:hAnsi="Times New Roman" w:cs="Times New Roman"/>
          <w:sz w:val="24"/>
          <w:szCs w:val="24"/>
        </w:rPr>
      </w:pPr>
      <w:r w:rsidRPr="00C43995">
        <w:rPr>
          <w:rFonts w:ascii="Times New Roman" w:hAnsi="Times New Roman" w:cs="Times New Roman"/>
          <w:sz w:val="24"/>
          <w:szCs w:val="24"/>
        </w:rPr>
        <w:t>Monitoring is concerned with the following</w:t>
      </w:r>
    </w:p>
    <w:p w:rsidR="00C43995" w:rsidRPr="00C43995" w:rsidRDefault="00C43995" w:rsidP="001E4923">
      <w:pPr>
        <w:numPr>
          <w:ilvl w:val="0"/>
          <w:numId w:val="52"/>
        </w:numPr>
        <w:rPr>
          <w:rFonts w:ascii="Times New Roman" w:hAnsi="Times New Roman" w:cs="Times New Roman"/>
          <w:sz w:val="24"/>
          <w:szCs w:val="24"/>
        </w:rPr>
      </w:pPr>
      <w:r w:rsidRPr="00C43995">
        <w:rPr>
          <w:rFonts w:ascii="Times New Roman" w:hAnsi="Times New Roman" w:cs="Times New Roman"/>
          <w:sz w:val="24"/>
          <w:szCs w:val="24"/>
        </w:rPr>
        <w:t>   Progress – whether activities are being /or have been accomplished</w:t>
      </w:r>
    </w:p>
    <w:p w:rsidR="00C43995" w:rsidRPr="00C43995" w:rsidRDefault="00C43995" w:rsidP="001E4923">
      <w:pPr>
        <w:numPr>
          <w:ilvl w:val="0"/>
          <w:numId w:val="52"/>
        </w:numPr>
        <w:rPr>
          <w:rFonts w:ascii="Times New Roman" w:hAnsi="Times New Roman" w:cs="Times New Roman"/>
          <w:sz w:val="24"/>
          <w:szCs w:val="24"/>
        </w:rPr>
      </w:pPr>
      <w:r w:rsidRPr="00C43995">
        <w:rPr>
          <w:rFonts w:ascii="Times New Roman" w:hAnsi="Times New Roman" w:cs="Times New Roman"/>
          <w:sz w:val="24"/>
          <w:szCs w:val="24"/>
        </w:rPr>
        <w:t>  Whether objectives are being met</w:t>
      </w:r>
    </w:p>
    <w:p w:rsidR="00C43995" w:rsidRPr="00C43995" w:rsidRDefault="00C43995" w:rsidP="001E4923">
      <w:pPr>
        <w:numPr>
          <w:ilvl w:val="0"/>
          <w:numId w:val="52"/>
        </w:numPr>
        <w:rPr>
          <w:rFonts w:ascii="Times New Roman" w:hAnsi="Times New Roman" w:cs="Times New Roman"/>
          <w:sz w:val="24"/>
          <w:szCs w:val="24"/>
        </w:rPr>
      </w:pPr>
      <w:r w:rsidRPr="00C43995">
        <w:rPr>
          <w:rFonts w:ascii="Times New Roman" w:hAnsi="Times New Roman" w:cs="Times New Roman"/>
          <w:sz w:val="24"/>
          <w:szCs w:val="24"/>
        </w:rPr>
        <w:t>  It provides opportunity for re-assessment, re-aligning and re-designing</w:t>
      </w:r>
    </w:p>
    <w:p w:rsidR="00042536" w:rsidRPr="00042536" w:rsidRDefault="00C43995" w:rsidP="00042536">
      <w:pPr>
        <w:pStyle w:val="Heading3"/>
        <w:shd w:val="clear" w:color="auto" w:fill="FFFFFF"/>
        <w:spacing w:before="0" w:beforeAutospacing="0"/>
        <w:rPr>
          <w:b w:val="0"/>
          <w:bCs w:val="0"/>
          <w:color w:val="242424"/>
          <w:sz w:val="24"/>
          <w:szCs w:val="24"/>
        </w:rPr>
      </w:pPr>
      <w:r>
        <w:rPr>
          <w:rFonts w:ascii="Arial" w:hAnsi="Arial" w:cs="Arial"/>
          <w:b w:val="0"/>
          <w:bCs w:val="0"/>
          <w:color w:val="242424"/>
        </w:rPr>
        <w:t> </w:t>
      </w:r>
      <w:r w:rsidR="00042536" w:rsidRPr="00042536">
        <w:rPr>
          <w:b w:val="0"/>
          <w:bCs w:val="0"/>
          <w:color w:val="242424"/>
          <w:sz w:val="24"/>
          <w:szCs w:val="24"/>
        </w:rPr>
        <w:t>Purpose of Evaluation</w:t>
      </w:r>
    </w:p>
    <w:p w:rsidR="00042536" w:rsidRPr="00042536" w:rsidRDefault="00042536" w:rsidP="00042536">
      <w:pPr>
        <w:pStyle w:val="Heading3"/>
        <w:rPr>
          <w:color w:val="242424"/>
          <w:sz w:val="24"/>
          <w:szCs w:val="24"/>
        </w:rPr>
      </w:pPr>
      <w:r w:rsidRPr="00042536">
        <w:rPr>
          <w:color w:val="242424"/>
          <w:sz w:val="24"/>
          <w:szCs w:val="24"/>
        </w:rPr>
        <w:t>Overall, evaluations are critical for evidence-based decision making on the following attributes: </w:t>
      </w:r>
    </w:p>
    <w:p w:rsidR="00042536" w:rsidRPr="00042536" w:rsidRDefault="00042536" w:rsidP="00042536">
      <w:pPr>
        <w:pStyle w:val="Heading3"/>
        <w:rPr>
          <w:color w:val="242424"/>
          <w:sz w:val="24"/>
          <w:szCs w:val="24"/>
        </w:rPr>
      </w:pPr>
      <w:r w:rsidRPr="00042536">
        <w:rPr>
          <w:color w:val="242424"/>
          <w:sz w:val="24"/>
          <w:szCs w:val="24"/>
        </w:rPr>
        <w:t>•    Relevance</w:t>
      </w:r>
    </w:p>
    <w:p w:rsidR="00042536" w:rsidRPr="00042536" w:rsidRDefault="00042536" w:rsidP="00042536">
      <w:pPr>
        <w:pStyle w:val="Heading3"/>
        <w:rPr>
          <w:color w:val="242424"/>
          <w:sz w:val="24"/>
          <w:szCs w:val="24"/>
        </w:rPr>
      </w:pPr>
      <w:r w:rsidRPr="00042536">
        <w:rPr>
          <w:color w:val="242424"/>
          <w:sz w:val="24"/>
          <w:szCs w:val="24"/>
        </w:rPr>
        <w:t>•    Performance</w:t>
      </w:r>
    </w:p>
    <w:p w:rsidR="00042536" w:rsidRPr="00042536" w:rsidRDefault="00042536" w:rsidP="00042536">
      <w:pPr>
        <w:pStyle w:val="Heading3"/>
        <w:rPr>
          <w:color w:val="242424"/>
          <w:sz w:val="24"/>
          <w:szCs w:val="24"/>
        </w:rPr>
      </w:pPr>
      <w:r w:rsidRPr="00042536">
        <w:rPr>
          <w:color w:val="242424"/>
          <w:sz w:val="24"/>
          <w:szCs w:val="24"/>
        </w:rPr>
        <w:t>•    Efficiency</w:t>
      </w:r>
    </w:p>
    <w:p w:rsidR="00042536" w:rsidRPr="00042536" w:rsidRDefault="00042536" w:rsidP="00042536">
      <w:pPr>
        <w:pStyle w:val="Heading3"/>
        <w:rPr>
          <w:color w:val="242424"/>
          <w:sz w:val="24"/>
          <w:szCs w:val="24"/>
        </w:rPr>
      </w:pPr>
      <w:r w:rsidRPr="00042536">
        <w:rPr>
          <w:color w:val="242424"/>
          <w:sz w:val="24"/>
          <w:szCs w:val="24"/>
        </w:rPr>
        <w:t>•    Effectiveness</w:t>
      </w:r>
    </w:p>
    <w:p w:rsidR="00042536" w:rsidRPr="00042536" w:rsidRDefault="00042536" w:rsidP="00042536">
      <w:pPr>
        <w:pStyle w:val="Heading3"/>
        <w:rPr>
          <w:color w:val="242424"/>
          <w:sz w:val="24"/>
          <w:szCs w:val="24"/>
        </w:rPr>
      </w:pPr>
      <w:r w:rsidRPr="00042536">
        <w:rPr>
          <w:color w:val="242424"/>
          <w:sz w:val="24"/>
          <w:szCs w:val="24"/>
        </w:rPr>
        <w:lastRenderedPageBreak/>
        <w:t>•    Impact</w:t>
      </w:r>
    </w:p>
    <w:p w:rsidR="00042536" w:rsidRPr="00042536" w:rsidRDefault="00042536" w:rsidP="00042536">
      <w:pPr>
        <w:pStyle w:val="Heading3"/>
        <w:rPr>
          <w:color w:val="242424"/>
          <w:sz w:val="24"/>
          <w:szCs w:val="24"/>
        </w:rPr>
      </w:pPr>
      <w:r w:rsidRPr="00042536">
        <w:rPr>
          <w:color w:val="242424"/>
          <w:sz w:val="24"/>
          <w:szCs w:val="24"/>
        </w:rPr>
        <w:t>•    Sustainability</w:t>
      </w:r>
    </w:p>
    <w:p w:rsidR="00C43995" w:rsidRPr="00042536" w:rsidRDefault="00042536" w:rsidP="00042536">
      <w:pPr>
        <w:pStyle w:val="Heading3"/>
        <w:rPr>
          <w:color w:val="242424"/>
          <w:sz w:val="24"/>
          <w:szCs w:val="24"/>
        </w:rPr>
      </w:pPr>
      <w:r w:rsidRPr="00042536">
        <w:rPr>
          <w:color w:val="242424"/>
          <w:sz w:val="24"/>
          <w:szCs w:val="24"/>
        </w:rPr>
        <w:t>•    Institutional learning</w:t>
      </w:r>
    </w:p>
    <w:p w:rsidR="00C43995" w:rsidRPr="00C43995" w:rsidRDefault="00C43995" w:rsidP="00C43995">
      <w:pPr>
        <w:rPr>
          <w:rFonts w:ascii="Times New Roman" w:hAnsi="Times New Roman" w:cs="Times New Roman"/>
          <w:sz w:val="24"/>
          <w:szCs w:val="24"/>
        </w:rPr>
      </w:pPr>
      <w:r w:rsidRPr="00C43995">
        <w:rPr>
          <w:rFonts w:ascii="Times New Roman" w:hAnsi="Times New Roman" w:cs="Times New Roman"/>
          <w:sz w:val="24"/>
          <w:szCs w:val="24"/>
        </w:rPr>
        <w:t> Comparison of Monitoring &amp; Evaluation</w:t>
      </w:r>
    </w:p>
    <w:p w:rsidR="00C43995" w:rsidRPr="00C43995" w:rsidRDefault="00C43995" w:rsidP="00C43995">
      <w:pPr>
        <w:rPr>
          <w:rFonts w:ascii="Times New Roman" w:hAnsi="Times New Roman" w:cs="Times New Roman"/>
          <w:sz w:val="24"/>
          <w:szCs w:val="24"/>
        </w:rPr>
      </w:pPr>
      <w:r w:rsidRPr="00C43995">
        <w:rPr>
          <w:rFonts w:ascii="Times New Roman" w:hAnsi="Times New Roman" w:cs="Times New Roman"/>
          <w:sz w:val="24"/>
          <w:szCs w:val="24"/>
        </w:rPr>
        <w:t>•  While </w:t>
      </w:r>
      <w:r w:rsidRPr="00C43995">
        <w:rPr>
          <w:rFonts w:ascii="Times New Roman" w:hAnsi="Times New Roman" w:cs="Times New Roman"/>
          <w:b/>
          <w:bCs/>
          <w:sz w:val="24"/>
          <w:szCs w:val="24"/>
        </w:rPr>
        <w:t>Monitoring</w:t>
      </w:r>
      <w:r w:rsidRPr="00C43995">
        <w:rPr>
          <w:rFonts w:ascii="Times New Roman" w:hAnsi="Times New Roman" w:cs="Times New Roman"/>
          <w:sz w:val="24"/>
          <w:szCs w:val="24"/>
        </w:rPr>
        <w:t> is an ongoing activity, evaluation is done periodically, typically at mid-term and at th</w:t>
      </w:r>
      <w:r w:rsidR="00042536">
        <w:rPr>
          <w:rFonts w:ascii="Times New Roman" w:hAnsi="Times New Roman" w:cs="Times New Roman"/>
          <w:sz w:val="24"/>
          <w:szCs w:val="24"/>
        </w:rPr>
        <w:t xml:space="preserve">e end of the project/ </w:t>
      </w:r>
      <w:proofErr w:type="spellStart"/>
      <w:r w:rsidR="00042536">
        <w:rPr>
          <w:rFonts w:ascii="Times New Roman" w:hAnsi="Times New Roman" w:cs="Times New Roman"/>
          <w:sz w:val="24"/>
          <w:szCs w:val="24"/>
        </w:rPr>
        <w:t>programme</w:t>
      </w:r>
      <w:proofErr w:type="spellEnd"/>
    </w:p>
    <w:p w:rsidR="00C43995" w:rsidRPr="00C43995" w:rsidRDefault="00C43995" w:rsidP="00C43995">
      <w:pPr>
        <w:rPr>
          <w:rFonts w:ascii="Times New Roman" w:hAnsi="Times New Roman" w:cs="Times New Roman"/>
          <w:sz w:val="24"/>
          <w:szCs w:val="24"/>
        </w:rPr>
      </w:pPr>
      <w:r w:rsidRPr="00C43995">
        <w:rPr>
          <w:rFonts w:ascii="Times New Roman" w:hAnsi="Times New Roman" w:cs="Times New Roman"/>
          <w:sz w:val="24"/>
          <w:szCs w:val="24"/>
        </w:rPr>
        <w:t>•    </w:t>
      </w:r>
      <w:r w:rsidRPr="00C43995">
        <w:rPr>
          <w:rFonts w:ascii="Times New Roman" w:hAnsi="Times New Roman" w:cs="Times New Roman"/>
          <w:b/>
          <w:bCs/>
          <w:sz w:val="24"/>
          <w:szCs w:val="24"/>
        </w:rPr>
        <w:t>Evaluation </w:t>
      </w:r>
      <w:r w:rsidRPr="00C43995">
        <w:rPr>
          <w:rFonts w:ascii="Times New Roman" w:hAnsi="Times New Roman" w:cs="Times New Roman"/>
          <w:sz w:val="24"/>
          <w:szCs w:val="24"/>
        </w:rPr>
        <w:t>is the process of gathering</w:t>
      </w:r>
      <w:r w:rsidRPr="00C43995">
        <w:rPr>
          <w:rFonts w:ascii="Times New Roman" w:hAnsi="Times New Roman" w:cs="Times New Roman"/>
          <w:b/>
          <w:bCs/>
          <w:sz w:val="24"/>
          <w:szCs w:val="24"/>
        </w:rPr>
        <w:t> </w:t>
      </w:r>
      <w:r w:rsidRPr="00C43995">
        <w:rPr>
          <w:rFonts w:ascii="Times New Roman" w:hAnsi="Times New Roman" w:cs="Times New Roman"/>
          <w:sz w:val="24"/>
          <w:szCs w:val="24"/>
        </w:rPr>
        <w:t>information to inform judgments about a p</w:t>
      </w:r>
      <w:r w:rsidR="00042536">
        <w:rPr>
          <w:rFonts w:ascii="Times New Roman" w:hAnsi="Times New Roman" w:cs="Times New Roman"/>
          <w:sz w:val="24"/>
          <w:szCs w:val="24"/>
        </w:rPr>
        <w:t>roject’s achievements and value</w:t>
      </w:r>
    </w:p>
    <w:p w:rsidR="00C43995" w:rsidRPr="00C43995" w:rsidRDefault="00C43995" w:rsidP="00C43995">
      <w:pPr>
        <w:rPr>
          <w:rFonts w:ascii="Times New Roman" w:hAnsi="Times New Roman" w:cs="Times New Roman"/>
          <w:sz w:val="24"/>
          <w:szCs w:val="24"/>
        </w:rPr>
      </w:pPr>
      <w:r w:rsidRPr="00C43995">
        <w:rPr>
          <w:rFonts w:ascii="Times New Roman" w:hAnsi="Times New Roman" w:cs="Times New Roman"/>
          <w:sz w:val="24"/>
          <w:szCs w:val="24"/>
        </w:rPr>
        <w:t>•    Some evaluations are conducted to determine whether a project</w:t>
      </w:r>
      <w:r w:rsidR="00042536">
        <w:rPr>
          <w:rFonts w:ascii="Times New Roman" w:hAnsi="Times New Roman" w:cs="Times New Roman"/>
          <w:sz w:val="24"/>
          <w:szCs w:val="24"/>
        </w:rPr>
        <w:t xml:space="preserve"> has met (is meeting) its goals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Comparison of M &amp; E</w:t>
      </w:r>
    </w:p>
    <w:tbl>
      <w:tblPr>
        <w:tblW w:w="0" w:type="auto"/>
        <w:tblCellMar>
          <w:left w:w="0" w:type="dxa"/>
          <w:right w:w="0" w:type="dxa"/>
        </w:tblCellMar>
        <w:tblLook w:val="04A0" w:firstRow="1" w:lastRow="0" w:firstColumn="1" w:lastColumn="0" w:noHBand="0" w:noVBand="1"/>
      </w:tblPr>
      <w:tblGrid>
        <w:gridCol w:w="289"/>
        <w:gridCol w:w="2910"/>
        <w:gridCol w:w="521"/>
        <w:gridCol w:w="544"/>
        <w:gridCol w:w="3161"/>
        <w:gridCol w:w="154"/>
      </w:tblGrid>
      <w:tr w:rsidR="00086E10" w:rsidRPr="00086E10" w:rsidTr="00086E10">
        <w:tc>
          <w:tcPr>
            <w:tcW w:w="289"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Monitoring</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Evaluation</w:t>
            </w:r>
          </w:p>
        </w:tc>
      </w:tr>
      <w:tr w:rsidR="00086E10" w:rsidRPr="00086E10" w:rsidTr="00086E10">
        <w:tc>
          <w:tcPr>
            <w:tcW w:w="289"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Observe, check</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Why?</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Judge value, merit, worth</w:t>
            </w:r>
          </w:p>
        </w:tc>
      </w:tr>
      <w:tr w:rsidR="00086E10" w:rsidRPr="00086E10" w:rsidTr="00086E10">
        <w:tc>
          <w:tcPr>
            <w:tcW w:w="289"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Record, account</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Assess</w:t>
            </w:r>
          </w:p>
        </w:tc>
      </w:tr>
      <w:tr w:rsidR="00086E10" w:rsidRPr="00086E10" w:rsidTr="00086E10">
        <w:tc>
          <w:tcPr>
            <w:tcW w:w="289"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Day-to-day decision</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Major decisions</w:t>
            </w:r>
          </w:p>
        </w:tc>
      </w:tr>
      <w:tr w:rsidR="00086E10" w:rsidRPr="00086E10" w:rsidTr="00086E10">
        <w:tc>
          <w:tcPr>
            <w:tcW w:w="3199"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Provide info for evaluation</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Provide info for planning</w:t>
            </w:r>
          </w:p>
        </w:tc>
      </w:tr>
      <w:tr w:rsidR="00086E10" w:rsidRPr="00086E10" w:rsidTr="00086E10">
        <w:tc>
          <w:tcPr>
            <w:tcW w:w="289" w:type="dxa"/>
            <w:vMerge w:val="restart"/>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Merge w:val="restart"/>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Throughout all phases</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When?</w:t>
            </w:r>
          </w:p>
        </w:tc>
        <w:tc>
          <w:tcPr>
            <w:tcW w:w="3315" w:type="dxa"/>
            <w:gridSpan w:val="2"/>
            <w:vMerge w:val="restart"/>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Before , during or after</w:t>
            </w:r>
          </w:p>
        </w:tc>
      </w:tr>
      <w:tr w:rsidR="00086E10" w:rsidRPr="00086E10" w:rsidTr="00086E10">
        <w:tc>
          <w:tcPr>
            <w:tcW w:w="0" w:type="auto"/>
            <w:vMerge/>
            <w:vAlign w:val="center"/>
            <w:hideMark/>
          </w:tcPr>
          <w:p w:rsidR="00086E10" w:rsidRPr="00086E10" w:rsidRDefault="00086E10" w:rsidP="00086E10">
            <w:pPr>
              <w:rPr>
                <w:rFonts w:ascii="Times New Roman" w:hAnsi="Times New Roman" w:cs="Times New Roman"/>
                <w:sz w:val="24"/>
                <w:szCs w:val="24"/>
              </w:rPr>
            </w:pPr>
          </w:p>
        </w:tc>
        <w:tc>
          <w:tcPr>
            <w:tcW w:w="0" w:type="auto"/>
            <w:vMerge/>
            <w:vAlign w:val="center"/>
            <w:hideMark/>
          </w:tcPr>
          <w:p w:rsidR="00086E10" w:rsidRPr="00086E10" w:rsidRDefault="00086E10" w:rsidP="00086E10">
            <w:pPr>
              <w:rPr>
                <w:rFonts w:ascii="Times New Roman" w:hAnsi="Times New Roman" w:cs="Times New Roman"/>
                <w:sz w:val="24"/>
                <w:szCs w:val="24"/>
              </w:rPr>
            </w:pP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0" w:type="auto"/>
            <w:gridSpan w:val="2"/>
            <w:vMerge/>
            <w:vAlign w:val="center"/>
            <w:hideMark/>
          </w:tcPr>
          <w:p w:rsidR="00086E10" w:rsidRPr="00086E10" w:rsidRDefault="00086E10" w:rsidP="00086E10">
            <w:pPr>
              <w:rPr>
                <w:rFonts w:ascii="Times New Roman" w:hAnsi="Times New Roman" w:cs="Times New Roman"/>
                <w:sz w:val="24"/>
                <w:szCs w:val="24"/>
              </w:rPr>
            </w:pPr>
          </w:p>
        </w:tc>
      </w:tr>
      <w:tr w:rsidR="00086E10" w:rsidRPr="00086E10" w:rsidTr="00086E10">
        <w:tc>
          <w:tcPr>
            <w:tcW w:w="4264" w:type="dxa"/>
            <w:gridSpan w:val="4"/>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Continuous – routine. regular</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Periodic – time-bound</w:t>
            </w:r>
          </w:p>
        </w:tc>
      </w:tr>
      <w:tr w:rsidR="00086E10" w:rsidRPr="00086E10" w:rsidTr="00086E10">
        <w:tc>
          <w:tcPr>
            <w:tcW w:w="289"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Systematic</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How?</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Systematic</w:t>
            </w:r>
          </w:p>
        </w:tc>
      </w:tr>
      <w:tr w:rsidR="00086E10" w:rsidRPr="00086E10" w:rsidTr="00086E10">
        <w:tc>
          <w:tcPr>
            <w:tcW w:w="289"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Process</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Process</w:t>
            </w:r>
          </w:p>
        </w:tc>
      </w:tr>
      <w:tr w:rsidR="00086E10" w:rsidRPr="00086E10" w:rsidTr="00086E10">
        <w:tc>
          <w:tcPr>
            <w:tcW w:w="289"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Internal</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Who?</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Internal &amp; External</w:t>
            </w:r>
          </w:p>
        </w:tc>
      </w:tr>
      <w:tr w:rsidR="00086E10" w:rsidRPr="00086E10" w:rsidTr="00086E10">
        <w:tc>
          <w:tcPr>
            <w:tcW w:w="289"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Participatory</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Participatory</w:t>
            </w:r>
          </w:p>
        </w:tc>
      </w:tr>
      <w:tr w:rsidR="00086E10" w:rsidRPr="00086E10" w:rsidTr="00086E10">
        <w:tc>
          <w:tcPr>
            <w:tcW w:w="289"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Data used in Evaluation</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Data used in decision making</w:t>
            </w:r>
          </w:p>
        </w:tc>
      </w:tr>
      <w:tr w:rsidR="00086E10" w:rsidRPr="00086E10" w:rsidTr="00086E10">
        <w:tc>
          <w:tcPr>
            <w:tcW w:w="289"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2910" w:type="dxa"/>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Quantitative &amp; Qualitative</w:t>
            </w:r>
          </w:p>
        </w:tc>
        <w:tc>
          <w:tcPr>
            <w:tcW w:w="106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p>
        </w:tc>
        <w:tc>
          <w:tcPr>
            <w:tcW w:w="331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Quantitative &amp; Qualitative</w:t>
            </w:r>
          </w:p>
        </w:tc>
      </w:tr>
      <w:tr w:rsidR="00086E10" w:rsidRPr="00086E10" w:rsidTr="00086E10">
        <w:trPr>
          <w:gridAfter w:val="1"/>
          <w:wAfter w:w="154" w:type="dxa"/>
        </w:trPr>
        <w:tc>
          <w:tcPr>
            <w:tcW w:w="3720" w:type="dxa"/>
            <w:gridSpan w:val="3"/>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Continuous process</w:t>
            </w:r>
          </w:p>
        </w:tc>
        <w:tc>
          <w:tcPr>
            <w:tcW w:w="370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Periodic</w:t>
            </w:r>
          </w:p>
        </w:tc>
      </w:tr>
      <w:tr w:rsidR="00086E10" w:rsidRPr="00086E10" w:rsidTr="00086E10">
        <w:trPr>
          <w:gridAfter w:val="1"/>
          <w:wAfter w:w="154" w:type="dxa"/>
        </w:trPr>
        <w:tc>
          <w:tcPr>
            <w:tcW w:w="3720" w:type="dxa"/>
            <w:gridSpan w:val="3"/>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Focuses on the activities being</w:t>
            </w:r>
          </w:p>
        </w:tc>
        <w:tc>
          <w:tcPr>
            <w:tcW w:w="370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Focuses on the process and</w:t>
            </w:r>
          </w:p>
        </w:tc>
      </w:tr>
      <w:tr w:rsidR="00086E10" w:rsidRPr="00086E10" w:rsidTr="00086E10">
        <w:trPr>
          <w:gridAfter w:val="1"/>
          <w:wAfter w:w="154" w:type="dxa"/>
        </w:trPr>
        <w:tc>
          <w:tcPr>
            <w:tcW w:w="3720" w:type="dxa"/>
            <w:gridSpan w:val="3"/>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implemented according to plan</w:t>
            </w:r>
          </w:p>
        </w:tc>
        <w:tc>
          <w:tcPr>
            <w:tcW w:w="370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 results</w:t>
            </w:r>
          </w:p>
        </w:tc>
      </w:tr>
      <w:tr w:rsidR="00086E10" w:rsidRPr="00086E10" w:rsidTr="00086E10">
        <w:trPr>
          <w:gridAfter w:val="1"/>
          <w:wAfter w:w="154" w:type="dxa"/>
        </w:trPr>
        <w:tc>
          <w:tcPr>
            <w:tcW w:w="3720" w:type="dxa"/>
            <w:gridSpan w:val="3"/>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lastRenderedPageBreak/>
              <w:t>•    Answers questions on what,</w:t>
            </w:r>
          </w:p>
        </w:tc>
        <w:tc>
          <w:tcPr>
            <w:tcW w:w="370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Answers questions on how</w:t>
            </w:r>
          </w:p>
        </w:tc>
      </w:tr>
      <w:tr w:rsidR="00086E10" w:rsidRPr="00086E10" w:rsidTr="00086E10">
        <w:trPr>
          <w:gridAfter w:val="1"/>
          <w:wAfter w:w="154" w:type="dxa"/>
        </w:trPr>
        <w:tc>
          <w:tcPr>
            <w:tcW w:w="3720" w:type="dxa"/>
            <w:gridSpan w:val="3"/>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when, how</w:t>
            </w:r>
          </w:p>
        </w:tc>
        <w:tc>
          <w:tcPr>
            <w:tcW w:w="370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well and why</w:t>
            </w:r>
          </w:p>
        </w:tc>
      </w:tr>
      <w:tr w:rsidR="00086E10" w:rsidRPr="00086E10" w:rsidTr="00086E10">
        <w:trPr>
          <w:gridAfter w:val="1"/>
          <w:wAfter w:w="154" w:type="dxa"/>
        </w:trPr>
        <w:tc>
          <w:tcPr>
            <w:tcW w:w="3720" w:type="dxa"/>
            <w:gridSpan w:val="3"/>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Acts as an early warning</w:t>
            </w:r>
          </w:p>
        </w:tc>
        <w:tc>
          <w:tcPr>
            <w:tcW w:w="370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Identifies lessons for new</w:t>
            </w:r>
          </w:p>
        </w:tc>
      </w:tr>
      <w:tr w:rsidR="00086E10" w:rsidRPr="00086E10" w:rsidTr="00086E10">
        <w:trPr>
          <w:gridAfter w:val="1"/>
          <w:wAfter w:w="154" w:type="dxa"/>
        </w:trPr>
        <w:tc>
          <w:tcPr>
            <w:tcW w:w="3720" w:type="dxa"/>
            <w:gridSpan w:val="3"/>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system</w:t>
            </w:r>
          </w:p>
        </w:tc>
        <w:tc>
          <w:tcPr>
            <w:tcW w:w="370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projects</w:t>
            </w:r>
          </w:p>
        </w:tc>
      </w:tr>
      <w:tr w:rsidR="00086E10" w:rsidRPr="00086E10" w:rsidTr="00086E10">
        <w:trPr>
          <w:gridAfter w:val="1"/>
          <w:wAfter w:w="154" w:type="dxa"/>
        </w:trPr>
        <w:tc>
          <w:tcPr>
            <w:tcW w:w="3720" w:type="dxa"/>
            <w:gridSpan w:val="3"/>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Done internally by the project</w:t>
            </w:r>
          </w:p>
        </w:tc>
        <w:tc>
          <w:tcPr>
            <w:tcW w:w="3705" w:type="dxa"/>
            <w:gridSpan w:val="2"/>
            <w:vAlign w:val="bottom"/>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Done internally or externally</w:t>
            </w:r>
          </w:p>
        </w:tc>
      </w:tr>
    </w:tbl>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Manager roles in M&amp;E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Refer to definition of management in Unit 2</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r w:rsidRPr="00086E10">
        <w:rPr>
          <w:rFonts w:ascii="Times New Roman" w:hAnsi="Times New Roman" w:cs="Times New Roman"/>
          <w:i/>
          <w:iCs/>
          <w:sz w:val="24"/>
          <w:szCs w:val="24"/>
        </w:rPr>
        <w:t>Monitoring and evaluation is a key function of a</w:t>
      </w:r>
      <w:r w:rsidRPr="00086E10">
        <w:rPr>
          <w:rFonts w:ascii="Times New Roman" w:hAnsi="Times New Roman" w:cs="Times New Roman"/>
          <w:sz w:val="24"/>
          <w:szCs w:val="24"/>
        </w:rPr>
        <w:t> </w:t>
      </w:r>
      <w:r w:rsidRPr="00086E10">
        <w:rPr>
          <w:rFonts w:ascii="Times New Roman" w:hAnsi="Times New Roman" w:cs="Times New Roman"/>
          <w:i/>
          <w:iCs/>
          <w:sz w:val="24"/>
          <w:szCs w:val="24"/>
        </w:rPr>
        <w:t>manager under the ‘leading and managing results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r w:rsidRPr="00086E10">
        <w:rPr>
          <w:rFonts w:ascii="Times New Roman" w:hAnsi="Times New Roman" w:cs="Times New Roman"/>
          <w:i/>
          <w:iCs/>
          <w:sz w:val="24"/>
          <w:szCs w:val="24"/>
        </w:rPr>
        <w:t>model’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To perform this fun</w:t>
      </w:r>
      <w:r w:rsidR="00042536">
        <w:rPr>
          <w:rFonts w:ascii="Times New Roman" w:hAnsi="Times New Roman" w:cs="Times New Roman"/>
          <w:sz w:val="24"/>
          <w:szCs w:val="24"/>
        </w:rPr>
        <w:t>ction, a health manager assumes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r w:rsidRPr="00086E10">
        <w:rPr>
          <w:rFonts w:ascii="Times New Roman" w:hAnsi="Times New Roman" w:cs="Times New Roman"/>
          <w:b/>
          <w:bCs/>
          <w:sz w:val="24"/>
          <w:szCs w:val="24"/>
        </w:rPr>
        <w:t>Interpersonal roles:</w:t>
      </w:r>
      <w:r w:rsidRPr="00086E10">
        <w:rPr>
          <w:rFonts w:ascii="Times New Roman" w:hAnsi="Times New Roman" w:cs="Times New Roman"/>
          <w:sz w:val="24"/>
          <w:szCs w:val="24"/>
        </w:rPr>
        <w:t> involve coordination and interaction with employees – </w:t>
      </w:r>
      <w:r w:rsidRPr="00086E10">
        <w:rPr>
          <w:rFonts w:ascii="Times New Roman" w:hAnsi="Times New Roman" w:cs="Times New Roman"/>
          <w:i/>
          <w:iCs/>
          <w:sz w:val="24"/>
          <w:szCs w:val="24"/>
        </w:rPr>
        <w:t>figure-head, leader, liaison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r w:rsidRPr="00086E10">
        <w:rPr>
          <w:rFonts w:ascii="Times New Roman" w:hAnsi="Times New Roman" w:cs="Times New Roman"/>
          <w:b/>
          <w:bCs/>
          <w:sz w:val="24"/>
          <w:szCs w:val="24"/>
        </w:rPr>
        <w:t>Informational roles:</w:t>
      </w:r>
      <w:r w:rsidRPr="00086E10">
        <w:rPr>
          <w:rFonts w:ascii="Times New Roman" w:hAnsi="Times New Roman" w:cs="Times New Roman"/>
          <w:sz w:val="24"/>
          <w:szCs w:val="24"/>
        </w:rPr>
        <w:t xml:space="preserve"> involve handling, sharing and </w:t>
      </w:r>
      <w:proofErr w:type="spellStart"/>
      <w:r w:rsidRPr="00086E10">
        <w:rPr>
          <w:rFonts w:ascii="Times New Roman" w:hAnsi="Times New Roman" w:cs="Times New Roman"/>
          <w:sz w:val="24"/>
          <w:szCs w:val="24"/>
        </w:rPr>
        <w:t>analysing</w:t>
      </w:r>
      <w:proofErr w:type="spellEnd"/>
      <w:r w:rsidRPr="00086E10">
        <w:rPr>
          <w:rFonts w:ascii="Times New Roman" w:hAnsi="Times New Roman" w:cs="Times New Roman"/>
          <w:sz w:val="24"/>
          <w:szCs w:val="24"/>
        </w:rPr>
        <w:t xml:space="preserve"> information – </w:t>
      </w:r>
      <w:r w:rsidRPr="00086E10">
        <w:rPr>
          <w:rFonts w:ascii="Times New Roman" w:hAnsi="Times New Roman" w:cs="Times New Roman"/>
          <w:i/>
          <w:iCs/>
          <w:sz w:val="24"/>
          <w:szCs w:val="24"/>
        </w:rPr>
        <w:t>monitoring, dissemination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r w:rsidRPr="00086E10">
        <w:rPr>
          <w:rFonts w:ascii="Times New Roman" w:hAnsi="Times New Roman" w:cs="Times New Roman"/>
          <w:b/>
          <w:bCs/>
          <w:sz w:val="24"/>
          <w:szCs w:val="24"/>
        </w:rPr>
        <w:t>Decisional roles:</w:t>
      </w:r>
      <w:r w:rsidRPr="00086E10">
        <w:rPr>
          <w:rFonts w:ascii="Times New Roman" w:hAnsi="Times New Roman" w:cs="Times New Roman"/>
          <w:sz w:val="24"/>
          <w:szCs w:val="24"/>
        </w:rPr>
        <w:t> require decision making – </w:t>
      </w:r>
      <w:r w:rsidRPr="00086E10">
        <w:rPr>
          <w:rFonts w:ascii="Times New Roman" w:hAnsi="Times New Roman" w:cs="Times New Roman"/>
          <w:i/>
          <w:iCs/>
          <w:sz w:val="24"/>
          <w:szCs w:val="24"/>
        </w:rPr>
        <w:t>entrepreneurial, disturbance handler, resource allocator, negotiator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Summary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While </w:t>
      </w:r>
      <w:r w:rsidRPr="00086E10">
        <w:rPr>
          <w:rFonts w:ascii="Times New Roman" w:hAnsi="Times New Roman" w:cs="Times New Roman"/>
          <w:b/>
          <w:bCs/>
          <w:sz w:val="24"/>
          <w:szCs w:val="24"/>
        </w:rPr>
        <w:t>Monitoring</w:t>
      </w:r>
      <w:r w:rsidRPr="00086E10">
        <w:rPr>
          <w:rFonts w:ascii="Times New Roman" w:hAnsi="Times New Roman" w:cs="Times New Roman"/>
          <w:sz w:val="24"/>
          <w:szCs w:val="24"/>
        </w:rPr>
        <w:t xml:space="preserve"> is an ongoing activity, evaluation is done periodically, typically at mid-term and at the end of the project/ </w:t>
      </w:r>
      <w:proofErr w:type="spellStart"/>
      <w:r w:rsidRPr="00086E10">
        <w:rPr>
          <w:rFonts w:ascii="Times New Roman" w:hAnsi="Times New Roman" w:cs="Times New Roman"/>
          <w:sz w:val="24"/>
          <w:szCs w:val="24"/>
        </w:rPr>
        <w:t>programme</w:t>
      </w:r>
      <w:proofErr w:type="spellEnd"/>
      <w:r w:rsidRPr="00086E10">
        <w:rPr>
          <w:rFonts w:ascii="Times New Roman" w:hAnsi="Times New Roman" w:cs="Times New Roman"/>
          <w:sz w:val="24"/>
          <w:szCs w:val="24"/>
        </w:rPr>
        <w:t>; </w:t>
      </w:r>
      <w:r w:rsidRPr="00086E10">
        <w:rPr>
          <w:rFonts w:ascii="Times New Roman" w:hAnsi="Times New Roman" w:cs="Times New Roman"/>
          <w:b/>
          <w:bCs/>
          <w:sz w:val="24"/>
          <w:szCs w:val="24"/>
        </w:rPr>
        <w:t>Evaluation </w:t>
      </w:r>
      <w:r w:rsidRPr="00086E10">
        <w:rPr>
          <w:rFonts w:ascii="Times New Roman" w:hAnsi="Times New Roman" w:cs="Times New Roman"/>
          <w:sz w:val="24"/>
          <w:szCs w:val="24"/>
        </w:rPr>
        <w:t>is the process of gathering</w:t>
      </w:r>
      <w:r w:rsidRPr="00086E10">
        <w:rPr>
          <w:rFonts w:ascii="Times New Roman" w:hAnsi="Times New Roman" w:cs="Times New Roman"/>
          <w:b/>
          <w:bCs/>
          <w:sz w:val="24"/>
          <w:szCs w:val="24"/>
        </w:rPr>
        <w:t> </w:t>
      </w:r>
      <w:r w:rsidRPr="00086E10">
        <w:rPr>
          <w:rFonts w:ascii="Times New Roman" w:hAnsi="Times New Roman" w:cs="Times New Roman"/>
          <w:sz w:val="24"/>
          <w:szCs w:val="24"/>
        </w:rPr>
        <w:t>information to inform judgments about a project’s achievements and value.</w:t>
      </w:r>
    </w:p>
    <w:p w:rsidR="00086E10" w:rsidRDefault="00086E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rsidR="00086E10" w:rsidRPr="00042536" w:rsidRDefault="00086E10" w:rsidP="00042536">
      <w:pPr>
        <w:ind w:left="720" w:firstLine="720"/>
        <w:rPr>
          <w:rFonts w:ascii="Times New Roman" w:hAnsi="Times New Roman" w:cs="Times New Roman"/>
          <w:b/>
          <w:color w:val="FF0000"/>
          <w:sz w:val="36"/>
          <w:szCs w:val="36"/>
        </w:rPr>
      </w:pPr>
      <w:r w:rsidRPr="00042536">
        <w:rPr>
          <w:rFonts w:ascii="Times New Roman" w:hAnsi="Times New Roman" w:cs="Times New Roman"/>
          <w:b/>
          <w:color w:val="FF0000"/>
          <w:sz w:val="36"/>
          <w:szCs w:val="36"/>
        </w:rPr>
        <w:lastRenderedPageBreak/>
        <w:t>Unit Twelve Content...</w:t>
      </w:r>
    </w:p>
    <w:p w:rsidR="00086E10" w:rsidRPr="00086E10" w:rsidRDefault="00086E10" w:rsidP="00086E10">
      <w:pPr>
        <w:rPr>
          <w:rFonts w:ascii="Times New Roman" w:hAnsi="Times New Roman" w:cs="Times New Roman"/>
          <w:sz w:val="24"/>
          <w:szCs w:val="24"/>
        </w:rPr>
      </w:pPr>
    </w:p>
    <w:p w:rsidR="00086E10" w:rsidRPr="00042536" w:rsidRDefault="00086E10" w:rsidP="00086E10">
      <w:pPr>
        <w:rPr>
          <w:rFonts w:ascii="Times New Roman" w:hAnsi="Times New Roman" w:cs="Times New Roman"/>
          <w:b/>
          <w:color w:val="FF0000"/>
          <w:sz w:val="32"/>
          <w:szCs w:val="32"/>
        </w:rPr>
      </w:pPr>
      <w:r w:rsidRPr="00042536">
        <w:rPr>
          <w:rFonts w:ascii="Times New Roman" w:hAnsi="Times New Roman" w:cs="Times New Roman"/>
          <w:b/>
          <w:color w:val="FF0000"/>
          <w:sz w:val="32"/>
          <w:szCs w:val="32"/>
        </w:rPr>
        <w:t xml:space="preserve">Unit </w:t>
      </w:r>
      <w:proofErr w:type="gramStart"/>
      <w:r w:rsidRPr="00042536">
        <w:rPr>
          <w:rFonts w:ascii="Times New Roman" w:hAnsi="Times New Roman" w:cs="Times New Roman"/>
          <w:b/>
          <w:color w:val="FF0000"/>
          <w:sz w:val="32"/>
          <w:szCs w:val="32"/>
        </w:rPr>
        <w:t>12 :Introduction</w:t>
      </w:r>
      <w:proofErr w:type="gramEnd"/>
      <w:r w:rsidRPr="00042536">
        <w:rPr>
          <w:rFonts w:ascii="Times New Roman" w:hAnsi="Times New Roman" w:cs="Times New Roman"/>
          <w:b/>
          <w:color w:val="FF0000"/>
          <w:sz w:val="32"/>
          <w:szCs w:val="32"/>
        </w:rPr>
        <w:t xml:space="preserve"> to emergency and disaster Management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Objectives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xml:space="preserve">By the end of this </w:t>
      </w:r>
      <w:proofErr w:type="gramStart"/>
      <w:r w:rsidRPr="00086E10">
        <w:rPr>
          <w:rFonts w:ascii="Times New Roman" w:hAnsi="Times New Roman" w:cs="Times New Roman"/>
          <w:sz w:val="24"/>
          <w:szCs w:val="24"/>
        </w:rPr>
        <w:t>topic ,</w:t>
      </w:r>
      <w:proofErr w:type="gramEnd"/>
      <w:r w:rsidRPr="00086E10">
        <w:rPr>
          <w:rFonts w:ascii="Times New Roman" w:hAnsi="Times New Roman" w:cs="Times New Roman"/>
          <w:sz w:val="24"/>
          <w:szCs w:val="24"/>
        </w:rPr>
        <w:t xml:space="preserve"> the learner should be able to:</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Define key terms of disaster management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Describe the causes of disaster vulnerability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Identify the most important hazards and how they affect societies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Identify ways in which development can lead to a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Describe ways in which disasters disrupts development</w:t>
      </w:r>
    </w:p>
    <w:p w:rsidR="00086E10" w:rsidRPr="00042536" w:rsidRDefault="00086E10" w:rsidP="00086E10">
      <w:pPr>
        <w:rPr>
          <w:rFonts w:ascii="Times New Roman" w:hAnsi="Times New Roman" w:cs="Times New Roman"/>
          <w:b/>
          <w:color w:val="FF0000"/>
          <w:sz w:val="24"/>
          <w:szCs w:val="24"/>
        </w:rPr>
      </w:pPr>
      <w:r w:rsidRPr="00042536">
        <w:rPr>
          <w:rFonts w:ascii="Times New Roman" w:hAnsi="Times New Roman" w:cs="Times New Roman"/>
          <w:b/>
          <w:color w:val="FF0000"/>
          <w:sz w:val="24"/>
          <w:szCs w:val="24"/>
        </w:rPr>
        <w:t>Topic 1: Definition of Terms</w:t>
      </w:r>
      <w:bookmarkStart w:id="17" w:name="_Toc4181224"/>
      <w:bookmarkEnd w:id="17"/>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lang w:val="en-GB"/>
        </w:rPr>
        <w:t> </w:t>
      </w:r>
      <w:r w:rsidRPr="00086E10">
        <w:rPr>
          <w:rFonts w:ascii="Times New Roman" w:hAnsi="Times New Roman" w:cs="Times New Roman"/>
          <w:b/>
          <w:bCs/>
          <w:i/>
          <w:iCs/>
          <w:sz w:val="24"/>
          <w:szCs w:val="24"/>
        </w:rPr>
        <w:t>Disaster: -</w:t>
      </w:r>
      <w:r w:rsidRPr="00086E10">
        <w:rPr>
          <w:rFonts w:ascii="Times New Roman" w:hAnsi="Times New Roman" w:cs="Times New Roman"/>
          <w:sz w:val="24"/>
          <w:szCs w:val="24"/>
        </w:rPr>
        <w:t> A serious disruptions of the functioning of a community or society causing wide –spread human, material, economic or environmental lose which exceed the ability of the affected community or society to cope with.</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Disaster Risk Reduction</w:t>
      </w:r>
      <w:r w:rsidRPr="00086E10">
        <w:rPr>
          <w:rFonts w:ascii="Times New Roman" w:hAnsi="Times New Roman" w:cs="Times New Roman"/>
          <w:i/>
          <w:iCs/>
          <w:sz w:val="24"/>
          <w:szCs w:val="24"/>
        </w:rPr>
        <w:t>: - </w:t>
      </w:r>
      <w:r w:rsidRPr="00086E10">
        <w:rPr>
          <w:rFonts w:ascii="Times New Roman" w:hAnsi="Times New Roman" w:cs="Times New Roman"/>
          <w:sz w:val="24"/>
          <w:szCs w:val="24"/>
        </w:rPr>
        <w:t>The systematic development and applications of policies, strategies and practices to minimize vulnerability and disaster risks throughout the society to avoid “(prevention) or to limit (mitigation and preparedness). Adverse impact of hazards within the broad context of sustainable development.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Hazard:</w:t>
      </w:r>
      <w:r w:rsidRPr="00086E10">
        <w:rPr>
          <w:rFonts w:ascii="Times New Roman" w:hAnsi="Times New Roman" w:cs="Times New Roman"/>
          <w:sz w:val="24"/>
          <w:szCs w:val="24"/>
        </w:rPr>
        <w:t xml:space="preserve"> A potentially damaging physical event, phenomenon or human activity which may cause injury, loss of life or property damage or social and economic disruption of environmental degradation.        </w:t>
      </w:r>
      <w:proofErr w:type="spellStart"/>
      <w:r w:rsidRPr="00086E10">
        <w:rPr>
          <w:rFonts w:ascii="Times New Roman" w:hAnsi="Times New Roman" w:cs="Times New Roman"/>
          <w:sz w:val="24"/>
          <w:szCs w:val="24"/>
        </w:rPr>
        <w:t>eg</w:t>
      </w:r>
      <w:proofErr w:type="spellEnd"/>
      <w:r w:rsidRPr="00086E10">
        <w:rPr>
          <w:rFonts w:ascii="Times New Roman" w:hAnsi="Times New Roman" w:cs="Times New Roman"/>
          <w:sz w:val="24"/>
          <w:szCs w:val="24"/>
        </w:rPr>
        <w:t xml:space="preserve"> spillage of oil in H</w:t>
      </w:r>
      <w:r w:rsidRPr="00086E10">
        <w:rPr>
          <w:rFonts w:ascii="Times New Roman" w:hAnsi="Times New Roman" w:cs="Times New Roman"/>
          <w:sz w:val="24"/>
          <w:szCs w:val="24"/>
          <w:vertAlign w:val="subscript"/>
        </w:rPr>
        <w:t>2</w:t>
      </w:r>
      <w:r w:rsidRPr="00086E10">
        <w:rPr>
          <w:rFonts w:ascii="Times New Roman" w:hAnsi="Times New Roman" w:cs="Times New Roman"/>
          <w:sz w:val="24"/>
          <w:szCs w:val="24"/>
        </w:rPr>
        <w:t>O bodies thus affecting marine life.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Hazard analysis:</w:t>
      </w:r>
      <w:r w:rsidRPr="00086E10">
        <w:rPr>
          <w:rFonts w:ascii="Times New Roman" w:hAnsi="Times New Roman" w:cs="Times New Roman"/>
          <w:sz w:val="24"/>
          <w:szCs w:val="24"/>
        </w:rPr>
        <w:t xml:space="preserve"> Identification, studies and monitoring of any hazard to determine its potentiality, origin, characteristics, and </w:t>
      </w:r>
      <w:proofErr w:type="spellStart"/>
      <w:r w:rsidRPr="00086E10">
        <w:rPr>
          <w:rFonts w:ascii="Times New Roman" w:hAnsi="Times New Roman" w:cs="Times New Roman"/>
          <w:sz w:val="24"/>
          <w:szCs w:val="24"/>
        </w:rPr>
        <w:t>behaviour</w:t>
      </w:r>
      <w:proofErr w:type="spellEnd"/>
      <w:r w:rsidRPr="00086E10">
        <w:rPr>
          <w:rFonts w:ascii="Times New Roman" w:hAnsi="Times New Roman" w:cs="Times New Roman"/>
          <w:sz w:val="24"/>
          <w:szCs w:val="24"/>
        </w:rPr>
        <w: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r w:rsidRPr="00086E10">
        <w:rPr>
          <w:rFonts w:ascii="Times New Roman" w:hAnsi="Times New Roman" w:cs="Times New Roman"/>
          <w:b/>
          <w:bCs/>
          <w:i/>
          <w:iCs/>
          <w:sz w:val="24"/>
          <w:szCs w:val="24"/>
        </w:rPr>
        <w:t>Risk:</w:t>
      </w:r>
      <w:r w:rsidRPr="00086E10">
        <w:rPr>
          <w:rFonts w:ascii="Times New Roman" w:hAnsi="Times New Roman" w:cs="Times New Roman"/>
          <w:sz w:val="24"/>
          <w:szCs w:val="24"/>
        </w:rPr>
        <w:t>  The probability of harmful consequences or expected loss (of lives, people injured, property, livelihood, economic activity disrupted or environment damage), resulting from interaction between natural or human –induced hazards &amp; vulnerable) capable conditions.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  </w:t>
      </w:r>
      <w:r w:rsidRPr="00086E10">
        <w:rPr>
          <w:rFonts w:ascii="Times New Roman" w:hAnsi="Times New Roman" w:cs="Times New Roman"/>
          <w:b/>
          <w:bCs/>
          <w:i/>
          <w:iCs/>
          <w:sz w:val="24"/>
          <w:szCs w:val="24"/>
        </w:rPr>
        <w:t>(H)              </w:t>
      </w:r>
      <w:proofErr w:type="gramStart"/>
      <w:r w:rsidRPr="00086E10">
        <w:rPr>
          <w:rFonts w:ascii="Times New Roman" w:hAnsi="Times New Roman" w:cs="Times New Roman"/>
          <w:b/>
          <w:bCs/>
          <w:i/>
          <w:iCs/>
          <w:sz w:val="24"/>
          <w:szCs w:val="24"/>
        </w:rPr>
        <w:t>   (</w:t>
      </w:r>
      <w:proofErr w:type="gramEnd"/>
      <w:r w:rsidRPr="00086E10">
        <w:rPr>
          <w:rFonts w:ascii="Times New Roman" w:hAnsi="Times New Roman" w:cs="Times New Roman"/>
          <w:b/>
          <w:bCs/>
          <w:i/>
          <w:iCs/>
          <w:sz w:val="24"/>
          <w:szCs w:val="24"/>
        </w:rPr>
        <w:t>V)             (C)</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Risk = Hazard x Vulnerability/Capacity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             R = H x V/C</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Capacity:</w:t>
      </w:r>
      <w:r w:rsidRPr="00086E10">
        <w:rPr>
          <w:rFonts w:ascii="Times New Roman" w:hAnsi="Times New Roman" w:cs="Times New Roman"/>
          <w:i/>
          <w:iCs/>
          <w:sz w:val="24"/>
          <w:szCs w:val="24"/>
        </w:rPr>
        <w:t> A</w:t>
      </w:r>
      <w:r w:rsidRPr="00086E10">
        <w:rPr>
          <w:rFonts w:ascii="Times New Roman" w:hAnsi="Times New Roman" w:cs="Times New Roman"/>
          <w:sz w:val="24"/>
          <w:szCs w:val="24"/>
        </w:rPr>
        <w:t> combination of all strengths and resources available within a community or organization that can reduce the level of risk.</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lastRenderedPageBreak/>
        <w:t>Capacity building: </w:t>
      </w:r>
      <w:r w:rsidRPr="00086E10">
        <w:rPr>
          <w:rFonts w:ascii="Times New Roman" w:hAnsi="Times New Roman" w:cs="Times New Roman"/>
          <w:sz w:val="24"/>
          <w:szCs w:val="24"/>
        </w:rPr>
        <w:t>Efforts aimed at developing human skills within a community, organization or institution needed to reduce the level of risk or the effects of a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Acceptable risk:</w:t>
      </w:r>
      <w:r w:rsidRPr="00086E10">
        <w:rPr>
          <w:rFonts w:ascii="Times New Roman" w:hAnsi="Times New Roman" w:cs="Times New Roman"/>
          <w:i/>
          <w:iCs/>
          <w:sz w:val="24"/>
          <w:szCs w:val="24"/>
        </w:rPr>
        <w:t> -</w:t>
      </w:r>
      <w:r w:rsidRPr="00086E10">
        <w:rPr>
          <w:rFonts w:ascii="Times New Roman" w:hAnsi="Times New Roman" w:cs="Times New Roman"/>
          <w:sz w:val="24"/>
          <w:szCs w:val="24"/>
        </w:rPr>
        <w:t> The level of loss a society or community considers acceptable given existing social, economic, political, cultural and technical conditions.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Risk assessment /analysis:</w:t>
      </w:r>
      <w:r w:rsidRPr="00086E10">
        <w:rPr>
          <w:rFonts w:ascii="Times New Roman" w:hAnsi="Times New Roman" w:cs="Times New Roman"/>
          <w:i/>
          <w:iCs/>
          <w:sz w:val="24"/>
          <w:szCs w:val="24"/>
        </w:rPr>
        <w:t> - T</w:t>
      </w:r>
      <w:r w:rsidRPr="00086E10">
        <w:rPr>
          <w:rFonts w:ascii="Times New Roman" w:hAnsi="Times New Roman" w:cs="Times New Roman"/>
          <w:sz w:val="24"/>
          <w:szCs w:val="24"/>
        </w:rPr>
        <w:t>he process to determine the nature and extent of risks by analyzing potential hazards and evaluating existing conditions of vulnerability capacity that could pose a potential threat or harm to people, property, livelihood and the environmental on which they depend.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Vulnerability: - </w:t>
      </w:r>
      <w:r w:rsidRPr="00086E10">
        <w:rPr>
          <w:rFonts w:ascii="Times New Roman" w:hAnsi="Times New Roman" w:cs="Times New Roman"/>
          <w:sz w:val="24"/>
          <w:szCs w:val="24"/>
        </w:rPr>
        <w:t>A set of conditions and processes resulting from physical, social, economic and environmental factors which increase the susceptibility of a community to the impact of hazards.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Early warning: -</w:t>
      </w:r>
      <w:r w:rsidRPr="00086E10">
        <w:rPr>
          <w:rFonts w:ascii="Times New Roman" w:hAnsi="Times New Roman" w:cs="Times New Roman"/>
          <w:i/>
          <w:iCs/>
          <w:sz w:val="24"/>
          <w:szCs w:val="24"/>
        </w:rPr>
        <w:t> </w:t>
      </w:r>
      <w:r w:rsidRPr="00086E10">
        <w:rPr>
          <w:rFonts w:ascii="Times New Roman" w:hAnsi="Times New Roman" w:cs="Times New Roman"/>
          <w:sz w:val="24"/>
          <w:szCs w:val="24"/>
        </w:rPr>
        <w:t>The provisions of timely and effective information through identified institutions that allow individual of risk of a disaster to take action to avoid or reduce their risk and prepare for effective response.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Risk reduction measures: -</w:t>
      </w:r>
      <w:r w:rsidRPr="00086E10">
        <w:rPr>
          <w:rFonts w:ascii="Times New Roman" w:hAnsi="Times New Roman" w:cs="Times New Roman"/>
          <w:i/>
          <w:iCs/>
          <w:sz w:val="24"/>
          <w:szCs w:val="24"/>
        </w:rPr>
        <w:t> </w:t>
      </w:r>
      <w:r w:rsidRPr="00086E10">
        <w:rPr>
          <w:rFonts w:ascii="Times New Roman" w:hAnsi="Times New Roman" w:cs="Times New Roman"/>
          <w:sz w:val="24"/>
          <w:szCs w:val="24"/>
        </w:rPr>
        <w:t> The development and application of policies, procedures and capacities of the society and communities to lessen the negative impacts of a potential natural hazard and related environmental and technological disasters – (structural + non-structural measures to avoid (prevention) or limit (mitigation and preparedness) adverse impacts of hazards, as well as the development of coping capabilities.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Land use planning: -</w:t>
      </w:r>
      <w:r w:rsidRPr="00086E10">
        <w:rPr>
          <w:rFonts w:ascii="Times New Roman" w:hAnsi="Times New Roman" w:cs="Times New Roman"/>
          <w:i/>
          <w:iCs/>
          <w:sz w:val="24"/>
          <w:szCs w:val="24"/>
        </w:rPr>
        <w:t> </w:t>
      </w:r>
      <w:r w:rsidRPr="00086E10">
        <w:rPr>
          <w:rFonts w:ascii="Times New Roman" w:hAnsi="Times New Roman" w:cs="Times New Roman"/>
          <w:sz w:val="24"/>
          <w:szCs w:val="24"/>
        </w:rPr>
        <w:t>The most desirable way land should be used; Land use studies</w:t>
      </w:r>
      <w:r w:rsidRPr="00086E10">
        <w:rPr>
          <w:rFonts w:ascii="Times New Roman" w:hAnsi="Times New Roman" w:cs="Times New Roman"/>
          <w:sz w:val="24"/>
          <w:szCs w:val="24"/>
          <w:u w:val="single"/>
        </w:rPr>
        <w:t> </w:t>
      </w:r>
      <w:r w:rsidRPr="00086E10">
        <w:rPr>
          <w:rFonts w:ascii="Times New Roman" w:hAnsi="Times New Roman" w:cs="Times New Roman"/>
          <w:sz w:val="24"/>
          <w:szCs w:val="24"/>
        </w:rPr>
        <w:t>and mapping, analysis, of data getting it, formulation of alternatives, (land use), design of long-term land use plans for different geographical and administration scales.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Preparedness: - </w:t>
      </w:r>
      <w:r w:rsidRPr="00086E10">
        <w:rPr>
          <w:rFonts w:ascii="Times New Roman" w:hAnsi="Times New Roman" w:cs="Times New Roman"/>
          <w:sz w:val="24"/>
          <w:szCs w:val="24"/>
        </w:rPr>
        <w:t>Activities and measures taken in advance to ensure effective response to the impact of disaster, including the issuance of timely and effective early warning and the temporary removal of people and property from a threatened location.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Mitigation: -</w:t>
      </w:r>
      <w:r w:rsidRPr="00086E10">
        <w:rPr>
          <w:rFonts w:ascii="Times New Roman" w:hAnsi="Times New Roman" w:cs="Times New Roman"/>
          <w:i/>
          <w:iCs/>
          <w:sz w:val="24"/>
          <w:szCs w:val="24"/>
        </w:rPr>
        <w:t> </w:t>
      </w:r>
      <w:r w:rsidRPr="00086E10">
        <w:rPr>
          <w:rFonts w:ascii="Times New Roman" w:hAnsi="Times New Roman" w:cs="Times New Roman"/>
          <w:sz w:val="24"/>
          <w:szCs w:val="24"/>
        </w:rPr>
        <w:t>Structural or non- structural measures undertaken to limit the adverse impact of natural hazards /environmental degradation and technological hazards.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Public awareness: -</w:t>
      </w:r>
      <w:r w:rsidRPr="00086E10">
        <w:rPr>
          <w:rFonts w:ascii="Times New Roman" w:hAnsi="Times New Roman" w:cs="Times New Roman"/>
          <w:b/>
          <w:bCs/>
          <w:sz w:val="24"/>
          <w:szCs w:val="24"/>
        </w:rPr>
        <w:t> </w:t>
      </w:r>
      <w:r w:rsidRPr="00086E10">
        <w:rPr>
          <w:rFonts w:ascii="Times New Roman" w:hAnsi="Times New Roman" w:cs="Times New Roman"/>
          <w:sz w:val="24"/>
          <w:szCs w:val="24"/>
        </w:rPr>
        <w:t>process of informing the general population increase their level of consciousness about risks and how to take action to reduce their exposure to such especially key-leaders responsible for others; as it saves lives and property loss in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Sustainable development: -</w:t>
      </w:r>
      <w:r w:rsidRPr="00086E10">
        <w:rPr>
          <w:rFonts w:ascii="Times New Roman" w:hAnsi="Times New Roman" w:cs="Times New Roman"/>
          <w:i/>
          <w:iCs/>
          <w:sz w:val="24"/>
          <w:szCs w:val="24"/>
        </w:rPr>
        <w:t> </w:t>
      </w:r>
      <w:r w:rsidRPr="00086E10">
        <w:rPr>
          <w:rFonts w:ascii="Times New Roman" w:hAnsi="Times New Roman" w:cs="Times New Roman"/>
          <w:sz w:val="24"/>
          <w:szCs w:val="24"/>
        </w:rPr>
        <w:t>Development that meets the needs of the present without compromising the ability of future generations to meet their own needs. It contains within it two (2) key concepts.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The concept of needs: - In particular the essential needs of the world’s     poor to which overriding priority should be given.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The idea of limitations: - Imposed by the state of technological and social organization on the environment ability to meet present and future needs.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lastRenderedPageBreak/>
        <w:t>Recovery: -</w:t>
      </w:r>
      <w:r w:rsidRPr="00086E10">
        <w:rPr>
          <w:rFonts w:ascii="Times New Roman" w:hAnsi="Times New Roman" w:cs="Times New Roman"/>
          <w:i/>
          <w:iCs/>
          <w:sz w:val="24"/>
          <w:szCs w:val="24"/>
        </w:rPr>
        <w:t> </w:t>
      </w:r>
      <w:r w:rsidRPr="00086E10">
        <w:rPr>
          <w:rFonts w:ascii="Times New Roman" w:hAnsi="Times New Roman" w:cs="Times New Roman"/>
          <w:sz w:val="24"/>
          <w:szCs w:val="24"/>
        </w:rPr>
        <w:t>Decisions and actions taken after a disaster with a view to restoring the lining conditions of the stricken community while encouraging and facilitating necessary adjustments to reduce disaster risk.</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Relief/ Response: -</w:t>
      </w:r>
      <w:r w:rsidRPr="00086E10">
        <w:rPr>
          <w:rFonts w:ascii="Times New Roman" w:hAnsi="Times New Roman" w:cs="Times New Roman"/>
          <w:i/>
          <w:iCs/>
          <w:sz w:val="24"/>
          <w:szCs w:val="24"/>
        </w:rPr>
        <w:t> </w:t>
      </w:r>
      <w:r w:rsidRPr="00086E10">
        <w:rPr>
          <w:rFonts w:ascii="Times New Roman" w:hAnsi="Times New Roman" w:cs="Times New Roman"/>
          <w:sz w:val="24"/>
          <w:szCs w:val="24"/>
        </w:rPr>
        <w:t>The provision of assistance and/or intervention during or immediately after a disaster to meet the life preservation and basic subsistence needs of those people affected. It can be of as immediate short-term at protracted duration.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Resilience/ resilient: -</w:t>
      </w:r>
      <w:r w:rsidRPr="00086E10">
        <w:rPr>
          <w:rFonts w:ascii="Times New Roman" w:hAnsi="Times New Roman" w:cs="Times New Roman"/>
          <w:i/>
          <w:iCs/>
          <w:sz w:val="24"/>
          <w:szCs w:val="24"/>
        </w:rPr>
        <w:t> </w:t>
      </w:r>
      <w:r w:rsidRPr="00086E10">
        <w:rPr>
          <w:rFonts w:ascii="Times New Roman" w:hAnsi="Times New Roman" w:cs="Times New Roman"/>
          <w:sz w:val="24"/>
          <w:szCs w:val="24"/>
        </w:rPr>
        <w:t>The capacity of a system community as society to resist as to change in order that it may obtain an acceptable level in functioning and structure. This is determined by the degree to which the social system is capable of organizing itself, and the ability to increase its capacity for learning and adaptation, including the capacity to recover from a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Hazards in disaster management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Man has always faced hazards from necessity e.g. control of flood, after earthquakes or by choice war or accident in sports or mountain climbing.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Society seeks with varying degrees of success to reduce the likely hood of harmful consequences of these hazards by taking actions aimed at controlling, preventing, regulating, planning, carrying policy, or setting up institutions to address or the factors that may result to such hazards.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Due to increased frequencies of these hazards, accidents, unrelated harm to environment and life and economical losses, the need for the management of these hazards has been intensified.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Disaster management, then involves the making of all policies and administrative set ups, laying necessary policy, setting up institutions and organizations for logical decisions and co-operative activities which address early identifications, monitoring and if necessary prevent and at worst prevent the loss of life or damage to property and environment. There are various situations which occur and are categorized as disasters their classification/categorization depends on their types.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Below are categories of such hazards: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I. Meteorological/Hydrological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These include: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Floods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Drought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All types and forms of cyclones, typhoons, hurricanes.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Weather and climate extremes.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II. Geological / Geophysical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These include:</w:t>
      </w:r>
    </w:p>
    <w:p w:rsidR="00086E10" w:rsidRPr="00086E10" w:rsidRDefault="00086E10" w:rsidP="001E4923">
      <w:pPr>
        <w:numPr>
          <w:ilvl w:val="0"/>
          <w:numId w:val="53"/>
        </w:numPr>
        <w:rPr>
          <w:rFonts w:ascii="Times New Roman" w:hAnsi="Times New Roman" w:cs="Times New Roman"/>
          <w:sz w:val="24"/>
          <w:szCs w:val="24"/>
        </w:rPr>
      </w:pPr>
      <w:r w:rsidRPr="00086E10">
        <w:rPr>
          <w:rFonts w:ascii="Times New Roman" w:hAnsi="Times New Roman" w:cs="Times New Roman"/>
          <w:sz w:val="24"/>
          <w:szCs w:val="24"/>
        </w:rPr>
        <w:t>Earthquakes</w:t>
      </w:r>
    </w:p>
    <w:p w:rsidR="00086E10" w:rsidRPr="00086E10" w:rsidRDefault="00086E10" w:rsidP="001E4923">
      <w:pPr>
        <w:numPr>
          <w:ilvl w:val="0"/>
          <w:numId w:val="53"/>
        </w:numPr>
        <w:rPr>
          <w:rFonts w:ascii="Times New Roman" w:hAnsi="Times New Roman" w:cs="Times New Roman"/>
          <w:sz w:val="24"/>
          <w:szCs w:val="24"/>
        </w:rPr>
      </w:pPr>
      <w:r w:rsidRPr="00086E10">
        <w:rPr>
          <w:rFonts w:ascii="Times New Roman" w:hAnsi="Times New Roman" w:cs="Times New Roman"/>
          <w:sz w:val="24"/>
          <w:szCs w:val="24"/>
        </w:rPr>
        <w:lastRenderedPageBreak/>
        <w:t>Landslides</w:t>
      </w:r>
    </w:p>
    <w:p w:rsidR="00086E10" w:rsidRPr="00086E10" w:rsidRDefault="00086E10" w:rsidP="001E4923">
      <w:pPr>
        <w:numPr>
          <w:ilvl w:val="0"/>
          <w:numId w:val="53"/>
        </w:numPr>
        <w:rPr>
          <w:rFonts w:ascii="Times New Roman" w:hAnsi="Times New Roman" w:cs="Times New Roman"/>
          <w:sz w:val="24"/>
          <w:szCs w:val="24"/>
        </w:rPr>
      </w:pPr>
      <w:r w:rsidRPr="00086E10">
        <w:rPr>
          <w:rFonts w:ascii="Times New Roman" w:hAnsi="Times New Roman" w:cs="Times New Roman"/>
          <w:sz w:val="24"/>
          <w:szCs w:val="24"/>
        </w:rPr>
        <w:t>Volcanic activities</w:t>
      </w:r>
    </w:p>
    <w:p w:rsidR="00086E10" w:rsidRPr="00086E10" w:rsidRDefault="00086E10" w:rsidP="001E4923">
      <w:pPr>
        <w:numPr>
          <w:ilvl w:val="0"/>
          <w:numId w:val="53"/>
        </w:numPr>
        <w:rPr>
          <w:rFonts w:ascii="Times New Roman" w:hAnsi="Times New Roman" w:cs="Times New Roman"/>
          <w:sz w:val="24"/>
          <w:szCs w:val="24"/>
        </w:rPr>
      </w:pPr>
      <w:r w:rsidRPr="00086E10">
        <w:rPr>
          <w:rFonts w:ascii="Times New Roman" w:hAnsi="Times New Roman" w:cs="Times New Roman"/>
          <w:sz w:val="24"/>
          <w:szCs w:val="24"/>
        </w:rPr>
        <w:t>Mudflows</w:t>
      </w:r>
    </w:p>
    <w:p w:rsidR="00086E10" w:rsidRPr="00086E10" w:rsidRDefault="00086E10" w:rsidP="001E4923">
      <w:pPr>
        <w:numPr>
          <w:ilvl w:val="0"/>
          <w:numId w:val="53"/>
        </w:numPr>
        <w:rPr>
          <w:rFonts w:ascii="Times New Roman" w:hAnsi="Times New Roman" w:cs="Times New Roman"/>
          <w:sz w:val="24"/>
          <w:szCs w:val="24"/>
        </w:rPr>
      </w:pPr>
      <w:r w:rsidRPr="00086E10">
        <w:rPr>
          <w:rFonts w:ascii="Times New Roman" w:hAnsi="Times New Roman" w:cs="Times New Roman"/>
          <w:sz w:val="24"/>
          <w:szCs w:val="24"/>
        </w:rPr>
        <w:t>Rock falls</w:t>
      </w:r>
    </w:p>
    <w:p w:rsidR="00086E10" w:rsidRPr="00086E10" w:rsidRDefault="00086E10" w:rsidP="001E4923">
      <w:pPr>
        <w:numPr>
          <w:ilvl w:val="0"/>
          <w:numId w:val="53"/>
        </w:numPr>
        <w:rPr>
          <w:rFonts w:ascii="Times New Roman" w:hAnsi="Times New Roman" w:cs="Times New Roman"/>
          <w:sz w:val="24"/>
          <w:szCs w:val="24"/>
        </w:rPr>
      </w:pPr>
      <w:r w:rsidRPr="00086E10">
        <w:rPr>
          <w:rFonts w:ascii="Times New Roman" w:hAnsi="Times New Roman" w:cs="Times New Roman"/>
          <w:sz w:val="24"/>
          <w:szCs w:val="24"/>
        </w:rPr>
        <w:t>Land sink</w:t>
      </w:r>
    </w:p>
    <w:p w:rsidR="00086E10" w:rsidRPr="00086E10" w:rsidRDefault="00086E10" w:rsidP="001E4923">
      <w:pPr>
        <w:numPr>
          <w:ilvl w:val="0"/>
          <w:numId w:val="53"/>
        </w:numPr>
        <w:rPr>
          <w:rFonts w:ascii="Times New Roman" w:hAnsi="Times New Roman" w:cs="Times New Roman"/>
          <w:sz w:val="24"/>
          <w:szCs w:val="24"/>
        </w:rPr>
      </w:pPr>
      <w:r w:rsidRPr="00086E10">
        <w:rPr>
          <w:rFonts w:ascii="Times New Roman" w:hAnsi="Times New Roman" w:cs="Times New Roman"/>
          <w:sz w:val="24"/>
          <w:szCs w:val="24"/>
        </w:rPr>
        <w:t>Tsunamis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III. Environmental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These includes: -</w:t>
      </w:r>
    </w:p>
    <w:p w:rsidR="00086E10" w:rsidRPr="00086E10" w:rsidRDefault="00086E10" w:rsidP="001E4923">
      <w:pPr>
        <w:numPr>
          <w:ilvl w:val="0"/>
          <w:numId w:val="54"/>
        </w:numPr>
        <w:rPr>
          <w:rFonts w:ascii="Times New Roman" w:hAnsi="Times New Roman" w:cs="Times New Roman"/>
          <w:sz w:val="24"/>
          <w:szCs w:val="24"/>
        </w:rPr>
      </w:pPr>
      <w:r w:rsidRPr="00086E10">
        <w:rPr>
          <w:rFonts w:ascii="Times New Roman" w:hAnsi="Times New Roman" w:cs="Times New Roman"/>
          <w:sz w:val="24"/>
          <w:szCs w:val="24"/>
        </w:rPr>
        <w:t>Erosion</w:t>
      </w:r>
    </w:p>
    <w:p w:rsidR="00086E10" w:rsidRPr="00086E10" w:rsidRDefault="00086E10" w:rsidP="001E4923">
      <w:pPr>
        <w:numPr>
          <w:ilvl w:val="0"/>
          <w:numId w:val="54"/>
        </w:numPr>
        <w:rPr>
          <w:rFonts w:ascii="Times New Roman" w:hAnsi="Times New Roman" w:cs="Times New Roman"/>
          <w:sz w:val="24"/>
          <w:szCs w:val="24"/>
        </w:rPr>
      </w:pPr>
      <w:r w:rsidRPr="00086E10">
        <w:rPr>
          <w:rFonts w:ascii="Times New Roman" w:hAnsi="Times New Roman" w:cs="Times New Roman"/>
          <w:sz w:val="24"/>
          <w:szCs w:val="24"/>
        </w:rPr>
        <w:t>Drought</w:t>
      </w:r>
    </w:p>
    <w:p w:rsidR="00086E10" w:rsidRPr="00086E10" w:rsidRDefault="00086E10" w:rsidP="001E4923">
      <w:pPr>
        <w:numPr>
          <w:ilvl w:val="0"/>
          <w:numId w:val="54"/>
        </w:numPr>
        <w:rPr>
          <w:rFonts w:ascii="Times New Roman" w:hAnsi="Times New Roman" w:cs="Times New Roman"/>
          <w:sz w:val="24"/>
          <w:szCs w:val="24"/>
        </w:rPr>
      </w:pPr>
      <w:r w:rsidRPr="00086E10">
        <w:rPr>
          <w:rFonts w:ascii="Times New Roman" w:hAnsi="Times New Roman" w:cs="Times New Roman"/>
          <w:sz w:val="24"/>
          <w:szCs w:val="24"/>
        </w:rPr>
        <w:t>Desertification</w:t>
      </w:r>
    </w:p>
    <w:p w:rsidR="00086E10" w:rsidRPr="00086E10" w:rsidRDefault="00086E10" w:rsidP="001E4923">
      <w:pPr>
        <w:numPr>
          <w:ilvl w:val="0"/>
          <w:numId w:val="54"/>
        </w:numPr>
        <w:rPr>
          <w:rFonts w:ascii="Times New Roman" w:hAnsi="Times New Roman" w:cs="Times New Roman"/>
          <w:sz w:val="24"/>
          <w:szCs w:val="24"/>
        </w:rPr>
      </w:pPr>
      <w:r w:rsidRPr="00086E10">
        <w:rPr>
          <w:rFonts w:ascii="Times New Roman" w:hAnsi="Times New Roman" w:cs="Times New Roman"/>
          <w:sz w:val="24"/>
          <w:szCs w:val="24"/>
        </w:rPr>
        <w:t>Wildfire</w:t>
      </w:r>
    </w:p>
    <w:p w:rsidR="00086E10" w:rsidRPr="00086E10" w:rsidRDefault="00086E10" w:rsidP="001E4923">
      <w:pPr>
        <w:numPr>
          <w:ilvl w:val="0"/>
          <w:numId w:val="54"/>
        </w:numPr>
        <w:rPr>
          <w:rFonts w:ascii="Times New Roman" w:hAnsi="Times New Roman" w:cs="Times New Roman"/>
          <w:sz w:val="24"/>
          <w:szCs w:val="24"/>
        </w:rPr>
      </w:pPr>
      <w:r w:rsidRPr="00086E10">
        <w:rPr>
          <w:rFonts w:ascii="Times New Roman" w:hAnsi="Times New Roman" w:cs="Times New Roman"/>
          <w:sz w:val="24"/>
          <w:szCs w:val="24"/>
        </w:rPr>
        <w:t>Infestations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IV. Technology/ Technological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These includes: -</w:t>
      </w:r>
    </w:p>
    <w:p w:rsidR="00086E10" w:rsidRPr="00086E10" w:rsidRDefault="00086E10" w:rsidP="001E4923">
      <w:pPr>
        <w:numPr>
          <w:ilvl w:val="0"/>
          <w:numId w:val="55"/>
        </w:numPr>
        <w:rPr>
          <w:rFonts w:ascii="Times New Roman" w:hAnsi="Times New Roman" w:cs="Times New Roman"/>
          <w:sz w:val="24"/>
          <w:szCs w:val="24"/>
        </w:rPr>
      </w:pPr>
      <w:r w:rsidRPr="00086E10">
        <w:rPr>
          <w:rFonts w:ascii="Times New Roman" w:hAnsi="Times New Roman" w:cs="Times New Roman"/>
          <w:sz w:val="24"/>
          <w:szCs w:val="24"/>
        </w:rPr>
        <w:t>Accidental –nuclear, chemicals, biological</w:t>
      </w:r>
    </w:p>
    <w:p w:rsidR="00086E10" w:rsidRPr="00086E10" w:rsidRDefault="00086E10" w:rsidP="001E4923">
      <w:pPr>
        <w:numPr>
          <w:ilvl w:val="0"/>
          <w:numId w:val="55"/>
        </w:numPr>
        <w:rPr>
          <w:rFonts w:ascii="Times New Roman" w:hAnsi="Times New Roman" w:cs="Times New Roman"/>
          <w:sz w:val="24"/>
          <w:szCs w:val="24"/>
        </w:rPr>
      </w:pPr>
      <w:r w:rsidRPr="00086E10">
        <w:rPr>
          <w:rFonts w:ascii="Times New Roman" w:hAnsi="Times New Roman" w:cs="Times New Roman"/>
          <w:sz w:val="24"/>
          <w:szCs w:val="24"/>
        </w:rPr>
        <w:t>Industrial release</w:t>
      </w:r>
    </w:p>
    <w:p w:rsidR="00086E10" w:rsidRPr="00086E10" w:rsidRDefault="00086E10" w:rsidP="001E4923">
      <w:pPr>
        <w:numPr>
          <w:ilvl w:val="0"/>
          <w:numId w:val="55"/>
        </w:numPr>
        <w:rPr>
          <w:rFonts w:ascii="Times New Roman" w:hAnsi="Times New Roman" w:cs="Times New Roman"/>
          <w:sz w:val="24"/>
          <w:szCs w:val="24"/>
        </w:rPr>
      </w:pPr>
      <w:r w:rsidRPr="00086E10">
        <w:rPr>
          <w:rFonts w:ascii="Times New Roman" w:hAnsi="Times New Roman" w:cs="Times New Roman"/>
          <w:sz w:val="24"/>
          <w:szCs w:val="24"/>
        </w:rPr>
        <w:t>Structural or infrastructural system collapse.</w:t>
      </w:r>
    </w:p>
    <w:p w:rsidR="00086E10" w:rsidRPr="00086E10" w:rsidRDefault="00086E10" w:rsidP="001E4923">
      <w:pPr>
        <w:numPr>
          <w:ilvl w:val="0"/>
          <w:numId w:val="55"/>
        </w:numPr>
        <w:rPr>
          <w:rFonts w:ascii="Times New Roman" w:hAnsi="Times New Roman" w:cs="Times New Roman"/>
          <w:sz w:val="24"/>
          <w:szCs w:val="24"/>
        </w:rPr>
      </w:pPr>
      <w:r w:rsidRPr="00086E10">
        <w:rPr>
          <w:rFonts w:ascii="Times New Roman" w:hAnsi="Times New Roman" w:cs="Times New Roman"/>
          <w:sz w:val="24"/>
          <w:szCs w:val="24"/>
        </w:rPr>
        <w:t>War and civil strife (effects</w:t>
      </w:r>
    </w:p>
    <w:p w:rsidR="00086E10" w:rsidRPr="00086E10" w:rsidRDefault="00086E10" w:rsidP="001E4923">
      <w:pPr>
        <w:numPr>
          <w:ilvl w:val="0"/>
          <w:numId w:val="55"/>
        </w:numPr>
        <w:rPr>
          <w:rFonts w:ascii="Times New Roman" w:hAnsi="Times New Roman" w:cs="Times New Roman"/>
          <w:sz w:val="24"/>
          <w:szCs w:val="24"/>
        </w:rPr>
      </w:pPr>
      <w:r w:rsidRPr="00086E10">
        <w:rPr>
          <w:rFonts w:ascii="Times New Roman" w:hAnsi="Times New Roman" w:cs="Times New Roman"/>
          <w:sz w:val="24"/>
          <w:szCs w:val="24"/>
        </w:rPr>
        <w:t>Mass deaths</w:t>
      </w:r>
    </w:p>
    <w:p w:rsidR="00086E10" w:rsidRPr="00086E10" w:rsidRDefault="00086E10" w:rsidP="001E4923">
      <w:pPr>
        <w:numPr>
          <w:ilvl w:val="0"/>
          <w:numId w:val="55"/>
        </w:numPr>
        <w:rPr>
          <w:rFonts w:ascii="Times New Roman" w:hAnsi="Times New Roman" w:cs="Times New Roman"/>
          <w:sz w:val="24"/>
          <w:szCs w:val="24"/>
        </w:rPr>
      </w:pPr>
      <w:r w:rsidRPr="00086E10">
        <w:rPr>
          <w:rFonts w:ascii="Times New Roman" w:hAnsi="Times New Roman" w:cs="Times New Roman"/>
          <w:sz w:val="24"/>
          <w:szCs w:val="24"/>
        </w:rPr>
        <w:t>Migration and all related outcomes.</w:t>
      </w:r>
    </w:p>
    <w:p w:rsidR="00086E10" w:rsidRDefault="00086E10" w:rsidP="00086E10">
      <w:pPr>
        <w:pStyle w:val="Heading3"/>
        <w:shd w:val="clear" w:color="auto" w:fill="FFFFFF"/>
        <w:spacing w:before="0" w:beforeAutospacing="0"/>
        <w:rPr>
          <w:rFonts w:ascii="Arial" w:hAnsi="Arial" w:cs="Arial"/>
          <w:b w:val="0"/>
          <w:bCs w:val="0"/>
          <w:color w:val="242424"/>
        </w:rPr>
      </w:pPr>
      <w:r>
        <w:rPr>
          <w:rFonts w:ascii="Arial" w:hAnsi="Arial" w:cs="Arial"/>
          <w:b w:val="0"/>
          <w:bCs w:val="0"/>
          <w:color w:val="242424"/>
        </w:rPr>
        <w:t>Summary</w:t>
      </w:r>
    </w:p>
    <w:p w:rsidR="00086E10" w:rsidRDefault="00086E10" w:rsidP="00086E10">
      <w:pPr>
        <w:shd w:val="clear" w:color="auto" w:fill="FFFFFF"/>
        <w:rPr>
          <w:rFonts w:ascii="Arial" w:hAnsi="Arial" w:cs="Arial"/>
          <w:color w:val="636363"/>
        </w:rPr>
      </w:pPr>
      <w:r>
        <w:rPr>
          <w:rFonts w:ascii="Arial" w:hAnsi="Arial" w:cs="Arial"/>
          <w:color w:val="636363"/>
        </w:rPr>
        <w:t>In summary, the learner should be able define the terms used in emergency and disaster management</w:t>
      </w:r>
    </w:p>
    <w:p w:rsidR="00042536" w:rsidRDefault="00042536" w:rsidP="00086E10">
      <w:pPr>
        <w:rPr>
          <w:rFonts w:ascii="Times New Roman" w:hAnsi="Times New Roman" w:cs="Times New Roman"/>
          <w:sz w:val="24"/>
          <w:szCs w:val="24"/>
        </w:rPr>
      </w:pPr>
    </w:p>
    <w:p w:rsidR="00042536" w:rsidRDefault="00042536" w:rsidP="00086E10">
      <w:pPr>
        <w:rPr>
          <w:rFonts w:ascii="Times New Roman" w:hAnsi="Times New Roman" w:cs="Times New Roman"/>
          <w:sz w:val="24"/>
          <w:szCs w:val="24"/>
        </w:rPr>
      </w:pPr>
    </w:p>
    <w:p w:rsidR="00042536" w:rsidRDefault="00042536" w:rsidP="00086E10">
      <w:pPr>
        <w:rPr>
          <w:rFonts w:ascii="Times New Roman" w:hAnsi="Times New Roman" w:cs="Times New Roman"/>
          <w:sz w:val="24"/>
          <w:szCs w:val="24"/>
        </w:rPr>
      </w:pPr>
    </w:p>
    <w:p w:rsidR="00042536" w:rsidRDefault="00042536" w:rsidP="00086E10">
      <w:pPr>
        <w:rPr>
          <w:rFonts w:ascii="Times New Roman" w:hAnsi="Times New Roman" w:cs="Times New Roman"/>
          <w:sz w:val="24"/>
          <w:szCs w:val="24"/>
        </w:rPr>
      </w:pPr>
    </w:p>
    <w:p w:rsidR="00086E10" w:rsidRPr="00042536" w:rsidRDefault="00086E10" w:rsidP="00086E10">
      <w:pPr>
        <w:rPr>
          <w:rFonts w:ascii="Times New Roman" w:hAnsi="Times New Roman" w:cs="Times New Roman"/>
          <w:b/>
          <w:color w:val="FF0000"/>
          <w:sz w:val="28"/>
          <w:szCs w:val="28"/>
        </w:rPr>
      </w:pPr>
      <w:r w:rsidRPr="00042536">
        <w:rPr>
          <w:rFonts w:ascii="Times New Roman" w:hAnsi="Times New Roman" w:cs="Times New Roman"/>
          <w:b/>
          <w:color w:val="FF0000"/>
          <w:sz w:val="28"/>
          <w:szCs w:val="28"/>
        </w:rPr>
        <w:lastRenderedPageBreak/>
        <w:t>Topic 2: Types of Disasters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Types of Disasters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Disaster management involves the making of policy and its administration e.g. laying necessary policy setting up institutions and administrative organizations for logical decision and operative activities which address early identifications, monitoring and of necessary prevent and at worst prevent the loss of life, damage of potential properties and environment.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 various disaster encountered are categorized in to two</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a) Natural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b) Man-made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I. Natural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They are meteorological or hydrological disasters or hazards situations related to climate changes.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They include: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Flood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Drought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All types of storms, cyclones, typhoons, hurricanes, and weather and climate extremes.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Global atmospherics and oceanic affect different ecosystems, this climate changes and availabilities result to increase of the above phenomenon.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N/B:</w:t>
      </w:r>
      <w:r w:rsidRPr="00086E10">
        <w:rPr>
          <w:rFonts w:ascii="Times New Roman" w:hAnsi="Times New Roman" w:cs="Times New Roman"/>
          <w:sz w:val="24"/>
          <w:szCs w:val="24"/>
        </w:rPr>
        <w:t> Man’s activities have heightened the intensity and frequency of those climate related hazards.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II. Geo-physical or Geological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These include hazards such as:</w:t>
      </w:r>
    </w:p>
    <w:p w:rsidR="00086E10" w:rsidRPr="00086E10" w:rsidRDefault="00086E10" w:rsidP="001E4923">
      <w:pPr>
        <w:numPr>
          <w:ilvl w:val="0"/>
          <w:numId w:val="56"/>
        </w:numPr>
        <w:rPr>
          <w:rFonts w:ascii="Times New Roman" w:hAnsi="Times New Roman" w:cs="Times New Roman"/>
          <w:sz w:val="24"/>
          <w:szCs w:val="24"/>
        </w:rPr>
      </w:pPr>
      <w:r w:rsidRPr="00086E10">
        <w:rPr>
          <w:rFonts w:ascii="Times New Roman" w:hAnsi="Times New Roman" w:cs="Times New Roman"/>
          <w:sz w:val="24"/>
          <w:szCs w:val="24"/>
        </w:rPr>
        <w:t>Earthquakes</w:t>
      </w:r>
    </w:p>
    <w:p w:rsidR="00086E10" w:rsidRPr="00086E10" w:rsidRDefault="00086E10" w:rsidP="001E4923">
      <w:pPr>
        <w:numPr>
          <w:ilvl w:val="0"/>
          <w:numId w:val="56"/>
        </w:numPr>
        <w:rPr>
          <w:rFonts w:ascii="Times New Roman" w:hAnsi="Times New Roman" w:cs="Times New Roman"/>
          <w:sz w:val="24"/>
          <w:szCs w:val="24"/>
        </w:rPr>
      </w:pPr>
      <w:r w:rsidRPr="00086E10">
        <w:rPr>
          <w:rFonts w:ascii="Times New Roman" w:hAnsi="Times New Roman" w:cs="Times New Roman"/>
          <w:sz w:val="24"/>
          <w:szCs w:val="24"/>
        </w:rPr>
        <w:t>Landslides</w:t>
      </w:r>
    </w:p>
    <w:p w:rsidR="00086E10" w:rsidRPr="00086E10" w:rsidRDefault="00086E10" w:rsidP="001E4923">
      <w:pPr>
        <w:numPr>
          <w:ilvl w:val="0"/>
          <w:numId w:val="56"/>
        </w:numPr>
        <w:rPr>
          <w:rFonts w:ascii="Times New Roman" w:hAnsi="Times New Roman" w:cs="Times New Roman"/>
          <w:sz w:val="24"/>
          <w:szCs w:val="24"/>
        </w:rPr>
      </w:pPr>
      <w:r w:rsidRPr="00086E10">
        <w:rPr>
          <w:rFonts w:ascii="Times New Roman" w:hAnsi="Times New Roman" w:cs="Times New Roman"/>
          <w:sz w:val="24"/>
          <w:szCs w:val="24"/>
        </w:rPr>
        <w:t>Volcanic activities</w:t>
      </w:r>
    </w:p>
    <w:p w:rsidR="00086E10" w:rsidRPr="00086E10" w:rsidRDefault="00086E10" w:rsidP="001E4923">
      <w:pPr>
        <w:numPr>
          <w:ilvl w:val="0"/>
          <w:numId w:val="56"/>
        </w:numPr>
        <w:rPr>
          <w:rFonts w:ascii="Times New Roman" w:hAnsi="Times New Roman" w:cs="Times New Roman"/>
          <w:sz w:val="24"/>
          <w:szCs w:val="24"/>
        </w:rPr>
      </w:pPr>
      <w:r w:rsidRPr="00086E10">
        <w:rPr>
          <w:rFonts w:ascii="Times New Roman" w:hAnsi="Times New Roman" w:cs="Times New Roman"/>
          <w:sz w:val="24"/>
          <w:szCs w:val="24"/>
        </w:rPr>
        <w:t>Mudflows</w:t>
      </w:r>
    </w:p>
    <w:p w:rsidR="00086E10" w:rsidRPr="00086E10" w:rsidRDefault="00086E10" w:rsidP="001E4923">
      <w:pPr>
        <w:numPr>
          <w:ilvl w:val="0"/>
          <w:numId w:val="56"/>
        </w:numPr>
        <w:rPr>
          <w:rFonts w:ascii="Times New Roman" w:hAnsi="Times New Roman" w:cs="Times New Roman"/>
          <w:sz w:val="24"/>
          <w:szCs w:val="24"/>
        </w:rPr>
      </w:pPr>
      <w:r w:rsidRPr="00086E10">
        <w:rPr>
          <w:rFonts w:ascii="Times New Roman" w:hAnsi="Times New Roman" w:cs="Times New Roman"/>
          <w:sz w:val="24"/>
          <w:szCs w:val="24"/>
        </w:rPr>
        <w:t>Tsunamis</w:t>
      </w:r>
    </w:p>
    <w:p w:rsidR="00086E10" w:rsidRPr="00086E10" w:rsidRDefault="00086E10" w:rsidP="001E4923">
      <w:pPr>
        <w:numPr>
          <w:ilvl w:val="0"/>
          <w:numId w:val="56"/>
        </w:numPr>
        <w:rPr>
          <w:rFonts w:ascii="Times New Roman" w:hAnsi="Times New Roman" w:cs="Times New Roman"/>
          <w:sz w:val="24"/>
          <w:szCs w:val="24"/>
        </w:rPr>
      </w:pPr>
      <w:r w:rsidRPr="00086E10">
        <w:rPr>
          <w:rFonts w:ascii="Times New Roman" w:hAnsi="Times New Roman" w:cs="Times New Roman"/>
          <w:sz w:val="24"/>
          <w:szCs w:val="24"/>
        </w:rPr>
        <w:t>Land (sink holes)</w:t>
      </w:r>
    </w:p>
    <w:p w:rsidR="00086E10" w:rsidRPr="00086E10" w:rsidRDefault="00086E10" w:rsidP="001E4923">
      <w:pPr>
        <w:numPr>
          <w:ilvl w:val="0"/>
          <w:numId w:val="56"/>
        </w:numPr>
        <w:rPr>
          <w:rFonts w:ascii="Times New Roman" w:hAnsi="Times New Roman" w:cs="Times New Roman"/>
          <w:sz w:val="24"/>
          <w:szCs w:val="24"/>
        </w:rPr>
      </w:pPr>
      <w:r w:rsidRPr="00086E10">
        <w:rPr>
          <w:rFonts w:ascii="Times New Roman" w:hAnsi="Times New Roman" w:cs="Times New Roman"/>
          <w:sz w:val="24"/>
          <w:szCs w:val="24"/>
        </w:rPr>
        <w:t>Rock falls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rPr>
        <w:t>III. Environmental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lastRenderedPageBreak/>
        <w:t>These are hazards e.g.:</w:t>
      </w:r>
    </w:p>
    <w:p w:rsidR="00086E10" w:rsidRPr="00086E10" w:rsidRDefault="00086E10" w:rsidP="001E4923">
      <w:pPr>
        <w:numPr>
          <w:ilvl w:val="0"/>
          <w:numId w:val="57"/>
        </w:numPr>
        <w:rPr>
          <w:rFonts w:ascii="Times New Roman" w:hAnsi="Times New Roman" w:cs="Times New Roman"/>
          <w:sz w:val="24"/>
          <w:szCs w:val="24"/>
        </w:rPr>
      </w:pPr>
      <w:r w:rsidRPr="00086E10">
        <w:rPr>
          <w:rFonts w:ascii="Times New Roman" w:hAnsi="Times New Roman" w:cs="Times New Roman"/>
          <w:sz w:val="24"/>
          <w:szCs w:val="24"/>
        </w:rPr>
        <w:t>Erosion</w:t>
      </w:r>
    </w:p>
    <w:p w:rsidR="00086E10" w:rsidRPr="00086E10" w:rsidRDefault="00086E10" w:rsidP="001E4923">
      <w:pPr>
        <w:numPr>
          <w:ilvl w:val="0"/>
          <w:numId w:val="57"/>
        </w:numPr>
        <w:rPr>
          <w:rFonts w:ascii="Times New Roman" w:hAnsi="Times New Roman" w:cs="Times New Roman"/>
          <w:sz w:val="24"/>
          <w:szCs w:val="24"/>
        </w:rPr>
      </w:pPr>
      <w:r w:rsidRPr="00086E10">
        <w:rPr>
          <w:rFonts w:ascii="Times New Roman" w:hAnsi="Times New Roman" w:cs="Times New Roman"/>
          <w:sz w:val="24"/>
          <w:szCs w:val="24"/>
        </w:rPr>
        <w:t>Drought</w:t>
      </w:r>
    </w:p>
    <w:p w:rsidR="00086E10" w:rsidRPr="00086E10" w:rsidRDefault="00086E10" w:rsidP="001E4923">
      <w:pPr>
        <w:numPr>
          <w:ilvl w:val="0"/>
          <w:numId w:val="57"/>
        </w:numPr>
        <w:rPr>
          <w:rFonts w:ascii="Times New Roman" w:hAnsi="Times New Roman" w:cs="Times New Roman"/>
          <w:sz w:val="24"/>
          <w:szCs w:val="24"/>
        </w:rPr>
      </w:pPr>
      <w:r w:rsidRPr="00086E10">
        <w:rPr>
          <w:rFonts w:ascii="Times New Roman" w:hAnsi="Times New Roman" w:cs="Times New Roman"/>
          <w:sz w:val="24"/>
          <w:szCs w:val="24"/>
        </w:rPr>
        <w:t>Desertification desert</w:t>
      </w:r>
    </w:p>
    <w:p w:rsidR="00086E10" w:rsidRPr="00086E10" w:rsidRDefault="00086E10" w:rsidP="001E4923">
      <w:pPr>
        <w:numPr>
          <w:ilvl w:val="0"/>
          <w:numId w:val="57"/>
        </w:numPr>
        <w:rPr>
          <w:rFonts w:ascii="Times New Roman" w:hAnsi="Times New Roman" w:cs="Times New Roman"/>
          <w:sz w:val="24"/>
          <w:szCs w:val="24"/>
        </w:rPr>
      </w:pPr>
      <w:r w:rsidRPr="00086E10">
        <w:rPr>
          <w:rFonts w:ascii="Times New Roman" w:hAnsi="Times New Roman" w:cs="Times New Roman"/>
          <w:sz w:val="24"/>
          <w:szCs w:val="24"/>
        </w:rPr>
        <w:t>Wildfires</w:t>
      </w:r>
    </w:p>
    <w:p w:rsidR="00086E10" w:rsidRPr="00086E10" w:rsidRDefault="00086E10" w:rsidP="001E4923">
      <w:pPr>
        <w:numPr>
          <w:ilvl w:val="0"/>
          <w:numId w:val="57"/>
        </w:numPr>
        <w:rPr>
          <w:rFonts w:ascii="Times New Roman" w:hAnsi="Times New Roman" w:cs="Times New Roman"/>
          <w:sz w:val="24"/>
          <w:szCs w:val="24"/>
        </w:rPr>
      </w:pPr>
      <w:r w:rsidRPr="00086E10">
        <w:rPr>
          <w:rFonts w:ascii="Times New Roman" w:hAnsi="Times New Roman" w:cs="Times New Roman"/>
          <w:sz w:val="24"/>
          <w:szCs w:val="24"/>
        </w:rPr>
        <w:t>Infestation – Biological hazards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IV). Biological hazards: </w:t>
      </w:r>
      <w:r w:rsidRPr="00086E10">
        <w:rPr>
          <w:rFonts w:ascii="Times New Roman" w:hAnsi="Times New Roman" w:cs="Times New Roman"/>
          <w:sz w:val="24"/>
          <w:szCs w:val="24"/>
        </w:rPr>
        <w:t>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These have the highest incidence /impact.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They are responsible for significant loss of lives and livelihoods.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 combined impact of disease has a far reaching loss and harm to man than any other hazard because the recurrence rate is usually high combined with resistance due to continued exposure.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Diseases like malaria, SARS, MARS, COVID 19, TB, HIV, Bilharzia (Schistosomiasis) in man and ECF, foot and mouth, anthrax in livestock are some of the examples.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V. Technological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These are hazards originating from technological and industrial sites and accidents, dangerous and unlawful procedures, infrastructure failures, improper waste management and in some instances natural emissions of toxic gases – examples include: - Accidental nuclear chemical or industrial release structural or infrastructural system</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The major experienced technological hazards have been: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Industrial pollution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Oil spills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Toxic wastes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Contaminated water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Industrial accidents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Most of the natural hazards are triggered naturally and can result to technological hazards thereafter. Natural disaster can also trigger a sequence of other natural disaster e.g. earthquakes will trigger fires, floods, slides or technology emergencies. It is good to note that disasters especially the man-made and at times the natural can occur in a</w:t>
      </w:r>
    </w:p>
    <w:p w:rsidR="00086E10" w:rsidRPr="00086E10" w:rsidRDefault="00086E10" w:rsidP="001E4923">
      <w:pPr>
        <w:numPr>
          <w:ilvl w:val="0"/>
          <w:numId w:val="58"/>
        </w:numPr>
        <w:rPr>
          <w:rFonts w:ascii="Times New Roman" w:hAnsi="Times New Roman" w:cs="Times New Roman"/>
          <w:sz w:val="24"/>
          <w:szCs w:val="24"/>
        </w:rPr>
      </w:pPr>
      <w:r w:rsidRPr="00086E10">
        <w:rPr>
          <w:rFonts w:ascii="Times New Roman" w:hAnsi="Times New Roman" w:cs="Times New Roman"/>
          <w:b/>
          <w:bCs/>
          <w:i/>
          <w:iCs/>
          <w:sz w:val="24"/>
          <w:szCs w:val="24"/>
        </w:rPr>
        <w:t>Slow onset or Rapid onset</w:t>
      </w:r>
    </w:p>
    <w:p w:rsidR="00086E10" w:rsidRPr="00086E10" w:rsidRDefault="00086E10" w:rsidP="001E4923">
      <w:pPr>
        <w:numPr>
          <w:ilvl w:val="0"/>
          <w:numId w:val="58"/>
        </w:numPr>
        <w:rPr>
          <w:rFonts w:ascii="Times New Roman" w:hAnsi="Times New Roman" w:cs="Times New Roman"/>
          <w:sz w:val="24"/>
          <w:szCs w:val="24"/>
        </w:rPr>
      </w:pP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lastRenderedPageBreak/>
        <w:t>a) </w:t>
      </w:r>
      <w:r w:rsidRPr="00086E10">
        <w:rPr>
          <w:rFonts w:ascii="Times New Roman" w:hAnsi="Times New Roman" w:cs="Times New Roman"/>
          <w:b/>
          <w:bCs/>
          <w:i/>
          <w:iCs/>
          <w:sz w:val="24"/>
          <w:szCs w:val="24"/>
        </w:rPr>
        <w:t>Slow onset disasters</w:t>
      </w:r>
      <w:r w:rsidRPr="00086E10">
        <w:rPr>
          <w:rFonts w:ascii="Times New Roman" w:hAnsi="Times New Roman" w:cs="Times New Roman"/>
          <w:sz w:val="24"/>
          <w:szCs w:val="24"/>
        </w:rPr>
        <w:t> These are situations in man’s life where his ability to sustain life slowly declines to a point whereby survival is ultimately jeopardized.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Example: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Immigration of people into an area will result to harvesting of natural resources and the more they are, the more the harvesting. The lands potential to sustain life will slowly be ended. At the end water scarcity, food scarcity may result. This sequence of events ends up with potential for famine and drought. In later years the land may slowly turn into a desert which may be potential for landslides, mudflows and floods. Refugee camps sitting are such examples.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b</w:t>
      </w:r>
      <w:r w:rsidRPr="00086E10">
        <w:rPr>
          <w:rFonts w:ascii="Times New Roman" w:hAnsi="Times New Roman" w:cs="Times New Roman"/>
          <w:b/>
          <w:bCs/>
          <w:i/>
          <w:iCs/>
          <w:sz w:val="24"/>
          <w:szCs w:val="24"/>
        </w:rPr>
        <w:t>) Rapid onset </w:t>
      </w:r>
      <w:r w:rsidRPr="00086E10">
        <w:rPr>
          <w:rFonts w:ascii="Times New Roman" w:hAnsi="Times New Roman" w:cs="Times New Roman"/>
          <w:sz w:val="24"/>
          <w:szCs w:val="24"/>
        </w:rPr>
        <w:t>These are disasters that strike with little or no warning. They usually adversely   affect the human population, properties, activities and economic systems. Examples are: - Man-made e.g. wars, civil, strikes, Accidents and natural e.g. earthquakes and volcanic eruptions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lang w:val="en-GB"/>
        </w:rPr>
        <w:t>Types of Disasters</w:t>
      </w:r>
      <w:r w:rsidRPr="00086E10">
        <w:rPr>
          <w:rFonts w:ascii="Times New Roman" w:hAnsi="Times New Roman" w:cs="Times New Roman"/>
          <w:sz w:val="24"/>
          <w:szCs w:val="24"/>
        </w:rPr>
        <w:br/>
      </w:r>
    </w:p>
    <w:tbl>
      <w:tblPr>
        <w:tblW w:w="111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2445"/>
        <w:gridCol w:w="6825"/>
      </w:tblGrid>
      <w:tr w:rsidR="00086E10" w:rsidRPr="00086E10" w:rsidTr="00086E10">
        <w:trPr>
          <w:tblHeader/>
        </w:trPr>
        <w:tc>
          <w:tcPr>
            <w:tcW w:w="183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bookmarkStart w:id="18" w:name="_Hlk36656216"/>
            <w:r w:rsidRPr="00086E10">
              <w:rPr>
                <w:rFonts w:ascii="Times New Roman" w:hAnsi="Times New Roman" w:cs="Times New Roman"/>
                <w:b/>
                <w:bCs/>
                <w:sz w:val="24"/>
                <w:szCs w:val="24"/>
                <w:lang w:val="en-GB"/>
              </w:rPr>
              <w:t>Major Category</w:t>
            </w:r>
            <w:bookmarkEnd w:id="18"/>
          </w:p>
        </w:tc>
        <w:tc>
          <w:tcPr>
            <w:tcW w:w="244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Sub Category</w:t>
            </w:r>
          </w:p>
        </w:tc>
        <w:tc>
          <w:tcPr>
            <w:tcW w:w="682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Examples</w:t>
            </w:r>
          </w:p>
        </w:tc>
      </w:tr>
      <w:tr w:rsidR="00086E10" w:rsidRPr="00086E10" w:rsidTr="00086E10">
        <w:tc>
          <w:tcPr>
            <w:tcW w:w="1830" w:type="dxa"/>
            <w:vMerge w:val="restart"/>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Natural</w:t>
            </w:r>
          </w:p>
        </w:tc>
        <w:tc>
          <w:tcPr>
            <w:tcW w:w="244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Atmospheric (meteorological)</w:t>
            </w:r>
          </w:p>
        </w:tc>
        <w:tc>
          <w:tcPr>
            <w:tcW w:w="682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Storm, Tropical cyclones; Thunderstorms; Tornadoes; Lightning; Hailstorms; Windstorms; Ice storms; Snowstorms; Blizzards; Cold waves; Heat waves; Fog; Frost</w:t>
            </w:r>
          </w:p>
        </w:tc>
      </w:tr>
      <w:tr w:rsidR="00086E10" w:rsidRPr="00086E10" w:rsidTr="00086E10">
        <w:tc>
          <w:tcPr>
            <w:tcW w:w="0" w:type="auto"/>
            <w:vMerge/>
            <w:tcBorders>
              <w:top w:val="outset" w:sz="6" w:space="0" w:color="auto"/>
              <w:left w:val="outset" w:sz="6" w:space="0" w:color="auto"/>
              <w:bottom w:val="outset" w:sz="6" w:space="0" w:color="auto"/>
              <w:right w:val="outset" w:sz="6" w:space="0" w:color="auto"/>
            </w:tcBorders>
            <w:vAlign w:val="center"/>
            <w:hideMark/>
          </w:tcPr>
          <w:p w:rsidR="00086E10" w:rsidRPr="00086E10" w:rsidRDefault="00086E10" w:rsidP="00086E10">
            <w:pPr>
              <w:rPr>
                <w:rFonts w:ascii="Times New Roman" w:hAnsi="Times New Roman" w:cs="Times New Roman"/>
                <w:sz w:val="24"/>
                <w:szCs w:val="24"/>
              </w:rPr>
            </w:pPr>
          </w:p>
        </w:tc>
        <w:tc>
          <w:tcPr>
            <w:tcW w:w="244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Geological /geophysical</w:t>
            </w:r>
          </w:p>
        </w:tc>
        <w:tc>
          <w:tcPr>
            <w:tcW w:w="682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Earthquakes; Volcanoes; Tsunami; Landslides; Subsidence; Mudflows; Sinkholes, Mass movement (dry), rock falls</w:t>
            </w:r>
          </w:p>
        </w:tc>
      </w:tr>
      <w:tr w:rsidR="00086E10" w:rsidRPr="00086E10" w:rsidTr="00086E10">
        <w:tc>
          <w:tcPr>
            <w:tcW w:w="0" w:type="auto"/>
            <w:vMerge/>
            <w:tcBorders>
              <w:top w:val="outset" w:sz="6" w:space="0" w:color="auto"/>
              <w:left w:val="outset" w:sz="6" w:space="0" w:color="auto"/>
              <w:bottom w:val="outset" w:sz="6" w:space="0" w:color="auto"/>
              <w:right w:val="outset" w:sz="6" w:space="0" w:color="auto"/>
            </w:tcBorders>
            <w:vAlign w:val="center"/>
            <w:hideMark/>
          </w:tcPr>
          <w:p w:rsidR="00086E10" w:rsidRPr="00086E10" w:rsidRDefault="00086E10" w:rsidP="00086E10">
            <w:pPr>
              <w:rPr>
                <w:rFonts w:ascii="Times New Roman" w:hAnsi="Times New Roman" w:cs="Times New Roman"/>
                <w:sz w:val="24"/>
                <w:szCs w:val="24"/>
              </w:rPr>
            </w:pPr>
          </w:p>
        </w:tc>
        <w:tc>
          <w:tcPr>
            <w:tcW w:w="244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Hydrological (water)</w:t>
            </w:r>
          </w:p>
        </w:tc>
        <w:tc>
          <w:tcPr>
            <w:tcW w:w="682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Floods (general, flash and storm surge/costal)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Mass movement (wet) – rock fall, landslide, avalanche and subsidence</w:t>
            </w:r>
          </w:p>
        </w:tc>
      </w:tr>
      <w:tr w:rsidR="00086E10" w:rsidRPr="00086E10" w:rsidTr="00086E10">
        <w:tc>
          <w:tcPr>
            <w:tcW w:w="0" w:type="auto"/>
            <w:vMerge/>
            <w:tcBorders>
              <w:top w:val="outset" w:sz="6" w:space="0" w:color="auto"/>
              <w:left w:val="outset" w:sz="6" w:space="0" w:color="auto"/>
              <w:bottom w:val="outset" w:sz="6" w:space="0" w:color="auto"/>
              <w:right w:val="outset" w:sz="6" w:space="0" w:color="auto"/>
            </w:tcBorders>
            <w:vAlign w:val="center"/>
            <w:hideMark/>
          </w:tcPr>
          <w:p w:rsidR="00086E10" w:rsidRPr="00086E10" w:rsidRDefault="00086E10" w:rsidP="00086E10">
            <w:pPr>
              <w:rPr>
                <w:rFonts w:ascii="Times New Roman" w:hAnsi="Times New Roman" w:cs="Times New Roman"/>
                <w:sz w:val="24"/>
                <w:szCs w:val="24"/>
              </w:rPr>
            </w:pPr>
          </w:p>
        </w:tc>
        <w:tc>
          <w:tcPr>
            <w:tcW w:w="244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Climatological</w:t>
            </w:r>
          </w:p>
        </w:tc>
        <w:tc>
          <w:tcPr>
            <w:tcW w:w="682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Extreme Temperature, Drought, Wildfire (forest and land fire)</w:t>
            </w:r>
          </w:p>
        </w:tc>
      </w:tr>
      <w:tr w:rsidR="00086E10" w:rsidRPr="00086E10" w:rsidTr="00086E10">
        <w:tc>
          <w:tcPr>
            <w:tcW w:w="0" w:type="auto"/>
            <w:vMerge/>
            <w:tcBorders>
              <w:top w:val="outset" w:sz="6" w:space="0" w:color="auto"/>
              <w:left w:val="outset" w:sz="6" w:space="0" w:color="auto"/>
              <w:bottom w:val="outset" w:sz="6" w:space="0" w:color="auto"/>
              <w:right w:val="outset" w:sz="6" w:space="0" w:color="auto"/>
            </w:tcBorders>
            <w:vAlign w:val="center"/>
            <w:hideMark/>
          </w:tcPr>
          <w:p w:rsidR="00086E10" w:rsidRPr="00086E10" w:rsidRDefault="00086E10" w:rsidP="00086E10">
            <w:pPr>
              <w:rPr>
                <w:rFonts w:ascii="Times New Roman" w:hAnsi="Times New Roman" w:cs="Times New Roman"/>
                <w:sz w:val="24"/>
                <w:szCs w:val="24"/>
              </w:rPr>
            </w:pPr>
          </w:p>
        </w:tc>
        <w:tc>
          <w:tcPr>
            <w:tcW w:w="244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Extra-terrestrial</w:t>
            </w:r>
          </w:p>
        </w:tc>
        <w:tc>
          <w:tcPr>
            <w:tcW w:w="682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Meteorites; Asteroids</w:t>
            </w:r>
          </w:p>
        </w:tc>
      </w:tr>
      <w:tr w:rsidR="00086E10" w:rsidRPr="00086E10" w:rsidTr="00086E10">
        <w:tc>
          <w:tcPr>
            <w:tcW w:w="0" w:type="auto"/>
            <w:vMerge/>
            <w:tcBorders>
              <w:top w:val="outset" w:sz="6" w:space="0" w:color="auto"/>
              <w:left w:val="outset" w:sz="6" w:space="0" w:color="auto"/>
              <w:bottom w:val="outset" w:sz="6" w:space="0" w:color="auto"/>
              <w:right w:val="outset" w:sz="6" w:space="0" w:color="auto"/>
            </w:tcBorders>
            <w:vAlign w:val="center"/>
            <w:hideMark/>
          </w:tcPr>
          <w:p w:rsidR="00086E10" w:rsidRPr="00086E10" w:rsidRDefault="00086E10" w:rsidP="00086E10">
            <w:pPr>
              <w:rPr>
                <w:rFonts w:ascii="Times New Roman" w:hAnsi="Times New Roman" w:cs="Times New Roman"/>
                <w:sz w:val="24"/>
                <w:szCs w:val="24"/>
              </w:rPr>
            </w:pPr>
          </w:p>
        </w:tc>
        <w:tc>
          <w:tcPr>
            <w:tcW w:w="244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Biological</w:t>
            </w:r>
          </w:p>
        </w:tc>
        <w:tc>
          <w:tcPr>
            <w:tcW w:w="682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Diseases; Epidemics; Pandemics; Overpopulation; Famine</w:t>
            </w:r>
          </w:p>
        </w:tc>
      </w:tr>
      <w:tr w:rsidR="00086E10" w:rsidRPr="00086E10" w:rsidTr="00086E10">
        <w:tc>
          <w:tcPr>
            <w:tcW w:w="1830" w:type="dxa"/>
            <w:vMerge w:val="restart"/>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Manmade (Anthropogenic)</w:t>
            </w:r>
          </w:p>
        </w:tc>
        <w:tc>
          <w:tcPr>
            <w:tcW w:w="244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Non-Intentional</w:t>
            </w:r>
          </w:p>
        </w:tc>
        <w:tc>
          <w:tcPr>
            <w:tcW w:w="682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Technological (acts of people; technological systems that fail because of complexities and human fallibility accidents); Hazardous Materials; Environmental; Industrial; Mining; Nuclear (power plants, industrial use, medical use); Transportation; Structural (fires and collapse)</w:t>
            </w:r>
          </w:p>
        </w:tc>
      </w:tr>
      <w:tr w:rsidR="00086E10" w:rsidRPr="00086E10" w:rsidTr="00086E10">
        <w:tc>
          <w:tcPr>
            <w:tcW w:w="0" w:type="auto"/>
            <w:vMerge/>
            <w:tcBorders>
              <w:top w:val="outset" w:sz="6" w:space="0" w:color="auto"/>
              <w:left w:val="outset" w:sz="6" w:space="0" w:color="auto"/>
              <w:bottom w:val="outset" w:sz="6" w:space="0" w:color="auto"/>
              <w:right w:val="outset" w:sz="6" w:space="0" w:color="auto"/>
            </w:tcBorders>
            <w:vAlign w:val="center"/>
            <w:hideMark/>
          </w:tcPr>
          <w:p w:rsidR="00086E10" w:rsidRPr="00086E10" w:rsidRDefault="00086E10" w:rsidP="00086E10">
            <w:pPr>
              <w:rPr>
                <w:rFonts w:ascii="Times New Roman" w:hAnsi="Times New Roman" w:cs="Times New Roman"/>
                <w:sz w:val="24"/>
                <w:szCs w:val="24"/>
              </w:rPr>
            </w:pPr>
          </w:p>
        </w:tc>
        <w:tc>
          <w:tcPr>
            <w:tcW w:w="244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Intentional</w:t>
            </w:r>
          </w:p>
        </w:tc>
        <w:tc>
          <w:tcPr>
            <w:tcW w:w="682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Mass Shootings (School shootings, Workplace violence, hate crimes); Civil Disobedience (Labour riots, Race riots, Political riots); Terrorism (State/State Sponsored, International Non-state, Domestic); Weapons of Mass; Destruction (Explosives, Chemical, Biological, Nuclear/Radiological);</w:t>
            </w:r>
          </w:p>
        </w:tc>
      </w:tr>
    </w:tbl>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lastRenderedPageBreak/>
        <w:br/>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i/>
          <w:iCs/>
          <w:sz w:val="24"/>
          <w:szCs w:val="24"/>
          <w:lang w:val="en-GB"/>
        </w:rPr>
        <w:t>Major Factors (Hazards) Leading to Disasters</w:t>
      </w:r>
      <w:r w:rsidRPr="00086E10">
        <w:rPr>
          <w:rFonts w:ascii="Times New Roman" w:hAnsi="Times New Roman" w:cs="Times New Roman"/>
          <w:sz w:val="24"/>
          <w:szCs w:val="24"/>
        </w:rPr>
        <w:br/>
      </w:r>
    </w:p>
    <w:tbl>
      <w:tblPr>
        <w:tblW w:w="133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
        <w:gridCol w:w="1680"/>
        <w:gridCol w:w="11145"/>
      </w:tblGrid>
      <w:tr w:rsidR="00086E10" w:rsidRPr="00086E10" w:rsidTr="00086E10">
        <w:trPr>
          <w:tblHeader/>
        </w:trPr>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Factor</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Description</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Deforestation</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Removal or damage of vegetation in a forest to the extent that it no longer supports its natural flora and fauna</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2.     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Drought and Famine</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Drought is defined as a water shortage caused by deficiency of rainfall and differs from other natural hazards in three ways: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Famine - phenomenon in which a large percentage of the populations of a region or country are undernourished and that death by starvation becomes increasingly common</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3.     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Epidemics</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proofErr w:type="gramStart"/>
            <w:r w:rsidRPr="00086E10">
              <w:rPr>
                <w:rFonts w:ascii="Times New Roman" w:hAnsi="Times New Roman" w:cs="Times New Roman"/>
                <w:sz w:val="24"/>
                <w:szCs w:val="24"/>
                <w:lang w:val="en-GB"/>
              </w:rPr>
              <w:t>·  An</w:t>
            </w:r>
            <w:proofErr w:type="gramEnd"/>
            <w:r w:rsidRPr="00086E10">
              <w:rPr>
                <w:rFonts w:ascii="Times New Roman" w:hAnsi="Times New Roman" w:cs="Times New Roman"/>
                <w:sz w:val="24"/>
                <w:szCs w:val="24"/>
                <w:lang w:val="en-GB"/>
              </w:rPr>
              <w:t xml:space="preserve"> epidemic is the occurrence of a number of cases of a disease in excess of the usual occurrence for a given place and time. A threatened (or potential) epidemic exists when the circumstances favour epidemic occurrence of a specific disease may reasonably be anticipated</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4.     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Pests</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proofErr w:type="gramStart"/>
            <w:r w:rsidRPr="00086E10">
              <w:rPr>
                <w:rFonts w:ascii="Times New Roman" w:hAnsi="Times New Roman" w:cs="Times New Roman"/>
                <w:sz w:val="24"/>
                <w:szCs w:val="24"/>
                <w:lang w:val="en-GB"/>
              </w:rPr>
              <w:t>·  Pest</w:t>
            </w:r>
            <w:proofErr w:type="gramEnd"/>
            <w:r w:rsidRPr="00086E10">
              <w:rPr>
                <w:rFonts w:ascii="Times New Roman" w:hAnsi="Times New Roman" w:cs="Times New Roman"/>
                <w:sz w:val="24"/>
                <w:szCs w:val="24"/>
                <w:lang w:val="en-GB"/>
              </w:rPr>
              <w:t xml:space="preserve"> infestation can cause tremendous damage to crop production and undermine the food security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Locust (desert and migratory) and grasshopper’s infestations are the main threats in sub-Saharan Africa.</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5.     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Floods</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proofErr w:type="gramStart"/>
            <w:r w:rsidRPr="00086E10">
              <w:rPr>
                <w:rFonts w:ascii="Times New Roman" w:hAnsi="Times New Roman" w:cs="Times New Roman"/>
                <w:sz w:val="24"/>
                <w:szCs w:val="24"/>
                <w:lang w:val="en-GB"/>
              </w:rPr>
              <w:t>·  Frequency</w:t>
            </w:r>
            <w:proofErr w:type="gramEnd"/>
            <w:r w:rsidRPr="00086E10">
              <w:rPr>
                <w:rFonts w:ascii="Times New Roman" w:hAnsi="Times New Roman" w:cs="Times New Roman"/>
                <w:sz w:val="24"/>
                <w:szCs w:val="24"/>
                <w:lang w:val="en-GB"/>
              </w:rPr>
              <w:t xml:space="preserve"> of floods is increasing faster than any type of disaster</w:t>
            </w:r>
          </w:p>
          <w:p w:rsidR="00086E10" w:rsidRPr="00086E10" w:rsidRDefault="00086E10" w:rsidP="00086E10">
            <w:pPr>
              <w:rPr>
                <w:rFonts w:ascii="Times New Roman" w:hAnsi="Times New Roman" w:cs="Times New Roman"/>
                <w:sz w:val="24"/>
                <w:szCs w:val="24"/>
              </w:rPr>
            </w:pPr>
            <w:proofErr w:type="gramStart"/>
            <w:r w:rsidRPr="00086E10">
              <w:rPr>
                <w:rFonts w:ascii="Times New Roman" w:hAnsi="Times New Roman" w:cs="Times New Roman"/>
                <w:sz w:val="24"/>
                <w:szCs w:val="24"/>
                <w:lang w:val="en-GB"/>
              </w:rPr>
              <w:t>·  Increased</w:t>
            </w:r>
            <w:proofErr w:type="gramEnd"/>
            <w:r w:rsidRPr="00086E10">
              <w:rPr>
                <w:rFonts w:ascii="Times New Roman" w:hAnsi="Times New Roman" w:cs="Times New Roman"/>
                <w:sz w:val="24"/>
                <w:szCs w:val="24"/>
                <w:lang w:val="en-GB"/>
              </w:rPr>
              <w:t xml:space="preserve"> incidence can be attributed to uncontrolled urbanization, deforestation, and the effects of El Niño</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May also accompany other natural disasters, such as sea surges during hurricanes and tsunamis following earthquake</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6.     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Tsunamis</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proofErr w:type="gramStart"/>
            <w:r w:rsidRPr="00086E10">
              <w:rPr>
                <w:rFonts w:ascii="Times New Roman" w:hAnsi="Times New Roman" w:cs="Times New Roman"/>
                <w:sz w:val="24"/>
                <w:szCs w:val="24"/>
                <w:lang w:val="en-GB"/>
              </w:rPr>
              <w:t>·  A</w:t>
            </w:r>
            <w:proofErr w:type="gramEnd"/>
            <w:r w:rsidRPr="00086E10">
              <w:rPr>
                <w:rFonts w:ascii="Times New Roman" w:hAnsi="Times New Roman" w:cs="Times New Roman"/>
                <w:sz w:val="24"/>
                <w:szCs w:val="24"/>
                <w:lang w:val="en-GB"/>
              </w:rPr>
              <w:t xml:space="preserve"> tsunami is a series of waves generated by an undersea disturbance such as an earthquake. From the area of the disturbance, the waves will travel outward in all directions, much like the ripples</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7.     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Earth quakes</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proofErr w:type="gramStart"/>
            <w:r w:rsidRPr="00086E10">
              <w:rPr>
                <w:rFonts w:ascii="Times New Roman" w:hAnsi="Times New Roman" w:cs="Times New Roman"/>
                <w:sz w:val="24"/>
                <w:szCs w:val="24"/>
                <w:lang w:val="en-GB"/>
              </w:rPr>
              <w:t>·  Earthquakes</w:t>
            </w:r>
            <w:proofErr w:type="gramEnd"/>
            <w:r w:rsidRPr="00086E10">
              <w:rPr>
                <w:rFonts w:ascii="Times New Roman" w:hAnsi="Times New Roman" w:cs="Times New Roman"/>
                <w:sz w:val="24"/>
                <w:szCs w:val="24"/>
                <w:lang w:val="en-GB"/>
              </w:rPr>
              <w:t xml:space="preserve"> are sudden slippages or movements in a portion of the earth's crust accompanied by a series of vibrations   Considered to be the most destructive and frightening of all forces of nature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The Richter scale, used as an indication of the force of an earthquake, measures the magnitude and intensity or energy released by the quake</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8.     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Pollution</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·Pollution is undesirable state of the natural environment being contaminated with harmful substances as a consequence of human activities. Pollution is the contamination of the air, water, or earth by harmful or potentially harmful substances.</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9.     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Accidents</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10.   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Fires</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There are two types of fire disasters - domestic and wild fires.  Can be triggered or exacerbated by lightning, high winds, earthquakes, volcanoes, floods and deliberate setting of fire by human beings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Lightning is the most significant natural contributor to fires affecting the building environment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lastRenderedPageBreak/>
              <w:t>·  Buildings with rooftop storage tanks for flammable liquids are particularly susceptible</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lastRenderedPageBreak/>
              <w:t>11.   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Tornado</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Tornados are rapidly whirling, funnel-shaped air spirals that emerge from a violent thunderstorm and reach the ground Can have a wind velocity of up to 200 miles per hour and generate sufficient force to destroy even massive buildings</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12.   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Ozone depletion</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·The earth's climate is changing because of human activities altering the chemical composition of the atmosphere through the build-up of greenhouse gases primarily carbon dioxide, methane, and nitrous oxide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The heat-trapping property of these gases is being destroyed thus global temperatures are rising</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13.   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Explosions</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t>
            </w:r>
          </w:p>
        </w:tc>
      </w:tr>
      <w:tr w:rsidR="00086E10" w:rsidRPr="00086E10" w:rsidTr="00086E10">
        <w:tc>
          <w:tcPr>
            <w:tcW w:w="495"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14.   </w:t>
            </w:r>
          </w:p>
        </w:tc>
        <w:tc>
          <w:tcPr>
            <w:tcW w:w="168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Environmental degradation</w:t>
            </w:r>
          </w:p>
        </w:tc>
        <w:tc>
          <w:tcPr>
            <w:tcW w:w="11160" w:type="dxa"/>
            <w:tcBorders>
              <w:top w:val="outset" w:sz="6" w:space="0" w:color="auto"/>
              <w:left w:val="outset" w:sz="6" w:space="0" w:color="auto"/>
              <w:bottom w:val="outset" w:sz="6" w:space="0" w:color="auto"/>
              <w:right w:val="outset" w:sz="6" w:space="0" w:color="auto"/>
            </w:tcBorders>
            <w:hideMark/>
          </w:tcPr>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t>
            </w:r>
          </w:p>
        </w:tc>
      </w:tr>
    </w:tbl>
    <w:p w:rsidR="00902240" w:rsidRDefault="00902240" w:rsidP="00C43995">
      <w:pPr>
        <w:rPr>
          <w:rFonts w:ascii="Times New Roman" w:hAnsi="Times New Roman" w:cs="Times New Roman"/>
          <w:sz w:val="24"/>
          <w:szCs w:val="24"/>
          <w:lang w:val="en-GB"/>
        </w:rPr>
      </w:pPr>
    </w:p>
    <w:p w:rsidR="00042536" w:rsidRDefault="00042536" w:rsidP="00086E10">
      <w:pPr>
        <w:rPr>
          <w:rFonts w:ascii="Times New Roman" w:hAnsi="Times New Roman" w:cs="Times New Roman"/>
          <w:bCs/>
          <w:i/>
          <w:iCs/>
          <w:color w:val="FF0000"/>
          <w:sz w:val="24"/>
          <w:szCs w:val="24"/>
          <w:lang w:val="en-GB"/>
        </w:rPr>
      </w:pPr>
    </w:p>
    <w:p w:rsidR="00086E10" w:rsidRPr="00086E10" w:rsidRDefault="00086E10" w:rsidP="00086E10">
      <w:pPr>
        <w:rPr>
          <w:rFonts w:ascii="Times New Roman" w:hAnsi="Times New Roman" w:cs="Times New Roman"/>
          <w:sz w:val="24"/>
          <w:szCs w:val="24"/>
        </w:rPr>
      </w:pPr>
      <w:r w:rsidRPr="00042536">
        <w:rPr>
          <w:rFonts w:ascii="Times New Roman" w:hAnsi="Times New Roman" w:cs="Times New Roman"/>
          <w:bCs/>
          <w:iCs/>
          <w:color w:val="FF0000"/>
          <w:sz w:val="28"/>
          <w:szCs w:val="28"/>
          <w:u w:val="single"/>
          <w:lang w:val="en-GB"/>
        </w:rPr>
        <w:t>Disaster management cycle</w:t>
      </w:r>
      <w:r w:rsidRPr="00042536">
        <w:rPr>
          <w:rFonts w:ascii="Times New Roman" w:hAnsi="Times New Roman" w:cs="Times New Roman"/>
          <w:bCs/>
          <w:sz w:val="28"/>
          <w:szCs w:val="28"/>
          <w:u w:val="single"/>
          <w:lang w:val="en-GB"/>
        </w:rPr>
        <w:br/>
      </w:r>
      <w:r w:rsidRPr="00086E10">
        <w:rPr>
          <w:rFonts w:ascii="Times New Roman" w:hAnsi="Times New Roman" w:cs="Times New Roman"/>
          <w:b/>
          <w:bCs/>
          <w:sz w:val="24"/>
          <w:szCs w:val="24"/>
          <w:lang w:val="en-GB"/>
        </w:rPr>
        <w:t>Specific Objectives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Explain the objectives of disaster management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Describe the disaster management cycle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Describe the activities of the phases of disaster management cycle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Disaster management (DM) is the </w:t>
      </w:r>
      <w:r w:rsidRPr="00086E10">
        <w:rPr>
          <w:rFonts w:ascii="Times New Roman" w:hAnsi="Times New Roman" w:cs="Times New Roman"/>
          <w:b/>
          <w:bCs/>
          <w:sz w:val="24"/>
          <w:szCs w:val="24"/>
          <w:lang w:val="en-GB"/>
        </w:rPr>
        <w:t>organization and management of resources and responsibilities</w:t>
      </w:r>
      <w:r w:rsidRPr="00086E10">
        <w:rPr>
          <w:rFonts w:ascii="Times New Roman" w:hAnsi="Times New Roman" w:cs="Times New Roman"/>
          <w:sz w:val="24"/>
          <w:szCs w:val="24"/>
          <w:lang w:val="en-GB"/>
        </w:rPr>
        <w:t> for dealing with all humanitarian aspects of emergencies, in particular preparedness, response and recovery in order to </w:t>
      </w:r>
      <w:r w:rsidRPr="00086E10">
        <w:rPr>
          <w:rFonts w:ascii="Times New Roman" w:hAnsi="Times New Roman" w:cs="Times New Roman"/>
          <w:b/>
          <w:bCs/>
          <w:sz w:val="24"/>
          <w:szCs w:val="24"/>
          <w:lang w:val="en-GB"/>
        </w:rPr>
        <w:t>lessen the impact of disasters. </w:t>
      </w:r>
      <w:r w:rsidRPr="00086E10">
        <w:rPr>
          <w:rFonts w:ascii="Times New Roman" w:hAnsi="Times New Roman" w:cs="Times New Roman"/>
          <w:sz w:val="24"/>
          <w:szCs w:val="24"/>
          <w:lang w:val="en-GB"/>
        </w:rPr>
        <w:t>it</w:t>
      </w:r>
      <w:r w:rsidRPr="00086E10">
        <w:rPr>
          <w:rFonts w:ascii="Times New Roman" w:hAnsi="Times New Roman" w:cs="Times New Roman"/>
          <w:sz w:val="24"/>
          <w:szCs w:val="24"/>
        </w:rPr>
        <w:t> aims to reduce or avoid the potential losses from hazards, assure prompt and appropriate assistance to victims of disaster and achieve rapid and effective recovery. Disaster management can take a </w:t>
      </w:r>
      <w:r w:rsidRPr="00086E10">
        <w:rPr>
          <w:rFonts w:ascii="Times New Roman" w:hAnsi="Times New Roman" w:cs="Times New Roman"/>
          <w:b/>
          <w:bCs/>
          <w:sz w:val="24"/>
          <w:szCs w:val="24"/>
        </w:rPr>
        <w:t>development approach</w:t>
      </w:r>
      <w:r w:rsidRPr="00086E10">
        <w:rPr>
          <w:rFonts w:ascii="Times New Roman" w:hAnsi="Times New Roman" w:cs="Times New Roman"/>
          <w:sz w:val="24"/>
          <w:szCs w:val="24"/>
        </w:rPr>
        <w:t> where you take appropriate actions at all points to create greater preparedness, better warnings, reduced vulnerability or the prevention of disasters during the next iteration cycle. Such an approach reduces hazards, prevents disasters and prepares for emergencies. Inappropriate humanitarian action and development processes can lead to increased vulnerability to disasters and loss of preparedness for emergence situations.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Objectives of disaster management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      Reduce damages and deaths -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Effective disaster management reduces or avoids morbidity, mortality, and economic and physical damages from a hazard.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lastRenderedPageBreak/>
        <w:t xml:space="preserve">· Achieved through hazard and vulnerability analysis, preparedness, mitigation and prevention measures, and timely </w:t>
      </w:r>
      <w:proofErr w:type="gramStart"/>
      <w:r w:rsidRPr="00086E10">
        <w:rPr>
          <w:rFonts w:ascii="Times New Roman" w:hAnsi="Times New Roman" w:cs="Times New Roman"/>
          <w:sz w:val="24"/>
          <w:szCs w:val="24"/>
          <w:lang w:val="en-GB"/>
        </w:rPr>
        <w:t>use  of</w:t>
      </w:r>
      <w:proofErr w:type="gramEnd"/>
      <w:r w:rsidRPr="00086E10">
        <w:rPr>
          <w:rFonts w:ascii="Times New Roman" w:hAnsi="Times New Roman" w:cs="Times New Roman"/>
          <w:sz w:val="24"/>
          <w:szCs w:val="24"/>
          <w:lang w:val="en-GB"/>
        </w:rPr>
        <w:t xml:space="preserve"> predictive and warning systems.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2)      Reduce personal suffering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Achieved through hazard and vulnerability analysis, preparedness, and mitigation and prevention measures.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3)      Speed recovery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Through effective response mechanisms and the institution of recovery programmes and assistance.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4)      Protect victims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Disaster management provides protection to victims and or displaced persons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Phase 1 - Mitigation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Definition - </w:t>
      </w:r>
      <w:r w:rsidRPr="00086E10">
        <w:rPr>
          <w:rFonts w:ascii="Times New Roman" w:hAnsi="Times New Roman" w:cs="Times New Roman"/>
          <w:sz w:val="24"/>
          <w:szCs w:val="24"/>
        </w:rPr>
        <w:t>Mitigation refers to all actions taken before a disaster to reduce its impacts, including preparedness and long-term risk reduction measures.  Mitigation activities fall broadly into two categories.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      Structural mitigation activities- construction projects which reduce economic and social impacts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2)      Non- structural activities - policies and practices awareness of hazards or encourage developments to reduce the impact of disasters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Mitigation includes reviewing building codes, vulnerability analysis updates, zoning and land use management and planning; reviewing of building use regulations and safety codes; and implementing preventative health measures.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i/>
          <w:iCs/>
          <w:sz w:val="24"/>
          <w:szCs w:val="24"/>
          <w:lang w:val="en-GB"/>
        </w:rPr>
        <w:t>Mitigation can also involve educating businesses and the public on simple measures they can take to reduced loss or injury, for instance fastening bookshelves, water heaters, and filling cabinets to walls to keep them from falling during earthquakes.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i/>
          <w:iCs/>
          <w:sz w:val="24"/>
          <w:szCs w:val="24"/>
          <w:lang w:val="en-GB"/>
        </w:rPr>
        <w:t xml:space="preserve">Four sets of tools that can be used to prevent or mitigate disasters </w:t>
      </w:r>
      <w:proofErr w:type="gramStart"/>
      <w:r w:rsidRPr="00086E10">
        <w:rPr>
          <w:rFonts w:ascii="Times New Roman" w:hAnsi="Times New Roman" w:cs="Times New Roman"/>
          <w:i/>
          <w:iCs/>
          <w:sz w:val="24"/>
          <w:szCs w:val="24"/>
          <w:lang w:val="en-GB"/>
        </w:rPr>
        <w:t>include:-</w:t>
      </w:r>
      <w:proofErr w:type="gramEnd"/>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      Hazard management and vulnerability reduction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2)      Economic diversification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3)      Political intervention and commitment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 xml:space="preserve">Public </w:t>
      </w:r>
      <w:proofErr w:type="gramStart"/>
      <w:r w:rsidRPr="00086E10">
        <w:rPr>
          <w:rFonts w:ascii="Times New Roman" w:hAnsi="Times New Roman" w:cs="Times New Roman"/>
          <w:b/>
          <w:bCs/>
          <w:sz w:val="24"/>
          <w:szCs w:val="24"/>
          <w:lang w:val="en-GB"/>
        </w:rPr>
        <w:t>awareness</w:t>
      </w:r>
      <w:proofErr w:type="gramEnd"/>
      <w:r w:rsidRPr="00086E10">
        <w:rPr>
          <w:rFonts w:ascii="Times New Roman" w:hAnsi="Times New Roman" w:cs="Times New Roman"/>
          <w:b/>
          <w:bCs/>
          <w:sz w:val="24"/>
          <w:szCs w:val="24"/>
          <w:lang w:val="en-GB"/>
        </w:rPr>
        <w:t>-</w:t>
      </w:r>
      <w:r w:rsidRPr="00086E10">
        <w:rPr>
          <w:rFonts w:ascii="Times New Roman" w:hAnsi="Times New Roman" w:cs="Times New Roman"/>
          <w:sz w:val="24"/>
          <w:szCs w:val="24"/>
        </w:rPr>
        <w:t>Developing an alternative route to market will reduce disruption of the agricultural sector. The building or constructing a number of routes is too important because in a time of disaster it will be easier for the affected group or community to employ alternatives.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Mitigation Strategies or measures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lastRenderedPageBreak/>
        <w:t>1)      </w:t>
      </w:r>
      <w:r w:rsidRPr="00086E10">
        <w:rPr>
          <w:rFonts w:ascii="Times New Roman" w:hAnsi="Times New Roman" w:cs="Times New Roman"/>
          <w:b/>
          <w:bCs/>
          <w:sz w:val="24"/>
          <w:szCs w:val="24"/>
          <w:lang w:val="en-GB"/>
        </w:rPr>
        <w:t>Adjusting normal developments programmes to reduce loses.</w:t>
      </w:r>
      <w:r w:rsidRPr="00086E10">
        <w:rPr>
          <w:rFonts w:ascii="Times New Roman" w:hAnsi="Times New Roman" w:cs="Times New Roman"/>
          <w:sz w:val="24"/>
          <w:szCs w:val="24"/>
          <w:lang w:val="en-GB"/>
        </w:rPr>
        <w:t>  For instance, varieties of crops that are more wind, flood or drought resistant can often be introduced in areas prone to floods, drought and cyclones.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2)      </w:t>
      </w:r>
      <w:r w:rsidRPr="00086E10">
        <w:rPr>
          <w:rFonts w:ascii="Times New Roman" w:hAnsi="Times New Roman" w:cs="Times New Roman"/>
          <w:b/>
          <w:bCs/>
          <w:sz w:val="24"/>
          <w:szCs w:val="24"/>
          <w:lang w:val="en-GB"/>
        </w:rPr>
        <w:t>Economic Diversification. </w:t>
      </w:r>
      <w:r w:rsidRPr="00086E10">
        <w:rPr>
          <w:rFonts w:ascii="Times New Roman" w:hAnsi="Times New Roman" w:cs="Times New Roman"/>
          <w:sz w:val="24"/>
          <w:szCs w:val="24"/>
        </w:rPr>
        <w:t xml:space="preserve">Diversification is extremely important where economics </w:t>
      </w:r>
      <w:proofErr w:type="gramStart"/>
      <w:r w:rsidRPr="00086E10">
        <w:rPr>
          <w:rFonts w:ascii="Times New Roman" w:hAnsi="Times New Roman" w:cs="Times New Roman"/>
          <w:sz w:val="24"/>
          <w:szCs w:val="24"/>
        </w:rPr>
        <w:t>are</w:t>
      </w:r>
      <w:proofErr w:type="gramEnd"/>
      <w:r w:rsidRPr="00086E10">
        <w:rPr>
          <w:rFonts w:ascii="Times New Roman" w:hAnsi="Times New Roman" w:cs="Times New Roman"/>
          <w:sz w:val="24"/>
          <w:szCs w:val="24"/>
        </w:rPr>
        <w:t xml:space="preserve"> dependent on a single cash crop</w:t>
      </w:r>
      <w:r w:rsidRPr="00086E10">
        <w:rPr>
          <w:rFonts w:ascii="Times New Roman" w:hAnsi="Times New Roman" w:cs="Times New Roman"/>
          <w:b/>
          <w:bCs/>
          <w:sz w:val="24"/>
          <w:szCs w:val="24"/>
        </w:rPr>
        <w: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3)      </w:t>
      </w:r>
      <w:r w:rsidRPr="00086E10">
        <w:rPr>
          <w:rFonts w:ascii="Times New Roman" w:hAnsi="Times New Roman" w:cs="Times New Roman"/>
          <w:b/>
          <w:bCs/>
          <w:sz w:val="24"/>
          <w:szCs w:val="24"/>
          <w:lang w:val="en-GB"/>
        </w:rPr>
        <w:t>Developing Disaster Resistant Economic Activities</w:t>
      </w:r>
      <w:r w:rsidRPr="00086E10">
        <w:rPr>
          <w:rFonts w:ascii="Times New Roman" w:hAnsi="Times New Roman" w:cs="Times New Roman"/>
          <w:sz w:val="24"/>
          <w:szCs w:val="24"/>
          <w:lang w:val="en-GB"/>
        </w:rPr>
        <w:t>. </w:t>
      </w:r>
      <w:r w:rsidRPr="00086E10">
        <w:rPr>
          <w:rFonts w:ascii="Times New Roman" w:hAnsi="Times New Roman" w:cs="Times New Roman"/>
          <w:sz w:val="24"/>
          <w:szCs w:val="24"/>
        </w:rPr>
        <w:t> Some economic activities are relatively unaffected by disasters.  For instance, situating warehouses in flood plains may be more appropriate than manufacturing plants in the same location.  Efforts should be made to identify and encourage the development of enterprises that are less vulnerable as the hazards.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4)      </w:t>
      </w:r>
      <w:r w:rsidRPr="00086E10">
        <w:rPr>
          <w:rFonts w:ascii="Times New Roman" w:hAnsi="Times New Roman" w:cs="Times New Roman"/>
          <w:b/>
          <w:bCs/>
          <w:sz w:val="24"/>
          <w:szCs w:val="24"/>
          <w:lang w:val="en-GB"/>
        </w:rPr>
        <w:t>Disaster and Development- </w:t>
      </w:r>
      <w:r w:rsidRPr="00086E10">
        <w:rPr>
          <w:rFonts w:ascii="Times New Roman" w:hAnsi="Times New Roman" w:cs="Times New Roman"/>
          <w:sz w:val="24"/>
          <w:szCs w:val="24"/>
        </w:rPr>
        <w:t>Disaster and development are closely linked in that disasters can both destroy development initiatives and create development opportunities and that development schemes can both increase and decrease vulnerability.  A growing body of knowledge on the relationship between disaster and development indicates four basic themes as follows: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a)      Disaster set back development programming, destroying years of development initiatives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b)      Rebuilding after a disaster provides significant opportunities to initiate development programs.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c)      Development programs can increase an area’s susceptibility of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d)      Development programs can be designed to decrease the susceptibility to disaster and their negative consequences.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Phase II: Preparedness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xml:space="preserve">The goal of emergency preparedness’ </w:t>
      </w:r>
      <w:proofErr w:type="spellStart"/>
      <w:r w:rsidRPr="00086E10">
        <w:rPr>
          <w:rFonts w:ascii="Times New Roman" w:hAnsi="Times New Roman" w:cs="Times New Roman"/>
          <w:sz w:val="24"/>
          <w:szCs w:val="24"/>
        </w:rPr>
        <w:t>programmes</w:t>
      </w:r>
      <w:proofErr w:type="spellEnd"/>
      <w:r w:rsidRPr="00086E10">
        <w:rPr>
          <w:rFonts w:ascii="Times New Roman" w:hAnsi="Times New Roman" w:cs="Times New Roman"/>
          <w:sz w:val="24"/>
          <w:szCs w:val="24"/>
        </w:rPr>
        <w:t xml:space="preserve"> is to achieve a satisfactory level of readiness to respond to any emergency situation through </w:t>
      </w:r>
      <w:proofErr w:type="spellStart"/>
      <w:r w:rsidRPr="00086E10">
        <w:rPr>
          <w:rFonts w:ascii="Times New Roman" w:hAnsi="Times New Roman" w:cs="Times New Roman"/>
          <w:sz w:val="24"/>
          <w:szCs w:val="24"/>
        </w:rPr>
        <w:t>programmes</w:t>
      </w:r>
      <w:proofErr w:type="spellEnd"/>
      <w:r w:rsidRPr="00086E10">
        <w:rPr>
          <w:rFonts w:ascii="Times New Roman" w:hAnsi="Times New Roman" w:cs="Times New Roman"/>
          <w:sz w:val="24"/>
          <w:szCs w:val="24"/>
        </w:rPr>
        <w:t xml:space="preserve"> that strengthen the technical and managerial capacity of governments, organizations, and communities. Preparedness can also take the form of ensuring the strategic reserves of food, equipment, water, medicine and other essentials are maintained in case of national or local catastrophes.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xml:space="preserve">Disaster preparedness is defined as a continuous and integrated process involving a wide range of activities and recourses from multi-sectoral sources.  In order that disaster preparedness is undertaken with rewarding outcomes, those involved in the process must approach it from </w:t>
      </w:r>
      <w:proofErr w:type="spellStart"/>
      <w:r w:rsidRPr="00086E10">
        <w:rPr>
          <w:rFonts w:ascii="Times New Roman" w:hAnsi="Times New Roman" w:cs="Times New Roman"/>
          <w:sz w:val="24"/>
          <w:szCs w:val="24"/>
          <w:lang w:val="en-GB"/>
        </w:rPr>
        <w:t>mitigative</w:t>
      </w:r>
      <w:proofErr w:type="spellEnd"/>
      <w:r w:rsidRPr="00086E10">
        <w:rPr>
          <w:rFonts w:ascii="Times New Roman" w:hAnsi="Times New Roman" w:cs="Times New Roman"/>
          <w:sz w:val="24"/>
          <w:szCs w:val="24"/>
          <w:lang w:val="en-GB"/>
        </w:rPr>
        <w:t>, response, recovery and business continuity respectively.  When considering disaster preparedness, the phases of emergency management must be looked at carefully. </w:t>
      </w:r>
      <w:r w:rsidRPr="00086E10">
        <w:rPr>
          <w:rFonts w:ascii="Times New Roman" w:hAnsi="Times New Roman" w:cs="Times New Roman"/>
          <w:sz w:val="24"/>
          <w:szCs w:val="24"/>
        </w:rPr>
        <w:t>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What mitigation policies and measures seek to do it reduce vulnerability to, or increase resilience too, the effect of the inevitable disaster to which a country is prone. Basically, disaster mitigation and preparedness go hand in hand.  Disaster preparedness for example includes implementation of mitigation measures to ensure that existing infrastructure can withstand the forces of disasters or that people can respond in their communities and at the same time protect themselves.</w:t>
      </w:r>
      <w:r w:rsidRPr="00086E10">
        <w:rPr>
          <w:rFonts w:ascii="Times New Roman" w:hAnsi="Times New Roman" w:cs="Times New Roman"/>
          <w:sz w:val="24"/>
          <w:szCs w:val="24"/>
        </w:rPr>
        <w:t>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lastRenderedPageBreak/>
        <w:t>Disaster preparedness involves the preparation of people and essential services provides in their communities for the action that they will take in caser of disaster. If this is the case, consideration must be given to the manner in which the formal responders (police and Fire Services, Emergency Medical Services Personnel and the Military) prepare to respond to disasters. For example, the personnel in these response agencies may have to learn the use of new equipment, treatment methods for diseases or providing services to prevent the osculation of the effects of disasters that will further destroy lives and devastate property. </w:t>
      </w:r>
      <w:r w:rsidRPr="00086E10">
        <w:rPr>
          <w:rFonts w:ascii="Times New Roman" w:hAnsi="Times New Roman" w:cs="Times New Roman"/>
          <w:sz w:val="24"/>
          <w:szCs w:val="24"/>
        </w:rPr>
        <w:t>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Disaster preparedness incorporates all activities that will enhance the efficiency, effectiveness and impact of disaster emergency response mechanisms in the local community and throughout the country.   The following are of particular importance.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Develop and test warning systems regularly and plan measures to be taken during a disaster alert period to minimize potential loos of life and physical damage.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Educate and train officials and the population at risk to respond to the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Train first aid and emergency response teams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Establish emergency policies, standards, organizational arrangements and operational plans to be followed by emergency workers and other response entities after a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Preparedness measures </w:t>
      </w:r>
      <w:r w:rsidRPr="00086E10">
        <w:rPr>
          <w:rFonts w:ascii="Times New Roman" w:hAnsi="Times New Roman" w:cs="Times New Roman"/>
          <w:sz w:val="24"/>
          <w:szCs w:val="24"/>
        </w:rPr>
        <w:t> </w:t>
      </w:r>
    </w:p>
    <w:p w:rsidR="00086E10" w:rsidRPr="00086E10" w:rsidRDefault="00086E10" w:rsidP="00086E10">
      <w:pPr>
        <w:rPr>
          <w:rFonts w:ascii="Times New Roman" w:hAnsi="Times New Roman" w:cs="Times New Roman"/>
          <w:sz w:val="24"/>
          <w:szCs w:val="24"/>
        </w:rPr>
      </w:pPr>
      <w:bookmarkStart w:id="19" w:name="_Toc38324618"/>
      <w:bookmarkEnd w:id="19"/>
      <w:r w:rsidRPr="00086E10">
        <w:rPr>
          <w:rFonts w:ascii="Times New Roman" w:hAnsi="Times New Roman" w:cs="Times New Roman"/>
          <w:sz w:val="24"/>
          <w:szCs w:val="24"/>
          <w:lang w:val="en-GB"/>
        </w:rPr>
        <w:t>During the preparedness phases, government, organizations, and individuals develop plans to save lives, minimize disaster damage and enhance disaster response operations.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Preparedness measures include: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Preparedness plans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Emergency exercises / training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Warning systems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Emergency communications systems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Evacuations plans and training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Resources inventories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Emergency personnel / contact lists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Mutual and agreements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Public information / education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br/>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br/>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lastRenderedPageBreak/>
        <w:t>Phase III - Disaster response.</w:t>
      </w:r>
      <w:r w:rsidRPr="00086E10">
        <w:rPr>
          <w:rFonts w:ascii="Times New Roman" w:hAnsi="Times New Roman" w:cs="Times New Roman"/>
          <w:sz w:val="24"/>
          <w:szCs w:val="24"/>
        </w:rPr>
        <w:t>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Disaster response is the sum total of actions taken by people and institutions in the face of disaster.  These actions commence with the warning of a concerning threatening events or with the event itself if it occurs without warning.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xml:space="preserve">The focus in the response and recovery phase of the disaster managements cycle is on meeting the basic needs of the people until more permanent and sustainable solutions can be found. Developmental consideration contributes to all aspects of the disaster management cycle.  One of the main goals of disaster management and one of its strongest links with development is the promotion of sustainable livelihoods and their protection and recovery during disaster and emergences.  Where this goal is achieved, people have a greater </w:t>
      </w:r>
      <w:proofErr w:type="gramStart"/>
      <w:r w:rsidRPr="00086E10">
        <w:rPr>
          <w:rFonts w:ascii="Times New Roman" w:hAnsi="Times New Roman" w:cs="Times New Roman"/>
          <w:sz w:val="24"/>
          <w:szCs w:val="24"/>
        </w:rPr>
        <w:t>capacity  to</w:t>
      </w:r>
      <w:proofErr w:type="gramEnd"/>
      <w:r w:rsidRPr="00086E10">
        <w:rPr>
          <w:rFonts w:ascii="Times New Roman" w:hAnsi="Times New Roman" w:cs="Times New Roman"/>
          <w:sz w:val="24"/>
          <w:szCs w:val="24"/>
        </w:rPr>
        <w:t xml:space="preserve"> deal with disasters and their recovery is more rapid  and long lasting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br/>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t>Aim of Disaster response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The aim of emergency response is to provide immediate assistance to maintain life, improve health and to support the moral of the affected populations. Such assistance may range from providing specific but limited aid, such as assisting refugees with transportation, temporary shelter and food to establishing semi-permanent settlement in camps and other locations. It also may involve initial repairs to damage infrastructure. </w:t>
      </w:r>
      <w:r w:rsidRPr="00086E10">
        <w:rPr>
          <w:rFonts w:ascii="Times New Roman" w:hAnsi="Times New Roman" w:cs="Times New Roman"/>
          <w:sz w:val="24"/>
          <w:szCs w:val="24"/>
        </w:rPr>
        <w:t>To focus in the response phase is on meeting the basic needs if the people until more permanent and sustainable solutions can be found. During a disaster, humanitarian agencies are often called upon to deal with immediate response and recovery,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t>
      </w:r>
      <w:r w:rsidRPr="00086E10">
        <w:rPr>
          <w:rFonts w:ascii="Times New Roman" w:hAnsi="Times New Roman" w:cs="Times New Roman"/>
          <w:sz w:val="24"/>
          <w:szCs w:val="24"/>
        </w:rPr>
        <w:t>Aim of Disaster Responses: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      To ensure the survival of the maximum possible number of victims, keeping them in the best possible health in the circumstance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2)      To re-establish self-sufficiency and essential services as quickly as possible for all population’s groups, with especial attention to those needs are greatest, the most vulnerable and under privilege.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3)      To repair or replace damaged infrastructure and regenerate viable economic activities.  To do this in a manner that contributes to long-term development goals and reduces vulnerability to any future recurrent of potentially damaging hazards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4)      In situations of civil or international conflict, the aim is to protect and assist the civilian population, in close collaboration with the International Committee of the Red Cross (ICEC) and in compliances with International Conventions.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5)      In cases involving population displacements (due to any type of disaster) the aim is to find durable solutions as quickly as possible, while ensuring protection and assistance as necessary in the meantime.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lastRenderedPageBreak/>
        <w:t>Disaster Response Activities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The following are typical activities of emergency response: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1.      Warning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Warning refers to information concerning the nature of the danger and imminent disaster threats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t>
      </w:r>
      <w:r w:rsidRPr="00086E10">
        <w:rPr>
          <w:rFonts w:ascii="Times New Roman" w:hAnsi="Times New Roman" w:cs="Times New Roman"/>
          <w:b/>
          <w:bCs/>
          <w:sz w:val="24"/>
          <w:szCs w:val="24"/>
          <w:lang w:val="en-GB"/>
        </w:rPr>
        <w:t>2.      Evacuation and Mitigation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Evacuation involves the relocation of a population from ones at risk of an imminent disaster a safer location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t>
      </w:r>
      <w:r w:rsidRPr="00086E10">
        <w:rPr>
          <w:rFonts w:ascii="Times New Roman" w:hAnsi="Times New Roman" w:cs="Times New Roman"/>
          <w:b/>
          <w:bCs/>
          <w:sz w:val="24"/>
          <w:szCs w:val="24"/>
          <w:lang w:val="en-GB"/>
        </w:rPr>
        <w:t>For evacuation to work there must be:</w:t>
      </w:r>
      <w:r w:rsidRPr="00086E10">
        <w:rPr>
          <w:rFonts w:ascii="Times New Roman" w:hAnsi="Times New Roman" w:cs="Times New Roman"/>
          <w:sz w:val="24"/>
          <w:szCs w:val="24"/>
          <w:lang w:val="en-GB"/>
        </w:rPr>
        <w:t>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A timely and accurate warning system</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Clear identification of escape routes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As established policy that requires everyone to evaluate when an order is given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A public educating programme to make the community aware of the plan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3.      Search and Rescue (SAR)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Search and Rescue (SAR) is the process of identifying the location of disaster victims that may trapped or isolated and bringing them to safety and medical attention.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4.      Post Disaster Assessment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The primary objective of assessment is to provide a clear, concise picture of the post disaster situation to identify relief needs and to develop strategies for recovery.  It determines options for humanitarian assistance, how best to utilize existing resources, or to develop requests for further assistance.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5.      Response and Relief</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When a disaster has occurred response and relieve have to take place immediately, there can be no delays.  It is therefore, important to have contingency plans in place.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Relief in the provision on the humanitarian basis of material aid and Emergency Medical Care necessary to save and preserve human lives.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It also enables families to meet their basic needs for Medical and Health Care, Shelter, Clothing, Water and Food (including the means to prepare food)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t>
      </w:r>
      <w:r w:rsidRPr="00086E10">
        <w:rPr>
          <w:rFonts w:ascii="Times New Roman" w:hAnsi="Times New Roman" w:cs="Times New Roman"/>
          <w:b/>
          <w:bCs/>
          <w:sz w:val="24"/>
          <w:szCs w:val="24"/>
          <w:lang w:val="en-GB"/>
        </w:rPr>
        <w:t>6.      Volunteer activities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         Include information gathering, administering first aid, preparing meals, tracing missing persons, transport and distribution of relief supplies, offering support to victims and their families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lastRenderedPageBreak/>
        <w:br/>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7.      Logistics and Supply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The delivery of emergency relief will require logistical facilities and capacity.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A well-organized supply service is crucial for handling the procurement or receipt, storage and dispatch of relief supplies for destruction to disaster victims.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8.      Communication and Information Management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There are two aspects of communications in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The equipment that is essential for information flow, such as radios, telephones and their supporting systems of repeaters, satellites and transmission lines.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Information management; the protocol of knowing who communicated what information to whom, what priority is given to it, and how it is disseminated and interpreted.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t>
      </w:r>
      <w:r w:rsidRPr="00086E10">
        <w:rPr>
          <w:rFonts w:ascii="Times New Roman" w:hAnsi="Times New Roman" w:cs="Times New Roman"/>
          <w:b/>
          <w:bCs/>
          <w:sz w:val="24"/>
          <w:szCs w:val="24"/>
          <w:lang w:val="en-GB"/>
        </w:rPr>
        <w:t>9.      Survivor Response and Coping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In the rush to plan and execute a relief operation it is easy to overlook the real needs and resources of the survivors.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The assessment must take into account existing social coping mechanisms that negate the need to bring in outside assistance.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On the other hand, disaster survivors may have new and special needs for social services to help adjust to the trauma and disruption caused by disaster.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Participation in the disaster response process by individuals to community organization critical to health recovery.  Through these appropriate coping mechanisms will be most successfully developed.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10.      Security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Security is not always a priority issue after a sudden onset of disaster.   It is typically handled by civil defence or police departments.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However, the protection of the human rights and safety of displaced population and refugees can be of paramount importance requiring international monitoring.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11.      Emergency Operations Management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 </w:t>
      </w:r>
      <w:r w:rsidRPr="00086E10">
        <w:rPr>
          <w:rFonts w:ascii="Times New Roman" w:hAnsi="Times New Roman" w:cs="Times New Roman"/>
          <w:sz w:val="24"/>
          <w:szCs w:val="24"/>
          <w:lang w:val="en-GB"/>
        </w:rPr>
        <w:t>·         None of the above activities can be implemented without some degree of emergency operation management.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Policies and procedures for management requirements need to be established well in advance of the disaster.</w:t>
      </w:r>
    </w:p>
    <w:p w:rsidR="00042536" w:rsidRDefault="00042536" w:rsidP="00086E10">
      <w:pPr>
        <w:rPr>
          <w:rFonts w:ascii="Times New Roman" w:hAnsi="Times New Roman" w:cs="Times New Roman"/>
          <w:b/>
          <w:bCs/>
          <w:sz w:val="24"/>
          <w:szCs w:val="24"/>
          <w:lang w:val="en-GB"/>
        </w:rPr>
      </w:pP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lastRenderedPageBreak/>
        <w:t> Challenges to Disaster Response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      Damage to major infrastructure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2)      Landfill capacity - closed landfills, remote landfill capacity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3)      Debris - where is the debris - public areas, neighbourhood streets, who collects debris - public sanitation, franchised waste haulers, debris contractors, debris removal &amp; demolition - gated communities, mobile homes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4)      Resources - workforce &amp; contractor shortage, equipment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5)      Flood protective barriers disposal - sand bags, soil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6)      Personal property debris - personal belongings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7)      Private property - small business, commercial business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8)      Health &amp; safety – worker, community, traffic</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9)      Environmental compliance - air quality, water quality (surface water), transportation &amp; disposal</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Phase IV: Recovery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As the emergency is brought under control, the affected pupation is capable of undertaking a growing number of activates aimed at restoring their lives and the infrastructure that supports them.  Recovery activities continue until all systems return to normal or better.</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Recovery Plan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xml:space="preserve">Recovery measure, both short and long term </w:t>
      </w:r>
      <w:proofErr w:type="gramStart"/>
      <w:r w:rsidRPr="00086E10">
        <w:rPr>
          <w:rFonts w:ascii="Times New Roman" w:hAnsi="Times New Roman" w:cs="Times New Roman"/>
          <w:sz w:val="24"/>
          <w:szCs w:val="24"/>
          <w:lang w:val="en-GB"/>
        </w:rPr>
        <w:t>include:-</w:t>
      </w:r>
      <w:proofErr w:type="gramEnd"/>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      Returning vital life support systems to minimum operating standards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2)      Temporary housing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3)      Health and safety education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4)      Reconstruction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5)      Counselling programmers and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6)      Economic impact studies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 xml:space="preserve">Information resources and services </w:t>
      </w:r>
      <w:proofErr w:type="gramStart"/>
      <w:r w:rsidRPr="00086E10">
        <w:rPr>
          <w:rFonts w:ascii="Times New Roman" w:hAnsi="Times New Roman" w:cs="Times New Roman"/>
          <w:b/>
          <w:bCs/>
          <w:sz w:val="24"/>
          <w:szCs w:val="24"/>
          <w:lang w:val="en-GB"/>
        </w:rPr>
        <w:t>include :</w:t>
      </w:r>
      <w:proofErr w:type="gramEnd"/>
      <w:r w:rsidRPr="00086E10">
        <w:rPr>
          <w:rFonts w:ascii="Times New Roman" w:hAnsi="Times New Roman" w:cs="Times New Roman"/>
          <w:b/>
          <w:bCs/>
          <w:sz w:val="24"/>
          <w:szCs w:val="24"/>
          <w:lang w:val="en-GB"/>
        </w:rPr>
        <w:t>-</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      Data collection related to rebuilding and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2)      Documentation of lessons learned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Recovery Activities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lastRenderedPageBreak/>
        <w:t>Recovery activities are classified as short-term and long-term</w:t>
      </w:r>
      <w:r w:rsidRPr="00086E10">
        <w:rPr>
          <w:rFonts w:ascii="Times New Roman" w:hAnsi="Times New Roman" w:cs="Times New Roman"/>
          <w:sz w:val="24"/>
          <w:szCs w:val="24"/>
        </w:rPr>
        <w:br/>
      </w:r>
      <w:bookmarkStart w:id="20" w:name="_Toc38324635"/>
      <w:bookmarkEnd w:id="20"/>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During responses, emergency action was taken to restore vital functions while carrying out protective measures against further damage or injury.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1)      Short- term recovery is immediate and tends to overlap with response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The authorities restore interrupted utility services, clear roads and either fix or demolish severely damaged building.</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Additionally, there may be a need to provide food and shelter for those displaced by the disaster.  Although called short-term, some of these activities may last for weeks.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2)      </w:t>
      </w:r>
      <w:r w:rsidRPr="00086E10">
        <w:rPr>
          <w:rFonts w:ascii="Times New Roman" w:hAnsi="Times New Roman" w:cs="Times New Roman"/>
          <w:b/>
          <w:bCs/>
          <w:sz w:val="24"/>
          <w:szCs w:val="24"/>
          <w:lang w:val="en-GB"/>
        </w:rPr>
        <w:t>Long-term recovery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May involve some of the same activities, but it may continue for a number of months, sometimes years, depending on the severity and extent of the damage sustained.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 </w:t>
      </w:r>
      <w:r w:rsidRPr="00086E10">
        <w:rPr>
          <w:rFonts w:ascii="Times New Roman" w:hAnsi="Times New Roman" w:cs="Times New Roman"/>
          <w:b/>
          <w:bCs/>
          <w:sz w:val="24"/>
          <w:szCs w:val="24"/>
          <w:lang w:val="en-GB"/>
        </w:rPr>
        <w:t>Steps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The primary purposes of the recovery plan are to spell out the major steps for managing successful recovery.  For each step you will also designate key partners and their roles and steps to mobilize them.</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 xml:space="preserve">The plan should have at </w:t>
      </w:r>
      <w:proofErr w:type="spellStart"/>
      <w:r w:rsidRPr="00086E10">
        <w:rPr>
          <w:rFonts w:ascii="Times New Roman" w:hAnsi="Times New Roman" w:cs="Times New Roman"/>
          <w:b/>
          <w:bCs/>
          <w:sz w:val="24"/>
          <w:szCs w:val="24"/>
          <w:lang w:val="en-GB"/>
        </w:rPr>
        <w:t>east</w:t>
      </w:r>
      <w:proofErr w:type="spellEnd"/>
      <w:r w:rsidRPr="00086E10">
        <w:rPr>
          <w:rFonts w:ascii="Times New Roman" w:hAnsi="Times New Roman" w:cs="Times New Roman"/>
          <w:b/>
          <w:bCs/>
          <w:sz w:val="24"/>
          <w:szCs w:val="24"/>
          <w:lang w:val="en-GB"/>
        </w:rPr>
        <w:t xml:space="preserve"> the following seven steps: -</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1.      Gathering basic information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2.      Organizing recovery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3.      Mobilizing resources for recovery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4.      Administering recovery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5.      Regulating recovery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6.       Coordinating recovery activities and</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7.      Evaluating recovery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For the majority of disaster, local community are able to provide the assistance needed for recovery.</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lang w:val="en-GB"/>
        </w:rPr>
        <w:t>Rehabilitation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Rehabilitation consists of actions taken in the aftermath of a disaster to enable basic services resume, functioning, assist victims’, self-helps efforts to repair dwellings and community facilities and to facilitate the revival of economic activities (including agriculture</w:t>
      </w:r>
      <w:proofErr w:type="gramStart"/>
      <w:r w:rsidRPr="00086E10">
        <w:rPr>
          <w:rFonts w:ascii="Times New Roman" w:hAnsi="Times New Roman" w:cs="Times New Roman"/>
          <w:sz w:val="24"/>
          <w:szCs w:val="24"/>
        </w:rPr>
        <w:t>).Rehabilitation</w:t>
      </w:r>
      <w:proofErr w:type="gramEnd"/>
      <w:r w:rsidRPr="00086E10">
        <w:rPr>
          <w:rFonts w:ascii="Times New Roman" w:hAnsi="Times New Roman" w:cs="Times New Roman"/>
          <w:sz w:val="24"/>
          <w:szCs w:val="24"/>
        </w:rPr>
        <w:t xml:space="preserve"> focuses on enabling the affected populations (families and local communities) to resume more or less normal (pre-disaster) patterns of life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b/>
          <w:bCs/>
          <w:sz w:val="24"/>
          <w:szCs w:val="24"/>
        </w:rPr>
        <w:lastRenderedPageBreak/>
        <w:t>Reconstruction</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Reconstruction is the permanent construction or replacement of severely damaged physical structures, the full restoration of all services and local infrastructure and the revitalization of the economy (including agriculture).  Reconstruction must be fully integrated into going long-term development plans, taking account of future disaster risks.  It may include the replacement of any temporary arrangements established as a part of the emergency response or rehabilitation.  Under conditions of conflict, however, rehabilitation and reconstruction may not be feasible.  For obvious reasons of safely and security, activities in rehabilitation and reconstruction may need to wait until peace allows them.</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rPr>
        <w:t> </w:t>
      </w:r>
      <w:r w:rsidRPr="00086E10">
        <w:rPr>
          <w:rFonts w:ascii="Times New Roman" w:hAnsi="Times New Roman" w:cs="Times New Roman"/>
          <w:b/>
          <w:bCs/>
          <w:sz w:val="24"/>
          <w:szCs w:val="24"/>
        </w:rPr>
        <w:t>Disaster as opportunity for development initiative</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Disaster inspired development initiatives are influenced in a number of ways, but two aspects are especially important. </w:t>
      </w:r>
      <w:r w:rsidRPr="00086E10">
        <w:rPr>
          <w:rFonts w:ascii="Times New Roman" w:hAnsi="Times New Roman" w:cs="Times New Roman"/>
          <w:sz w:val="24"/>
          <w:szCs w:val="24"/>
        </w:rPr>
        <w:t xml:space="preserve">Disaster can highlight particular areas of vulnerability, for example where serious loss of life has occurred, or where the economic damage is disproportionate to the strength of the impact. For a few week or months, the political environment may </w:t>
      </w:r>
      <w:proofErr w:type="spellStart"/>
      <w:r w:rsidRPr="00086E10">
        <w:rPr>
          <w:rFonts w:ascii="Times New Roman" w:hAnsi="Times New Roman" w:cs="Times New Roman"/>
          <w:sz w:val="24"/>
          <w:szCs w:val="24"/>
        </w:rPr>
        <w:t>favour</w:t>
      </w:r>
      <w:proofErr w:type="spellEnd"/>
      <w:r w:rsidRPr="00086E10">
        <w:rPr>
          <w:rFonts w:ascii="Times New Roman" w:hAnsi="Times New Roman" w:cs="Times New Roman"/>
          <w:sz w:val="24"/>
          <w:szCs w:val="24"/>
        </w:rPr>
        <w:t xml:space="preserve"> a such higher rate of economic and social change than before, in areas such as land reform, new job training housing improves and restructuring of the economic based note however that this may involve a transfer of resources from other areas and sectors). The value of direction international assistance given after diseases may partially compensate for economic losses, although the amounts are usually rather small in relation to the total loss.</w:t>
      </w:r>
    </w:p>
    <w:p w:rsidR="00086E10" w:rsidRPr="00086E10" w:rsidRDefault="00086E10" w:rsidP="00086E10">
      <w:pPr>
        <w:rPr>
          <w:rFonts w:ascii="Times New Roman" w:hAnsi="Times New Roman" w:cs="Times New Roman"/>
          <w:sz w:val="24"/>
          <w:szCs w:val="24"/>
        </w:rPr>
      </w:pPr>
      <w:r w:rsidRPr="00086E10">
        <w:rPr>
          <w:rFonts w:ascii="Times New Roman" w:hAnsi="Times New Roman" w:cs="Times New Roman"/>
          <w:sz w:val="24"/>
          <w:szCs w:val="24"/>
          <w:lang w:val="en-GB"/>
        </w:rPr>
        <w:t>There may also be longer term benefits form a drastic restricting of the economy as a result of a disaster.  For example, small island economies which were previously dependent on a single crop may expand their economic base, often with international assistance.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Topic 4: Coordination of Disaster Response Activities &amp; Health Needs Assessment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Specific Objectives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Explain the functions of national emergency committee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Describe the coordination of disaster response activities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Describe disaster health needs assessment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Introduction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Countries have laws, standards, and regulations that establish the institutions responsible for emergency response at the national level, such as civil defense, national emergency agencies, etc. At the local level there are agencies with clearly defined functions and mechanisms for coordination and financing. These standards should be consulted before creating the emergency preparedness program to ensure conformity with regulations, and to ensure that there is adequate support and cooperation between institutional and national plans.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National Disaster Management Unit in Kenya was established by a Presidential Directive communicated through letter Ref. No. CAB/NSC/14/2/32 dated 8th August, 2013 as an effective </w:t>
      </w:r>
      <w:r w:rsidRPr="00EE361D">
        <w:rPr>
          <w:rFonts w:ascii="Times New Roman" w:hAnsi="Times New Roman" w:cs="Times New Roman"/>
          <w:sz w:val="24"/>
          <w:szCs w:val="24"/>
        </w:rPr>
        <w:lastRenderedPageBreak/>
        <w:t>and competent disaster management unit with an established command structure, budget and Standard Operating Procedures (SOPs) based on best practices.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National Emergency committee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After a disaster, all resources of the affected country are mobilized.  Ideally, there are placed under the direction of a single national authority in the National Emergency Committee, in accordance with emergency registration adopted beforehand. This committee should be attached to the national disaster management agency and assumes overall disaster response coordination from a designated Emergency Operations Centre. </w:t>
      </w:r>
      <w:r w:rsidRPr="00EE361D">
        <w:rPr>
          <w:rFonts w:ascii="Times New Roman" w:hAnsi="Times New Roman" w:cs="Times New Roman"/>
          <w:sz w:val="24"/>
          <w:szCs w:val="24"/>
        </w:rPr>
        <w:t>The National Emergency Committee is chaired by the President of the country or by his/her representative.  Where there is an impact on the situation of the population, the health disaster coordinator will provide the link between the overall national disaster management authority and the health sector. The Ministry of Health or his/her representative is the official health representative on the National Emergency Committee. Membership of the National Emergency Committee will vary depending on the nature of the disaster.  For example, its composition during the complex emergency would differ from that during a cholera epidemic.</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w:t>
      </w:r>
      <w:r w:rsidRPr="00EE361D">
        <w:rPr>
          <w:rFonts w:ascii="Times New Roman" w:hAnsi="Times New Roman" w:cs="Times New Roman"/>
          <w:b/>
          <w:bCs/>
          <w:sz w:val="24"/>
          <w:szCs w:val="24"/>
          <w:lang w:val="en-GB"/>
        </w:rPr>
        <w:t>Health emergency committee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In case of disaster, the major function of the health disaster coordinator is to advise, or execute on behalf of the health sector authority (e.g. Ministry of Health) Operational Coordination and to mobilize all possible health resources to save lives and limit material losses to the health sector. In support of these activities, a Health Emergency Committee is convened.  This committee will include senior representatives of the Ministry of Health, sanitation and water services, major accredited voluntary agencies and other ministries involved in health relief programs.  In contract to the standing advisory committee for disaster preparedness mentioned, which has a large membership, the size of the Health Emergency Committee should be limited.  Meetings that induced too many staff members have impeded quick and efficient decisions making in several disaster situations.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 Assessment of needs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A disaster needs assessment will serve two primary purposes for the government. First, it will inform the government's own response priorities and plans. Second, it can support the government's international appeal for outside assistance should the disaster be of such a magnitude that the government cannot meet its humanitarian obligation within the limits of its own resources.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w:t>
      </w:r>
      <w:r w:rsidRPr="00EE361D">
        <w:rPr>
          <w:rFonts w:ascii="Times New Roman" w:hAnsi="Times New Roman" w:cs="Times New Roman"/>
          <w:b/>
          <w:bCs/>
          <w:sz w:val="24"/>
          <w:szCs w:val="24"/>
        </w:rPr>
        <w:t>Stage 1: </w:t>
      </w:r>
      <w:r w:rsidRPr="00EE361D">
        <w:rPr>
          <w:rFonts w:ascii="Times New Roman" w:hAnsi="Times New Roman" w:cs="Times New Roman"/>
          <w:b/>
          <w:bCs/>
          <w:sz w:val="24"/>
          <w:szCs w:val="24"/>
          <w:lang w:val="en-GB"/>
        </w:rPr>
        <w:t>Factual information is necessary to meet three (</w:t>
      </w:r>
      <w:proofErr w:type="gramStart"/>
      <w:r w:rsidRPr="00EE361D">
        <w:rPr>
          <w:rFonts w:ascii="Times New Roman" w:hAnsi="Times New Roman" w:cs="Times New Roman"/>
          <w:b/>
          <w:bCs/>
          <w:sz w:val="24"/>
          <w:szCs w:val="24"/>
          <w:lang w:val="en-GB"/>
        </w:rPr>
        <w:t>3)main</w:t>
      </w:r>
      <w:proofErr w:type="gramEnd"/>
      <w:r w:rsidRPr="00EE361D">
        <w:rPr>
          <w:rFonts w:ascii="Times New Roman" w:hAnsi="Times New Roman" w:cs="Times New Roman"/>
          <w:b/>
          <w:bCs/>
          <w:sz w:val="24"/>
          <w:szCs w:val="24"/>
          <w:lang w:val="en-GB"/>
        </w:rPr>
        <w:t xml:space="preserve"> objectives: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a)    To defined the affected population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b)    identify and anticipate its unmet needs assessing the extent of damage and existing local human and material recourses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c)    Identify potential secondary risks to health</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lastRenderedPageBreak/>
        <w:t>·         The health disaster coordinator will also require information in order to keep international assistance community abreast of the changing situations so that it can: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xml:space="preserve">                 </w:t>
      </w:r>
      <w:proofErr w:type="spellStart"/>
      <w:r w:rsidRPr="00EE361D">
        <w:rPr>
          <w:rFonts w:ascii="Times New Roman" w:hAnsi="Times New Roman" w:cs="Times New Roman"/>
          <w:sz w:val="24"/>
          <w:szCs w:val="24"/>
          <w:lang w:val="en-GB"/>
        </w:rPr>
        <w:t>i</w:t>
      </w:r>
      <w:proofErr w:type="spellEnd"/>
      <w:r w:rsidRPr="00EE361D">
        <w:rPr>
          <w:rFonts w:ascii="Times New Roman" w:hAnsi="Times New Roman" w:cs="Times New Roman"/>
          <w:sz w:val="24"/>
          <w:szCs w:val="24"/>
          <w:lang w:val="en-GB"/>
        </w:rPr>
        <w:t>)    Respond appropriately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ii)    Provide verified facts to the national and internal media in order to avoid unsubstantiated reports, such as of disease outbreaks, that may provide inappropriate responses; and keep the local population accurately informed about available services.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iii)    Prevent or counteract rumours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Timing of the information is usually more important that its completeness and accuracy, as decision need to be made as soon as possible in the emergency phase, with the data that are available.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Methods of Gathering Information After Hazard Impact.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Aerial observation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2.    Reports from the community and humanitarian workers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3.    Reports from the media</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4.    Regular reporting from existing facilities surveys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Stage 2:</w:t>
      </w:r>
      <w:r w:rsidRPr="00EE361D">
        <w:rPr>
          <w:rFonts w:ascii="Times New Roman" w:hAnsi="Times New Roman" w:cs="Times New Roman"/>
          <w:sz w:val="24"/>
          <w:szCs w:val="24"/>
          <w:lang w:val="en-GB"/>
        </w:rPr>
        <w:t>  </w:t>
      </w:r>
      <w:r w:rsidRPr="00EE361D">
        <w:rPr>
          <w:rFonts w:ascii="Times New Roman" w:hAnsi="Times New Roman" w:cs="Times New Roman"/>
          <w:sz w:val="24"/>
          <w:szCs w:val="24"/>
        </w:rPr>
        <w:t>During the first days, a survey in outlying areas should include an assessment of the number of casualties and dead.  A survey of health needs must be part of emergency care so that the survey team can call in immediate medical backup.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Information should be collected on: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The total number of casualties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Number requiring evaluation and their major diagnostic categories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Number requiring local treatment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Availability of essential health supplies and personnel</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Continued after care likely to be needed for those receiving emergency treatment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Need to supply or make temporary repairs to local medical facilities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The detailed survey will also try to assess the immediate impact of the disaster on water quality and availability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The aim is to estimate the extent to which damage to water supply systems and other sanitation services immediately increased health hazards (e.g. transmission of diseases) when compared </w:t>
      </w:r>
      <w:proofErr w:type="gramStart"/>
      <w:r w:rsidRPr="00EE361D">
        <w:rPr>
          <w:rFonts w:ascii="Times New Roman" w:hAnsi="Times New Roman" w:cs="Times New Roman"/>
          <w:sz w:val="24"/>
          <w:szCs w:val="24"/>
        </w:rPr>
        <w:t>to  pre</w:t>
      </w:r>
      <w:proofErr w:type="gramEnd"/>
      <w:r w:rsidRPr="00EE361D">
        <w:rPr>
          <w:rFonts w:ascii="Times New Roman" w:hAnsi="Times New Roman" w:cs="Times New Roman"/>
          <w:sz w:val="24"/>
          <w:szCs w:val="24"/>
        </w:rPr>
        <w:t>-disaster conditions, not to assess their absolute quality. The need for food, shelter and protective clothing mist also be assessed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lastRenderedPageBreak/>
        <w:t>Stage 3: </w:t>
      </w:r>
      <w:r w:rsidRPr="00EE361D">
        <w:rPr>
          <w:rFonts w:ascii="Times New Roman" w:hAnsi="Times New Roman" w:cs="Times New Roman"/>
          <w:sz w:val="24"/>
          <w:szCs w:val="24"/>
        </w:rPr>
        <w:t>In the third assessment stage, surveys of specific problems must be made Damage too health facilities and related utilities should be surveyed throughout the affected area by complement technicians and engineers. These surveys will provide a basis for estimating reconstruction costs.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Finally, these surveys will start the continuing surveillance needed to direct health sector assistance activities nationally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Mass Causality Management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Specific Objectives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Define mass causality management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Describe pre- hospital care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Describe Hospital Reception and Treatment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Introduction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Medical treatment for large numbers of causalities is likely to be needed only after certain types of disaster. Most injuries are sustained during impact and thus, the greatest need for emergency cure occurs in the first few hours.  Many lives have been lost because local resources have not been mobilized quickly. The burden of organizing and delivering transport, first aid, medical care and supplies fails on the affected country. </w:t>
      </w:r>
      <w:r w:rsidRPr="00EE361D">
        <w:rPr>
          <w:rFonts w:ascii="Times New Roman" w:hAnsi="Times New Roman" w:cs="Times New Roman"/>
          <w:sz w:val="24"/>
          <w:szCs w:val="24"/>
        </w:rPr>
        <w:t>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 management of mass causalities is divided into three main areas namely pre-hospital emergency care (such and rescue, first aid, triage and subsidization of victims; hospital receptions and treatment and redistribution of patients to other hospitals when necessary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Pre- hospital emergency care - </w:t>
      </w:r>
      <w:r w:rsidRPr="00EE361D">
        <w:rPr>
          <w:rFonts w:ascii="Times New Roman" w:hAnsi="Times New Roman" w:cs="Times New Roman"/>
          <w:sz w:val="24"/>
          <w:szCs w:val="24"/>
        </w:rPr>
        <w:t>After a major disaster, the need for search, rescue and first aid are likely to be so great that organized relief services will be unable to meet more than a small fraction of the demand.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 Field care -</w:t>
      </w:r>
      <w:r w:rsidRPr="00EE361D">
        <w:rPr>
          <w:rFonts w:ascii="Times New Roman" w:hAnsi="Times New Roman" w:cs="Times New Roman"/>
          <w:sz w:val="24"/>
          <w:szCs w:val="24"/>
        </w:rPr>
        <w:t>Transport of victims to the hospital should be staggered and patients should receive adequate field treatment, allowing them to tolerate delays.  However, in reality, most injured persons will coverage spontaneously on health facilities if they are at a reasonable distance, using whatever transport is available, regardless of the facility’s operating status.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xml:space="preserve">Providing proper treatment to casualties requires that health services resources be redirected to this new priority.  Bed availability and surgical services must be maximized by selectively discharging routine inpatients, </w:t>
      </w:r>
      <w:proofErr w:type="gramStart"/>
      <w:r w:rsidRPr="00EE361D">
        <w:rPr>
          <w:rFonts w:ascii="Times New Roman" w:hAnsi="Times New Roman" w:cs="Times New Roman"/>
          <w:sz w:val="24"/>
          <w:szCs w:val="24"/>
          <w:lang w:val="en-GB"/>
        </w:rPr>
        <w:t>rescheduling  non</w:t>
      </w:r>
      <w:proofErr w:type="gramEnd"/>
      <w:r w:rsidRPr="00EE361D">
        <w:rPr>
          <w:rFonts w:ascii="Times New Roman" w:hAnsi="Times New Roman" w:cs="Times New Roman"/>
          <w:sz w:val="24"/>
          <w:szCs w:val="24"/>
          <w:lang w:val="en-GB"/>
        </w:rPr>
        <w:t xml:space="preserve"> priority admission and surgery and fully using available space and personnel.  Certain physician responsibilities </w:t>
      </w:r>
      <w:proofErr w:type="gramStart"/>
      <w:r w:rsidRPr="00EE361D">
        <w:rPr>
          <w:rFonts w:ascii="Times New Roman" w:hAnsi="Times New Roman" w:cs="Times New Roman"/>
          <w:sz w:val="24"/>
          <w:szCs w:val="24"/>
          <w:lang w:val="en-GB"/>
        </w:rPr>
        <w:t>can  be</w:t>
      </w:r>
      <w:proofErr w:type="gramEnd"/>
      <w:r w:rsidRPr="00EE361D">
        <w:rPr>
          <w:rFonts w:ascii="Times New Roman" w:hAnsi="Times New Roman" w:cs="Times New Roman"/>
          <w:sz w:val="24"/>
          <w:szCs w:val="24"/>
          <w:lang w:val="en-GB"/>
        </w:rPr>
        <w:t xml:space="preserve"> postponed and others can be delegated to health tacticians, or example treating minor wounds.  Provisions should be made for food and quarters for health personnel.</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A centre should be established to respond to inquiries from patients’ relatives and friends; it should be staffed round the clock, using non health personnel as necessary.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 Red Cross may be well equipped to direct this function.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lastRenderedPageBreak/>
        <w:t xml:space="preserve">Priority must be given to victims’ identification, which is becoming an </w:t>
      </w:r>
      <w:proofErr w:type="gramStart"/>
      <w:r w:rsidRPr="00EE361D">
        <w:rPr>
          <w:rFonts w:ascii="Times New Roman" w:hAnsi="Times New Roman" w:cs="Times New Roman"/>
          <w:sz w:val="24"/>
          <w:szCs w:val="24"/>
          <w:lang w:val="en-GB"/>
        </w:rPr>
        <w:t>increasingly  specialized</w:t>
      </w:r>
      <w:proofErr w:type="gramEnd"/>
      <w:r w:rsidRPr="00EE361D">
        <w:rPr>
          <w:rFonts w:ascii="Times New Roman" w:hAnsi="Times New Roman" w:cs="Times New Roman"/>
          <w:sz w:val="24"/>
          <w:szCs w:val="24"/>
          <w:lang w:val="en-GB"/>
        </w:rPr>
        <w:t xml:space="preserve"> issue.  Adequate mortuary space and services also must be provided.</w:t>
      </w:r>
    </w:p>
    <w:p w:rsidR="00EE361D" w:rsidRPr="00EE361D" w:rsidRDefault="00EE361D" w:rsidP="00EE361D">
      <w:pPr>
        <w:rPr>
          <w:rFonts w:ascii="Times New Roman" w:hAnsi="Times New Roman" w:cs="Times New Roman"/>
          <w:b/>
          <w:bCs/>
          <w:i/>
          <w:iCs/>
          <w:sz w:val="24"/>
          <w:szCs w:val="24"/>
        </w:rPr>
      </w:pPr>
      <w:bookmarkStart w:id="21" w:name="_Toc38324653"/>
      <w:bookmarkStart w:id="22" w:name="_Toc38325111"/>
      <w:bookmarkStart w:id="23" w:name="_Toc38325335"/>
      <w:bookmarkEnd w:id="21"/>
      <w:bookmarkEnd w:id="22"/>
      <w:r w:rsidRPr="00EE361D">
        <w:rPr>
          <w:rFonts w:ascii="Times New Roman" w:hAnsi="Times New Roman" w:cs="Times New Roman"/>
          <w:b/>
          <w:bCs/>
          <w:i/>
          <w:iCs/>
          <w:sz w:val="24"/>
          <w:szCs w:val="24"/>
          <w:lang w:val="en-GB"/>
        </w:rPr>
        <w:t>Triage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When the quantity and severity of injuries overwhelms the operative capacity of health facilities, a different approach to medical treatment must be adopted.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Triage consist of rapidly classifying the injured on the basis of the severity of their injuries and the likelihood of their survival with prompt medical intervention. </w:t>
      </w:r>
    </w:p>
    <w:bookmarkEnd w:id="23"/>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Higher priority is granted to victims whose immediate or long-term prognosis can be dramatically affected by simple intensive care.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 Hospital reception and treatment: </w:t>
      </w:r>
      <w:r w:rsidRPr="00EE361D">
        <w:rPr>
          <w:rFonts w:ascii="Times New Roman" w:hAnsi="Times New Roman" w:cs="Times New Roman"/>
          <w:sz w:val="24"/>
          <w:szCs w:val="24"/>
        </w:rPr>
        <w:t>At the hospital, triage should be the responsibility of a highly experienced clinician, as it may mean life or death for the patient and will determine the priorities and activities of the entire staff.</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Organization Structure:  </w:t>
      </w:r>
      <w:proofErr w:type="spellStart"/>
      <w:r w:rsidRPr="00EE361D">
        <w:rPr>
          <w:rFonts w:ascii="Times New Roman" w:hAnsi="Times New Roman" w:cs="Times New Roman"/>
          <w:sz w:val="24"/>
          <w:szCs w:val="24"/>
        </w:rPr>
        <w:t>Spirgi</w:t>
      </w:r>
      <w:proofErr w:type="spellEnd"/>
      <w:r w:rsidRPr="00EE361D">
        <w:rPr>
          <w:rFonts w:ascii="Times New Roman" w:hAnsi="Times New Roman" w:cs="Times New Roman"/>
          <w:sz w:val="24"/>
          <w:szCs w:val="24"/>
        </w:rPr>
        <w:t xml:space="preserve"> notes that, effective management of mass causalities demands an organization of services that is quite different from that found in ordinary times.  He states that a “hospital disaster plan designates the command structure to be adopted in case of disaster. A command team (consisting of senior officers in the medical, nursing and administrative fields) will direct people where to work according to the plan and mobilize additional staff and additional resources as required”.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Standardized simple therapeutic </w:t>
      </w:r>
      <w:proofErr w:type="gramStart"/>
      <w:r w:rsidRPr="00EE361D">
        <w:rPr>
          <w:rFonts w:ascii="Times New Roman" w:hAnsi="Times New Roman" w:cs="Times New Roman"/>
          <w:sz w:val="24"/>
          <w:szCs w:val="24"/>
        </w:rPr>
        <w:t>procedures :</w:t>
      </w:r>
      <w:proofErr w:type="gramEnd"/>
      <w:r w:rsidRPr="00EE361D">
        <w:rPr>
          <w:rFonts w:ascii="Times New Roman" w:hAnsi="Times New Roman" w:cs="Times New Roman"/>
          <w:sz w:val="24"/>
          <w:szCs w:val="24"/>
        </w:rPr>
        <w:t>-Therapeutic procedures should be economical in terms of both human and material resources and should be chosen accordingly.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Health personnel and supplies should support these procedures.  First line medical treatment should be simplified and aim to save lives and prevent major secondary complications or problems.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Preparation and dissemination of standardized procedures, such as extensive debridement, delayed primary wound closure, or the use of splints of circular casts, can produce a marked decrease in mortality and long-term impairment.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Individuals with limited training can in many instances, carry out simple procedures quickly and effectively.  Certain more sophisticated techniques requiring highly trained individuals and complex equipment and many supplies (e.g. treatment of severe burns) are not a wise investment of resources in mass casualty management.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 Redistribution of patients between hospitals: </w:t>
      </w:r>
      <w:r w:rsidRPr="00EE361D">
        <w:rPr>
          <w:rFonts w:ascii="Times New Roman" w:hAnsi="Times New Roman" w:cs="Times New Roman"/>
          <w:sz w:val="24"/>
          <w:szCs w:val="24"/>
        </w:rPr>
        <w:t>While health care facilities within a disaster area may be damaged and under pressure from mass casualties, those outside the area may be able to cope with a much larger workload or provide specialize services such as neurosurgery.  Ideally, there will be a metropolitan system of emergency medical treatment that allows hospitals to function as part of a referral network.</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At different levels of complexity, a network of pre-hospital relief teams can coordinate referrals from the disaster area.  The decisions to redistribute patients outside the disaster area should be </w:t>
      </w:r>
      <w:r w:rsidRPr="00EE361D">
        <w:rPr>
          <w:rFonts w:ascii="Times New Roman" w:hAnsi="Times New Roman" w:cs="Times New Roman"/>
          <w:sz w:val="24"/>
          <w:szCs w:val="24"/>
        </w:rPr>
        <w:lastRenderedPageBreak/>
        <w:t>carefully considered, since unplanned and possible unnecessary evacuation may create more problems than it solves.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Good administrative control must be maintained over any registration in order to restrict to a limited number of patients in need of specialized care not available in the </w:t>
      </w:r>
      <w:proofErr w:type="gramStart"/>
      <w:r w:rsidRPr="00EE361D">
        <w:rPr>
          <w:rFonts w:ascii="Times New Roman" w:hAnsi="Times New Roman" w:cs="Times New Roman"/>
          <w:sz w:val="24"/>
          <w:szCs w:val="24"/>
        </w:rPr>
        <w:t>disaster  area</w:t>
      </w:r>
      <w:proofErr w:type="gramEnd"/>
      <w:r w:rsidRPr="00EE361D">
        <w:rPr>
          <w:rFonts w:ascii="Times New Roman" w:hAnsi="Times New Roman" w:cs="Times New Roman"/>
          <w:sz w:val="24"/>
          <w:szCs w:val="24"/>
        </w:rPr>
        <w:t>.  Policies regarding evaluation should be standardized among all agencies providing relief in the disaster area and hospitals that will receive patients.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 Hospital reception and treatment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At the hospital, triage should be the responsibility of a highly experienced clinician, as it may mean life or death for the patient and will determine the priorities and activities of the entire staff.</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Organizational Structure</w:t>
      </w:r>
    </w:p>
    <w:p w:rsidR="00EE361D" w:rsidRPr="00EE361D" w:rsidRDefault="00EE361D" w:rsidP="00EE361D">
      <w:pPr>
        <w:rPr>
          <w:rFonts w:ascii="Times New Roman" w:hAnsi="Times New Roman" w:cs="Times New Roman"/>
          <w:sz w:val="24"/>
          <w:szCs w:val="24"/>
        </w:rPr>
      </w:pPr>
      <w:proofErr w:type="spellStart"/>
      <w:r w:rsidRPr="00EE361D">
        <w:rPr>
          <w:rFonts w:ascii="Times New Roman" w:hAnsi="Times New Roman" w:cs="Times New Roman"/>
          <w:sz w:val="24"/>
          <w:szCs w:val="24"/>
          <w:lang w:val="en-GB"/>
        </w:rPr>
        <w:t>Spirgi</w:t>
      </w:r>
      <w:proofErr w:type="spellEnd"/>
      <w:r w:rsidRPr="00EE361D">
        <w:rPr>
          <w:rFonts w:ascii="Times New Roman" w:hAnsi="Times New Roman" w:cs="Times New Roman"/>
          <w:sz w:val="24"/>
          <w:szCs w:val="24"/>
          <w:lang w:val="en-GB"/>
        </w:rPr>
        <w:t xml:space="preserve"> notes that effective management of mass causalities demands an organization of services that is quite different from that found in ordinary times.  He states that a “hospital disaster plan designates the command structure to be adopted in case of disaster. A command team (consisting of senior officers in the medical, nursing and administrative fields) will direct people where to work according to the plan and mobilize additional staff and additional resources as required”.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Standardized simple therapeutic procedures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Therapeutic procedures should be economical in terms of both human and material resources and should be chosen accordingly. </w:t>
      </w:r>
      <w:r w:rsidRPr="00EE361D">
        <w:rPr>
          <w:rFonts w:ascii="Times New Roman" w:hAnsi="Times New Roman" w:cs="Times New Roman"/>
          <w:sz w:val="24"/>
          <w:szCs w:val="24"/>
        </w:rPr>
        <w:t>Health personnel and supplies should support these procedures.  First line medical treatment should be simplified and aim to save lives and prevent major secondary complications or problems.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Preparation and dissemination of standardized procedures, such as extensive debridement, delayed primary wound closure, or the use of splints of circular casts, can produce a marked decrease in mortality and long-term impairment.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Individuals with limited training can in many instances, carry out simple procedures quickly and effectively.  Certain more sophisticated techniques requiring highly trained individuals and complex equipment and many supplies (e.g. treatment of severe burns) are not a wise investment of resources in mass casualty management.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 Epidemiological Surveillance and Disease Control</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Specific Objectives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     </w:t>
      </w:r>
      <w:r w:rsidRPr="00EE361D">
        <w:rPr>
          <w:rFonts w:ascii="Times New Roman" w:hAnsi="Times New Roman" w:cs="Times New Roman"/>
          <w:sz w:val="24"/>
          <w:szCs w:val="24"/>
          <w:lang w:val="en-GB"/>
        </w:rPr>
        <w:t>    Define Epidemiological surveillance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Define disease control in disaster management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Describe the principles of disease control in disaster</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Discuss the presenting and interpretation of collected data</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lastRenderedPageBreak/>
        <w:t> Introduction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Epidemiological surveillance is the systematic collection, analysis and dissemination of health data for the planning, implementation and evaluation of public health programs, the sensitivity of a surveillance system is its ability to detect health events. Disease surveillance is an information-based activity involving the collection, analysis and interpretation of large volumes of data originating from a variety of sources. The information collated is then used in a number of ways to:</w:t>
      </w:r>
    </w:p>
    <w:p w:rsidR="00EE361D" w:rsidRPr="00EE361D" w:rsidRDefault="00EE361D" w:rsidP="001E4923">
      <w:pPr>
        <w:numPr>
          <w:ilvl w:val="0"/>
          <w:numId w:val="59"/>
        </w:numPr>
        <w:rPr>
          <w:rFonts w:ascii="Times New Roman" w:hAnsi="Times New Roman" w:cs="Times New Roman"/>
          <w:sz w:val="24"/>
          <w:szCs w:val="24"/>
        </w:rPr>
      </w:pPr>
      <w:r w:rsidRPr="00EE361D">
        <w:rPr>
          <w:rFonts w:ascii="Times New Roman" w:hAnsi="Times New Roman" w:cs="Times New Roman"/>
          <w:sz w:val="24"/>
          <w:szCs w:val="24"/>
        </w:rPr>
        <w:t>- Evaluate the effectiveness of control and preventative health measures</w:t>
      </w:r>
    </w:p>
    <w:p w:rsidR="00EE361D" w:rsidRPr="00EE361D" w:rsidRDefault="00EE361D" w:rsidP="001E4923">
      <w:pPr>
        <w:numPr>
          <w:ilvl w:val="0"/>
          <w:numId w:val="59"/>
        </w:numPr>
        <w:rPr>
          <w:rFonts w:ascii="Times New Roman" w:hAnsi="Times New Roman" w:cs="Times New Roman"/>
          <w:sz w:val="24"/>
          <w:szCs w:val="24"/>
        </w:rPr>
      </w:pPr>
      <w:r w:rsidRPr="00EE361D">
        <w:rPr>
          <w:rFonts w:ascii="Times New Roman" w:hAnsi="Times New Roman" w:cs="Times New Roman"/>
          <w:sz w:val="24"/>
          <w:szCs w:val="24"/>
        </w:rPr>
        <w:t>- Monitor changes in infectious agents e.g. trends in development of antimicrobial resistance</w:t>
      </w:r>
    </w:p>
    <w:p w:rsidR="00EE361D" w:rsidRPr="00EE361D" w:rsidRDefault="00EE361D" w:rsidP="001E4923">
      <w:pPr>
        <w:numPr>
          <w:ilvl w:val="0"/>
          <w:numId w:val="59"/>
        </w:numPr>
        <w:rPr>
          <w:rFonts w:ascii="Times New Roman" w:hAnsi="Times New Roman" w:cs="Times New Roman"/>
          <w:sz w:val="24"/>
          <w:szCs w:val="24"/>
        </w:rPr>
      </w:pPr>
      <w:r w:rsidRPr="00EE361D">
        <w:rPr>
          <w:rFonts w:ascii="Times New Roman" w:hAnsi="Times New Roman" w:cs="Times New Roman"/>
          <w:sz w:val="24"/>
          <w:szCs w:val="24"/>
        </w:rPr>
        <w:t>- Support health planning and the allocation of appropriate resources within the healthcare system.</w:t>
      </w:r>
    </w:p>
    <w:p w:rsidR="00EE361D" w:rsidRPr="00EE361D" w:rsidRDefault="00EE361D" w:rsidP="001E4923">
      <w:pPr>
        <w:numPr>
          <w:ilvl w:val="0"/>
          <w:numId w:val="59"/>
        </w:numPr>
        <w:rPr>
          <w:rFonts w:ascii="Times New Roman" w:hAnsi="Times New Roman" w:cs="Times New Roman"/>
          <w:sz w:val="24"/>
          <w:szCs w:val="24"/>
        </w:rPr>
      </w:pPr>
      <w:r w:rsidRPr="00EE361D">
        <w:rPr>
          <w:rFonts w:ascii="Times New Roman" w:hAnsi="Times New Roman" w:cs="Times New Roman"/>
          <w:sz w:val="24"/>
          <w:szCs w:val="24"/>
        </w:rPr>
        <w:t>-Identify high risk populations or areas to target interventions</w:t>
      </w:r>
    </w:p>
    <w:p w:rsidR="00EE361D" w:rsidRPr="00EE361D" w:rsidRDefault="00EE361D" w:rsidP="001E4923">
      <w:pPr>
        <w:numPr>
          <w:ilvl w:val="0"/>
          <w:numId w:val="59"/>
        </w:numPr>
        <w:rPr>
          <w:rFonts w:ascii="Times New Roman" w:hAnsi="Times New Roman" w:cs="Times New Roman"/>
          <w:sz w:val="24"/>
          <w:szCs w:val="24"/>
        </w:rPr>
      </w:pPr>
      <w:r w:rsidRPr="00EE361D">
        <w:rPr>
          <w:rFonts w:ascii="Times New Roman" w:hAnsi="Times New Roman" w:cs="Times New Roman"/>
          <w:sz w:val="24"/>
          <w:szCs w:val="24"/>
        </w:rPr>
        <w:t>-Provide a valuable archive of disease activity for future reference.</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Risk of outbreaks following disasters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xml:space="preserve">National disaster may increase the risk of preventable disease due to adverse changes in the following </w:t>
      </w:r>
      <w:proofErr w:type="gramStart"/>
      <w:r w:rsidRPr="00EE361D">
        <w:rPr>
          <w:rFonts w:ascii="Times New Roman" w:hAnsi="Times New Roman" w:cs="Times New Roman"/>
          <w:sz w:val="24"/>
          <w:szCs w:val="24"/>
          <w:lang w:val="en-GB"/>
        </w:rPr>
        <w:t>areas:-</w:t>
      </w:r>
      <w:proofErr w:type="gramEnd"/>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Population density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2)    Population displacement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3)    Disruption and contamination of water supply and sanitation services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4)    Disruption of public health program</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5)    Ecological changes that favour breeding of vectors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6)    Displacement of domestic and wild animals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7)    Provision of emergency food, water and shelter in disaster situation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 The principles of preventing and controlling communicable disease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Disease control strategies are designed to reduce the consequence of disease challenge by limiting challenge (bio exclusion), enhancing bird resistance (immunization), and preventing spread (quarantine).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When public health experts talk about controlling a disease, they mean reducing the number of new infections, the number of people currently infected, and the number of people who become sick or die from a disease in local settings.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Implement as soon as possible all public health measures to reduce the risks of diseases transmission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lastRenderedPageBreak/>
        <w:t>2)    Organize a reliable disease reporting system to identify outbreaks and to promptly initiate control measures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3)    Investigate all reports of disease outbreaks rapidly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Outbreak investigation and control plan </w:t>
      </w:r>
      <w:r w:rsidRPr="00EE361D">
        <w:rPr>
          <w:rFonts w:ascii="Times New Roman" w:hAnsi="Times New Roman" w:cs="Times New Roman"/>
          <w:b/>
          <w:bCs/>
          <w:sz w:val="24"/>
          <w:szCs w:val="24"/>
        </w:rPr>
        <w:t> </w:t>
      </w:r>
    </w:p>
    <w:p w:rsidR="00EE361D" w:rsidRPr="00EE361D" w:rsidRDefault="00EE361D" w:rsidP="00EE361D">
      <w:pPr>
        <w:rPr>
          <w:rFonts w:ascii="Times New Roman" w:hAnsi="Times New Roman" w:cs="Times New Roman"/>
          <w:sz w:val="24"/>
          <w:szCs w:val="24"/>
        </w:rPr>
      </w:pPr>
      <w:bookmarkStart w:id="24" w:name="_Toc38324666"/>
      <w:bookmarkEnd w:id="24"/>
      <w:r w:rsidRPr="00EE361D">
        <w:rPr>
          <w:rFonts w:ascii="Times New Roman" w:hAnsi="Times New Roman" w:cs="Times New Roman"/>
          <w:sz w:val="24"/>
          <w:szCs w:val="24"/>
          <w:lang w:val="en-GB"/>
        </w:rPr>
        <w:t>Address the following issues such as circumstances under which an outbreak control team is to be convened, composition of the outbreak control team, including representatives from appropriate sectors, e.g. health, water and sanitation; specific roles and responsibilities of organizations and positions on the team, arrangements for consulting and informing authorities at local and national level and the resources/facilities available to investigate and respond to outbreaks.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Early warning system for infectious disease outbreaks involves case definitions and thresholds defined and distributed to all reporting health facilities; detection and reporting of potential outbreaks from within the community; reporting of suspected outbreaks to the next appropriate level of the health system within 24 hours of detection and establishing communications systems to ensure rapid notification of relevant health authorities, e.g. radio, telephone.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 Setting up a disease surveillance system</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In emergency conditions, the routine disease surveillance system is either not up to the task, is disrupted as a direct consequence of the disaster or cannot provide data quickly enough for timely decision to be taken. It is recommended that a local syndrome-based surveillance system be prepared at the national level and temporarily institute in the disaster aftermath. The routine surveillance system must be re-established as soon as possible.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In order to collect and interpret data, it is essential that a national epidemiologist be assigned adequately epidemiologic and clerical staff who was transportation to the field and priority access to public or private laboratory facilities. In addition to the nutrition epidemiologic staff, university departments, research </w:t>
      </w:r>
      <w:proofErr w:type="spellStart"/>
      <w:r w:rsidRPr="00EE361D">
        <w:rPr>
          <w:rFonts w:ascii="Times New Roman" w:hAnsi="Times New Roman" w:cs="Times New Roman"/>
          <w:sz w:val="24"/>
          <w:szCs w:val="24"/>
        </w:rPr>
        <w:t>centres</w:t>
      </w:r>
      <w:proofErr w:type="spellEnd"/>
      <w:r w:rsidRPr="00EE361D">
        <w:rPr>
          <w:rFonts w:ascii="Times New Roman" w:hAnsi="Times New Roman" w:cs="Times New Roman"/>
          <w:sz w:val="24"/>
          <w:szCs w:val="24"/>
        </w:rPr>
        <w:t xml:space="preserve"> and bilateral or international agencies may provide trained epidemiologists and laboratory support nationally or regionally.  The national epidemiologist should be the secretary of a disease surveillance and control sub-committee of the health emergency committee.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The sub-committee should provide direct feed-back to hospitals and other health facilities where surveillance data are being collected. The epidemiologist closet to the local reporting unit should investigate suspected disease outbreaks detected by the surveillance system as soon as possible.  Until epidemiological assistant arrives, initial investigation and control measures are the reasonability of the local health unit.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Background data should be collected on the geographical areas affected, the major disease risks in the affected areas (e.g. whether cholera or malaria are endemic), available resources and the at risk and affected populations.  The national epidemiologist and health disaster coordinator should designate syndromes or diseases to be included in the surveillance system (for example, </w:t>
      </w:r>
      <w:r w:rsidRPr="00EE361D">
        <w:rPr>
          <w:rFonts w:ascii="Times New Roman" w:hAnsi="Times New Roman" w:cs="Times New Roman"/>
          <w:sz w:val="24"/>
          <w:szCs w:val="24"/>
        </w:rPr>
        <w:lastRenderedPageBreak/>
        <w:t xml:space="preserve">fever and </w:t>
      </w:r>
      <w:proofErr w:type="spellStart"/>
      <w:r w:rsidRPr="00EE361D">
        <w:rPr>
          <w:rFonts w:ascii="Times New Roman" w:hAnsi="Times New Roman" w:cs="Times New Roman"/>
          <w:sz w:val="24"/>
          <w:szCs w:val="24"/>
        </w:rPr>
        <w:t>diarrhoea</w:t>
      </w:r>
      <w:proofErr w:type="spellEnd"/>
      <w:r w:rsidRPr="00EE361D">
        <w:rPr>
          <w:rFonts w:ascii="Times New Roman" w:hAnsi="Times New Roman" w:cs="Times New Roman"/>
          <w:sz w:val="24"/>
          <w:szCs w:val="24"/>
        </w:rPr>
        <w:t>, fever and cough trauma, burns and measles).  All health facilities and temporary shelters should institute the systems, using a standardized form as shown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Post disaster disease surveillance daily report</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55"/>
        <w:gridCol w:w="1875"/>
        <w:gridCol w:w="1854"/>
        <w:gridCol w:w="1860"/>
      </w:tblGrid>
      <w:tr w:rsidR="00EE361D" w:rsidRPr="00EE361D" w:rsidTr="00EE361D">
        <w:tc>
          <w:tcPr>
            <w:tcW w:w="9570" w:type="dxa"/>
            <w:gridSpan w:val="4"/>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Date ……………….      Name of Reporter ……………………</w:t>
            </w:r>
            <w:proofErr w:type="gramStart"/>
            <w:r w:rsidRPr="00EE361D">
              <w:rPr>
                <w:rFonts w:ascii="Times New Roman" w:hAnsi="Times New Roman" w:cs="Times New Roman"/>
                <w:b/>
                <w:bCs/>
                <w:sz w:val="24"/>
                <w:szCs w:val="24"/>
                <w:lang w:val="en-GB"/>
              </w:rPr>
              <w:t>…..</w:t>
            </w:r>
            <w:proofErr w:type="gramEnd"/>
          </w:p>
          <w:p w:rsidR="00EE361D" w:rsidRPr="00EE361D" w:rsidRDefault="00EE361D" w:rsidP="00EE361D">
            <w:pPr>
              <w:rPr>
                <w:rFonts w:ascii="Times New Roman" w:hAnsi="Times New Roman" w:cs="Times New Roman"/>
                <w:b/>
                <w:bCs/>
                <w:sz w:val="24"/>
                <w:szCs w:val="24"/>
              </w:rPr>
            </w:pPr>
            <w:proofErr w:type="gramStart"/>
            <w:r w:rsidRPr="00EE361D">
              <w:rPr>
                <w:rFonts w:ascii="Times New Roman" w:hAnsi="Times New Roman" w:cs="Times New Roman"/>
                <w:b/>
                <w:bCs/>
                <w:sz w:val="24"/>
                <w:szCs w:val="24"/>
                <w:lang w:val="en-GB"/>
              </w:rPr>
              <w:t>From :</w:t>
            </w:r>
            <w:proofErr w:type="gramEnd"/>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roofErr w:type="gramStart"/>
            <w:r w:rsidRPr="00EE361D">
              <w:rPr>
                <w:rFonts w:ascii="Times New Roman" w:hAnsi="Times New Roman" w:cs="Times New Roman"/>
                <w:b/>
                <w:bCs/>
                <w:sz w:val="24"/>
                <w:szCs w:val="24"/>
                <w:lang w:val="en-GB"/>
              </w:rPr>
              <w:t>Hospital  (</w:t>
            </w:r>
            <w:proofErr w:type="gramEnd"/>
            <w:r w:rsidRPr="00EE361D">
              <w:rPr>
                <w:rFonts w:ascii="Times New Roman" w:hAnsi="Times New Roman" w:cs="Times New Roman"/>
                <w:b/>
                <w:bCs/>
                <w:sz w:val="24"/>
                <w:szCs w:val="24"/>
                <w:lang w:val="en-GB"/>
              </w:rPr>
              <w:t>   )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xml:space="preserve">Occupational Department </w:t>
            </w:r>
            <w:proofErr w:type="gramStart"/>
            <w:r w:rsidRPr="00EE361D">
              <w:rPr>
                <w:rFonts w:ascii="Times New Roman" w:hAnsi="Times New Roman" w:cs="Times New Roman"/>
                <w:b/>
                <w:bCs/>
                <w:sz w:val="24"/>
                <w:szCs w:val="24"/>
                <w:lang w:val="en-GB"/>
              </w:rPr>
              <w:t>(  </w:t>
            </w:r>
            <w:proofErr w:type="gramEnd"/>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xml:space="preserve">Health </w:t>
            </w:r>
            <w:proofErr w:type="gramStart"/>
            <w:r w:rsidRPr="00EE361D">
              <w:rPr>
                <w:rFonts w:ascii="Times New Roman" w:hAnsi="Times New Roman" w:cs="Times New Roman"/>
                <w:b/>
                <w:bCs/>
                <w:sz w:val="24"/>
                <w:szCs w:val="24"/>
                <w:lang w:val="en-GB"/>
              </w:rPr>
              <w:t>Centre  (</w:t>
            </w:r>
            <w:proofErr w:type="gramEnd"/>
            <w:r w:rsidRPr="00EE361D">
              <w:rPr>
                <w:rFonts w:ascii="Times New Roman" w:hAnsi="Times New Roman" w:cs="Times New Roman"/>
                <w:b/>
                <w:bCs/>
                <w:sz w:val="24"/>
                <w:szCs w:val="24"/>
                <w:lang w:val="en-GB"/>
              </w:rPr>
              <w:t xml:space="preserve">   )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xml:space="preserve">Clinic </w:t>
            </w:r>
            <w:proofErr w:type="gramStart"/>
            <w:r w:rsidRPr="00EE361D">
              <w:rPr>
                <w:rFonts w:ascii="Times New Roman" w:hAnsi="Times New Roman" w:cs="Times New Roman"/>
                <w:b/>
                <w:bCs/>
                <w:sz w:val="24"/>
                <w:szCs w:val="24"/>
                <w:lang w:val="en-GB"/>
              </w:rPr>
              <w:t xml:space="preserve">(  </w:t>
            </w:r>
            <w:proofErr w:type="gramEnd"/>
            <w:r w:rsidRPr="00EE361D">
              <w:rPr>
                <w:rFonts w:ascii="Times New Roman" w:hAnsi="Times New Roman" w:cs="Times New Roman"/>
                <w:b/>
                <w:bCs/>
                <w:sz w:val="24"/>
                <w:szCs w:val="24"/>
                <w:lang w:val="en-GB"/>
              </w:rPr>
              <w:t> )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Others (Specify)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7665" w:type="dxa"/>
            <w:gridSpan w:val="3"/>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Locating Address</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Cell Phone No</w:t>
            </w:r>
          </w:p>
        </w:tc>
      </w:tr>
      <w:tr w:rsidR="00EE361D" w:rsidRPr="00EE361D" w:rsidTr="00EE361D">
        <w:tc>
          <w:tcPr>
            <w:tcW w:w="7665" w:type="dxa"/>
            <w:gridSpan w:val="3"/>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7665" w:type="dxa"/>
            <w:gridSpan w:val="3"/>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7665" w:type="dxa"/>
            <w:gridSpan w:val="3"/>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9570" w:type="dxa"/>
            <w:gridSpan w:val="4"/>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Number of new cases with</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xml:space="preserve">Under 5 </w:t>
            </w:r>
            <w:proofErr w:type="spellStart"/>
            <w:r w:rsidRPr="00EE361D">
              <w:rPr>
                <w:rFonts w:ascii="Times New Roman" w:hAnsi="Times New Roman" w:cs="Times New Roman"/>
                <w:b/>
                <w:bCs/>
                <w:sz w:val="24"/>
                <w:szCs w:val="24"/>
                <w:lang w:val="en-GB"/>
              </w:rPr>
              <w:t>yrs</w:t>
            </w:r>
            <w:proofErr w:type="spellEnd"/>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xml:space="preserve">Over 5 </w:t>
            </w:r>
            <w:proofErr w:type="spellStart"/>
            <w:r w:rsidRPr="00EE361D">
              <w:rPr>
                <w:rFonts w:ascii="Times New Roman" w:hAnsi="Times New Roman" w:cs="Times New Roman"/>
                <w:b/>
                <w:bCs/>
                <w:sz w:val="24"/>
                <w:szCs w:val="24"/>
                <w:lang w:val="en-GB"/>
              </w:rPr>
              <w:t>yrs</w:t>
            </w:r>
            <w:proofErr w:type="spellEnd"/>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Total</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1.Fever (100 o f or 38 o c)</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2.Fever and cough</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3.Diarrhoea with blood</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lastRenderedPageBreak/>
              <w:t>4.Fever and diarrhoea</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5.Vomiting or diarrhoea</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6.Fever and rash</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7.Dog bit</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8.Snake bite</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8.Burns</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10.Trauma</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11.Jaundice and diarrhoea</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12. Deaths</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3825"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13. Other specify</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c>
          <w:tcPr>
            <w:tcW w:w="1920" w:type="dxa"/>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r w:rsidR="00EE361D" w:rsidRPr="00EE361D" w:rsidTr="00EE361D">
        <w:tc>
          <w:tcPr>
            <w:tcW w:w="9570" w:type="dxa"/>
            <w:gridSpan w:val="4"/>
            <w:tcBorders>
              <w:top w:val="outset" w:sz="6" w:space="0" w:color="auto"/>
              <w:left w:val="outset" w:sz="6" w:space="0" w:color="auto"/>
              <w:bottom w:val="outset" w:sz="6" w:space="0" w:color="auto"/>
              <w:right w:val="outset" w:sz="6" w:space="0" w:color="auto"/>
            </w:tcBorders>
            <w:hideMark/>
          </w:tcPr>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Comments</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xml:space="preserve">Complete for evacuation centres only No. of persons accommodated </w:t>
            </w:r>
            <w:proofErr w:type="gramStart"/>
            <w:r w:rsidRPr="00EE361D">
              <w:rPr>
                <w:rFonts w:ascii="Times New Roman" w:hAnsi="Times New Roman" w:cs="Times New Roman"/>
                <w:b/>
                <w:bCs/>
                <w:sz w:val="24"/>
                <w:szCs w:val="24"/>
                <w:lang w:val="en-GB"/>
              </w:rPr>
              <w:t>today:-</w:t>
            </w:r>
            <w:proofErr w:type="gramEnd"/>
            <w:r w:rsidRPr="00EE361D">
              <w:rPr>
                <w:rFonts w:ascii="Times New Roman" w:hAnsi="Times New Roman" w:cs="Times New Roman"/>
                <w:b/>
                <w:bCs/>
                <w:sz w:val="24"/>
                <w:szCs w:val="24"/>
                <w:lang w:val="en-GB"/>
              </w:rPr>
              <w:t xml:space="preserve">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xml:space="preserve">Report significant changes in water / sanitation </w:t>
            </w:r>
            <w:proofErr w:type="gramStart"/>
            <w:r w:rsidRPr="00EE361D">
              <w:rPr>
                <w:rFonts w:ascii="Times New Roman" w:hAnsi="Times New Roman" w:cs="Times New Roman"/>
                <w:b/>
                <w:bCs/>
                <w:sz w:val="24"/>
                <w:szCs w:val="24"/>
                <w:lang w:val="en-GB"/>
              </w:rPr>
              <w:t>food:-</w:t>
            </w:r>
            <w:proofErr w:type="gramEnd"/>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Supply ……………………………………………………………</w:t>
            </w:r>
            <w:proofErr w:type="gramStart"/>
            <w:r w:rsidRPr="00EE361D">
              <w:rPr>
                <w:rFonts w:ascii="Times New Roman" w:hAnsi="Times New Roman" w:cs="Times New Roman"/>
                <w:b/>
                <w:bCs/>
                <w:sz w:val="24"/>
                <w:szCs w:val="24"/>
                <w:lang w:val="en-GB"/>
              </w:rPr>
              <w:t>…..</w:t>
            </w:r>
            <w:proofErr w:type="gramEnd"/>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lastRenderedPageBreak/>
              <w:t> </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w:t>
            </w:r>
          </w:p>
        </w:tc>
      </w:tr>
    </w:tbl>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lastRenderedPageBreak/>
        <w:br/>
      </w:r>
      <w:r w:rsidRPr="00EE361D">
        <w:rPr>
          <w:rFonts w:ascii="Times New Roman" w:hAnsi="Times New Roman" w:cs="Times New Roman"/>
          <w:b/>
          <w:bCs/>
          <w:sz w:val="24"/>
          <w:szCs w:val="24"/>
        </w:rPr>
        <w:t>Presentation and interpretation of collected data</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Post disaster surveillance is not designed to provide precise information on the incidence of a disease.  However, it is important to have an early warning system that identifies when a given symptom complex or disease may be occurring in an affected area.  This indication will provide the basis for more intensive investigations and if necessary, lead to specific control measures.  Where the affected population is well defined as in camps for refugees or displaced persons, it will be both feasible and important for the notional epidemiology to determine rates and their change over time. </w:t>
      </w:r>
      <w:r w:rsidRPr="00EE361D">
        <w:rPr>
          <w:rFonts w:ascii="Times New Roman" w:hAnsi="Times New Roman" w:cs="Times New Roman"/>
          <w:sz w:val="24"/>
          <w:szCs w:val="24"/>
        </w:rPr>
        <w:t>If the above-mentioned post disaster surveillance system is effective, it will invariably result in increase in the number of reported common and uncommon disease and syndromes.  This results from an increase in the number of reporting unit, improved public awareness., and the greater concern and coverage by the mass media. this is not necessary a reflection of increased disease, but rather the result of enhanced disease reporting compared with the pre-disease pattern.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Summary reports of the surveillance system’s technical findings should be fed back to the National Emergency Committee, hospitals and facilities and appropriate action taken to introduce necessary control measures if beyond the immediate competence of the epidemiologist (large sanitation programs, for example).  The general public also should be informed of the risk of disease occurrence. </w:t>
      </w:r>
      <w:r w:rsidRPr="00EE361D">
        <w:rPr>
          <w:rFonts w:ascii="Times New Roman" w:hAnsi="Times New Roman" w:cs="Times New Roman"/>
          <w:sz w:val="24"/>
          <w:szCs w:val="24"/>
        </w:rPr>
        <w:t>The Health Disaster Coordinator should advise the national emergency committee on control measures to be taken to prevent the spread of disease.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Laboratory services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Access to accurate and discrete rapid laboratory services is essential for Public Health Management. It is important to establish the cause of any disease manifestation so that correct control measures can be taken.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Laboratory diagnosis is not required for subsequent patients who present the same symptoms.  Laboratories must be able to diagnose disease occurring locally and be able to absorb an increase in samples when necessary. If access to a local laboratory cannot be guaranteed, reference laboratory assistance may be required. Some diagnosis tests (ova and parasites in the stool, blood smear) can be made with a minimum of technology by field reporting units, but certain bacteriologic and virologist\c test necessary for surveillance must be performed by referral laboratories</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Vaccination and vaccination programs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Several infectious diseases should be considered important emerging diseases in post-disaster situations and adequate prevention measures should be implemented in these circumstances. For prevention, vaccination is an important infection control method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Special programs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lastRenderedPageBreak/>
        <w:t>1) </w:t>
      </w:r>
      <w:r w:rsidRPr="00EE361D">
        <w:rPr>
          <w:rFonts w:ascii="Times New Roman" w:hAnsi="Times New Roman" w:cs="Times New Roman"/>
          <w:b/>
          <w:bCs/>
          <w:sz w:val="24"/>
          <w:szCs w:val="24"/>
          <w:lang w:val="en-GB"/>
        </w:rPr>
        <w:t>  Typhoid and Cholera</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Rapidly improvised mass vaccination campaigns against Typhoid and Cholera should be avoided for several reasons: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xml:space="preserve">- The World </w:t>
      </w:r>
      <w:proofErr w:type="gramStart"/>
      <w:r w:rsidRPr="00EE361D">
        <w:rPr>
          <w:rFonts w:ascii="Times New Roman" w:hAnsi="Times New Roman" w:cs="Times New Roman"/>
          <w:sz w:val="24"/>
          <w:szCs w:val="24"/>
          <w:lang w:val="en-GB"/>
        </w:rPr>
        <w:t>health</w:t>
      </w:r>
      <w:proofErr w:type="gramEnd"/>
      <w:r w:rsidRPr="00EE361D">
        <w:rPr>
          <w:rFonts w:ascii="Times New Roman" w:hAnsi="Times New Roman" w:cs="Times New Roman"/>
          <w:sz w:val="24"/>
          <w:szCs w:val="24"/>
          <w:lang w:val="en-GB"/>
        </w:rPr>
        <w:t xml:space="preserve"> Organization does not recommend typhoid and cholera vaccines for routine use in endemic areas. The newer typhoid and cholera vaccines have increased efficacy, but because they are multi-dose vaccines, compliance is likely to be poor. They have not yet been proven effective as a large-scale public health measure.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Vaccinations programs require large numbers of workers who could be better employed elsewhere.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Supervision of sterilization and injection techniques may be impossible, resulting in more harm than good being done.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Mass vaccination programs may lead to a false sense of security about the risk of diseases and to the neglect of effective control measures. </w:t>
      </w:r>
      <w:r w:rsidRPr="00EE361D">
        <w:rPr>
          <w:rFonts w:ascii="Times New Roman" w:hAnsi="Times New Roman" w:cs="Times New Roman"/>
          <w:sz w:val="24"/>
          <w:szCs w:val="24"/>
        </w:rPr>
        <w:t>Supplying safe drinking water and the proper disposal excreta continue to be the most practical and effective strategy to prevent cholera and typhoid fever and should be given the highest priority after a disaster.</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2)   Tetanus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w:t>
      </w:r>
      <w:r w:rsidRPr="00EE361D">
        <w:rPr>
          <w:rFonts w:ascii="Times New Roman" w:hAnsi="Times New Roman" w:cs="Times New Roman"/>
          <w:sz w:val="24"/>
          <w:szCs w:val="24"/>
        </w:rPr>
        <w:t>Significant increases in tetanus have not occurred after natural disasters. The mass vaccination of populations against tetanus is usually unnecessary. The best protection against tetanus is maintenance of a high level of immunity in the general population by routine vaccination before a disaster occurs and adequate and early wound cleansing and treatment.</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3)    Measles, Polio and Other Diseases Targeted for Eradication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w:t>
      </w:r>
      <w:r w:rsidRPr="00EE361D">
        <w:rPr>
          <w:rFonts w:ascii="Times New Roman" w:hAnsi="Times New Roman" w:cs="Times New Roman"/>
          <w:sz w:val="24"/>
          <w:szCs w:val="24"/>
        </w:rPr>
        <w:t>Natural diseases may negatively affect the maintenance of ongoing national or regional eradication programs against measles and polio. Disruptions of those programs should closely be monitored and prevented.</w:t>
      </w:r>
    </w:p>
    <w:p w:rsidR="00EE361D" w:rsidRPr="00EE361D" w:rsidRDefault="00EE361D" w:rsidP="00EE361D">
      <w:pPr>
        <w:rPr>
          <w:rFonts w:ascii="Times New Roman" w:hAnsi="Times New Roman" w:cs="Times New Roman"/>
          <w:b/>
          <w:bCs/>
          <w:sz w:val="24"/>
          <w:szCs w:val="24"/>
        </w:rPr>
      </w:pPr>
      <w:r w:rsidRPr="00EE361D">
        <w:rPr>
          <w:rFonts w:ascii="Times New Roman" w:hAnsi="Times New Roman" w:cs="Times New Roman"/>
          <w:b/>
          <w:bCs/>
          <w:sz w:val="24"/>
          <w:szCs w:val="24"/>
          <w:lang w:val="en-GB"/>
        </w:rPr>
        <w:t> 4)    Vaccines Importation and storage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w:t>
      </w:r>
      <w:r w:rsidRPr="00EE361D">
        <w:rPr>
          <w:rFonts w:ascii="Times New Roman" w:hAnsi="Times New Roman" w:cs="Times New Roman"/>
          <w:sz w:val="24"/>
          <w:szCs w:val="24"/>
        </w:rPr>
        <w:t>Most vaccines particularly measles vaccine require refrigeration and careful handling if they are to remain effective. If cold-chain facilities are inadequate, they should be requested at the same time as the vaccines. Vaccine donors should ensure that adequate refrigeration facilities exist in the country before dispatching vaccines.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 xml:space="preserve">Transmission of </w:t>
      </w:r>
      <w:proofErr w:type="spellStart"/>
      <w:r w:rsidRPr="00EE361D">
        <w:rPr>
          <w:rFonts w:ascii="Times New Roman" w:hAnsi="Times New Roman" w:cs="Times New Roman"/>
          <w:b/>
          <w:bCs/>
          <w:sz w:val="24"/>
          <w:szCs w:val="24"/>
        </w:rPr>
        <w:t>zoonoses</w:t>
      </w:r>
      <w:proofErr w:type="spellEnd"/>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Displacement of domesticated and wild animals increases the risk of transmission of </w:t>
      </w:r>
      <w:proofErr w:type="spellStart"/>
      <w:r w:rsidRPr="00EE361D">
        <w:rPr>
          <w:rFonts w:ascii="Times New Roman" w:hAnsi="Times New Roman" w:cs="Times New Roman"/>
          <w:sz w:val="24"/>
          <w:szCs w:val="24"/>
        </w:rPr>
        <w:t>zoonoses</w:t>
      </w:r>
      <w:proofErr w:type="spellEnd"/>
      <w:r w:rsidRPr="00EE361D">
        <w:rPr>
          <w:rFonts w:ascii="Times New Roman" w:hAnsi="Times New Roman" w:cs="Times New Roman"/>
          <w:sz w:val="24"/>
          <w:szCs w:val="24"/>
        </w:rPr>
        <w:t xml:space="preserve">, and veterinary and animal health services may be needed to evaluate such health risks. Epidemiologic identification/characterization of </w:t>
      </w:r>
      <w:proofErr w:type="spellStart"/>
      <w:r w:rsidRPr="00EE361D">
        <w:rPr>
          <w:rFonts w:ascii="Times New Roman" w:hAnsi="Times New Roman" w:cs="Times New Roman"/>
          <w:sz w:val="24"/>
          <w:szCs w:val="24"/>
        </w:rPr>
        <w:t>zoonoses</w:t>
      </w:r>
      <w:proofErr w:type="spellEnd"/>
      <w:r w:rsidRPr="00EE361D">
        <w:rPr>
          <w:rFonts w:ascii="Times New Roman" w:hAnsi="Times New Roman" w:cs="Times New Roman"/>
          <w:sz w:val="24"/>
          <w:szCs w:val="24"/>
        </w:rPr>
        <w:t xml:space="preserve"> is critical in evaluating the risks of occurrence of these diseases in areas affected by natural disasters. It is also essential to establish surveillance mechanisms to prevent human cases or outbreaks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lastRenderedPageBreak/>
        <w:t xml:space="preserve">Dogs, cats and other domestic animals frequently are taken by their owners to or near temporary shelters. Some of these animals are reservoirs of infections such as leptospirosis, rickettsiosis, and bubonic plague, which can be transmitted through their excrement and urine or through </w:t>
      </w:r>
      <w:proofErr w:type="spellStart"/>
      <w:r w:rsidRPr="00EE361D">
        <w:rPr>
          <w:rFonts w:ascii="Times New Roman" w:hAnsi="Times New Roman" w:cs="Times New Roman"/>
          <w:sz w:val="24"/>
          <w:szCs w:val="24"/>
        </w:rPr>
        <w:t>ectoparasites</w:t>
      </w:r>
      <w:proofErr w:type="spellEnd"/>
      <w:r w:rsidRPr="00EE361D">
        <w:rPr>
          <w:rFonts w:ascii="Times New Roman" w:hAnsi="Times New Roman" w:cs="Times New Roman"/>
          <w:sz w:val="24"/>
          <w:szCs w:val="24"/>
        </w:rPr>
        <w:t>, contaminating water and food.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Wild animals are reservoirs of infections that can be fatal to man.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 Environmental Health Management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 continuation or quick rehabilitation of effective environmental health services is of primary importance in emergency health management after the onset of a natural disaster.  First consideration should be given to areas where health risks have increased.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Secondary priority areas are those with high population densities and moderate disruption or those with moderate densities with severe disruption. Third priority should be given to areas with low population density and minor disruption of services.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Priority Environment health services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Primary consideration should be given to services essential for protecting and ensuring the well-being of the people in high risk areas with emphasis on prevention and control of communicable diseases.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Post-disaster environmental health measures can be divided into two priorities: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Ensuring that there are adequate amounts of safe drinking water; basic sanitation facilities; disposal of excreta, waste water and solid wastes and adequate shelter.</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2.    Proper food protection measures, establishing or continuing vector control measures and promoting personal hygiene.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Water supply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A survey of all public water supplies will have to be made, beginning with the distribution system and advancing to the water source. It is essential to determine physical integrity of system components the remaining capacities and bacteriological and chemical quality of the water supplied.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The main public safety aspect of water quality is microbial contamination. The first priority for ensuring water quality in emergency situations is chlorination; it is the best means for disinfection and emergency treatment of water because of its effectiveness, cost and availability.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It is advisable to increase residual chlorine levels and raise water pressure as part of the relief operations. Low water pressure will increase the likelihood of infiltration of pollutants into water mains. Repaired mains, reservoirs and other units require cleaning and disinfection.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A minimum free residual chlorine level of 0.7 mg/l is recommended in emergency situations. Routine testing of residual chlorine should start immediately with simple residual chlorine test </w:t>
      </w:r>
      <w:r w:rsidRPr="00EE361D">
        <w:rPr>
          <w:rFonts w:ascii="Times New Roman" w:hAnsi="Times New Roman" w:cs="Times New Roman"/>
          <w:sz w:val="24"/>
          <w:szCs w:val="24"/>
        </w:rPr>
        <w:lastRenderedPageBreak/>
        <w:t>kits and should continue well into the rehabilitation phase. In the absence of test kits, check if water has a distinct chlorine smell.</w:t>
      </w:r>
    </w:p>
    <w:p w:rsidR="00EE361D" w:rsidRPr="00EE361D" w:rsidRDefault="00EE361D" w:rsidP="00EE361D">
      <w:pPr>
        <w:rPr>
          <w:rFonts w:ascii="Times New Roman" w:hAnsi="Times New Roman" w:cs="Times New Roman"/>
          <w:sz w:val="24"/>
          <w:szCs w:val="24"/>
        </w:rPr>
      </w:pPr>
      <w:proofErr w:type="gramStart"/>
      <w:r w:rsidRPr="00EE361D">
        <w:rPr>
          <w:rFonts w:ascii="Times New Roman" w:hAnsi="Times New Roman" w:cs="Times New Roman"/>
          <w:b/>
          <w:bCs/>
          <w:sz w:val="24"/>
          <w:szCs w:val="24"/>
        </w:rPr>
        <w:t>Alternative  water</w:t>
      </w:r>
      <w:proofErr w:type="gramEnd"/>
      <w:r w:rsidRPr="00EE361D">
        <w:rPr>
          <w:rFonts w:ascii="Times New Roman" w:hAnsi="Times New Roman" w:cs="Times New Roman"/>
          <w:b/>
          <w:bCs/>
          <w:sz w:val="24"/>
          <w:szCs w:val="24"/>
        </w:rPr>
        <w:t xml:space="preserve"> sources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In general order of preference, consideration should be given to the following alternative water sources: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Deep groundwater</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2.    Shallow groundwater and spring water</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3.    Rain water</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4.    Surface water</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Existing and new sources require the following protection measures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Restrict access by people and animals. If necessary, erect a fence and appoint a guard;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2.    Ensure adequate excreta disposal at a safe distance from the water source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3.    Prohibit bathing, washing and animal husbandry upstream of intake points in rivers and streams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4.    Upgrade wells to ensure they are protected from contamination. Include proper drainage of spilled water into a soak pit at a safe distance from a well opening</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5.    Estimate the maximum yield of wells; over taxation might bring about saline intrusion (in coastal areas) or cause the well to dry up. If necessary, ration the water supply.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 locally available, mobile water purification equipment may be used in emergencies.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 Mass distribution of disinfectants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 mass distributions of tablets, powder or liquid disinfectants should only be considered in these conditions: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Affected persons have experience in their use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2.    Affected persons can receive training in their use immediately after the event through a vigorous education campaign.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3.    Appropriate water storage containers are distributed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4.    Public health or community health workers assist in ensuring the appropriate and continued use of the tablets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5.    A distribution network is in place and in the early rehabilitation phase.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xml:space="preserve">In general, individuals in small and controlled groups may be one or two weeks. Every effort should be made to restore normal chlorination and to protect individual wells and storage </w:t>
      </w:r>
      <w:r w:rsidRPr="00EE361D">
        <w:rPr>
          <w:rFonts w:ascii="Times New Roman" w:hAnsi="Times New Roman" w:cs="Times New Roman"/>
          <w:sz w:val="24"/>
          <w:szCs w:val="24"/>
          <w:lang w:val="en-GB"/>
        </w:rPr>
        <w:lastRenderedPageBreak/>
        <w:t>reservoirs. This can be accomplished by sealing cracks in well casings and reservoirs roofs, providing adequate drainage around wells and roofing reservoirs.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Basic sanitation and personal Hygiene </w:t>
      </w:r>
      <w:r w:rsidRPr="00EE361D">
        <w:rPr>
          <w:rFonts w:ascii="Times New Roman" w:hAnsi="Times New Roman" w:cs="Times New Roman"/>
          <w:sz w:val="24"/>
          <w:szCs w:val="24"/>
        </w:rPr>
        <w:t>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Many communicable diseases are spread through faecal contamination of drinking water and food.  Every effort should be made to ensure the sanitary disposal of excreta.</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Emergency   latrines should be made available to the displace, refugees, relief workers and residents in areas where toilet facilities have been destroyed. </w:t>
      </w:r>
      <w:r w:rsidRPr="00EE361D">
        <w:rPr>
          <w:rFonts w:ascii="Times New Roman" w:hAnsi="Times New Roman" w:cs="Times New Roman"/>
          <w:sz w:val="24"/>
          <w:szCs w:val="24"/>
        </w:rPr>
        <w:t>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Even if toilets are physically intact, they cannot be flushed without a water supply. Lime should be used in communal trench latrines to reduce the development of methane gas and odours.  If no sanitation facilities are available, people should bury their excreta. </w:t>
      </w:r>
      <w:r w:rsidRPr="00EE361D">
        <w:rPr>
          <w:rFonts w:ascii="Times New Roman" w:hAnsi="Times New Roman" w:cs="Times New Roman"/>
          <w:sz w:val="24"/>
          <w:szCs w:val="24"/>
        </w:rPr>
        <w:t>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Personal hygiene tends to decline after natural disaster, especially tin densely populated areas and where there are water shortages.  The following measures are recommended: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Provided basic hand washing facilities (shelters, temporary settlements and camps)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2.    Provide washing, cleaning and bathing facilities (camps for refugees and displaced persons).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3.    Make adequate amounts of water available (disaster-stricken areas and camps for refugees and displaced persons).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4.    Avoid overcrowdings in sleeping quarters.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5.    Launch education campaigns on personal hygiene, basic sanitation and waste management.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xml:space="preserve">Waste water from camps for refugees and displaced persons, field hospitals, feeding centres, washing facilities </w:t>
      </w:r>
      <w:proofErr w:type="spellStart"/>
      <w:r w:rsidRPr="00EE361D">
        <w:rPr>
          <w:rFonts w:ascii="Times New Roman" w:hAnsi="Times New Roman" w:cs="Times New Roman"/>
          <w:sz w:val="24"/>
          <w:szCs w:val="24"/>
          <w:lang w:val="en-GB"/>
        </w:rPr>
        <w:t>etc</w:t>
      </w:r>
      <w:proofErr w:type="spellEnd"/>
      <w:r w:rsidRPr="00EE361D">
        <w:rPr>
          <w:rFonts w:ascii="Times New Roman" w:hAnsi="Times New Roman" w:cs="Times New Roman"/>
          <w:sz w:val="24"/>
          <w:szCs w:val="24"/>
          <w:lang w:val="en-GB"/>
        </w:rPr>
        <w:t>, requires proper disposal.  The most common means is through a soak away, see page pit or absorption trench.</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Waste Management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Solid Waste Management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Solid Waste Management often possess a special problem in emergency situation. </w:t>
      </w:r>
      <w:r w:rsidRPr="00EE361D">
        <w:rPr>
          <w:rFonts w:ascii="Times New Roman" w:hAnsi="Times New Roman" w:cs="Times New Roman"/>
          <w:sz w:val="24"/>
          <w:szCs w:val="24"/>
        </w:rPr>
        <w:t>In the aftermath of disaster authorities not only have to deal with refuse and garbage, but also with debris from buildings, utilities, trees, plants and dead animals.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 rapid commencement of debris removal is very important for the rehabilitation efforts.  Clearing roads for example not only re-establishes access routes, but has a positive psychological impact on the population. Sanitary disposal of refuse and other waste is also the most effective way to control vector borne diseases.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Garbage collection should be re-established as soon as possible in stricken areas.  Burying or burning organic solid waste is recommended and open dumping should be avoided.  Carcasses awaiting burial should be sprinkled with kerosene to protect them from predatory animals. </w:t>
      </w:r>
      <w:r w:rsidRPr="00EE361D">
        <w:rPr>
          <w:rFonts w:ascii="Times New Roman" w:hAnsi="Times New Roman" w:cs="Times New Roman"/>
          <w:sz w:val="24"/>
          <w:szCs w:val="24"/>
        </w:rPr>
        <w:lastRenderedPageBreak/>
        <w:t>Burning large carcasses is difficult unless special incinerators are built, which required huge accounts to fuel.</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Heavy equipment will be necessary for debris removal, solid waste collection and operations of the disposal site.  Pre-emergency arrangements with private equipment owners may facilitate their services.  The general public should be advised on sanitary waste binding where no services can be provided (such as burni</w:t>
      </w:r>
      <w:r w:rsidR="00042536">
        <w:rPr>
          <w:rFonts w:ascii="Times New Roman" w:hAnsi="Times New Roman" w:cs="Times New Roman"/>
          <w:sz w:val="24"/>
          <w:szCs w:val="24"/>
        </w:rPr>
        <w:t>ng or burying refuse in yards).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Water (Liquid) waste management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Depending on their nature and severity, disasters can create large volumes of debris and waste. The waste can overwhelm existing solid waste management facilities and impact on other emergency response and recovery activities. If poorly managed, the waste can have significant environmental and public health impacts and can affec</w:t>
      </w:r>
      <w:r w:rsidR="00042536">
        <w:rPr>
          <w:rFonts w:ascii="Times New Roman" w:hAnsi="Times New Roman" w:cs="Times New Roman"/>
          <w:sz w:val="24"/>
          <w:szCs w:val="24"/>
        </w:rPr>
        <w:t>t the overall recovery process.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Burial of the dead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 health hazards associated with cadavers are minimal.  Especially if death result from trauma, corpses are quite unlikely to cause outbreaks of disease such as typhoid fever, cholera or plague.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If human bodies contaminate streams, well or other water sources, they may transmit gastroenteritis or food poisoning syndrome to survivors. Despite the negligible health risks, dead bodies represent a delicate social problem. Families should have the opportunity to conduct culturally appropriate funerals and burials. When those being buried are victims of violence, forensic issues should be considered.  </w:t>
      </w:r>
      <w:r w:rsidRPr="00EE361D">
        <w:rPr>
          <w:rFonts w:ascii="Times New Roman" w:hAnsi="Times New Roman" w:cs="Times New Roman"/>
          <w:sz w:val="24"/>
          <w:szCs w:val="24"/>
        </w:rPr>
        <w:t>Bodies should not be disposed of unceremoniously in mass graves, as this cannot be justified as a public health measure; it violates important social norms and may waste scarce resources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Mass management of human remains is based on the false belief that they represent an epidemic hazard if not buried or burned immediately. In fact, the health hazard presented by dead bodies is usually negligible except in situations of pandemic diseases such as COVID-19, Ebola, cholera or </w:t>
      </w:r>
      <w:proofErr w:type="spellStart"/>
      <w:r w:rsidRPr="00EE361D">
        <w:rPr>
          <w:rFonts w:ascii="Times New Roman" w:hAnsi="Times New Roman" w:cs="Times New Roman"/>
          <w:sz w:val="24"/>
          <w:szCs w:val="24"/>
        </w:rPr>
        <w:t>haemorrhagic</w:t>
      </w:r>
      <w:proofErr w:type="spellEnd"/>
      <w:r w:rsidRPr="00EE361D">
        <w:rPr>
          <w:rFonts w:ascii="Times New Roman" w:hAnsi="Times New Roman" w:cs="Times New Roman"/>
          <w:sz w:val="24"/>
          <w:szCs w:val="24"/>
        </w:rPr>
        <w:t xml:space="preserve"> fevers.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Food safety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Poor hygiene is the major cause of food-borne illness in disaster situations. Where feeding programs are used, as in shelters or camps, kitchen sanitation is of utmost importance. Utensils must be washed in boiled or treated water, and personal hygiene should be monitored in individuals in food preparation.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Food supplies should be stored in containers that will prevent contamination by rodents or insects. Refrigeration may have to be improvised.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Vector control</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Control programs for vector borne disease should be intensified in the emergency and rehabilitation period, especially in areas where such diseases are known to be endemic. </w:t>
      </w:r>
      <w:r w:rsidRPr="00EE361D">
        <w:rPr>
          <w:rFonts w:ascii="Times New Roman" w:hAnsi="Times New Roman" w:cs="Times New Roman"/>
          <w:sz w:val="24"/>
          <w:szCs w:val="24"/>
        </w:rPr>
        <w:t>Of special concern in emergency situations are: - leptospirosis and rat bit (rats</w:t>
      </w:r>
      <w:proofErr w:type="gramStart"/>
      <w:r w:rsidRPr="00EE361D">
        <w:rPr>
          <w:rFonts w:ascii="Times New Roman" w:hAnsi="Times New Roman" w:cs="Times New Roman"/>
          <w:sz w:val="24"/>
          <w:szCs w:val="24"/>
        </w:rPr>
        <w:t>) ,</w:t>
      </w:r>
      <w:proofErr w:type="gramEnd"/>
      <w:r w:rsidRPr="00EE361D">
        <w:rPr>
          <w:rFonts w:ascii="Times New Roman" w:hAnsi="Times New Roman" w:cs="Times New Roman"/>
          <w:sz w:val="24"/>
          <w:szCs w:val="24"/>
        </w:rPr>
        <w:t xml:space="preserve"> dengue fever and malaria (mosquitoes), typhus (lice, fleas) and plague (fleas). In flooded areas rats will escape </w:t>
      </w:r>
      <w:r w:rsidRPr="00EE361D">
        <w:rPr>
          <w:rFonts w:ascii="Times New Roman" w:hAnsi="Times New Roman" w:cs="Times New Roman"/>
          <w:sz w:val="24"/>
          <w:szCs w:val="24"/>
        </w:rPr>
        <w:lastRenderedPageBreak/>
        <w:t>their barrows in search for dry hinging places, often in dwellings. Flood waters provide ample breeding opportunities for mosquitoes.  Dead animals and other organic waste provide food for rates and other vectors.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The following are essential emergency vector control measures: -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Resume collection and sanitary disposal of refuse as soon as possible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2.      Conduct public education campaigns to eliminate vector breeding sites in and near the home and on measures to prevent infections, including personal hygiene.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3.      Survey camps and densely populated areas to identify potential mosquitoes, rodent and other vector breeding sites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4.      Eliminate vector breeding sites permanently by draining and /or filling the pools, ponds, and swamps; overturning or removing receptacles, covering water reservoirs and carrying out sanitary disposal of refuse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5.      Resume indoor spraying if used earlier as a routine control method in flooded areas.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xml:space="preserve">6.      In areas where typhus is known to exist, apply residual insecticide power to louse infected persons, their clothing and beddings in camps and temporary settlements (use DDT or </w:t>
      </w:r>
      <w:proofErr w:type="spellStart"/>
      <w:r w:rsidRPr="00EE361D">
        <w:rPr>
          <w:rFonts w:ascii="Times New Roman" w:hAnsi="Times New Roman" w:cs="Times New Roman"/>
          <w:sz w:val="24"/>
          <w:szCs w:val="24"/>
          <w:lang w:val="en-GB"/>
        </w:rPr>
        <w:t>Lindane</w:t>
      </w:r>
      <w:proofErr w:type="spellEnd"/>
      <w:r w:rsidRPr="00EE361D">
        <w:rPr>
          <w:rFonts w:ascii="Times New Roman" w:hAnsi="Times New Roman" w:cs="Times New Roman"/>
          <w:sz w:val="24"/>
          <w:szCs w:val="24"/>
          <w:lang w:val="en-GB"/>
        </w:rPr>
        <w:t xml:space="preserve"> or alternately, </w:t>
      </w:r>
      <w:proofErr w:type="spellStart"/>
      <w:r w:rsidRPr="00EE361D">
        <w:rPr>
          <w:rFonts w:ascii="Times New Roman" w:hAnsi="Times New Roman" w:cs="Times New Roman"/>
          <w:sz w:val="24"/>
          <w:szCs w:val="24"/>
          <w:lang w:val="en-GB"/>
        </w:rPr>
        <w:t>Manlthion</w:t>
      </w:r>
      <w:proofErr w:type="spellEnd"/>
      <w:r w:rsidRPr="00EE361D">
        <w:rPr>
          <w:rFonts w:ascii="Times New Roman" w:hAnsi="Times New Roman" w:cs="Times New Roman"/>
          <w:sz w:val="24"/>
          <w:szCs w:val="24"/>
          <w:lang w:val="en-GB"/>
        </w:rPr>
        <w:t xml:space="preserve"> or </w:t>
      </w:r>
      <w:proofErr w:type="spellStart"/>
      <w:r w:rsidRPr="00EE361D">
        <w:rPr>
          <w:rFonts w:ascii="Times New Roman" w:hAnsi="Times New Roman" w:cs="Times New Roman"/>
          <w:sz w:val="24"/>
          <w:szCs w:val="24"/>
          <w:lang w:val="en-GB"/>
        </w:rPr>
        <w:t>Cabaryl</w:t>
      </w:r>
      <w:proofErr w:type="spellEnd"/>
      <w:r w:rsidRPr="00EE361D">
        <w:rPr>
          <w:rFonts w:ascii="Times New Roman" w:hAnsi="Times New Roman" w:cs="Times New Roman"/>
          <w:sz w:val="24"/>
          <w:szCs w:val="24"/>
          <w:lang w:val="en-GB"/>
        </w:rPr>
        <w:t>, depending on local resistant strains.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7.      Store food in enclosed and protected areas.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Well organized control of mosquito breeding sites greatly reduces need for outdoor spraying, but if surveys show it is needed a, local resources should be employed.  Consideration should be given to the high cost of outdoor spraying and its limited benefits.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Vector control measures should be associated with other health measures, such as malaria, chemoprophylaxis to reduce or eliminate the risk of infection.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Adequate shelters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An Emergency Shelter is a place “for people to live TEMPORARILY when they cannot live in their previous residence,” (Wikipedia.org) and a person utilizing an emergency shelter can be referred to as a “</w:t>
      </w:r>
      <w:proofErr w:type="spellStart"/>
      <w:r w:rsidRPr="00EE361D">
        <w:rPr>
          <w:rFonts w:ascii="Times New Roman" w:hAnsi="Times New Roman" w:cs="Times New Roman"/>
          <w:sz w:val="24"/>
          <w:szCs w:val="24"/>
        </w:rPr>
        <w:t>shelteree</w:t>
      </w:r>
      <w:proofErr w:type="spellEnd"/>
      <w:r w:rsidRPr="00EE361D">
        <w:rPr>
          <w:rFonts w:ascii="Times New Roman" w:hAnsi="Times New Roman" w:cs="Times New Roman"/>
          <w:sz w:val="24"/>
          <w:szCs w:val="24"/>
        </w:rPr>
        <w: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An emergency shelter usually accommodates people fleeing a specific situation related to disasters, violence, strife, abuse. Emergency shelters are often provided by governments, organizations or private individuals, and these shelters due to their varied nature (such as tents, temporary structures or buildings normally used for alternative purposes) cause “emergency shelters to be synonymous with the term ‘settlements.” Settlements may be occupied by </w:t>
      </w:r>
      <w:proofErr w:type="spellStart"/>
      <w:r w:rsidRPr="00EE361D">
        <w:rPr>
          <w:rFonts w:ascii="Times New Roman" w:hAnsi="Times New Roman" w:cs="Times New Roman"/>
          <w:sz w:val="24"/>
          <w:szCs w:val="24"/>
        </w:rPr>
        <w:t>shelterees</w:t>
      </w:r>
      <w:proofErr w:type="spellEnd"/>
      <w:r w:rsidRPr="00EE361D">
        <w:rPr>
          <w:rFonts w:ascii="Times New Roman" w:hAnsi="Times New Roman" w:cs="Times New Roman"/>
          <w:sz w:val="24"/>
          <w:szCs w:val="24"/>
        </w:rPr>
        <w:t xml:space="preserve"> for the entire reconstruction process. The types of settlements where IDPs can TEMPORARILY seek assistance and protection can take a variety of forms.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They can be:  planned or spontaneous, grouped or dispersed This depends on the type of emergency, the setting and the external factors involved and these settlements have an impact on their quality of life (dignity) of </w:t>
      </w:r>
      <w:proofErr w:type="spellStart"/>
      <w:r w:rsidRPr="00EE361D">
        <w:rPr>
          <w:rFonts w:ascii="Times New Roman" w:hAnsi="Times New Roman" w:cs="Times New Roman"/>
          <w:sz w:val="24"/>
          <w:szCs w:val="24"/>
        </w:rPr>
        <w:t>shelterees</w:t>
      </w:r>
      <w:proofErr w:type="spellEnd"/>
      <w:r w:rsidRPr="00EE361D">
        <w:rPr>
          <w:rFonts w:ascii="Times New Roman" w:hAnsi="Times New Roman" w:cs="Times New Roman"/>
          <w:sz w:val="24"/>
          <w:szCs w:val="24"/>
        </w:rPr>
        <w:t xml:space="preserve"> during displacement.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lastRenderedPageBreak/>
        <w:t xml:space="preserve">The types of settlements include: Planned camps: These are places in either rural or urban locations, where displaced populations find accommodation on purposefully-built sites, to be supplied with services which may include food, water, sanitation, locations for health or medical services, the distribution of clothing or other non-food items and meetings and recreation places for cultural events. Other services such as a location for livestock or religious worship may also be made available. The use of these sites is typically, exclusively for the population of the site, but exchange and interaction with the </w:t>
      </w:r>
      <w:proofErr w:type="spellStart"/>
      <w:r w:rsidRPr="00EE361D">
        <w:rPr>
          <w:rFonts w:ascii="Times New Roman" w:hAnsi="Times New Roman" w:cs="Times New Roman"/>
          <w:sz w:val="24"/>
          <w:szCs w:val="24"/>
        </w:rPr>
        <w:t>neighbouring</w:t>
      </w:r>
      <w:proofErr w:type="spellEnd"/>
      <w:r w:rsidRPr="00EE361D">
        <w:rPr>
          <w:rFonts w:ascii="Times New Roman" w:hAnsi="Times New Roman" w:cs="Times New Roman"/>
          <w:sz w:val="24"/>
          <w:szCs w:val="24"/>
        </w:rPr>
        <w:t xml:space="preserve"> host community is highly encouraged.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Spontaneous or self-settled camps are set up by displaced groups, often in smaller groups of affiliated people who may self-settle in urban or rural sites on their own. These types of settlements are typically independent of assistance and exist without receiving any humanitarian interventions. Self-settled camps can be situated on state-owned, private or communal land, usually after limited or no negotiations with the local population or private 14 owners over use and access. In some cases, a Camp Management Agency may operate in the vicinity and learn about their needs and attempt to assist them with operational assistance.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Families in self-settled camps (especially in urban areas) are more likely to occupy land that is less than suitable and in high risk areas (such as hillside slopes or ravines) or in public areas such as parks or public squares from which authorities will want them to relocate. Depending on the context and urgency, such camps may need to be relocated or upgraded. An assessment should be carried out to decide if the camp is safe and sustainable, or if the residents should be relocated to another area or settlement.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Public information and the media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The media improves situational awareness, facilitates dissemination of emergency information, enables early warning systems, and helps coordinate relief efforts.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Besides specific measures already mentioned, public information should be disseminated about available environmental health services and resources, their location and which authorities should be notified of specific problems.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This help the public to understand for extent of the emergency, reduces confusion and improves the effectiveness of emergency environmental health activities.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Food and Nutrition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 nutritional status of a population depends on the availability of food, its consumption and its biological utilization. A natural disaster may affect the nutritional status of the population by affecting one or more components of the food chain depending on the type, duration and extent of the disaster as well as the food and nutritional conditions existing in the area before the catastrophe. Slow onset disaster such as drought are more likely to affect. Long-term nutritional status than sudden onset disasters such as earthquakes’ and hurricanes.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To plan and implement successful food relief operations, nutrition workers responsible for humanitarian operations must be familiar with the possible nutritional outcomes of specific types of natural disaster as well as the food and nutrition situation in the affected areas prior to the </w:t>
      </w:r>
      <w:r w:rsidRPr="00EE361D">
        <w:rPr>
          <w:rFonts w:ascii="Times New Roman" w:hAnsi="Times New Roman" w:cs="Times New Roman"/>
          <w:sz w:val="24"/>
          <w:szCs w:val="24"/>
        </w:rPr>
        <w:lastRenderedPageBreak/>
        <w:t>disaster. A nutrition officer trained in emergency management must be part of the disaster planning and response teams.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w:t>
      </w:r>
      <w:r w:rsidRPr="00EE361D">
        <w:rPr>
          <w:rFonts w:ascii="Times New Roman" w:hAnsi="Times New Roman" w:cs="Times New Roman"/>
          <w:sz w:val="24"/>
          <w:szCs w:val="24"/>
        </w:rPr>
        <w:t xml:space="preserve">The immediate steps for ensuring that a food relief program will be effective </w:t>
      </w:r>
      <w:proofErr w:type="gramStart"/>
      <w:r w:rsidRPr="00EE361D">
        <w:rPr>
          <w:rFonts w:ascii="Times New Roman" w:hAnsi="Times New Roman" w:cs="Times New Roman"/>
          <w:sz w:val="24"/>
          <w:szCs w:val="24"/>
        </w:rPr>
        <w:t>include:-</w:t>
      </w:r>
      <w:proofErr w:type="gramEnd"/>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Assessing the food supplies available after the disaster</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2)    Ganging the nutritional needs of the affected population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3)    Calculating daily food rations and needs for large population groups and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4)    Monitoring the nutrition status of the affected population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Expected consequences of disasters on the food chain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Hurricanes, floods, land or mudslides, volcanic eruption and sea surges directly affect food availability. Standing crops may be complexly destroyed and seed stores and family food stocks may be lost, especially if there is no warning period.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Volcanic eruptions can cause widespread crop destruction; food crops may be burned, defoliated and buried under </w:t>
      </w:r>
      <w:proofErr w:type="spellStart"/>
      <w:r w:rsidRPr="00EE361D">
        <w:rPr>
          <w:rFonts w:ascii="Times New Roman" w:hAnsi="Times New Roman" w:cs="Times New Roman"/>
          <w:sz w:val="24"/>
          <w:szCs w:val="24"/>
        </w:rPr>
        <w:t>ashfall</w:t>
      </w:r>
      <w:proofErr w:type="spellEnd"/>
      <w:r w:rsidRPr="00EE361D">
        <w:rPr>
          <w:rFonts w:ascii="Times New Roman" w:hAnsi="Times New Roman" w:cs="Times New Roman"/>
          <w:sz w:val="24"/>
          <w:szCs w:val="24"/>
        </w:rPr>
        <w:t>; reduced photosynthesis resulting from ash clouds limits subsequent production. Earthquakes on the other hand, generally have little direct impact on the long-term total availability of food.  Standing crops are unaffected and food stocks can often be salvaged form family, Wholesale and retail stores.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w:t>
      </w:r>
      <w:r w:rsidRPr="00EE361D">
        <w:rPr>
          <w:rFonts w:ascii="Times New Roman" w:hAnsi="Times New Roman" w:cs="Times New Roman"/>
          <w:sz w:val="24"/>
          <w:szCs w:val="24"/>
        </w:rPr>
        <w:t xml:space="preserve">However, temporary food problems may result as a consequence of the breakdown of the transportation. The most likely consequence of any kind of sudden-impact disaster will be the disruption of transportation and communication systems and upheavals in routine social and economic activities.  Even when </w:t>
      </w:r>
      <w:proofErr w:type="gramStart"/>
      <w:r w:rsidRPr="00EE361D">
        <w:rPr>
          <w:rFonts w:ascii="Times New Roman" w:hAnsi="Times New Roman" w:cs="Times New Roman"/>
          <w:sz w:val="24"/>
          <w:szCs w:val="24"/>
        </w:rPr>
        <w:t>food  stock</w:t>
      </w:r>
      <w:proofErr w:type="gramEnd"/>
      <w:r w:rsidRPr="00EE361D">
        <w:rPr>
          <w:rFonts w:ascii="Times New Roman" w:hAnsi="Times New Roman" w:cs="Times New Roman"/>
          <w:sz w:val="24"/>
          <w:szCs w:val="24"/>
        </w:rPr>
        <w:t xml:space="preserve"> exists, they may increasable due to disruption in the distribution system or the loss of income with  which to buy food.  Destruction of cash crops also will have an effect on the economy of families.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Setting priorities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xml:space="preserve">The priorities in alleviating food problems are </w:t>
      </w:r>
      <w:proofErr w:type="gramStart"/>
      <w:r w:rsidRPr="00EE361D">
        <w:rPr>
          <w:rFonts w:ascii="Times New Roman" w:hAnsi="Times New Roman" w:cs="Times New Roman"/>
          <w:sz w:val="24"/>
          <w:szCs w:val="24"/>
        </w:rPr>
        <w:t>to:-</w:t>
      </w:r>
      <w:proofErr w:type="gramEnd"/>
    </w:p>
    <w:p w:rsidR="00EE361D" w:rsidRPr="00EE361D" w:rsidRDefault="00EE361D" w:rsidP="00EE361D">
      <w:pPr>
        <w:rPr>
          <w:rFonts w:ascii="Times New Roman" w:hAnsi="Times New Roman" w:cs="Times New Roman"/>
          <w:sz w:val="24"/>
          <w:szCs w:val="24"/>
        </w:rPr>
      </w:pPr>
      <w:proofErr w:type="spellStart"/>
      <w:r w:rsidRPr="00EE361D">
        <w:rPr>
          <w:rFonts w:ascii="Times New Roman" w:hAnsi="Times New Roman" w:cs="Times New Roman"/>
          <w:sz w:val="24"/>
          <w:szCs w:val="24"/>
          <w:lang w:val="en-GB"/>
        </w:rPr>
        <w:t>i</w:t>
      </w:r>
      <w:proofErr w:type="spellEnd"/>
      <w:r w:rsidRPr="00EE361D">
        <w:rPr>
          <w:rFonts w:ascii="Times New Roman" w:hAnsi="Times New Roman" w:cs="Times New Roman"/>
          <w:sz w:val="24"/>
          <w:szCs w:val="24"/>
          <w:lang w:val="en-GB"/>
        </w:rPr>
        <w:t>)     Supply food immediately where there appears to be an urgent need, namely to isolated population, institution and relief workers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ii)    Make an initial estimate of likely food needs in the area, so that steps can be taken towards procurement, transport, storage and distribution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iii)   Locate or procure stocks of food and assess their fitness for local consumption and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iv)   Monitor information on food needs so that procurement, distribution and other programs can be modified ass the sanitation changes,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Estimating food requirements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xml:space="preserve">As soon as possible after a disaster, a rapid assessment of tine food and nutrition situation should be made to get a rough estimate of likely bulk food items needed. This is based on the population </w:t>
      </w:r>
      <w:r w:rsidRPr="00EE361D">
        <w:rPr>
          <w:rFonts w:ascii="Times New Roman" w:hAnsi="Times New Roman" w:cs="Times New Roman"/>
          <w:sz w:val="24"/>
          <w:szCs w:val="24"/>
          <w:lang w:val="en-GB"/>
        </w:rPr>
        <w:lastRenderedPageBreak/>
        <w:t>affected, its composition, distribution (for example, isolated villagers, refugee camps) and locally available foods.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This will enable managers to take the necessary steps to locate and procure stocks, storage and transport.  Hoarding is not uncommon and leads to over response.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In the absence of detailed information, an estimate of food requirements must be based on some extent on judgment in the light of the initial assessment, but it should take into account the following factorsL0</w:t>
      </w:r>
    </w:p>
    <w:p w:rsidR="00EE361D" w:rsidRPr="00EE361D" w:rsidRDefault="00EE361D" w:rsidP="00EE361D">
      <w:pPr>
        <w:rPr>
          <w:rFonts w:ascii="Times New Roman" w:hAnsi="Times New Roman" w:cs="Times New Roman"/>
          <w:sz w:val="24"/>
          <w:szCs w:val="24"/>
        </w:rPr>
      </w:pPr>
      <w:proofErr w:type="spellStart"/>
      <w:r w:rsidRPr="00EE361D">
        <w:rPr>
          <w:rFonts w:ascii="Times New Roman" w:hAnsi="Times New Roman" w:cs="Times New Roman"/>
          <w:sz w:val="24"/>
          <w:szCs w:val="24"/>
          <w:lang w:val="en-GB"/>
        </w:rPr>
        <w:t>i</w:t>
      </w:r>
      <w:proofErr w:type="spellEnd"/>
      <w:r w:rsidRPr="00EE361D">
        <w:rPr>
          <w:rFonts w:ascii="Times New Roman" w:hAnsi="Times New Roman" w:cs="Times New Roman"/>
          <w:sz w:val="24"/>
          <w:szCs w:val="24"/>
          <w:lang w:val="en-GB"/>
        </w:rPr>
        <w:t>)     The probable effect of the disaster on food availability (e.g. tsunami may have destroyed all household supplies)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ii)    The approximate size of the population affected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iii)   Normal food supply and variation within the area (e.g. the approximate percentages of the population who are subsistence farmers and those who depend wholly on purchased food) and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iv)   The impact of seasonal factors.  In subsistence areas just before the harvest for instance, household and traders’ stocks may be depleted and the population may be more dependent on the market.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 Nutrition Officer should prepare estimates of foods on the basis of a family unit (usually considered to consist of five people) for once week and one month.  Logistically, food distribution on a family basis for one month may be considered the most practical approach.  The Nutrition Officer also should prepare estimates of commodities required by large population groups, for instance, one the basis of 1,000 people for one month.</w:t>
      </w:r>
      <w:r w:rsidRPr="00EE361D">
        <w:rPr>
          <w:rFonts w:ascii="Times New Roman" w:hAnsi="Times New Roman" w:cs="Times New Roman"/>
          <w:b/>
          <w:bCs/>
          <w:sz w:val="24"/>
          <w:szCs w:val="24"/>
          <w:lang w:val="en-GB"/>
        </w:rPr>
        <w:t>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Two simple and useful rules of thumb are:</w:t>
      </w:r>
      <w:r w:rsidRPr="00EE361D">
        <w:rPr>
          <w:rFonts w:ascii="Times New Roman" w:hAnsi="Times New Roman" w:cs="Times New Roman"/>
          <w:sz w:val="24"/>
          <w:szCs w:val="24"/>
          <w:lang w:val="en-GB"/>
        </w:rPr>
        <w:t>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a)    16 metric tons of food sustain 1,000 people for one month and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b)    To store one metric ton of food about two cubic meters of space are needed.  Proper storage is extremely important to avoid food losses due to rain, pest or looting</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When calculating the composition of daily ratios, the following points should be kept in mind: -</w:t>
      </w:r>
    </w:p>
    <w:p w:rsidR="00EE361D" w:rsidRPr="00EE361D" w:rsidRDefault="00EE361D" w:rsidP="00EE361D">
      <w:pPr>
        <w:rPr>
          <w:rFonts w:ascii="Times New Roman" w:hAnsi="Times New Roman" w:cs="Times New Roman"/>
          <w:sz w:val="24"/>
          <w:szCs w:val="24"/>
        </w:rPr>
      </w:pPr>
      <w:proofErr w:type="spellStart"/>
      <w:r w:rsidRPr="00EE361D">
        <w:rPr>
          <w:rFonts w:ascii="Times New Roman" w:hAnsi="Times New Roman" w:cs="Times New Roman"/>
          <w:sz w:val="24"/>
          <w:szCs w:val="24"/>
          <w:lang w:val="en-GB"/>
        </w:rPr>
        <w:t>i</w:t>
      </w:r>
      <w:proofErr w:type="spellEnd"/>
      <w:r w:rsidRPr="00EE361D">
        <w:rPr>
          <w:rFonts w:ascii="Times New Roman" w:hAnsi="Times New Roman" w:cs="Times New Roman"/>
          <w:sz w:val="24"/>
          <w:szCs w:val="24"/>
          <w:lang w:val="en-GB"/>
        </w:rPr>
        <w:t>)     The ration should be kept as simple as possible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ii)    To facilitate storage and distribution of non-perishable food commodities that are not bulky should be chosen and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iii)   Substation of items within food groups should be allowed for</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 food ratio should be based on three food group a staple, preferably a cereal; a concentrated energy source such as a fat; and a concentrated source of protein, such as salted or dried fish or meat.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In practice, the diets will be dictated by the availability of ingredients.  A standardized ratio may be impractical as availability will change daily and according to areas.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lastRenderedPageBreak/>
        <w:t>Whenever possible, vulnerable groups should receive a food supplement in addition to the basic diet.  Among these groups we include children under 5 years old, who are growing very fast and may suffer permanent damage if malnourished and pregnant and lactating women, who require more nutrients.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Breast milk is the best food for infants under 6 months of age, and Health Disaster Coordinators should not allow the emergency situation to become an excuse for flooding the country with infant formula.</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Immediate relief</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During the first, usually chaotic days after a disaster strikes, the exact extent of the damage is unknown, communications are difficult and the number of people affected seems to double by the hour.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Food distribution must start as soon as possible to keep people fed, rather than prevent clinical nutrition.  Given the large variety and small stocks of commodities sent in as aid by Government, Agencies, Private Organization and individuals however, food distractions are initially a day to day exercise.   Planning nutritionally sensible food rations during this period is impossible.  What matters during this “chaotic stage” is to provide a minimum of 6;7 to 8.4 mega joules (1,600 to 2,000) per day, per person.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As an immediate relief step, available food should be distributed in sufficient quantity to any group that is at high risk or appear to be wanting, to ensure survival for one week (3 or 4 kg) per person.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Food may be included automatically, for example in supplies sent to communities isolated by earthquake or displaced by flooding.  Where fuel shortages are likely, it may be better to distribute cooked food such as boiled rice or bread rather than dry food.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No detailed calculations need be made of the precise vitamin, mineral or protein content of the food distributed in the initial phase, but supplies should be acceptable and palatable.  The most important thing to be provided is sufficient energy.  If no other items can be obtained, distribution of a cereal alone will be sufficient to meet basic nutritional requirements.  When a population can find same of ties own food, it may be possible to supply only part of the ration or one food item that complements the basic or staple food luck in their available supplies.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Procurement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If the calculated amount of food required exceeds immediate local availability, and if it is anticipated that food will have to be distribution for several months, steps must be taken to obtain food from elsewhere in the country or abroad.  A rough estimate of local food transport requirements should also be made for this contingency.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Food for the initial emergency distribution phase should be obtained from National Government or wholesaler stocks or from bilateral or International Development Agencies (e.g. World Food Program NGOs).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lastRenderedPageBreak/>
        <w:t>If large quantities of food are required form abroad, procurement and shipping may require several months.  Approaches to suitable agencies should hence be made at the earliest possible date.  It is critical that Health Disaster Coordinators advise potential donors of the eating habits and preferences of their populations.  Food not eaten is of no nutritional benefits.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The need for special infant foods (baby food) immediately after disasters is often exaggerated.  Improving maternal nutrition and assisting mothers economically is more cost effective and safer than Airlifting strained baby foods. </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Since vitamin requirements are of little concern during the acute emergence phase after sudden impact natural diseases, multivitamin tablets should be requested as a separate relief item.  The population’s specific vitamin and mineral needs will have to be assessed for the long term.</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rPr>
        <w:t>Food control</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1)    Food control measures - assess effects of disaster on quality and safety of food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2)    Salvageable and unsalvageable foods: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a.    Salvageable foods are those that have been damaged, but that can be rendered safe through reprocessing.</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b.    Unsalvageable foods are those that are irremediably damaged by microbiological, chemical or physical contaminants or that have been exposed to conditions making such contaminations likely; they should be destroyed.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c.     Destroy all contaminated food that cannot be reprocessed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3)    Inspection of food businesses: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a.      Inspect all food industries and catering establishments to ensure foods that have been adversely affected are not marketed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4)    Control of donated or imported food - monitor the condition of donated food from the port of entry onwards. Food unfit for human consumption after inspection and laboratory analysis should be condemned and rejected.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b/>
          <w:bCs/>
          <w:sz w:val="24"/>
          <w:szCs w:val="24"/>
          <w:lang w:val="en-GB"/>
        </w:rPr>
        <w:t>Surveillance</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If long term food supply problems seem likely, as in areas with subsistence agriculture and poor communications, the nutritional status of the community should be monitored.  This can be accomplished by making regular physical measurements of a suitable sample of the population.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Since young children are the most sensitive to nutritional changes, the surveillance system should be based on them, remembering that the most serious malnutrition results from exacerbation of chronic under nutrition.</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In emergency situations, weight for height will provide the best indicator of acute changes in nutritional status.  If height and weight cannot be measure, arm circumference, which is simple and easy to measure may be used to gauge changes in communities.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lastRenderedPageBreak/>
        <w:t>As he results of the first needs assessment became available, more accurate information will make it possible to adjust preliminary estimate of the proportion of the population most in needs of long-term food distribution. Surveys of need should make sure to cover out only food availability, but also identify areas where problems of labour, tools, marketing and other variables affecting distribution have risen.  As soon as in areas is able to return to normal consumption patterns, distribution should be phased out.</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 Summary</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Disasters have massive human and economic costs and may cause many deaths, severe injuries, and food shortages. Most incidents of severe injuries and deaths occur during the time of impact, whereas disease outbreaks and food shortages often arise much later, depending on the nature and duration of the disaster</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rPr>
        <w:t>The number of geophysical disasters has remained fairly stable since the 1970's, while the number of climate-related (hydro-meteorological) disasters has greatly increased</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Since 1990, natural disasters have affected about 217 million people every year and access to information is critical to successful disaster risk management.  Majority of this growth in occurrence is due to climate-related events.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Man has always faced hazards from necessity e.g. control of flood, after earthquakes or by choice war or accident in sports or mountain climbing. </w:t>
      </w:r>
      <w:r w:rsidRPr="00EE361D">
        <w:rPr>
          <w:rFonts w:ascii="Times New Roman" w:hAnsi="Times New Roman" w:cs="Times New Roman"/>
          <w:sz w:val="24"/>
          <w:szCs w:val="24"/>
        </w:rPr>
        <w:t>Society seeks with varying degrees of success to reduce the likely hood of harmful consequences of these hazards by taking actions aimed at controlling, preventing, regulating, planning, carrying policy, or setting up institutions to address or the factors that may result to such hazards.</w:t>
      </w:r>
    </w:p>
    <w:p w:rsidR="00EE361D" w:rsidRPr="00EE361D" w:rsidRDefault="00EE361D" w:rsidP="00EE361D">
      <w:pPr>
        <w:rPr>
          <w:rFonts w:ascii="Times New Roman" w:hAnsi="Times New Roman" w:cs="Times New Roman"/>
          <w:sz w:val="24"/>
          <w:szCs w:val="24"/>
        </w:rPr>
      </w:pPr>
      <w:r w:rsidRPr="00EE361D">
        <w:rPr>
          <w:rFonts w:ascii="Times New Roman" w:hAnsi="Times New Roman" w:cs="Times New Roman"/>
          <w:sz w:val="24"/>
          <w:szCs w:val="24"/>
          <w:lang w:val="en-GB"/>
        </w:rPr>
        <w:t> </w:t>
      </w:r>
      <w:r w:rsidRPr="00EE361D">
        <w:rPr>
          <w:rFonts w:ascii="Times New Roman" w:hAnsi="Times New Roman" w:cs="Times New Roman"/>
          <w:sz w:val="24"/>
          <w:szCs w:val="24"/>
        </w:rPr>
        <w:t>Due to increased frequencies of these hazards, accidents, unrelated harm to environment and life and economical losses, the need for the management of these hazards has been intensified. Disaster management, then involves the making of all policies and administrative set ups, laying necessary policy, setting up institutions and organizations for logical decisions and co-operative activities which address early identifications, monitoring and if necessary, prevent and at worst prevent the loss of life or damage to property and environment.</w:t>
      </w:r>
    </w:p>
    <w:p w:rsidR="00086E10" w:rsidRPr="00C43995" w:rsidRDefault="00086E10" w:rsidP="00C43995">
      <w:pPr>
        <w:rPr>
          <w:rFonts w:ascii="Times New Roman" w:hAnsi="Times New Roman" w:cs="Times New Roman"/>
          <w:sz w:val="24"/>
          <w:szCs w:val="24"/>
          <w:lang w:val="en-GB"/>
        </w:rPr>
      </w:pPr>
      <w:bookmarkStart w:id="25" w:name="_GoBack"/>
      <w:bookmarkEnd w:id="25"/>
    </w:p>
    <w:sectPr w:rsidR="00086E10" w:rsidRPr="00C439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4923" w:rsidRDefault="001E4923" w:rsidP="006C3845">
      <w:pPr>
        <w:spacing w:after="0" w:line="240" w:lineRule="auto"/>
      </w:pPr>
      <w:r>
        <w:separator/>
      </w:r>
    </w:p>
  </w:endnote>
  <w:endnote w:type="continuationSeparator" w:id="0">
    <w:p w:rsidR="001E4923" w:rsidRDefault="001E4923" w:rsidP="006C3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4923" w:rsidRDefault="001E4923" w:rsidP="006C3845">
      <w:pPr>
        <w:spacing w:after="0" w:line="240" w:lineRule="auto"/>
      </w:pPr>
      <w:r>
        <w:separator/>
      </w:r>
    </w:p>
  </w:footnote>
  <w:footnote w:type="continuationSeparator" w:id="0">
    <w:p w:rsidR="001E4923" w:rsidRDefault="001E4923" w:rsidP="006C3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54C95"/>
    <w:multiLevelType w:val="multilevel"/>
    <w:tmpl w:val="5052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D6EF1"/>
    <w:multiLevelType w:val="multilevel"/>
    <w:tmpl w:val="E0A8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A5DCF"/>
    <w:multiLevelType w:val="multilevel"/>
    <w:tmpl w:val="1B00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AD55BA"/>
    <w:multiLevelType w:val="multilevel"/>
    <w:tmpl w:val="ED9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DF7CB4"/>
    <w:multiLevelType w:val="multilevel"/>
    <w:tmpl w:val="CAB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774CE1"/>
    <w:multiLevelType w:val="multilevel"/>
    <w:tmpl w:val="2E2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60285E"/>
    <w:multiLevelType w:val="multilevel"/>
    <w:tmpl w:val="91EC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310B9F"/>
    <w:multiLevelType w:val="multilevel"/>
    <w:tmpl w:val="E96434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7739D"/>
    <w:multiLevelType w:val="multilevel"/>
    <w:tmpl w:val="2B20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0B6753"/>
    <w:multiLevelType w:val="hybridMultilevel"/>
    <w:tmpl w:val="4606C3FA"/>
    <w:lvl w:ilvl="0" w:tplc="B70A73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9E7764"/>
    <w:multiLevelType w:val="multilevel"/>
    <w:tmpl w:val="3586E3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05D11"/>
    <w:multiLevelType w:val="multilevel"/>
    <w:tmpl w:val="235E2B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146A1"/>
    <w:multiLevelType w:val="multilevel"/>
    <w:tmpl w:val="BA4C6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DF756D"/>
    <w:multiLevelType w:val="multilevel"/>
    <w:tmpl w:val="46D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B2330D"/>
    <w:multiLevelType w:val="multilevel"/>
    <w:tmpl w:val="8C3A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B71DA2"/>
    <w:multiLevelType w:val="multilevel"/>
    <w:tmpl w:val="1684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956C78"/>
    <w:multiLevelType w:val="multilevel"/>
    <w:tmpl w:val="F1D0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54E9F"/>
    <w:multiLevelType w:val="multilevel"/>
    <w:tmpl w:val="01742C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6100B0"/>
    <w:multiLevelType w:val="multilevel"/>
    <w:tmpl w:val="2BCC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544AF1"/>
    <w:multiLevelType w:val="multilevel"/>
    <w:tmpl w:val="9BFC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B257B4"/>
    <w:multiLevelType w:val="multilevel"/>
    <w:tmpl w:val="A4B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236348"/>
    <w:multiLevelType w:val="multilevel"/>
    <w:tmpl w:val="0D20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063A0E"/>
    <w:multiLevelType w:val="multilevel"/>
    <w:tmpl w:val="D41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2A02AA"/>
    <w:multiLevelType w:val="multilevel"/>
    <w:tmpl w:val="D334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B90D68"/>
    <w:multiLevelType w:val="multilevel"/>
    <w:tmpl w:val="045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6C4025"/>
    <w:multiLevelType w:val="multilevel"/>
    <w:tmpl w:val="2D4C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DD71AC"/>
    <w:multiLevelType w:val="multilevel"/>
    <w:tmpl w:val="396E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1A708A"/>
    <w:multiLevelType w:val="multilevel"/>
    <w:tmpl w:val="3B22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315BE2"/>
    <w:multiLevelType w:val="multilevel"/>
    <w:tmpl w:val="8A38F5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F047A8"/>
    <w:multiLevelType w:val="multilevel"/>
    <w:tmpl w:val="9C8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ED156B"/>
    <w:multiLevelType w:val="multilevel"/>
    <w:tmpl w:val="D36E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A54A14"/>
    <w:multiLevelType w:val="multilevel"/>
    <w:tmpl w:val="6FF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0C2EB5"/>
    <w:multiLevelType w:val="multilevel"/>
    <w:tmpl w:val="4422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6537B8"/>
    <w:multiLevelType w:val="multilevel"/>
    <w:tmpl w:val="B838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BD3478"/>
    <w:multiLevelType w:val="multilevel"/>
    <w:tmpl w:val="4D40E3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8D459F"/>
    <w:multiLevelType w:val="multilevel"/>
    <w:tmpl w:val="5EE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3C66C1"/>
    <w:multiLevelType w:val="multilevel"/>
    <w:tmpl w:val="7566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9A08EE"/>
    <w:multiLevelType w:val="multilevel"/>
    <w:tmpl w:val="87BE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B046D3"/>
    <w:multiLevelType w:val="multilevel"/>
    <w:tmpl w:val="B608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0671BD"/>
    <w:multiLevelType w:val="multilevel"/>
    <w:tmpl w:val="83A8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0B38C5"/>
    <w:multiLevelType w:val="multilevel"/>
    <w:tmpl w:val="4634A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0F4AAD"/>
    <w:multiLevelType w:val="multilevel"/>
    <w:tmpl w:val="35F8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A23BB1"/>
    <w:multiLevelType w:val="multilevel"/>
    <w:tmpl w:val="7FBE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895961"/>
    <w:multiLevelType w:val="multilevel"/>
    <w:tmpl w:val="4CF4A9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4747FC"/>
    <w:multiLevelType w:val="multilevel"/>
    <w:tmpl w:val="97B8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7B06D3"/>
    <w:multiLevelType w:val="multilevel"/>
    <w:tmpl w:val="DD56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6C64E6"/>
    <w:multiLevelType w:val="multilevel"/>
    <w:tmpl w:val="127E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F73C57"/>
    <w:multiLevelType w:val="multilevel"/>
    <w:tmpl w:val="3170F1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363B0B"/>
    <w:multiLevelType w:val="multilevel"/>
    <w:tmpl w:val="9FDA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E432E0"/>
    <w:multiLevelType w:val="multilevel"/>
    <w:tmpl w:val="04EE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2F67C3"/>
    <w:multiLevelType w:val="multilevel"/>
    <w:tmpl w:val="020847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4B0082"/>
    <w:multiLevelType w:val="multilevel"/>
    <w:tmpl w:val="68F84BB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76E6300C"/>
    <w:multiLevelType w:val="multilevel"/>
    <w:tmpl w:val="0A9C5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804222"/>
    <w:multiLevelType w:val="multilevel"/>
    <w:tmpl w:val="B52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007ACB"/>
    <w:multiLevelType w:val="multilevel"/>
    <w:tmpl w:val="10CCE2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236819"/>
    <w:multiLevelType w:val="multilevel"/>
    <w:tmpl w:val="9D38DC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E85D88"/>
    <w:multiLevelType w:val="multilevel"/>
    <w:tmpl w:val="DA2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B180B2C"/>
    <w:multiLevelType w:val="multilevel"/>
    <w:tmpl w:val="6F0C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887EC7"/>
    <w:multiLevelType w:val="multilevel"/>
    <w:tmpl w:val="D2EC46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DD04AA"/>
    <w:multiLevelType w:val="multilevel"/>
    <w:tmpl w:val="1B82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1"/>
  </w:num>
  <w:num w:numId="3">
    <w:abstractNumId w:val="54"/>
  </w:num>
  <w:num w:numId="4">
    <w:abstractNumId w:val="58"/>
  </w:num>
  <w:num w:numId="5">
    <w:abstractNumId w:val="17"/>
  </w:num>
  <w:num w:numId="6">
    <w:abstractNumId w:val="7"/>
  </w:num>
  <w:num w:numId="7">
    <w:abstractNumId w:val="28"/>
  </w:num>
  <w:num w:numId="8">
    <w:abstractNumId w:val="47"/>
  </w:num>
  <w:num w:numId="9">
    <w:abstractNumId w:val="11"/>
  </w:num>
  <w:num w:numId="10">
    <w:abstractNumId w:val="43"/>
  </w:num>
  <w:num w:numId="11">
    <w:abstractNumId w:val="44"/>
  </w:num>
  <w:num w:numId="12">
    <w:abstractNumId w:val="14"/>
  </w:num>
  <w:num w:numId="13">
    <w:abstractNumId w:val="24"/>
  </w:num>
  <w:num w:numId="14">
    <w:abstractNumId w:val="50"/>
  </w:num>
  <w:num w:numId="15">
    <w:abstractNumId w:val="2"/>
  </w:num>
  <w:num w:numId="16">
    <w:abstractNumId w:val="30"/>
  </w:num>
  <w:num w:numId="17">
    <w:abstractNumId w:val="6"/>
  </w:num>
  <w:num w:numId="18">
    <w:abstractNumId w:val="36"/>
  </w:num>
  <w:num w:numId="19">
    <w:abstractNumId w:val="32"/>
  </w:num>
  <w:num w:numId="20">
    <w:abstractNumId w:val="31"/>
  </w:num>
  <w:num w:numId="21">
    <w:abstractNumId w:val="16"/>
  </w:num>
  <w:num w:numId="22">
    <w:abstractNumId w:val="10"/>
  </w:num>
  <w:num w:numId="23">
    <w:abstractNumId w:val="55"/>
  </w:num>
  <w:num w:numId="24">
    <w:abstractNumId w:val="12"/>
  </w:num>
  <w:num w:numId="25">
    <w:abstractNumId w:val="23"/>
  </w:num>
  <w:num w:numId="26">
    <w:abstractNumId w:val="37"/>
  </w:num>
  <w:num w:numId="27">
    <w:abstractNumId w:val="57"/>
  </w:num>
  <w:num w:numId="28">
    <w:abstractNumId w:val="27"/>
  </w:num>
  <w:num w:numId="29">
    <w:abstractNumId w:val="34"/>
    <w:lvlOverride w:ilvl="1">
      <w:lvl w:ilvl="1">
        <w:numFmt w:val="decimal"/>
        <w:lvlText w:val="%2."/>
        <w:lvlJc w:val="left"/>
      </w:lvl>
    </w:lvlOverride>
  </w:num>
  <w:num w:numId="30">
    <w:abstractNumId w:val="59"/>
  </w:num>
  <w:num w:numId="31">
    <w:abstractNumId w:val="52"/>
  </w:num>
  <w:num w:numId="32">
    <w:abstractNumId w:val="42"/>
  </w:num>
  <w:num w:numId="33">
    <w:abstractNumId w:val="5"/>
  </w:num>
  <w:num w:numId="34">
    <w:abstractNumId w:val="26"/>
  </w:num>
  <w:num w:numId="35">
    <w:abstractNumId w:val="18"/>
  </w:num>
  <w:num w:numId="36">
    <w:abstractNumId w:val="38"/>
  </w:num>
  <w:num w:numId="37">
    <w:abstractNumId w:val="19"/>
  </w:num>
  <w:num w:numId="38">
    <w:abstractNumId w:val="51"/>
  </w:num>
  <w:num w:numId="39">
    <w:abstractNumId w:val="0"/>
  </w:num>
  <w:num w:numId="40">
    <w:abstractNumId w:val="45"/>
  </w:num>
  <w:num w:numId="41">
    <w:abstractNumId w:val="35"/>
  </w:num>
  <w:num w:numId="42">
    <w:abstractNumId w:val="29"/>
  </w:num>
  <w:num w:numId="43">
    <w:abstractNumId w:val="53"/>
  </w:num>
  <w:num w:numId="44">
    <w:abstractNumId w:val="4"/>
  </w:num>
  <w:num w:numId="45">
    <w:abstractNumId w:val="8"/>
  </w:num>
  <w:num w:numId="46">
    <w:abstractNumId w:val="33"/>
  </w:num>
  <w:num w:numId="47">
    <w:abstractNumId w:val="20"/>
  </w:num>
  <w:num w:numId="48">
    <w:abstractNumId w:val="48"/>
  </w:num>
  <w:num w:numId="49">
    <w:abstractNumId w:val="40"/>
  </w:num>
  <w:num w:numId="50">
    <w:abstractNumId w:val="25"/>
  </w:num>
  <w:num w:numId="51">
    <w:abstractNumId w:val="13"/>
  </w:num>
  <w:num w:numId="52">
    <w:abstractNumId w:val="46"/>
  </w:num>
  <w:num w:numId="53">
    <w:abstractNumId w:val="21"/>
  </w:num>
  <w:num w:numId="54">
    <w:abstractNumId w:val="3"/>
  </w:num>
  <w:num w:numId="55">
    <w:abstractNumId w:val="15"/>
  </w:num>
  <w:num w:numId="56">
    <w:abstractNumId w:val="49"/>
  </w:num>
  <w:num w:numId="57">
    <w:abstractNumId w:val="39"/>
  </w:num>
  <w:num w:numId="58">
    <w:abstractNumId w:val="56"/>
  </w:num>
  <w:num w:numId="59">
    <w:abstractNumId w:val="22"/>
  </w:num>
  <w:num w:numId="60">
    <w:abstractNumId w:val="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4AB"/>
    <w:rsid w:val="00003181"/>
    <w:rsid w:val="00042536"/>
    <w:rsid w:val="00047770"/>
    <w:rsid w:val="0006234E"/>
    <w:rsid w:val="00086E10"/>
    <w:rsid w:val="001732D6"/>
    <w:rsid w:val="001E4923"/>
    <w:rsid w:val="002C5535"/>
    <w:rsid w:val="002F0901"/>
    <w:rsid w:val="003040EE"/>
    <w:rsid w:val="004D6FFB"/>
    <w:rsid w:val="005234AB"/>
    <w:rsid w:val="00574F8F"/>
    <w:rsid w:val="006629F3"/>
    <w:rsid w:val="006C3845"/>
    <w:rsid w:val="006C63FA"/>
    <w:rsid w:val="006D2E97"/>
    <w:rsid w:val="006E6C3F"/>
    <w:rsid w:val="007223AD"/>
    <w:rsid w:val="0078633C"/>
    <w:rsid w:val="00852AD5"/>
    <w:rsid w:val="008831E3"/>
    <w:rsid w:val="00902240"/>
    <w:rsid w:val="009759B1"/>
    <w:rsid w:val="00984157"/>
    <w:rsid w:val="00990590"/>
    <w:rsid w:val="00A346FC"/>
    <w:rsid w:val="00A77343"/>
    <w:rsid w:val="00B31E80"/>
    <w:rsid w:val="00BC1BAA"/>
    <w:rsid w:val="00C43995"/>
    <w:rsid w:val="00C957E5"/>
    <w:rsid w:val="00D242ED"/>
    <w:rsid w:val="00D35668"/>
    <w:rsid w:val="00E004C0"/>
    <w:rsid w:val="00E31821"/>
    <w:rsid w:val="00E61E11"/>
    <w:rsid w:val="00EE361D"/>
    <w:rsid w:val="00F77F6C"/>
    <w:rsid w:val="00F872FC"/>
    <w:rsid w:val="00F94B86"/>
    <w:rsid w:val="00F952C0"/>
    <w:rsid w:val="00F95537"/>
    <w:rsid w:val="00FA3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748E2"/>
  <w15:chartTrackingRefBased/>
  <w15:docId w15:val="{46649024-B25C-4511-9619-24667591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957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841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234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77F6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5234A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34AB"/>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5234AB"/>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5234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8415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C957E5"/>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F77F6C"/>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902240"/>
    <w:rPr>
      <w:color w:val="0563C1" w:themeColor="hyperlink"/>
      <w:u w:val="single"/>
    </w:rPr>
  </w:style>
  <w:style w:type="paragraph" w:styleId="Header">
    <w:name w:val="header"/>
    <w:basedOn w:val="Normal"/>
    <w:link w:val="HeaderChar"/>
    <w:uiPriority w:val="99"/>
    <w:unhideWhenUsed/>
    <w:rsid w:val="006C38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845"/>
  </w:style>
  <w:style w:type="paragraph" w:styleId="Footer">
    <w:name w:val="footer"/>
    <w:basedOn w:val="Normal"/>
    <w:link w:val="FooterChar"/>
    <w:uiPriority w:val="99"/>
    <w:unhideWhenUsed/>
    <w:rsid w:val="006C3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845"/>
  </w:style>
  <w:style w:type="paragraph" w:styleId="ListParagraph">
    <w:name w:val="List Paragraph"/>
    <w:basedOn w:val="Normal"/>
    <w:uiPriority w:val="34"/>
    <w:qFormat/>
    <w:rsid w:val="00E004C0"/>
    <w:pPr>
      <w:ind w:left="720"/>
      <w:contextualSpacing/>
    </w:pPr>
  </w:style>
  <w:style w:type="paragraph" w:styleId="NoSpacing">
    <w:name w:val="No Spacing"/>
    <w:uiPriority w:val="1"/>
    <w:qFormat/>
    <w:rsid w:val="006C63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043">
      <w:bodyDiv w:val="1"/>
      <w:marLeft w:val="0"/>
      <w:marRight w:val="0"/>
      <w:marTop w:val="0"/>
      <w:marBottom w:val="0"/>
      <w:divBdr>
        <w:top w:val="none" w:sz="0" w:space="0" w:color="auto"/>
        <w:left w:val="none" w:sz="0" w:space="0" w:color="auto"/>
        <w:bottom w:val="none" w:sz="0" w:space="0" w:color="auto"/>
        <w:right w:val="none" w:sz="0" w:space="0" w:color="auto"/>
      </w:divBdr>
      <w:divsChild>
        <w:div w:id="1931967683">
          <w:marLeft w:val="0"/>
          <w:marRight w:val="0"/>
          <w:marTop w:val="0"/>
          <w:marBottom w:val="0"/>
          <w:divBdr>
            <w:top w:val="none" w:sz="0" w:space="0" w:color="auto"/>
            <w:left w:val="none" w:sz="0" w:space="0" w:color="auto"/>
            <w:bottom w:val="none" w:sz="0" w:space="0" w:color="auto"/>
            <w:right w:val="none" w:sz="0" w:space="0" w:color="auto"/>
          </w:divBdr>
          <w:divsChild>
            <w:div w:id="170258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836">
      <w:bodyDiv w:val="1"/>
      <w:marLeft w:val="0"/>
      <w:marRight w:val="0"/>
      <w:marTop w:val="0"/>
      <w:marBottom w:val="0"/>
      <w:divBdr>
        <w:top w:val="none" w:sz="0" w:space="0" w:color="auto"/>
        <w:left w:val="none" w:sz="0" w:space="0" w:color="auto"/>
        <w:bottom w:val="none" w:sz="0" w:space="0" w:color="auto"/>
        <w:right w:val="none" w:sz="0" w:space="0" w:color="auto"/>
      </w:divBdr>
      <w:divsChild>
        <w:div w:id="1049770502">
          <w:marLeft w:val="0"/>
          <w:marRight w:val="0"/>
          <w:marTop w:val="0"/>
          <w:marBottom w:val="0"/>
          <w:divBdr>
            <w:top w:val="none" w:sz="0" w:space="0" w:color="auto"/>
            <w:left w:val="none" w:sz="0" w:space="0" w:color="auto"/>
            <w:bottom w:val="none" w:sz="0" w:space="0" w:color="auto"/>
            <w:right w:val="none" w:sz="0" w:space="0" w:color="auto"/>
          </w:divBdr>
        </w:div>
      </w:divsChild>
    </w:div>
    <w:div w:id="4981382">
      <w:bodyDiv w:val="1"/>
      <w:marLeft w:val="0"/>
      <w:marRight w:val="0"/>
      <w:marTop w:val="0"/>
      <w:marBottom w:val="0"/>
      <w:divBdr>
        <w:top w:val="none" w:sz="0" w:space="0" w:color="auto"/>
        <w:left w:val="none" w:sz="0" w:space="0" w:color="auto"/>
        <w:bottom w:val="none" w:sz="0" w:space="0" w:color="auto"/>
        <w:right w:val="none" w:sz="0" w:space="0" w:color="auto"/>
      </w:divBdr>
      <w:divsChild>
        <w:div w:id="1262644288">
          <w:marLeft w:val="0"/>
          <w:marRight w:val="0"/>
          <w:marTop w:val="0"/>
          <w:marBottom w:val="0"/>
          <w:divBdr>
            <w:top w:val="none" w:sz="0" w:space="0" w:color="auto"/>
            <w:left w:val="none" w:sz="0" w:space="0" w:color="auto"/>
            <w:bottom w:val="none" w:sz="0" w:space="0" w:color="auto"/>
            <w:right w:val="none" w:sz="0" w:space="0" w:color="auto"/>
          </w:divBdr>
          <w:divsChild>
            <w:div w:id="16510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0214">
      <w:bodyDiv w:val="1"/>
      <w:marLeft w:val="0"/>
      <w:marRight w:val="0"/>
      <w:marTop w:val="0"/>
      <w:marBottom w:val="0"/>
      <w:divBdr>
        <w:top w:val="none" w:sz="0" w:space="0" w:color="auto"/>
        <w:left w:val="none" w:sz="0" w:space="0" w:color="auto"/>
        <w:bottom w:val="none" w:sz="0" w:space="0" w:color="auto"/>
        <w:right w:val="none" w:sz="0" w:space="0" w:color="auto"/>
      </w:divBdr>
      <w:divsChild>
        <w:div w:id="980232021">
          <w:marLeft w:val="0"/>
          <w:marRight w:val="0"/>
          <w:marTop w:val="0"/>
          <w:marBottom w:val="0"/>
          <w:divBdr>
            <w:top w:val="none" w:sz="0" w:space="0" w:color="auto"/>
            <w:left w:val="none" w:sz="0" w:space="0" w:color="auto"/>
            <w:bottom w:val="none" w:sz="0" w:space="0" w:color="auto"/>
            <w:right w:val="none" w:sz="0" w:space="0" w:color="auto"/>
          </w:divBdr>
          <w:divsChild>
            <w:div w:id="1132790653">
              <w:marLeft w:val="0"/>
              <w:marRight w:val="0"/>
              <w:marTop w:val="0"/>
              <w:marBottom w:val="0"/>
              <w:divBdr>
                <w:top w:val="none" w:sz="0" w:space="0" w:color="auto"/>
                <w:left w:val="none" w:sz="0" w:space="0" w:color="auto"/>
                <w:bottom w:val="none" w:sz="0" w:space="0" w:color="auto"/>
                <w:right w:val="none" w:sz="0" w:space="0" w:color="auto"/>
              </w:divBdr>
            </w:div>
            <w:div w:id="70001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6915">
      <w:bodyDiv w:val="1"/>
      <w:marLeft w:val="0"/>
      <w:marRight w:val="0"/>
      <w:marTop w:val="0"/>
      <w:marBottom w:val="0"/>
      <w:divBdr>
        <w:top w:val="none" w:sz="0" w:space="0" w:color="auto"/>
        <w:left w:val="none" w:sz="0" w:space="0" w:color="auto"/>
        <w:bottom w:val="none" w:sz="0" w:space="0" w:color="auto"/>
        <w:right w:val="none" w:sz="0" w:space="0" w:color="auto"/>
      </w:divBdr>
      <w:divsChild>
        <w:div w:id="1057703010">
          <w:marLeft w:val="0"/>
          <w:marRight w:val="0"/>
          <w:marTop w:val="0"/>
          <w:marBottom w:val="0"/>
          <w:divBdr>
            <w:top w:val="none" w:sz="0" w:space="0" w:color="auto"/>
            <w:left w:val="none" w:sz="0" w:space="0" w:color="auto"/>
            <w:bottom w:val="none" w:sz="0" w:space="0" w:color="auto"/>
            <w:right w:val="none" w:sz="0" w:space="0" w:color="auto"/>
          </w:divBdr>
        </w:div>
      </w:divsChild>
    </w:div>
    <w:div w:id="70930862">
      <w:bodyDiv w:val="1"/>
      <w:marLeft w:val="0"/>
      <w:marRight w:val="0"/>
      <w:marTop w:val="0"/>
      <w:marBottom w:val="0"/>
      <w:divBdr>
        <w:top w:val="none" w:sz="0" w:space="0" w:color="auto"/>
        <w:left w:val="none" w:sz="0" w:space="0" w:color="auto"/>
        <w:bottom w:val="none" w:sz="0" w:space="0" w:color="auto"/>
        <w:right w:val="none" w:sz="0" w:space="0" w:color="auto"/>
      </w:divBdr>
      <w:divsChild>
        <w:div w:id="1398240007">
          <w:marLeft w:val="0"/>
          <w:marRight w:val="0"/>
          <w:marTop w:val="0"/>
          <w:marBottom w:val="0"/>
          <w:divBdr>
            <w:top w:val="none" w:sz="0" w:space="0" w:color="auto"/>
            <w:left w:val="none" w:sz="0" w:space="0" w:color="auto"/>
            <w:bottom w:val="none" w:sz="0" w:space="0" w:color="auto"/>
            <w:right w:val="none" w:sz="0" w:space="0" w:color="auto"/>
          </w:divBdr>
        </w:div>
      </w:divsChild>
    </w:div>
    <w:div w:id="73167078">
      <w:bodyDiv w:val="1"/>
      <w:marLeft w:val="0"/>
      <w:marRight w:val="0"/>
      <w:marTop w:val="0"/>
      <w:marBottom w:val="0"/>
      <w:divBdr>
        <w:top w:val="none" w:sz="0" w:space="0" w:color="auto"/>
        <w:left w:val="none" w:sz="0" w:space="0" w:color="auto"/>
        <w:bottom w:val="none" w:sz="0" w:space="0" w:color="auto"/>
        <w:right w:val="none" w:sz="0" w:space="0" w:color="auto"/>
      </w:divBdr>
      <w:divsChild>
        <w:div w:id="1974019678">
          <w:marLeft w:val="0"/>
          <w:marRight w:val="0"/>
          <w:marTop w:val="0"/>
          <w:marBottom w:val="0"/>
          <w:divBdr>
            <w:top w:val="none" w:sz="0" w:space="0" w:color="auto"/>
            <w:left w:val="none" w:sz="0" w:space="0" w:color="auto"/>
            <w:bottom w:val="none" w:sz="0" w:space="0" w:color="auto"/>
            <w:right w:val="none" w:sz="0" w:space="0" w:color="auto"/>
          </w:divBdr>
        </w:div>
      </w:divsChild>
    </w:div>
    <w:div w:id="75786529">
      <w:bodyDiv w:val="1"/>
      <w:marLeft w:val="0"/>
      <w:marRight w:val="0"/>
      <w:marTop w:val="0"/>
      <w:marBottom w:val="0"/>
      <w:divBdr>
        <w:top w:val="none" w:sz="0" w:space="0" w:color="auto"/>
        <w:left w:val="none" w:sz="0" w:space="0" w:color="auto"/>
        <w:bottom w:val="none" w:sz="0" w:space="0" w:color="auto"/>
        <w:right w:val="none" w:sz="0" w:space="0" w:color="auto"/>
      </w:divBdr>
      <w:divsChild>
        <w:div w:id="66613843">
          <w:marLeft w:val="0"/>
          <w:marRight w:val="0"/>
          <w:marTop w:val="0"/>
          <w:marBottom w:val="0"/>
          <w:divBdr>
            <w:top w:val="none" w:sz="0" w:space="0" w:color="auto"/>
            <w:left w:val="none" w:sz="0" w:space="0" w:color="auto"/>
            <w:bottom w:val="none" w:sz="0" w:space="0" w:color="auto"/>
            <w:right w:val="none" w:sz="0" w:space="0" w:color="auto"/>
          </w:divBdr>
        </w:div>
      </w:divsChild>
    </w:div>
    <w:div w:id="76754353">
      <w:bodyDiv w:val="1"/>
      <w:marLeft w:val="0"/>
      <w:marRight w:val="0"/>
      <w:marTop w:val="0"/>
      <w:marBottom w:val="0"/>
      <w:divBdr>
        <w:top w:val="none" w:sz="0" w:space="0" w:color="auto"/>
        <w:left w:val="none" w:sz="0" w:space="0" w:color="auto"/>
        <w:bottom w:val="none" w:sz="0" w:space="0" w:color="auto"/>
        <w:right w:val="none" w:sz="0" w:space="0" w:color="auto"/>
      </w:divBdr>
      <w:divsChild>
        <w:div w:id="1247307520">
          <w:marLeft w:val="0"/>
          <w:marRight w:val="0"/>
          <w:marTop w:val="0"/>
          <w:marBottom w:val="0"/>
          <w:divBdr>
            <w:top w:val="none" w:sz="0" w:space="0" w:color="auto"/>
            <w:left w:val="none" w:sz="0" w:space="0" w:color="auto"/>
            <w:bottom w:val="none" w:sz="0" w:space="0" w:color="auto"/>
            <w:right w:val="none" w:sz="0" w:space="0" w:color="auto"/>
          </w:divBdr>
        </w:div>
      </w:divsChild>
    </w:div>
    <w:div w:id="102306933">
      <w:bodyDiv w:val="1"/>
      <w:marLeft w:val="0"/>
      <w:marRight w:val="0"/>
      <w:marTop w:val="0"/>
      <w:marBottom w:val="0"/>
      <w:divBdr>
        <w:top w:val="none" w:sz="0" w:space="0" w:color="auto"/>
        <w:left w:val="none" w:sz="0" w:space="0" w:color="auto"/>
        <w:bottom w:val="none" w:sz="0" w:space="0" w:color="auto"/>
        <w:right w:val="none" w:sz="0" w:space="0" w:color="auto"/>
      </w:divBdr>
      <w:divsChild>
        <w:div w:id="1536387466">
          <w:marLeft w:val="0"/>
          <w:marRight w:val="0"/>
          <w:marTop w:val="0"/>
          <w:marBottom w:val="0"/>
          <w:divBdr>
            <w:top w:val="none" w:sz="0" w:space="0" w:color="auto"/>
            <w:left w:val="none" w:sz="0" w:space="0" w:color="auto"/>
            <w:bottom w:val="none" w:sz="0" w:space="0" w:color="auto"/>
            <w:right w:val="none" w:sz="0" w:space="0" w:color="auto"/>
          </w:divBdr>
        </w:div>
      </w:divsChild>
    </w:div>
    <w:div w:id="115025965">
      <w:bodyDiv w:val="1"/>
      <w:marLeft w:val="0"/>
      <w:marRight w:val="0"/>
      <w:marTop w:val="0"/>
      <w:marBottom w:val="0"/>
      <w:divBdr>
        <w:top w:val="none" w:sz="0" w:space="0" w:color="auto"/>
        <w:left w:val="none" w:sz="0" w:space="0" w:color="auto"/>
        <w:bottom w:val="none" w:sz="0" w:space="0" w:color="auto"/>
        <w:right w:val="none" w:sz="0" w:space="0" w:color="auto"/>
      </w:divBdr>
      <w:divsChild>
        <w:div w:id="200940509">
          <w:marLeft w:val="0"/>
          <w:marRight w:val="0"/>
          <w:marTop w:val="0"/>
          <w:marBottom w:val="0"/>
          <w:divBdr>
            <w:top w:val="none" w:sz="0" w:space="0" w:color="auto"/>
            <w:left w:val="none" w:sz="0" w:space="0" w:color="auto"/>
            <w:bottom w:val="none" w:sz="0" w:space="0" w:color="auto"/>
            <w:right w:val="none" w:sz="0" w:space="0" w:color="auto"/>
          </w:divBdr>
        </w:div>
      </w:divsChild>
    </w:div>
    <w:div w:id="116220031">
      <w:bodyDiv w:val="1"/>
      <w:marLeft w:val="0"/>
      <w:marRight w:val="0"/>
      <w:marTop w:val="0"/>
      <w:marBottom w:val="0"/>
      <w:divBdr>
        <w:top w:val="none" w:sz="0" w:space="0" w:color="auto"/>
        <w:left w:val="none" w:sz="0" w:space="0" w:color="auto"/>
        <w:bottom w:val="none" w:sz="0" w:space="0" w:color="auto"/>
        <w:right w:val="none" w:sz="0" w:space="0" w:color="auto"/>
      </w:divBdr>
      <w:divsChild>
        <w:div w:id="1828011299">
          <w:marLeft w:val="0"/>
          <w:marRight w:val="0"/>
          <w:marTop w:val="0"/>
          <w:marBottom w:val="0"/>
          <w:divBdr>
            <w:top w:val="none" w:sz="0" w:space="0" w:color="auto"/>
            <w:left w:val="none" w:sz="0" w:space="0" w:color="auto"/>
            <w:bottom w:val="none" w:sz="0" w:space="0" w:color="auto"/>
            <w:right w:val="none" w:sz="0" w:space="0" w:color="auto"/>
          </w:divBdr>
        </w:div>
      </w:divsChild>
    </w:div>
    <w:div w:id="120199399">
      <w:bodyDiv w:val="1"/>
      <w:marLeft w:val="0"/>
      <w:marRight w:val="0"/>
      <w:marTop w:val="0"/>
      <w:marBottom w:val="0"/>
      <w:divBdr>
        <w:top w:val="none" w:sz="0" w:space="0" w:color="auto"/>
        <w:left w:val="none" w:sz="0" w:space="0" w:color="auto"/>
        <w:bottom w:val="none" w:sz="0" w:space="0" w:color="auto"/>
        <w:right w:val="none" w:sz="0" w:space="0" w:color="auto"/>
      </w:divBdr>
      <w:divsChild>
        <w:div w:id="672802672">
          <w:marLeft w:val="0"/>
          <w:marRight w:val="0"/>
          <w:marTop w:val="0"/>
          <w:marBottom w:val="0"/>
          <w:divBdr>
            <w:top w:val="none" w:sz="0" w:space="0" w:color="auto"/>
            <w:left w:val="none" w:sz="0" w:space="0" w:color="auto"/>
            <w:bottom w:val="none" w:sz="0" w:space="0" w:color="auto"/>
            <w:right w:val="none" w:sz="0" w:space="0" w:color="auto"/>
          </w:divBdr>
        </w:div>
      </w:divsChild>
    </w:div>
    <w:div w:id="124204210">
      <w:bodyDiv w:val="1"/>
      <w:marLeft w:val="0"/>
      <w:marRight w:val="0"/>
      <w:marTop w:val="0"/>
      <w:marBottom w:val="0"/>
      <w:divBdr>
        <w:top w:val="none" w:sz="0" w:space="0" w:color="auto"/>
        <w:left w:val="none" w:sz="0" w:space="0" w:color="auto"/>
        <w:bottom w:val="none" w:sz="0" w:space="0" w:color="auto"/>
        <w:right w:val="none" w:sz="0" w:space="0" w:color="auto"/>
      </w:divBdr>
      <w:divsChild>
        <w:div w:id="1055861313">
          <w:marLeft w:val="0"/>
          <w:marRight w:val="0"/>
          <w:marTop w:val="0"/>
          <w:marBottom w:val="0"/>
          <w:divBdr>
            <w:top w:val="none" w:sz="0" w:space="0" w:color="auto"/>
            <w:left w:val="none" w:sz="0" w:space="0" w:color="auto"/>
            <w:bottom w:val="none" w:sz="0" w:space="0" w:color="auto"/>
            <w:right w:val="none" w:sz="0" w:space="0" w:color="auto"/>
          </w:divBdr>
        </w:div>
      </w:divsChild>
    </w:div>
    <w:div w:id="125861057">
      <w:bodyDiv w:val="1"/>
      <w:marLeft w:val="0"/>
      <w:marRight w:val="0"/>
      <w:marTop w:val="0"/>
      <w:marBottom w:val="0"/>
      <w:divBdr>
        <w:top w:val="none" w:sz="0" w:space="0" w:color="auto"/>
        <w:left w:val="none" w:sz="0" w:space="0" w:color="auto"/>
        <w:bottom w:val="none" w:sz="0" w:space="0" w:color="auto"/>
        <w:right w:val="none" w:sz="0" w:space="0" w:color="auto"/>
      </w:divBdr>
      <w:divsChild>
        <w:div w:id="1183129015">
          <w:marLeft w:val="0"/>
          <w:marRight w:val="0"/>
          <w:marTop w:val="0"/>
          <w:marBottom w:val="0"/>
          <w:divBdr>
            <w:top w:val="none" w:sz="0" w:space="0" w:color="auto"/>
            <w:left w:val="none" w:sz="0" w:space="0" w:color="auto"/>
            <w:bottom w:val="none" w:sz="0" w:space="0" w:color="auto"/>
            <w:right w:val="none" w:sz="0" w:space="0" w:color="auto"/>
          </w:divBdr>
          <w:divsChild>
            <w:div w:id="577328259">
              <w:marLeft w:val="0"/>
              <w:marRight w:val="0"/>
              <w:marTop w:val="0"/>
              <w:marBottom w:val="0"/>
              <w:divBdr>
                <w:top w:val="none" w:sz="0" w:space="0" w:color="auto"/>
                <w:left w:val="none" w:sz="0" w:space="0" w:color="auto"/>
                <w:bottom w:val="none" w:sz="0" w:space="0" w:color="auto"/>
                <w:right w:val="none" w:sz="0" w:space="0" w:color="auto"/>
              </w:divBdr>
              <w:divsChild>
                <w:div w:id="153735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5192">
      <w:bodyDiv w:val="1"/>
      <w:marLeft w:val="0"/>
      <w:marRight w:val="0"/>
      <w:marTop w:val="0"/>
      <w:marBottom w:val="0"/>
      <w:divBdr>
        <w:top w:val="none" w:sz="0" w:space="0" w:color="auto"/>
        <w:left w:val="none" w:sz="0" w:space="0" w:color="auto"/>
        <w:bottom w:val="none" w:sz="0" w:space="0" w:color="auto"/>
        <w:right w:val="none" w:sz="0" w:space="0" w:color="auto"/>
      </w:divBdr>
      <w:divsChild>
        <w:div w:id="1337197528">
          <w:marLeft w:val="0"/>
          <w:marRight w:val="0"/>
          <w:marTop w:val="0"/>
          <w:marBottom w:val="0"/>
          <w:divBdr>
            <w:top w:val="none" w:sz="0" w:space="0" w:color="auto"/>
            <w:left w:val="none" w:sz="0" w:space="0" w:color="auto"/>
            <w:bottom w:val="none" w:sz="0" w:space="0" w:color="auto"/>
            <w:right w:val="none" w:sz="0" w:space="0" w:color="auto"/>
          </w:divBdr>
        </w:div>
      </w:divsChild>
    </w:div>
    <w:div w:id="227764742">
      <w:bodyDiv w:val="1"/>
      <w:marLeft w:val="0"/>
      <w:marRight w:val="0"/>
      <w:marTop w:val="0"/>
      <w:marBottom w:val="0"/>
      <w:divBdr>
        <w:top w:val="none" w:sz="0" w:space="0" w:color="auto"/>
        <w:left w:val="none" w:sz="0" w:space="0" w:color="auto"/>
        <w:bottom w:val="none" w:sz="0" w:space="0" w:color="auto"/>
        <w:right w:val="none" w:sz="0" w:space="0" w:color="auto"/>
      </w:divBdr>
      <w:divsChild>
        <w:div w:id="1774091273">
          <w:marLeft w:val="0"/>
          <w:marRight w:val="0"/>
          <w:marTop w:val="0"/>
          <w:marBottom w:val="0"/>
          <w:divBdr>
            <w:top w:val="none" w:sz="0" w:space="0" w:color="auto"/>
            <w:left w:val="none" w:sz="0" w:space="0" w:color="auto"/>
            <w:bottom w:val="none" w:sz="0" w:space="0" w:color="auto"/>
            <w:right w:val="none" w:sz="0" w:space="0" w:color="auto"/>
          </w:divBdr>
        </w:div>
      </w:divsChild>
    </w:div>
    <w:div w:id="243219886">
      <w:bodyDiv w:val="1"/>
      <w:marLeft w:val="0"/>
      <w:marRight w:val="0"/>
      <w:marTop w:val="0"/>
      <w:marBottom w:val="0"/>
      <w:divBdr>
        <w:top w:val="none" w:sz="0" w:space="0" w:color="auto"/>
        <w:left w:val="none" w:sz="0" w:space="0" w:color="auto"/>
        <w:bottom w:val="none" w:sz="0" w:space="0" w:color="auto"/>
        <w:right w:val="none" w:sz="0" w:space="0" w:color="auto"/>
      </w:divBdr>
      <w:divsChild>
        <w:div w:id="670330044">
          <w:marLeft w:val="0"/>
          <w:marRight w:val="0"/>
          <w:marTop w:val="0"/>
          <w:marBottom w:val="300"/>
          <w:divBdr>
            <w:top w:val="none" w:sz="0" w:space="0" w:color="auto"/>
            <w:left w:val="none" w:sz="0" w:space="0" w:color="auto"/>
            <w:bottom w:val="none" w:sz="0" w:space="0" w:color="auto"/>
            <w:right w:val="none" w:sz="0" w:space="0" w:color="auto"/>
          </w:divBdr>
          <w:divsChild>
            <w:div w:id="128940722">
              <w:marLeft w:val="0"/>
              <w:marRight w:val="0"/>
              <w:marTop w:val="0"/>
              <w:marBottom w:val="0"/>
              <w:divBdr>
                <w:top w:val="none" w:sz="0" w:space="0" w:color="auto"/>
                <w:left w:val="none" w:sz="0" w:space="0" w:color="auto"/>
                <w:bottom w:val="none" w:sz="0" w:space="0" w:color="auto"/>
                <w:right w:val="none" w:sz="0" w:space="0" w:color="auto"/>
              </w:divBdr>
            </w:div>
          </w:divsChild>
        </w:div>
        <w:div w:id="534393112">
          <w:marLeft w:val="0"/>
          <w:marRight w:val="0"/>
          <w:marTop w:val="0"/>
          <w:marBottom w:val="0"/>
          <w:divBdr>
            <w:top w:val="none" w:sz="0" w:space="0" w:color="auto"/>
            <w:left w:val="none" w:sz="0" w:space="0" w:color="auto"/>
            <w:bottom w:val="none" w:sz="0" w:space="0" w:color="auto"/>
            <w:right w:val="none" w:sz="0" w:space="0" w:color="auto"/>
          </w:divBdr>
        </w:div>
      </w:divsChild>
    </w:div>
    <w:div w:id="334260571">
      <w:bodyDiv w:val="1"/>
      <w:marLeft w:val="0"/>
      <w:marRight w:val="0"/>
      <w:marTop w:val="0"/>
      <w:marBottom w:val="0"/>
      <w:divBdr>
        <w:top w:val="none" w:sz="0" w:space="0" w:color="auto"/>
        <w:left w:val="none" w:sz="0" w:space="0" w:color="auto"/>
        <w:bottom w:val="none" w:sz="0" w:space="0" w:color="auto"/>
        <w:right w:val="none" w:sz="0" w:space="0" w:color="auto"/>
      </w:divBdr>
      <w:divsChild>
        <w:div w:id="738938584">
          <w:marLeft w:val="0"/>
          <w:marRight w:val="0"/>
          <w:marTop w:val="0"/>
          <w:marBottom w:val="0"/>
          <w:divBdr>
            <w:top w:val="none" w:sz="0" w:space="0" w:color="auto"/>
            <w:left w:val="none" w:sz="0" w:space="0" w:color="auto"/>
            <w:bottom w:val="none" w:sz="0" w:space="0" w:color="auto"/>
            <w:right w:val="none" w:sz="0" w:space="0" w:color="auto"/>
          </w:divBdr>
        </w:div>
      </w:divsChild>
    </w:div>
    <w:div w:id="344794341">
      <w:bodyDiv w:val="1"/>
      <w:marLeft w:val="0"/>
      <w:marRight w:val="0"/>
      <w:marTop w:val="0"/>
      <w:marBottom w:val="0"/>
      <w:divBdr>
        <w:top w:val="none" w:sz="0" w:space="0" w:color="auto"/>
        <w:left w:val="none" w:sz="0" w:space="0" w:color="auto"/>
        <w:bottom w:val="none" w:sz="0" w:space="0" w:color="auto"/>
        <w:right w:val="none" w:sz="0" w:space="0" w:color="auto"/>
      </w:divBdr>
      <w:divsChild>
        <w:div w:id="1958097016">
          <w:marLeft w:val="0"/>
          <w:marRight w:val="0"/>
          <w:marTop w:val="0"/>
          <w:marBottom w:val="0"/>
          <w:divBdr>
            <w:top w:val="none" w:sz="0" w:space="0" w:color="auto"/>
            <w:left w:val="none" w:sz="0" w:space="0" w:color="auto"/>
            <w:bottom w:val="none" w:sz="0" w:space="0" w:color="auto"/>
            <w:right w:val="none" w:sz="0" w:space="0" w:color="auto"/>
          </w:divBdr>
          <w:divsChild>
            <w:div w:id="1222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47974">
      <w:bodyDiv w:val="1"/>
      <w:marLeft w:val="0"/>
      <w:marRight w:val="0"/>
      <w:marTop w:val="0"/>
      <w:marBottom w:val="0"/>
      <w:divBdr>
        <w:top w:val="none" w:sz="0" w:space="0" w:color="auto"/>
        <w:left w:val="none" w:sz="0" w:space="0" w:color="auto"/>
        <w:bottom w:val="none" w:sz="0" w:space="0" w:color="auto"/>
        <w:right w:val="none" w:sz="0" w:space="0" w:color="auto"/>
      </w:divBdr>
    </w:div>
    <w:div w:id="385496184">
      <w:bodyDiv w:val="1"/>
      <w:marLeft w:val="0"/>
      <w:marRight w:val="0"/>
      <w:marTop w:val="0"/>
      <w:marBottom w:val="0"/>
      <w:divBdr>
        <w:top w:val="none" w:sz="0" w:space="0" w:color="auto"/>
        <w:left w:val="none" w:sz="0" w:space="0" w:color="auto"/>
        <w:bottom w:val="none" w:sz="0" w:space="0" w:color="auto"/>
        <w:right w:val="none" w:sz="0" w:space="0" w:color="auto"/>
      </w:divBdr>
      <w:divsChild>
        <w:div w:id="1121535258">
          <w:marLeft w:val="0"/>
          <w:marRight w:val="0"/>
          <w:marTop w:val="0"/>
          <w:marBottom w:val="0"/>
          <w:divBdr>
            <w:top w:val="none" w:sz="0" w:space="0" w:color="auto"/>
            <w:left w:val="none" w:sz="0" w:space="0" w:color="auto"/>
            <w:bottom w:val="none" w:sz="0" w:space="0" w:color="auto"/>
            <w:right w:val="none" w:sz="0" w:space="0" w:color="auto"/>
          </w:divBdr>
        </w:div>
      </w:divsChild>
    </w:div>
    <w:div w:id="392972556">
      <w:bodyDiv w:val="1"/>
      <w:marLeft w:val="0"/>
      <w:marRight w:val="0"/>
      <w:marTop w:val="0"/>
      <w:marBottom w:val="0"/>
      <w:divBdr>
        <w:top w:val="none" w:sz="0" w:space="0" w:color="auto"/>
        <w:left w:val="none" w:sz="0" w:space="0" w:color="auto"/>
        <w:bottom w:val="none" w:sz="0" w:space="0" w:color="auto"/>
        <w:right w:val="none" w:sz="0" w:space="0" w:color="auto"/>
      </w:divBdr>
      <w:divsChild>
        <w:div w:id="1390301724">
          <w:marLeft w:val="0"/>
          <w:marRight w:val="0"/>
          <w:marTop w:val="0"/>
          <w:marBottom w:val="0"/>
          <w:divBdr>
            <w:top w:val="none" w:sz="0" w:space="0" w:color="auto"/>
            <w:left w:val="none" w:sz="0" w:space="0" w:color="auto"/>
            <w:bottom w:val="none" w:sz="0" w:space="0" w:color="auto"/>
            <w:right w:val="none" w:sz="0" w:space="0" w:color="auto"/>
          </w:divBdr>
        </w:div>
      </w:divsChild>
    </w:div>
    <w:div w:id="395054657">
      <w:bodyDiv w:val="1"/>
      <w:marLeft w:val="0"/>
      <w:marRight w:val="0"/>
      <w:marTop w:val="0"/>
      <w:marBottom w:val="0"/>
      <w:divBdr>
        <w:top w:val="none" w:sz="0" w:space="0" w:color="auto"/>
        <w:left w:val="none" w:sz="0" w:space="0" w:color="auto"/>
        <w:bottom w:val="none" w:sz="0" w:space="0" w:color="auto"/>
        <w:right w:val="none" w:sz="0" w:space="0" w:color="auto"/>
      </w:divBdr>
    </w:div>
    <w:div w:id="437064607">
      <w:bodyDiv w:val="1"/>
      <w:marLeft w:val="0"/>
      <w:marRight w:val="0"/>
      <w:marTop w:val="0"/>
      <w:marBottom w:val="0"/>
      <w:divBdr>
        <w:top w:val="none" w:sz="0" w:space="0" w:color="auto"/>
        <w:left w:val="none" w:sz="0" w:space="0" w:color="auto"/>
        <w:bottom w:val="none" w:sz="0" w:space="0" w:color="auto"/>
        <w:right w:val="none" w:sz="0" w:space="0" w:color="auto"/>
      </w:divBdr>
      <w:divsChild>
        <w:div w:id="827288020">
          <w:marLeft w:val="0"/>
          <w:marRight w:val="0"/>
          <w:marTop w:val="0"/>
          <w:marBottom w:val="0"/>
          <w:divBdr>
            <w:top w:val="none" w:sz="0" w:space="0" w:color="auto"/>
            <w:left w:val="none" w:sz="0" w:space="0" w:color="auto"/>
            <w:bottom w:val="none" w:sz="0" w:space="0" w:color="auto"/>
            <w:right w:val="none" w:sz="0" w:space="0" w:color="auto"/>
          </w:divBdr>
        </w:div>
      </w:divsChild>
    </w:div>
    <w:div w:id="437330660">
      <w:bodyDiv w:val="1"/>
      <w:marLeft w:val="0"/>
      <w:marRight w:val="0"/>
      <w:marTop w:val="0"/>
      <w:marBottom w:val="0"/>
      <w:divBdr>
        <w:top w:val="none" w:sz="0" w:space="0" w:color="auto"/>
        <w:left w:val="none" w:sz="0" w:space="0" w:color="auto"/>
        <w:bottom w:val="none" w:sz="0" w:space="0" w:color="auto"/>
        <w:right w:val="none" w:sz="0" w:space="0" w:color="auto"/>
      </w:divBdr>
      <w:divsChild>
        <w:div w:id="755984105">
          <w:marLeft w:val="0"/>
          <w:marRight w:val="0"/>
          <w:marTop w:val="0"/>
          <w:marBottom w:val="0"/>
          <w:divBdr>
            <w:top w:val="none" w:sz="0" w:space="0" w:color="auto"/>
            <w:left w:val="none" w:sz="0" w:space="0" w:color="auto"/>
            <w:bottom w:val="none" w:sz="0" w:space="0" w:color="auto"/>
            <w:right w:val="none" w:sz="0" w:space="0" w:color="auto"/>
          </w:divBdr>
          <w:divsChild>
            <w:div w:id="896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5769">
      <w:bodyDiv w:val="1"/>
      <w:marLeft w:val="0"/>
      <w:marRight w:val="0"/>
      <w:marTop w:val="0"/>
      <w:marBottom w:val="0"/>
      <w:divBdr>
        <w:top w:val="none" w:sz="0" w:space="0" w:color="auto"/>
        <w:left w:val="none" w:sz="0" w:space="0" w:color="auto"/>
        <w:bottom w:val="none" w:sz="0" w:space="0" w:color="auto"/>
        <w:right w:val="none" w:sz="0" w:space="0" w:color="auto"/>
      </w:divBdr>
      <w:divsChild>
        <w:div w:id="1186095151">
          <w:marLeft w:val="0"/>
          <w:marRight w:val="0"/>
          <w:marTop w:val="0"/>
          <w:marBottom w:val="0"/>
          <w:divBdr>
            <w:top w:val="none" w:sz="0" w:space="0" w:color="auto"/>
            <w:left w:val="none" w:sz="0" w:space="0" w:color="auto"/>
            <w:bottom w:val="none" w:sz="0" w:space="0" w:color="auto"/>
            <w:right w:val="none" w:sz="0" w:space="0" w:color="auto"/>
          </w:divBdr>
          <w:divsChild>
            <w:div w:id="1822194985">
              <w:marLeft w:val="0"/>
              <w:marRight w:val="0"/>
              <w:marTop w:val="0"/>
              <w:marBottom w:val="0"/>
              <w:divBdr>
                <w:top w:val="none" w:sz="0" w:space="0" w:color="auto"/>
                <w:left w:val="none" w:sz="0" w:space="0" w:color="auto"/>
                <w:bottom w:val="none" w:sz="0" w:space="0" w:color="auto"/>
                <w:right w:val="none" w:sz="0" w:space="0" w:color="auto"/>
              </w:divBdr>
              <w:divsChild>
                <w:div w:id="11030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875347">
      <w:bodyDiv w:val="1"/>
      <w:marLeft w:val="0"/>
      <w:marRight w:val="0"/>
      <w:marTop w:val="0"/>
      <w:marBottom w:val="0"/>
      <w:divBdr>
        <w:top w:val="none" w:sz="0" w:space="0" w:color="auto"/>
        <w:left w:val="none" w:sz="0" w:space="0" w:color="auto"/>
        <w:bottom w:val="none" w:sz="0" w:space="0" w:color="auto"/>
        <w:right w:val="none" w:sz="0" w:space="0" w:color="auto"/>
      </w:divBdr>
      <w:divsChild>
        <w:div w:id="32772385">
          <w:marLeft w:val="0"/>
          <w:marRight w:val="0"/>
          <w:marTop w:val="0"/>
          <w:marBottom w:val="300"/>
          <w:divBdr>
            <w:top w:val="none" w:sz="0" w:space="0" w:color="auto"/>
            <w:left w:val="none" w:sz="0" w:space="0" w:color="auto"/>
            <w:bottom w:val="none" w:sz="0" w:space="0" w:color="auto"/>
            <w:right w:val="none" w:sz="0" w:space="0" w:color="auto"/>
          </w:divBdr>
          <w:divsChild>
            <w:div w:id="80300471">
              <w:marLeft w:val="0"/>
              <w:marRight w:val="0"/>
              <w:marTop w:val="0"/>
              <w:marBottom w:val="0"/>
              <w:divBdr>
                <w:top w:val="none" w:sz="0" w:space="0" w:color="auto"/>
                <w:left w:val="none" w:sz="0" w:space="0" w:color="auto"/>
                <w:bottom w:val="none" w:sz="0" w:space="0" w:color="auto"/>
                <w:right w:val="none" w:sz="0" w:space="0" w:color="auto"/>
              </w:divBdr>
            </w:div>
          </w:divsChild>
        </w:div>
        <w:div w:id="574707148">
          <w:marLeft w:val="0"/>
          <w:marRight w:val="0"/>
          <w:marTop w:val="0"/>
          <w:marBottom w:val="0"/>
          <w:divBdr>
            <w:top w:val="none" w:sz="0" w:space="0" w:color="auto"/>
            <w:left w:val="none" w:sz="0" w:space="0" w:color="auto"/>
            <w:bottom w:val="none" w:sz="0" w:space="0" w:color="auto"/>
            <w:right w:val="none" w:sz="0" w:space="0" w:color="auto"/>
          </w:divBdr>
        </w:div>
      </w:divsChild>
    </w:div>
    <w:div w:id="522600033">
      <w:bodyDiv w:val="1"/>
      <w:marLeft w:val="0"/>
      <w:marRight w:val="0"/>
      <w:marTop w:val="0"/>
      <w:marBottom w:val="0"/>
      <w:divBdr>
        <w:top w:val="none" w:sz="0" w:space="0" w:color="auto"/>
        <w:left w:val="none" w:sz="0" w:space="0" w:color="auto"/>
        <w:bottom w:val="none" w:sz="0" w:space="0" w:color="auto"/>
        <w:right w:val="none" w:sz="0" w:space="0" w:color="auto"/>
      </w:divBdr>
      <w:divsChild>
        <w:div w:id="304626663">
          <w:marLeft w:val="0"/>
          <w:marRight w:val="0"/>
          <w:marTop w:val="0"/>
          <w:marBottom w:val="0"/>
          <w:divBdr>
            <w:top w:val="none" w:sz="0" w:space="0" w:color="auto"/>
            <w:left w:val="none" w:sz="0" w:space="0" w:color="auto"/>
            <w:bottom w:val="none" w:sz="0" w:space="0" w:color="auto"/>
            <w:right w:val="none" w:sz="0" w:space="0" w:color="auto"/>
          </w:divBdr>
        </w:div>
      </w:divsChild>
    </w:div>
    <w:div w:id="523598738">
      <w:bodyDiv w:val="1"/>
      <w:marLeft w:val="0"/>
      <w:marRight w:val="0"/>
      <w:marTop w:val="0"/>
      <w:marBottom w:val="0"/>
      <w:divBdr>
        <w:top w:val="none" w:sz="0" w:space="0" w:color="auto"/>
        <w:left w:val="none" w:sz="0" w:space="0" w:color="auto"/>
        <w:bottom w:val="none" w:sz="0" w:space="0" w:color="auto"/>
        <w:right w:val="none" w:sz="0" w:space="0" w:color="auto"/>
      </w:divBdr>
      <w:divsChild>
        <w:div w:id="2108503368">
          <w:marLeft w:val="0"/>
          <w:marRight w:val="0"/>
          <w:marTop w:val="0"/>
          <w:marBottom w:val="0"/>
          <w:divBdr>
            <w:top w:val="none" w:sz="0" w:space="0" w:color="auto"/>
            <w:left w:val="none" w:sz="0" w:space="0" w:color="auto"/>
            <w:bottom w:val="none" w:sz="0" w:space="0" w:color="auto"/>
            <w:right w:val="none" w:sz="0" w:space="0" w:color="auto"/>
          </w:divBdr>
        </w:div>
      </w:divsChild>
    </w:div>
    <w:div w:id="524441614">
      <w:bodyDiv w:val="1"/>
      <w:marLeft w:val="0"/>
      <w:marRight w:val="0"/>
      <w:marTop w:val="0"/>
      <w:marBottom w:val="0"/>
      <w:divBdr>
        <w:top w:val="none" w:sz="0" w:space="0" w:color="auto"/>
        <w:left w:val="none" w:sz="0" w:space="0" w:color="auto"/>
        <w:bottom w:val="none" w:sz="0" w:space="0" w:color="auto"/>
        <w:right w:val="none" w:sz="0" w:space="0" w:color="auto"/>
      </w:divBdr>
      <w:divsChild>
        <w:div w:id="1276015938">
          <w:marLeft w:val="0"/>
          <w:marRight w:val="0"/>
          <w:marTop w:val="0"/>
          <w:marBottom w:val="0"/>
          <w:divBdr>
            <w:top w:val="none" w:sz="0" w:space="0" w:color="auto"/>
            <w:left w:val="none" w:sz="0" w:space="0" w:color="auto"/>
            <w:bottom w:val="none" w:sz="0" w:space="0" w:color="auto"/>
            <w:right w:val="none" w:sz="0" w:space="0" w:color="auto"/>
          </w:divBdr>
        </w:div>
      </w:divsChild>
    </w:div>
    <w:div w:id="537857612">
      <w:bodyDiv w:val="1"/>
      <w:marLeft w:val="0"/>
      <w:marRight w:val="0"/>
      <w:marTop w:val="0"/>
      <w:marBottom w:val="0"/>
      <w:divBdr>
        <w:top w:val="none" w:sz="0" w:space="0" w:color="auto"/>
        <w:left w:val="none" w:sz="0" w:space="0" w:color="auto"/>
        <w:bottom w:val="none" w:sz="0" w:space="0" w:color="auto"/>
        <w:right w:val="none" w:sz="0" w:space="0" w:color="auto"/>
      </w:divBdr>
      <w:divsChild>
        <w:div w:id="1224758429">
          <w:marLeft w:val="0"/>
          <w:marRight w:val="0"/>
          <w:marTop w:val="0"/>
          <w:marBottom w:val="0"/>
          <w:divBdr>
            <w:top w:val="none" w:sz="0" w:space="0" w:color="auto"/>
            <w:left w:val="none" w:sz="0" w:space="0" w:color="auto"/>
            <w:bottom w:val="none" w:sz="0" w:space="0" w:color="auto"/>
            <w:right w:val="none" w:sz="0" w:space="0" w:color="auto"/>
          </w:divBdr>
          <w:divsChild>
            <w:div w:id="345255757">
              <w:marLeft w:val="0"/>
              <w:marRight w:val="0"/>
              <w:marTop w:val="0"/>
              <w:marBottom w:val="0"/>
              <w:divBdr>
                <w:top w:val="none" w:sz="0" w:space="0" w:color="auto"/>
                <w:left w:val="none" w:sz="0" w:space="0" w:color="auto"/>
                <w:bottom w:val="none" w:sz="0" w:space="0" w:color="auto"/>
                <w:right w:val="none" w:sz="0" w:space="0" w:color="auto"/>
              </w:divBdr>
            </w:div>
            <w:div w:id="826629877">
              <w:marLeft w:val="0"/>
              <w:marRight w:val="0"/>
              <w:marTop w:val="0"/>
              <w:marBottom w:val="0"/>
              <w:divBdr>
                <w:top w:val="none" w:sz="0" w:space="0" w:color="auto"/>
                <w:left w:val="none" w:sz="0" w:space="0" w:color="auto"/>
                <w:bottom w:val="none" w:sz="0" w:space="0" w:color="auto"/>
                <w:right w:val="none" w:sz="0" w:space="0" w:color="auto"/>
              </w:divBdr>
            </w:div>
            <w:div w:id="20471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0540">
      <w:bodyDiv w:val="1"/>
      <w:marLeft w:val="0"/>
      <w:marRight w:val="0"/>
      <w:marTop w:val="0"/>
      <w:marBottom w:val="0"/>
      <w:divBdr>
        <w:top w:val="none" w:sz="0" w:space="0" w:color="auto"/>
        <w:left w:val="none" w:sz="0" w:space="0" w:color="auto"/>
        <w:bottom w:val="none" w:sz="0" w:space="0" w:color="auto"/>
        <w:right w:val="none" w:sz="0" w:space="0" w:color="auto"/>
      </w:divBdr>
      <w:divsChild>
        <w:div w:id="1505974342">
          <w:marLeft w:val="0"/>
          <w:marRight w:val="0"/>
          <w:marTop w:val="0"/>
          <w:marBottom w:val="0"/>
          <w:divBdr>
            <w:top w:val="none" w:sz="0" w:space="0" w:color="auto"/>
            <w:left w:val="none" w:sz="0" w:space="0" w:color="auto"/>
            <w:bottom w:val="none" w:sz="0" w:space="0" w:color="auto"/>
            <w:right w:val="none" w:sz="0" w:space="0" w:color="auto"/>
          </w:divBdr>
        </w:div>
      </w:divsChild>
    </w:div>
    <w:div w:id="591813139">
      <w:bodyDiv w:val="1"/>
      <w:marLeft w:val="0"/>
      <w:marRight w:val="0"/>
      <w:marTop w:val="0"/>
      <w:marBottom w:val="0"/>
      <w:divBdr>
        <w:top w:val="none" w:sz="0" w:space="0" w:color="auto"/>
        <w:left w:val="none" w:sz="0" w:space="0" w:color="auto"/>
        <w:bottom w:val="none" w:sz="0" w:space="0" w:color="auto"/>
        <w:right w:val="none" w:sz="0" w:space="0" w:color="auto"/>
      </w:divBdr>
      <w:divsChild>
        <w:div w:id="749928943">
          <w:marLeft w:val="0"/>
          <w:marRight w:val="0"/>
          <w:marTop w:val="0"/>
          <w:marBottom w:val="0"/>
          <w:divBdr>
            <w:top w:val="none" w:sz="0" w:space="0" w:color="auto"/>
            <w:left w:val="none" w:sz="0" w:space="0" w:color="auto"/>
            <w:bottom w:val="none" w:sz="0" w:space="0" w:color="auto"/>
            <w:right w:val="none" w:sz="0" w:space="0" w:color="auto"/>
          </w:divBdr>
          <w:divsChild>
            <w:div w:id="1916818729">
              <w:marLeft w:val="0"/>
              <w:marRight w:val="0"/>
              <w:marTop w:val="0"/>
              <w:marBottom w:val="0"/>
              <w:divBdr>
                <w:top w:val="none" w:sz="0" w:space="0" w:color="auto"/>
                <w:left w:val="none" w:sz="0" w:space="0" w:color="auto"/>
                <w:bottom w:val="none" w:sz="0" w:space="0" w:color="auto"/>
                <w:right w:val="none" w:sz="0" w:space="0" w:color="auto"/>
              </w:divBdr>
              <w:divsChild>
                <w:div w:id="165028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059093">
      <w:bodyDiv w:val="1"/>
      <w:marLeft w:val="0"/>
      <w:marRight w:val="0"/>
      <w:marTop w:val="0"/>
      <w:marBottom w:val="0"/>
      <w:divBdr>
        <w:top w:val="none" w:sz="0" w:space="0" w:color="auto"/>
        <w:left w:val="none" w:sz="0" w:space="0" w:color="auto"/>
        <w:bottom w:val="none" w:sz="0" w:space="0" w:color="auto"/>
        <w:right w:val="none" w:sz="0" w:space="0" w:color="auto"/>
      </w:divBdr>
    </w:div>
    <w:div w:id="641077313">
      <w:bodyDiv w:val="1"/>
      <w:marLeft w:val="0"/>
      <w:marRight w:val="0"/>
      <w:marTop w:val="0"/>
      <w:marBottom w:val="0"/>
      <w:divBdr>
        <w:top w:val="none" w:sz="0" w:space="0" w:color="auto"/>
        <w:left w:val="none" w:sz="0" w:space="0" w:color="auto"/>
        <w:bottom w:val="none" w:sz="0" w:space="0" w:color="auto"/>
        <w:right w:val="none" w:sz="0" w:space="0" w:color="auto"/>
      </w:divBdr>
    </w:div>
    <w:div w:id="680623027">
      <w:bodyDiv w:val="1"/>
      <w:marLeft w:val="0"/>
      <w:marRight w:val="0"/>
      <w:marTop w:val="0"/>
      <w:marBottom w:val="0"/>
      <w:divBdr>
        <w:top w:val="none" w:sz="0" w:space="0" w:color="auto"/>
        <w:left w:val="none" w:sz="0" w:space="0" w:color="auto"/>
        <w:bottom w:val="none" w:sz="0" w:space="0" w:color="auto"/>
        <w:right w:val="none" w:sz="0" w:space="0" w:color="auto"/>
      </w:divBdr>
      <w:divsChild>
        <w:div w:id="973027503">
          <w:marLeft w:val="0"/>
          <w:marRight w:val="0"/>
          <w:marTop w:val="0"/>
          <w:marBottom w:val="0"/>
          <w:divBdr>
            <w:top w:val="none" w:sz="0" w:space="0" w:color="auto"/>
            <w:left w:val="none" w:sz="0" w:space="0" w:color="auto"/>
            <w:bottom w:val="none" w:sz="0" w:space="0" w:color="auto"/>
            <w:right w:val="none" w:sz="0" w:space="0" w:color="auto"/>
          </w:divBdr>
        </w:div>
      </w:divsChild>
    </w:div>
    <w:div w:id="693730687">
      <w:bodyDiv w:val="1"/>
      <w:marLeft w:val="0"/>
      <w:marRight w:val="0"/>
      <w:marTop w:val="0"/>
      <w:marBottom w:val="0"/>
      <w:divBdr>
        <w:top w:val="none" w:sz="0" w:space="0" w:color="auto"/>
        <w:left w:val="none" w:sz="0" w:space="0" w:color="auto"/>
        <w:bottom w:val="none" w:sz="0" w:space="0" w:color="auto"/>
        <w:right w:val="none" w:sz="0" w:space="0" w:color="auto"/>
      </w:divBdr>
      <w:divsChild>
        <w:div w:id="838351617">
          <w:marLeft w:val="0"/>
          <w:marRight w:val="0"/>
          <w:marTop w:val="0"/>
          <w:marBottom w:val="0"/>
          <w:divBdr>
            <w:top w:val="none" w:sz="0" w:space="0" w:color="auto"/>
            <w:left w:val="none" w:sz="0" w:space="0" w:color="auto"/>
            <w:bottom w:val="none" w:sz="0" w:space="0" w:color="auto"/>
            <w:right w:val="none" w:sz="0" w:space="0" w:color="auto"/>
          </w:divBdr>
        </w:div>
      </w:divsChild>
    </w:div>
    <w:div w:id="696928616">
      <w:bodyDiv w:val="1"/>
      <w:marLeft w:val="0"/>
      <w:marRight w:val="0"/>
      <w:marTop w:val="0"/>
      <w:marBottom w:val="0"/>
      <w:divBdr>
        <w:top w:val="none" w:sz="0" w:space="0" w:color="auto"/>
        <w:left w:val="none" w:sz="0" w:space="0" w:color="auto"/>
        <w:bottom w:val="none" w:sz="0" w:space="0" w:color="auto"/>
        <w:right w:val="none" w:sz="0" w:space="0" w:color="auto"/>
      </w:divBdr>
      <w:divsChild>
        <w:div w:id="258875936">
          <w:marLeft w:val="0"/>
          <w:marRight w:val="0"/>
          <w:marTop w:val="0"/>
          <w:marBottom w:val="0"/>
          <w:divBdr>
            <w:top w:val="none" w:sz="0" w:space="0" w:color="auto"/>
            <w:left w:val="none" w:sz="0" w:space="0" w:color="auto"/>
            <w:bottom w:val="none" w:sz="0" w:space="0" w:color="auto"/>
            <w:right w:val="none" w:sz="0" w:space="0" w:color="auto"/>
          </w:divBdr>
        </w:div>
      </w:divsChild>
    </w:div>
    <w:div w:id="719130698">
      <w:bodyDiv w:val="1"/>
      <w:marLeft w:val="0"/>
      <w:marRight w:val="0"/>
      <w:marTop w:val="0"/>
      <w:marBottom w:val="0"/>
      <w:divBdr>
        <w:top w:val="none" w:sz="0" w:space="0" w:color="auto"/>
        <w:left w:val="none" w:sz="0" w:space="0" w:color="auto"/>
        <w:bottom w:val="none" w:sz="0" w:space="0" w:color="auto"/>
        <w:right w:val="none" w:sz="0" w:space="0" w:color="auto"/>
      </w:divBdr>
    </w:div>
    <w:div w:id="721245799">
      <w:bodyDiv w:val="1"/>
      <w:marLeft w:val="0"/>
      <w:marRight w:val="0"/>
      <w:marTop w:val="0"/>
      <w:marBottom w:val="0"/>
      <w:divBdr>
        <w:top w:val="none" w:sz="0" w:space="0" w:color="auto"/>
        <w:left w:val="none" w:sz="0" w:space="0" w:color="auto"/>
        <w:bottom w:val="none" w:sz="0" w:space="0" w:color="auto"/>
        <w:right w:val="none" w:sz="0" w:space="0" w:color="auto"/>
      </w:divBdr>
      <w:divsChild>
        <w:div w:id="1384328153">
          <w:marLeft w:val="0"/>
          <w:marRight w:val="0"/>
          <w:marTop w:val="0"/>
          <w:marBottom w:val="0"/>
          <w:divBdr>
            <w:top w:val="none" w:sz="0" w:space="0" w:color="auto"/>
            <w:left w:val="none" w:sz="0" w:space="0" w:color="auto"/>
            <w:bottom w:val="none" w:sz="0" w:space="0" w:color="auto"/>
            <w:right w:val="none" w:sz="0" w:space="0" w:color="auto"/>
          </w:divBdr>
          <w:divsChild>
            <w:div w:id="208132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32344">
      <w:bodyDiv w:val="1"/>
      <w:marLeft w:val="0"/>
      <w:marRight w:val="0"/>
      <w:marTop w:val="0"/>
      <w:marBottom w:val="0"/>
      <w:divBdr>
        <w:top w:val="none" w:sz="0" w:space="0" w:color="auto"/>
        <w:left w:val="none" w:sz="0" w:space="0" w:color="auto"/>
        <w:bottom w:val="none" w:sz="0" w:space="0" w:color="auto"/>
        <w:right w:val="none" w:sz="0" w:space="0" w:color="auto"/>
      </w:divBdr>
      <w:divsChild>
        <w:div w:id="2125070622">
          <w:marLeft w:val="0"/>
          <w:marRight w:val="0"/>
          <w:marTop w:val="0"/>
          <w:marBottom w:val="300"/>
          <w:divBdr>
            <w:top w:val="none" w:sz="0" w:space="0" w:color="auto"/>
            <w:left w:val="none" w:sz="0" w:space="0" w:color="auto"/>
            <w:bottom w:val="none" w:sz="0" w:space="0" w:color="auto"/>
            <w:right w:val="none" w:sz="0" w:space="0" w:color="auto"/>
          </w:divBdr>
          <w:divsChild>
            <w:div w:id="144663676">
              <w:marLeft w:val="0"/>
              <w:marRight w:val="0"/>
              <w:marTop w:val="0"/>
              <w:marBottom w:val="0"/>
              <w:divBdr>
                <w:top w:val="none" w:sz="0" w:space="0" w:color="auto"/>
                <w:left w:val="none" w:sz="0" w:space="0" w:color="auto"/>
                <w:bottom w:val="none" w:sz="0" w:space="0" w:color="auto"/>
                <w:right w:val="none" w:sz="0" w:space="0" w:color="auto"/>
              </w:divBdr>
            </w:div>
          </w:divsChild>
        </w:div>
        <w:div w:id="323044741">
          <w:marLeft w:val="0"/>
          <w:marRight w:val="0"/>
          <w:marTop w:val="0"/>
          <w:marBottom w:val="0"/>
          <w:divBdr>
            <w:top w:val="none" w:sz="0" w:space="0" w:color="auto"/>
            <w:left w:val="none" w:sz="0" w:space="0" w:color="auto"/>
            <w:bottom w:val="none" w:sz="0" w:space="0" w:color="auto"/>
            <w:right w:val="none" w:sz="0" w:space="0" w:color="auto"/>
          </w:divBdr>
        </w:div>
      </w:divsChild>
    </w:div>
    <w:div w:id="740711483">
      <w:bodyDiv w:val="1"/>
      <w:marLeft w:val="0"/>
      <w:marRight w:val="0"/>
      <w:marTop w:val="0"/>
      <w:marBottom w:val="0"/>
      <w:divBdr>
        <w:top w:val="none" w:sz="0" w:space="0" w:color="auto"/>
        <w:left w:val="none" w:sz="0" w:space="0" w:color="auto"/>
        <w:bottom w:val="none" w:sz="0" w:space="0" w:color="auto"/>
        <w:right w:val="none" w:sz="0" w:space="0" w:color="auto"/>
      </w:divBdr>
      <w:divsChild>
        <w:div w:id="610627843">
          <w:marLeft w:val="0"/>
          <w:marRight w:val="0"/>
          <w:marTop w:val="0"/>
          <w:marBottom w:val="0"/>
          <w:divBdr>
            <w:top w:val="none" w:sz="0" w:space="0" w:color="auto"/>
            <w:left w:val="none" w:sz="0" w:space="0" w:color="auto"/>
            <w:bottom w:val="none" w:sz="0" w:space="0" w:color="auto"/>
            <w:right w:val="none" w:sz="0" w:space="0" w:color="auto"/>
          </w:divBdr>
          <w:divsChild>
            <w:div w:id="71265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190">
      <w:bodyDiv w:val="1"/>
      <w:marLeft w:val="0"/>
      <w:marRight w:val="0"/>
      <w:marTop w:val="0"/>
      <w:marBottom w:val="0"/>
      <w:divBdr>
        <w:top w:val="none" w:sz="0" w:space="0" w:color="auto"/>
        <w:left w:val="none" w:sz="0" w:space="0" w:color="auto"/>
        <w:bottom w:val="none" w:sz="0" w:space="0" w:color="auto"/>
        <w:right w:val="none" w:sz="0" w:space="0" w:color="auto"/>
      </w:divBdr>
      <w:divsChild>
        <w:div w:id="253517353">
          <w:marLeft w:val="0"/>
          <w:marRight w:val="0"/>
          <w:marTop w:val="0"/>
          <w:marBottom w:val="0"/>
          <w:divBdr>
            <w:top w:val="none" w:sz="0" w:space="0" w:color="auto"/>
            <w:left w:val="none" w:sz="0" w:space="0" w:color="auto"/>
            <w:bottom w:val="none" w:sz="0" w:space="0" w:color="auto"/>
            <w:right w:val="none" w:sz="0" w:space="0" w:color="auto"/>
          </w:divBdr>
          <w:divsChild>
            <w:div w:id="1799377441">
              <w:marLeft w:val="0"/>
              <w:marRight w:val="0"/>
              <w:marTop w:val="0"/>
              <w:marBottom w:val="0"/>
              <w:divBdr>
                <w:top w:val="none" w:sz="0" w:space="0" w:color="auto"/>
                <w:left w:val="none" w:sz="0" w:space="0" w:color="auto"/>
                <w:bottom w:val="none" w:sz="0" w:space="0" w:color="auto"/>
                <w:right w:val="none" w:sz="0" w:space="0" w:color="auto"/>
              </w:divBdr>
              <w:divsChild>
                <w:div w:id="115488694">
                  <w:marLeft w:val="0"/>
                  <w:marRight w:val="0"/>
                  <w:marTop w:val="0"/>
                  <w:marBottom w:val="0"/>
                  <w:divBdr>
                    <w:top w:val="none" w:sz="0" w:space="0" w:color="auto"/>
                    <w:left w:val="none" w:sz="0" w:space="0" w:color="auto"/>
                    <w:bottom w:val="none" w:sz="0" w:space="0" w:color="auto"/>
                    <w:right w:val="none" w:sz="0" w:space="0" w:color="auto"/>
                  </w:divBdr>
                </w:div>
              </w:divsChild>
            </w:div>
            <w:div w:id="1340306764">
              <w:marLeft w:val="0"/>
              <w:marRight w:val="0"/>
              <w:marTop w:val="0"/>
              <w:marBottom w:val="0"/>
              <w:divBdr>
                <w:top w:val="none" w:sz="0" w:space="0" w:color="auto"/>
                <w:left w:val="none" w:sz="0" w:space="0" w:color="auto"/>
                <w:bottom w:val="none" w:sz="0" w:space="0" w:color="auto"/>
                <w:right w:val="none" w:sz="0" w:space="0" w:color="auto"/>
              </w:divBdr>
              <w:divsChild>
                <w:div w:id="1784107486">
                  <w:marLeft w:val="0"/>
                  <w:marRight w:val="0"/>
                  <w:marTop w:val="0"/>
                  <w:marBottom w:val="0"/>
                  <w:divBdr>
                    <w:top w:val="none" w:sz="0" w:space="0" w:color="auto"/>
                    <w:left w:val="none" w:sz="0" w:space="0" w:color="auto"/>
                    <w:bottom w:val="none" w:sz="0" w:space="0" w:color="auto"/>
                    <w:right w:val="none" w:sz="0" w:space="0" w:color="auto"/>
                  </w:divBdr>
                </w:div>
                <w:div w:id="1303459448">
                  <w:marLeft w:val="0"/>
                  <w:marRight w:val="0"/>
                  <w:marTop w:val="0"/>
                  <w:marBottom w:val="0"/>
                  <w:divBdr>
                    <w:top w:val="none" w:sz="0" w:space="0" w:color="auto"/>
                    <w:left w:val="none" w:sz="0" w:space="0" w:color="auto"/>
                    <w:bottom w:val="none" w:sz="0" w:space="0" w:color="auto"/>
                    <w:right w:val="none" w:sz="0" w:space="0" w:color="auto"/>
                  </w:divBdr>
                </w:div>
                <w:div w:id="1008681841">
                  <w:marLeft w:val="0"/>
                  <w:marRight w:val="0"/>
                  <w:marTop w:val="0"/>
                  <w:marBottom w:val="0"/>
                  <w:divBdr>
                    <w:top w:val="none" w:sz="0" w:space="0" w:color="auto"/>
                    <w:left w:val="none" w:sz="0" w:space="0" w:color="auto"/>
                    <w:bottom w:val="none" w:sz="0" w:space="0" w:color="auto"/>
                    <w:right w:val="none" w:sz="0" w:space="0" w:color="auto"/>
                  </w:divBdr>
                </w:div>
                <w:div w:id="13571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1933">
          <w:marLeft w:val="0"/>
          <w:marRight w:val="0"/>
          <w:marTop w:val="0"/>
          <w:marBottom w:val="0"/>
          <w:divBdr>
            <w:top w:val="none" w:sz="0" w:space="0" w:color="auto"/>
            <w:left w:val="none" w:sz="0" w:space="0" w:color="auto"/>
            <w:bottom w:val="none" w:sz="0" w:space="0" w:color="auto"/>
            <w:right w:val="none" w:sz="0" w:space="0" w:color="auto"/>
          </w:divBdr>
          <w:divsChild>
            <w:div w:id="2129354025">
              <w:marLeft w:val="-225"/>
              <w:marRight w:val="-225"/>
              <w:marTop w:val="0"/>
              <w:marBottom w:val="0"/>
              <w:divBdr>
                <w:top w:val="none" w:sz="0" w:space="0" w:color="auto"/>
                <w:left w:val="none" w:sz="0" w:space="0" w:color="auto"/>
                <w:bottom w:val="none" w:sz="0" w:space="0" w:color="auto"/>
                <w:right w:val="none" w:sz="0" w:space="0" w:color="auto"/>
              </w:divBdr>
              <w:divsChild>
                <w:div w:id="1842113487">
                  <w:marLeft w:val="0"/>
                  <w:marRight w:val="0"/>
                  <w:marTop w:val="0"/>
                  <w:marBottom w:val="0"/>
                  <w:divBdr>
                    <w:top w:val="none" w:sz="0" w:space="0" w:color="auto"/>
                    <w:left w:val="none" w:sz="0" w:space="0" w:color="auto"/>
                    <w:bottom w:val="none" w:sz="0" w:space="0" w:color="auto"/>
                    <w:right w:val="none" w:sz="0" w:space="0" w:color="auto"/>
                  </w:divBdr>
                </w:div>
                <w:div w:id="15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235793">
      <w:bodyDiv w:val="1"/>
      <w:marLeft w:val="0"/>
      <w:marRight w:val="0"/>
      <w:marTop w:val="0"/>
      <w:marBottom w:val="0"/>
      <w:divBdr>
        <w:top w:val="none" w:sz="0" w:space="0" w:color="auto"/>
        <w:left w:val="none" w:sz="0" w:space="0" w:color="auto"/>
        <w:bottom w:val="none" w:sz="0" w:space="0" w:color="auto"/>
        <w:right w:val="none" w:sz="0" w:space="0" w:color="auto"/>
      </w:divBdr>
      <w:divsChild>
        <w:div w:id="667827805">
          <w:marLeft w:val="0"/>
          <w:marRight w:val="0"/>
          <w:marTop w:val="0"/>
          <w:marBottom w:val="300"/>
          <w:divBdr>
            <w:top w:val="none" w:sz="0" w:space="0" w:color="auto"/>
            <w:left w:val="none" w:sz="0" w:space="0" w:color="auto"/>
            <w:bottom w:val="none" w:sz="0" w:space="0" w:color="auto"/>
            <w:right w:val="none" w:sz="0" w:space="0" w:color="auto"/>
          </w:divBdr>
          <w:divsChild>
            <w:div w:id="391119583">
              <w:marLeft w:val="0"/>
              <w:marRight w:val="0"/>
              <w:marTop w:val="0"/>
              <w:marBottom w:val="0"/>
              <w:divBdr>
                <w:top w:val="none" w:sz="0" w:space="0" w:color="auto"/>
                <w:left w:val="none" w:sz="0" w:space="0" w:color="auto"/>
                <w:bottom w:val="none" w:sz="0" w:space="0" w:color="auto"/>
                <w:right w:val="none" w:sz="0" w:space="0" w:color="auto"/>
              </w:divBdr>
            </w:div>
          </w:divsChild>
        </w:div>
        <w:div w:id="1661419799">
          <w:marLeft w:val="0"/>
          <w:marRight w:val="0"/>
          <w:marTop w:val="0"/>
          <w:marBottom w:val="0"/>
          <w:divBdr>
            <w:top w:val="none" w:sz="0" w:space="0" w:color="auto"/>
            <w:left w:val="none" w:sz="0" w:space="0" w:color="auto"/>
            <w:bottom w:val="none" w:sz="0" w:space="0" w:color="auto"/>
            <w:right w:val="none" w:sz="0" w:space="0" w:color="auto"/>
          </w:divBdr>
          <w:divsChild>
            <w:div w:id="556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81576">
      <w:bodyDiv w:val="1"/>
      <w:marLeft w:val="0"/>
      <w:marRight w:val="0"/>
      <w:marTop w:val="0"/>
      <w:marBottom w:val="0"/>
      <w:divBdr>
        <w:top w:val="none" w:sz="0" w:space="0" w:color="auto"/>
        <w:left w:val="none" w:sz="0" w:space="0" w:color="auto"/>
        <w:bottom w:val="none" w:sz="0" w:space="0" w:color="auto"/>
        <w:right w:val="none" w:sz="0" w:space="0" w:color="auto"/>
      </w:divBdr>
      <w:divsChild>
        <w:div w:id="310906592">
          <w:marLeft w:val="0"/>
          <w:marRight w:val="0"/>
          <w:marTop w:val="0"/>
          <w:marBottom w:val="0"/>
          <w:divBdr>
            <w:top w:val="none" w:sz="0" w:space="0" w:color="auto"/>
            <w:left w:val="none" w:sz="0" w:space="0" w:color="auto"/>
            <w:bottom w:val="none" w:sz="0" w:space="0" w:color="auto"/>
            <w:right w:val="none" w:sz="0" w:space="0" w:color="auto"/>
          </w:divBdr>
          <w:divsChild>
            <w:div w:id="90695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9870">
      <w:bodyDiv w:val="1"/>
      <w:marLeft w:val="0"/>
      <w:marRight w:val="0"/>
      <w:marTop w:val="0"/>
      <w:marBottom w:val="0"/>
      <w:divBdr>
        <w:top w:val="none" w:sz="0" w:space="0" w:color="auto"/>
        <w:left w:val="none" w:sz="0" w:space="0" w:color="auto"/>
        <w:bottom w:val="none" w:sz="0" w:space="0" w:color="auto"/>
        <w:right w:val="none" w:sz="0" w:space="0" w:color="auto"/>
      </w:divBdr>
      <w:divsChild>
        <w:div w:id="549615893">
          <w:marLeft w:val="0"/>
          <w:marRight w:val="0"/>
          <w:marTop w:val="0"/>
          <w:marBottom w:val="0"/>
          <w:divBdr>
            <w:top w:val="none" w:sz="0" w:space="0" w:color="auto"/>
            <w:left w:val="none" w:sz="0" w:space="0" w:color="auto"/>
            <w:bottom w:val="none" w:sz="0" w:space="0" w:color="auto"/>
            <w:right w:val="none" w:sz="0" w:space="0" w:color="auto"/>
          </w:divBdr>
        </w:div>
      </w:divsChild>
    </w:div>
    <w:div w:id="901258448">
      <w:bodyDiv w:val="1"/>
      <w:marLeft w:val="0"/>
      <w:marRight w:val="0"/>
      <w:marTop w:val="0"/>
      <w:marBottom w:val="0"/>
      <w:divBdr>
        <w:top w:val="none" w:sz="0" w:space="0" w:color="auto"/>
        <w:left w:val="none" w:sz="0" w:space="0" w:color="auto"/>
        <w:bottom w:val="none" w:sz="0" w:space="0" w:color="auto"/>
        <w:right w:val="none" w:sz="0" w:space="0" w:color="auto"/>
      </w:divBdr>
      <w:divsChild>
        <w:div w:id="908423210">
          <w:marLeft w:val="0"/>
          <w:marRight w:val="0"/>
          <w:marTop w:val="0"/>
          <w:marBottom w:val="0"/>
          <w:divBdr>
            <w:top w:val="none" w:sz="0" w:space="0" w:color="auto"/>
            <w:left w:val="none" w:sz="0" w:space="0" w:color="auto"/>
            <w:bottom w:val="none" w:sz="0" w:space="0" w:color="auto"/>
            <w:right w:val="none" w:sz="0" w:space="0" w:color="auto"/>
          </w:divBdr>
        </w:div>
      </w:divsChild>
    </w:div>
    <w:div w:id="902325960">
      <w:bodyDiv w:val="1"/>
      <w:marLeft w:val="0"/>
      <w:marRight w:val="0"/>
      <w:marTop w:val="0"/>
      <w:marBottom w:val="0"/>
      <w:divBdr>
        <w:top w:val="none" w:sz="0" w:space="0" w:color="auto"/>
        <w:left w:val="none" w:sz="0" w:space="0" w:color="auto"/>
        <w:bottom w:val="none" w:sz="0" w:space="0" w:color="auto"/>
        <w:right w:val="none" w:sz="0" w:space="0" w:color="auto"/>
      </w:divBdr>
      <w:divsChild>
        <w:div w:id="780105961">
          <w:marLeft w:val="0"/>
          <w:marRight w:val="0"/>
          <w:marTop w:val="0"/>
          <w:marBottom w:val="0"/>
          <w:divBdr>
            <w:top w:val="none" w:sz="0" w:space="0" w:color="auto"/>
            <w:left w:val="none" w:sz="0" w:space="0" w:color="auto"/>
            <w:bottom w:val="none" w:sz="0" w:space="0" w:color="auto"/>
            <w:right w:val="none" w:sz="0" w:space="0" w:color="auto"/>
          </w:divBdr>
        </w:div>
      </w:divsChild>
    </w:div>
    <w:div w:id="913513324">
      <w:bodyDiv w:val="1"/>
      <w:marLeft w:val="0"/>
      <w:marRight w:val="0"/>
      <w:marTop w:val="0"/>
      <w:marBottom w:val="0"/>
      <w:divBdr>
        <w:top w:val="none" w:sz="0" w:space="0" w:color="auto"/>
        <w:left w:val="none" w:sz="0" w:space="0" w:color="auto"/>
        <w:bottom w:val="none" w:sz="0" w:space="0" w:color="auto"/>
        <w:right w:val="none" w:sz="0" w:space="0" w:color="auto"/>
      </w:divBdr>
      <w:divsChild>
        <w:div w:id="2030638536">
          <w:marLeft w:val="0"/>
          <w:marRight w:val="0"/>
          <w:marTop w:val="0"/>
          <w:marBottom w:val="0"/>
          <w:divBdr>
            <w:top w:val="none" w:sz="0" w:space="0" w:color="auto"/>
            <w:left w:val="none" w:sz="0" w:space="0" w:color="auto"/>
            <w:bottom w:val="none" w:sz="0" w:space="0" w:color="auto"/>
            <w:right w:val="none" w:sz="0" w:space="0" w:color="auto"/>
          </w:divBdr>
        </w:div>
      </w:divsChild>
    </w:div>
    <w:div w:id="984627756">
      <w:bodyDiv w:val="1"/>
      <w:marLeft w:val="0"/>
      <w:marRight w:val="0"/>
      <w:marTop w:val="0"/>
      <w:marBottom w:val="0"/>
      <w:divBdr>
        <w:top w:val="none" w:sz="0" w:space="0" w:color="auto"/>
        <w:left w:val="none" w:sz="0" w:space="0" w:color="auto"/>
        <w:bottom w:val="none" w:sz="0" w:space="0" w:color="auto"/>
        <w:right w:val="none" w:sz="0" w:space="0" w:color="auto"/>
      </w:divBdr>
      <w:divsChild>
        <w:div w:id="2073581826">
          <w:marLeft w:val="0"/>
          <w:marRight w:val="0"/>
          <w:marTop w:val="0"/>
          <w:marBottom w:val="0"/>
          <w:divBdr>
            <w:top w:val="none" w:sz="0" w:space="0" w:color="auto"/>
            <w:left w:val="none" w:sz="0" w:space="0" w:color="auto"/>
            <w:bottom w:val="none" w:sz="0" w:space="0" w:color="auto"/>
            <w:right w:val="none" w:sz="0" w:space="0" w:color="auto"/>
          </w:divBdr>
          <w:divsChild>
            <w:div w:id="128785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17518">
      <w:bodyDiv w:val="1"/>
      <w:marLeft w:val="0"/>
      <w:marRight w:val="0"/>
      <w:marTop w:val="0"/>
      <w:marBottom w:val="0"/>
      <w:divBdr>
        <w:top w:val="none" w:sz="0" w:space="0" w:color="auto"/>
        <w:left w:val="none" w:sz="0" w:space="0" w:color="auto"/>
        <w:bottom w:val="none" w:sz="0" w:space="0" w:color="auto"/>
        <w:right w:val="none" w:sz="0" w:space="0" w:color="auto"/>
      </w:divBdr>
      <w:divsChild>
        <w:div w:id="1538928968">
          <w:marLeft w:val="0"/>
          <w:marRight w:val="0"/>
          <w:marTop w:val="0"/>
          <w:marBottom w:val="0"/>
          <w:divBdr>
            <w:top w:val="none" w:sz="0" w:space="0" w:color="auto"/>
            <w:left w:val="none" w:sz="0" w:space="0" w:color="auto"/>
            <w:bottom w:val="none" w:sz="0" w:space="0" w:color="auto"/>
            <w:right w:val="none" w:sz="0" w:space="0" w:color="auto"/>
          </w:divBdr>
          <w:divsChild>
            <w:div w:id="477503565">
              <w:marLeft w:val="0"/>
              <w:marRight w:val="0"/>
              <w:marTop w:val="0"/>
              <w:marBottom w:val="0"/>
              <w:divBdr>
                <w:top w:val="none" w:sz="0" w:space="0" w:color="auto"/>
                <w:left w:val="none" w:sz="0" w:space="0" w:color="auto"/>
                <w:bottom w:val="none" w:sz="0" w:space="0" w:color="auto"/>
                <w:right w:val="none" w:sz="0" w:space="0" w:color="auto"/>
              </w:divBdr>
            </w:div>
            <w:div w:id="169372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7904">
      <w:bodyDiv w:val="1"/>
      <w:marLeft w:val="0"/>
      <w:marRight w:val="0"/>
      <w:marTop w:val="0"/>
      <w:marBottom w:val="0"/>
      <w:divBdr>
        <w:top w:val="none" w:sz="0" w:space="0" w:color="auto"/>
        <w:left w:val="none" w:sz="0" w:space="0" w:color="auto"/>
        <w:bottom w:val="none" w:sz="0" w:space="0" w:color="auto"/>
        <w:right w:val="none" w:sz="0" w:space="0" w:color="auto"/>
      </w:divBdr>
      <w:divsChild>
        <w:div w:id="211354949">
          <w:marLeft w:val="0"/>
          <w:marRight w:val="0"/>
          <w:marTop w:val="0"/>
          <w:marBottom w:val="0"/>
          <w:divBdr>
            <w:top w:val="none" w:sz="0" w:space="0" w:color="auto"/>
            <w:left w:val="none" w:sz="0" w:space="0" w:color="auto"/>
            <w:bottom w:val="none" w:sz="0" w:space="0" w:color="auto"/>
            <w:right w:val="none" w:sz="0" w:space="0" w:color="auto"/>
          </w:divBdr>
          <w:divsChild>
            <w:div w:id="10379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1375">
      <w:bodyDiv w:val="1"/>
      <w:marLeft w:val="0"/>
      <w:marRight w:val="0"/>
      <w:marTop w:val="0"/>
      <w:marBottom w:val="0"/>
      <w:divBdr>
        <w:top w:val="none" w:sz="0" w:space="0" w:color="auto"/>
        <w:left w:val="none" w:sz="0" w:space="0" w:color="auto"/>
        <w:bottom w:val="none" w:sz="0" w:space="0" w:color="auto"/>
        <w:right w:val="none" w:sz="0" w:space="0" w:color="auto"/>
      </w:divBdr>
      <w:divsChild>
        <w:div w:id="461852059">
          <w:marLeft w:val="0"/>
          <w:marRight w:val="0"/>
          <w:marTop w:val="0"/>
          <w:marBottom w:val="300"/>
          <w:divBdr>
            <w:top w:val="none" w:sz="0" w:space="0" w:color="auto"/>
            <w:left w:val="none" w:sz="0" w:space="0" w:color="auto"/>
            <w:bottom w:val="none" w:sz="0" w:space="0" w:color="auto"/>
            <w:right w:val="none" w:sz="0" w:space="0" w:color="auto"/>
          </w:divBdr>
          <w:divsChild>
            <w:div w:id="1640988655">
              <w:marLeft w:val="0"/>
              <w:marRight w:val="0"/>
              <w:marTop w:val="0"/>
              <w:marBottom w:val="0"/>
              <w:divBdr>
                <w:top w:val="none" w:sz="0" w:space="0" w:color="auto"/>
                <w:left w:val="none" w:sz="0" w:space="0" w:color="auto"/>
                <w:bottom w:val="none" w:sz="0" w:space="0" w:color="auto"/>
                <w:right w:val="none" w:sz="0" w:space="0" w:color="auto"/>
              </w:divBdr>
            </w:div>
          </w:divsChild>
        </w:div>
        <w:div w:id="413556210">
          <w:marLeft w:val="0"/>
          <w:marRight w:val="0"/>
          <w:marTop w:val="0"/>
          <w:marBottom w:val="0"/>
          <w:divBdr>
            <w:top w:val="none" w:sz="0" w:space="0" w:color="auto"/>
            <w:left w:val="none" w:sz="0" w:space="0" w:color="auto"/>
            <w:bottom w:val="none" w:sz="0" w:space="0" w:color="auto"/>
            <w:right w:val="none" w:sz="0" w:space="0" w:color="auto"/>
          </w:divBdr>
        </w:div>
      </w:divsChild>
    </w:div>
    <w:div w:id="1115753380">
      <w:bodyDiv w:val="1"/>
      <w:marLeft w:val="0"/>
      <w:marRight w:val="0"/>
      <w:marTop w:val="0"/>
      <w:marBottom w:val="0"/>
      <w:divBdr>
        <w:top w:val="none" w:sz="0" w:space="0" w:color="auto"/>
        <w:left w:val="none" w:sz="0" w:space="0" w:color="auto"/>
        <w:bottom w:val="none" w:sz="0" w:space="0" w:color="auto"/>
        <w:right w:val="none" w:sz="0" w:space="0" w:color="auto"/>
      </w:divBdr>
      <w:divsChild>
        <w:div w:id="2015525374">
          <w:marLeft w:val="0"/>
          <w:marRight w:val="0"/>
          <w:marTop w:val="0"/>
          <w:marBottom w:val="0"/>
          <w:divBdr>
            <w:top w:val="none" w:sz="0" w:space="0" w:color="auto"/>
            <w:left w:val="none" w:sz="0" w:space="0" w:color="auto"/>
            <w:bottom w:val="none" w:sz="0" w:space="0" w:color="auto"/>
            <w:right w:val="none" w:sz="0" w:space="0" w:color="auto"/>
          </w:divBdr>
          <w:divsChild>
            <w:div w:id="350298588">
              <w:marLeft w:val="0"/>
              <w:marRight w:val="0"/>
              <w:marTop w:val="0"/>
              <w:marBottom w:val="0"/>
              <w:divBdr>
                <w:top w:val="none" w:sz="0" w:space="0" w:color="auto"/>
                <w:left w:val="none" w:sz="0" w:space="0" w:color="auto"/>
                <w:bottom w:val="none" w:sz="0" w:space="0" w:color="auto"/>
                <w:right w:val="none" w:sz="0" w:space="0" w:color="auto"/>
              </w:divBdr>
              <w:divsChild>
                <w:div w:id="129814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97391">
      <w:bodyDiv w:val="1"/>
      <w:marLeft w:val="0"/>
      <w:marRight w:val="0"/>
      <w:marTop w:val="0"/>
      <w:marBottom w:val="0"/>
      <w:divBdr>
        <w:top w:val="none" w:sz="0" w:space="0" w:color="auto"/>
        <w:left w:val="none" w:sz="0" w:space="0" w:color="auto"/>
        <w:bottom w:val="none" w:sz="0" w:space="0" w:color="auto"/>
        <w:right w:val="none" w:sz="0" w:space="0" w:color="auto"/>
      </w:divBdr>
      <w:divsChild>
        <w:div w:id="221598444">
          <w:marLeft w:val="0"/>
          <w:marRight w:val="0"/>
          <w:marTop w:val="0"/>
          <w:marBottom w:val="0"/>
          <w:divBdr>
            <w:top w:val="none" w:sz="0" w:space="0" w:color="auto"/>
            <w:left w:val="none" w:sz="0" w:space="0" w:color="auto"/>
            <w:bottom w:val="none" w:sz="0" w:space="0" w:color="auto"/>
            <w:right w:val="none" w:sz="0" w:space="0" w:color="auto"/>
          </w:divBdr>
        </w:div>
      </w:divsChild>
    </w:div>
    <w:div w:id="1168517119">
      <w:bodyDiv w:val="1"/>
      <w:marLeft w:val="0"/>
      <w:marRight w:val="0"/>
      <w:marTop w:val="0"/>
      <w:marBottom w:val="0"/>
      <w:divBdr>
        <w:top w:val="none" w:sz="0" w:space="0" w:color="auto"/>
        <w:left w:val="none" w:sz="0" w:space="0" w:color="auto"/>
        <w:bottom w:val="none" w:sz="0" w:space="0" w:color="auto"/>
        <w:right w:val="none" w:sz="0" w:space="0" w:color="auto"/>
      </w:divBdr>
      <w:divsChild>
        <w:div w:id="2081245504">
          <w:marLeft w:val="0"/>
          <w:marRight w:val="0"/>
          <w:marTop w:val="0"/>
          <w:marBottom w:val="0"/>
          <w:divBdr>
            <w:top w:val="none" w:sz="0" w:space="0" w:color="auto"/>
            <w:left w:val="none" w:sz="0" w:space="0" w:color="auto"/>
            <w:bottom w:val="none" w:sz="0" w:space="0" w:color="auto"/>
            <w:right w:val="none" w:sz="0" w:space="0" w:color="auto"/>
          </w:divBdr>
          <w:divsChild>
            <w:div w:id="114415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4470">
      <w:bodyDiv w:val="1"/>
      <w:marLeft w:val="0"/>
      <w:marRight w:val="0"/>
      <w:marTop w:val="0"/>
      <w:marBottom w:val="0"/>
      <w:divBdr>
        <w:top w:val="none" w:sz="0" w:space="0" w:color="auto"/>
        <w:left w:val="none" w:sz="0" w:space="0" w:color="auto"/>
        <w:bottom w:val="none" w:sz="0" w:space="0" w:color="auto"/>
        <w:right w:val="none" w:sz="0" w:space="0" w:color="auto"/>
      </w:divBdr>
      <w:divsChild>
        <w:div w:id="526212548">
          <w:marLeft w:val="0"/>
          <w:marRight w:val="0"/>
          <w:marTop w:val="0"/>
          <w:marBottom w:val="0"/>
          <w:divBdr>
            <w:top w:val="none" w:sz="0" w:space="0" w:color="auto"/>
            <w:left w:val="none" w:sz="0" w:space="0" w:color="auto"/>
            <w:bottom w:val="none" w:sz="0" w:space="0" w:color="auto"/>
            <w:right w:val="none" w:sz="0" w:space="0" w:color="auto"/>
          </w:divBdr>
          <w:divsChild>
            <w:div w:id="1019741062">
              <w:marLeft w:val="0"/>
              <w:marRight w:val="0"/>
              <w:marTop w:val="0"/>
              <w:marBottom w:val="0"/>
              <w:divBdr>
                <w:top w:val="none" w:sz="0" w:space="0" w:color="auto"/>
                <w:left w:val="none" w:sz="0" w:space="0" w:color="auto"/>
                <w:bottom w:val="none" w:sz="0" w:space="0" w:color="auto"/>
                <w:right w:val="none" w:sz="0" w:space="0" w:color="auto"/>
              </w:divBdr>
            </w:div>
            <w:div w:id="8349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10200">
      <w:bodyDiv w:val="1"/>
      <w:marLeft w:val="0"/>
      <w:marRight w:val="0"/>
      <w:marTop w:val="0"/>
      <w:marBottom w:val="0"/>
      <w:divBdr>
        <w:top w:val="none" w:sz="0" w:space="0" w:color="auto"/>
        <w:left w:val="none" w:sz="0" w:space="0" w:color="auto"/>
        <w:bottom w:val="none" w:sz="0" w:space="0" w:color="auto"/>
        <w:right w:val="none" w:sz="0" w:space="0" w:color="auto"/>
      </w:divBdr>
      <w:divsChild>
        <w:div w:id="1303273707">
          <w:marLeft w:val="0"/>
          <w:marRight w:val="0"/>
          <w:marTop w:val="0"/>
          <w:marBottom w:val="0"/>
          <w:divBdr>
            <w:top w:val="none" w:sz="0" w:space="0" w:color="auto"/>
            <w:left w:val="none" w:sz="0" w:space="0" w:color="auto"/>
            <w:bottom w:val="none" w:sz="0" w:space="0" w:color="auto"/>
            <w:right w:val="none" w:sz="0" w:space="0" w:color="auto"/>
          </w:divBdr>
        </w:div>
      </w:divsChild>
    </w:div>
    <w:div w:id="1183517965">
      <w:bodyDiv w:val="1"/>
      <w:marLeft w:val="0"/>
      <w:marRight w:val="0"/>
      <w:marTop w:val="0"/>
      <w:marBottom w:val="0"/>
      <w:divBdr>
        <w:top w:val="none" w:sz="0" w:space="0" w:color="auto"/>
        <w:left w:val="none" w:sz="0" w:space="0" w:color="auto"/>
        <w:bottom w:val="none" w:sz="0" w:space="0" w:color="auto"/>
        <w:right w:val="none" w:sz="0" w:space="0" w:color="auto"/>
      </w:divBdr>
      <w:divsChild>
        <w:div w:id="1720517254">
          <w:marLeft w:val="0"/>
          <w:marRight w:val="0"/>
          <w:marTop w:val="0"/>
          <w:marBottom w:val="0"/>
          <w:divBdr>
            <w:top w:val="none" w:sz="0" w:space="0" w:color="auto"/>
            <w:left w:val="none" w:sz="0" w:space="0" w:color="auto"/>
            <w:bottom w:val="none" w:sz="0" w:space="0" w:color="auto"/>
            <w:right w:val="none" w:sz="0" w:space="0" w:color="auto"/>
          </w:divBdr>
          <w:divsChild>
            <w:div w:id="697051448">
              <w:marLeft w:val="0"/>
              <w:marRight w:val="0"/>
              <w:marTop w:val="0"/>
              <w:marBottom w:val="0"/>
              <w:divBdr>
                <w:top w:val="none" w:sz="0" w:space="0" w:color="auto"/>
                <w:left w:val="none" w:sz="0" w:space="0" w:color="auto"/>
                <w:bottom w:val="none" w:sz="0" w:space="0" w:color="auto"/>
                <w:right w:val="none" w:sz="0" w:space="0" w:color="auto"/>
              </w:divBdr>
              <w:divsChild>
                <w:div w:id="199151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90861">
      <w:bodyDiv w:val="1"/>
      <w:marLeft w:val="0"/>
      <w:marRight w:val="0"/>
      <w:marTop w:val="0"/>
      <w:marBottom w:val="0"/>
      <w:divBdr>
        <w:top w:val="none" w:sz="0" w:space="0" w:color="auto"/>
        <w:left w:val="none" w:sz="0" w:space="0" w:color="auto"/>
        <w:bottom w:val="none" w:sz="0" w:space="0" w:color="auto"/>
        <w:right w:val="none" w:sz="0" w:space="0" w:color="auto"/>
      </w:divBdr>
      <w:divsChild>
        <w:div w:id="33045517">
          <w:marLeft w:val="0"/>
          <w:marRight w:val="0"/>
          <w:marTop w:val="0"/>
          <w:marBottom w:val="0"/>
          <w:divBdr>
            <w:top w:val="none" w:sz="0" w:space="0" w:color="auto"/>
            <w:left w:val="none" w:sz="0" w:space="0" w:color="auto"/>
            <w:bottom w:val="none" w:sz="0" w:space="0" w:color="auto"/>
            <w:right w:val="none" w:sz="0" w:space="0" w:color="auto"/>
          </w:divBdr>
          <w:divsChild>
            <w:div w:id="1524435845">
              <w:marLeft w:val="0"/>
              <w:marRight w:val="0"/>
              <w:marTop w:val="0"/>
              <w:marBottom w:val="0"/>
              <w:divBdr>
                <w:top w:val="none" w:sz="0" w:space="0" w:color="auto"/>
                <w:left w:val="none" w:sz="0" w:space="0" w:color="auto"/>
                <w:bottom w:val="none" w:sz="0" w:space="0" w:color="auto"/>
                <w:right w:val="none" w:sz="0" w:space="0" w:color="auto"/>
              </w:divBdr>
              <w:divsChild>
                <w:div w:id="33458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278577">
      <w:bodyDiv w:val="1"/>
      <w:marLeft w:val="0"/>
      <w:marRight w:val="0"/>
      <w:marTop w:val="0"/>
      <w:marBottom w:val="0"/>
      <w:divBdr>
        <w:top w:val="none" w:sz="0" w:space="0" w:color="auto"/>
        <w:left w:val="none" w:sz="0" w:space="0" w:color="auto"/>
        <w:bottom w:val="none" w:sz="0" w:space="0" w:color="auto"/>
        <w:right w:val="none" w:sz="0" w:space="0" w:color="auto"/>
      </w:divBdr>
      <w:divsChild>
        <w:div w:id="314065763">
          <w:marLeft w:val="0"/>
          <w:marRight w:val="0"/>
          <w:marTop w:val="0"/>
          <w:marBottom w:val="0"/>
          <w:divBdr>
            <w:top w:val="none" w:sz="0" w:space="0" w:color="auto"/>
            <w:left w:val="none" w:sz="0" w:space="0" w:color="auto"/>
            <w:bottom w:val="none" w:sz="0" w:space="0" w:color="auto"/>
            <w:right w:val="none" w:sz="0" w:space="0" w:color="auto"/>
          </w:divBdr>
        </w:div>
      </w:divsChild>
    </w:div>
    <w:div w:id="1238436831">
      <w:bodyDiv w:val="1"/>
      <w:marLeft w:val="0"/>
      <w:marRight w:val="0"/>
      <w:marTop w:val="0"/>
      <w:marBottom w:val="0"/>
      <w:divBdr>
        <w:top w:val="none" w:sz="0" w:space="0" w:color="auto"/>
        <w:left w:val="none" w:sz="0" w:space="0" w:color="auto"/>
        <w:bottom w:val="none" w:sz="0" w:space="0" w:color="auto"/>
        <w:right w:val="none" w:sz="0" w:space="0" w:color="auto"/>
      </w:divBdr>
      <w:divsChild>
        <w:div w:id="1306085235">
          <w:marLeft w:val="0"/>
          <w:marRight w:val="0"/>
          <w:marTop w:val="0"/>
          <w:marBottom w:val="0"/>
          <w:divBdr>
            <w:top w:val="none" w:sz="0" w:space="0" w:color="auto"/>
            <w:left w:val="none" w:sz="0" w:space="0" w:color="auto"/>
            <w:bottom w:val="none" w:sz="0" w:space="0" w:color="auto"/>
            <w:right w:val="none" w:sz="0" w:space="0" w:color="auto"/>
          </w:divBdr>
          <w:divsChild>
            <w:div w:id="1408653819">
              <w:marLeft w:val="0"/>
              <w:marRight w:val="0"/>
              <w:marTop w:val="0"/>
              <w:marBottom w:val="0"/>
              <w:divBdr>
                <w:top w:val="none" w:sz="0" w:space="0" w:color="auto"/>
                <w:left w:val="none" w:sz="0" w:space="0" w:color="auto"/>
                <w:bottom w:val="none" w:sz="0" w:space="0" w:color="auto"/>
                <w:right w:val="none" w:sz="0" w:space="0" w:color="auto"/>
              </w:divBdr>
              <w:divsChild>
                <w:div w:id="1228422721">
                  <w:marLeft w:val="0"/>
                  <w:marRight w:val="0"/>
                  <w:marTop w:val="0"/>
                  <w:marBottom w:val="0"/>
                  <w:divBdr>
                    <w:top w:val="none" w:sz="0" w:space="0" w:color="auto"/>
                    <w:left w:val="none" w:sz="0" w:space="0" w:color="auto"/>
                    <w:bottom w:val="none" w:sz="0" w:space="0" w:color="auto"/>
                    <w:right w:val="none" w:sz="0" w:space="0" w:color="auto"/>
                  </w:divBdr>
                </w:div>
              </w:divsChild>
            </w:div>
            <w:div w:id="511069872">
              <w:marLeft w:val="0"/>
              <w:marRight w:val="0"/>
              <w:marTop w:val="0"/>
              <w:marBottom w:val="0"/>
              <w:divBdr>
                <w:top w:val="none" w:sz="0" w:space="0" w:color="auto"/>
                <w:left w:val="none" w:sz="0" w:space="0" w:color="auto"/>
                <w:bottom w:val="none" w:sz="0" w:space="0" w:color="auto"/>
                <w:right w:val="none" w:sz="0" w:space="0" w:color="auto"/>
              </w:divBdr>
              <w:divsChild>
                <w:div w:id="35411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2816">
          <w:marLeft w:val="0"/>
          <w:marRight w:val="0"/>
          <w:marTop w:val="0"/>
          <w:marBottom w:val="0"/>
          <w:divBdr>
            <w:top w:val="none" w:sz="0" w:space="0" w:color="auto"/>
            <w:left w:val="none" w:sz="0" w:space="0" w:color="auto"/>
            <w:bottom w:val="none" w:sz="0" w:space="0" w:color="auto"/>
            <w:right w:val="none" w:sz="0" w:space="0" w:color="auto"/>
          </w:divBdr>
          <w:divsChild>
            <w:div w:id="373894541">
              <w:marLeft w:val="-225"/>
              <w:marRight w:val="-225"/>
              <w:marTop w:val="0"/>
              <w:marBottom w:val="0"/>
              <w:divBdr>
                <w:top w:val="none" w:sz="0" w:space="0" w:color="auto"/>
                <w:left w:val="none" w:sz="0" w:space="0" w:color="auto"/>
                <w:bottom w:val="none" w:sz="0" w:space="0" w:color="auto"/>
                <w:right w:val="none" w:sz="0" w:space="0" w:color="auto"/>
              </w:divBdr>
              <w:divsChild>
                <w:div w:id="868687401">
                  <w:marLeft w:val="0"/>
                  <w:marRight w:val="0"/>
                  <w:marTop w:val="0"/>
                  <w:marBottom w:val="0"/>
                  <w:divBdr>
                    <w:top w:val="none" w:sz="0" w:space="0" w:color="auto"/>
                    <w:left w:val="none" w:sz="0" w:space="0" w:color="auto"/>
                    <w:bottom w:val="none" w:sz="0" w:space="0" w:color="auto"/>
                    <w:right w:val="none" w:sz="0" w:space="0" w:color="auto"/>
                  </w:divBdr>
                </w:div>
                <w:div w:id="4969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502599">
      <w:bodyDiv w:val="1"/>
      <w:marLeft w:val="0"/>
      <w:marRight w:val="0"/>
      <w:marTop w:val="0"/>
      <w:marBottom w:val="0"/>
      <w:divBdr>
        <w:top w:val="none" w:sz="0" w:space="0" w:color="auto"/>
        <w:left w:val="none" w:sz="0" w:space="0" w:color="auto"/>
        <w:bottom w:val="none" w:sz="0" w:space="0" w:color="auto"/>
        <w:right w:val="none" w:sz="0" w:space="0" w:color="auto"/>
      </w:divBdr>
    </w:div>
    <w:div w:id="1260261033">
      <w:bodyDiv w:val="1"/>
      <w:marLeft w:val="0"/>
      <w:marRight w:val="0"/>
      <w:marTop w:val="0"/>
      <w:marBottom w:val="0"/>
      <w:divBdr>
        <w:top w:val="none" w:sz="0" w:space="0" w:color="auto"/>
        <w:left w:val="none" w:sz="0" w:space="0" w:color="auto"/>
        <w:bottom w:val="none" w:sz="0" w:space="0" w:color="auto"/>
        <w:right w:val="none" w:sz="0" w:space="0" w:color="auto"/>
      </w:divBdr>
      <w:divsChild>
        <w:div w:id="1700619953">
          <w:marLeft w:val="0"/>
          <w:marRight w:val="0"/>
          <w:marTop w:val="0"/>
          <w:marBottom w:val="0"/>
          <w:divBdr>
            <w:top w:val="none" w:sz="0" w:space="0" w:color="auto"/>
            <w:left w:val="none" w:sz="0" w:space="0" w:color="auto"/>
            <w:bottom w:val="none" w:sz="0" w:space="0" w:color="auto"/>
            <w:right w:val="none" w:sz="0" w:space="0" w:color="auto"/>
          </w:divBdr>
        </w:div>
      </w:divsChild>
    </w:div>
    <w:div w:id="1308819867">
      <w:bodyDiv w:val="1"/>
      <w:marLeft w:val="0"/>
      <w:marRight w:val="0"/>
      <w:marTop w:val="0"/>
      <w:marBottom w:val="0"/>
      <w:divBdr>
        <w:top w:val="none" w:sz="0" w:space="0" w:color="auto"/>
        <w:left w:val="none" w:sz="0" w:space="0" w:color="auto"/>
        <w:bottom w:val="none" w:sz="0" w:space="0" w:color="auto"/>
        <w:right w:val="none" w:sz="0" w:space="0" w:color="auto"/>
      </w:divBdr>
    </w:div>
    <w:div w:id="1423211912">
      <w:bodyDiv w:val="1"/>
      <w:marLeft w:val="0"/>
      <w:marRight w:val="0"/>
      <w:marTop w:val="0"/>
      <w:marBottom w:val="0"/>
      <w:divBdr>
        <w:top w:val="none" w:sz="0" w:space="0" w:color="auto"/>
        <w:left w:val="none" w:sz="0" w:space="0" w:color="auto"/>
        <w:bottom w:val="none" w:sz="0" w:space="0" w:color="auto"/>
        <w:right w:val="none" w:sz="0" w:space="0" w:color="auto"/>
      </w:divBdr>
      <w:divsChild>
        <w:div w:id="1844126554">
          <w:marLeft w:val="0"/>
          <w:marRight w:val="0"/>
          <w:marTop w:val="0"/>
          <w:marBottom w:val="0"/>
          <w:divBdr>
            <w:top w:val="none" w:sz="0" w:space="0" w:color="auto"/>
            <w:left w:val="none" w:sz="0" w:space="0" w:color="auto"/>
            <w:bottom w:val="none" w:sz="0" w:space="0" w:color="auto"/>
            <w:right w:val="none" w:sz="0" w:space="0" w:color="auto"/>
          </w:divBdr>
          <w:divsChild>
            <w:div w:id="975716156">
              <w:marLeft w:val="0"/>
              <w:marRight w:val="0"/>
              <w:marTop w:val="0"/>
              <w:marBottom w:val="0"/>
              <w:divBdr>
                <w:top w:val="none" w:sz="0" w:space="0" w:color="auto"/>
                <w:left w:val="none" w:sz="0" w:space="0" w:color="auto"/>
                <w:bottom w:val="none" w:sz="0" w:space="0" w:color="auto"/>
                <w:right w:val="none" w:sz="0" w:space="0" w:color="auto"/>
              </w:divBdr>
            </w:div>
            <w:div w:id="200527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9145">
      <w:bodyDiv w:val="1"/>
      <w:marLeft w:val="0"/>
      <w:marRight w:val="0"/>
      <w:marTop w:val="0"/>
      <w:marBottom w:val="0"/>
      <w:divBdr>
        <w:top w:val="none" w:sz="0" w:space="0" w:color="auto"/>
        <w:left w:val="none" w:sz="0" w:space="0" w:color="auto"/>
        <w:bottom w:val="none" w:sz="0" w:space="0" w:color="auto"/>
        <w:right w:val="none" w:sz="0" w:space="0" w:color="auto"/>
      </w:divBdr>
      <w:divsChild>
        <w:div w:id="357583269">
          <w:marLeft w:val="0"/>
          <w:marRight w:val="0"/>
          <w:marTop w:val="0"/>
          <w:marBottom w:val="0"/>
          <w:divBdr>
            <w:top w:val="none" w:sz="0" w:space="0" w:color="auto"/>
            <w:left w:val="none" w:sz="0" w:space="0" w:color="auto"/>
            <w:bottom w:val="none" w:sz="0" w:space="0" w:color="auto"/>
            <w:right w:val="none" w:sz="0" w:space="0" w:color="auto"/>
          </w:divBdr>
        </w:div>
      </w:divsChild>
    </w:div>
    <w:div w:id="1500776640">
      <w:bodyDiv w:val="1"/>
      <w:marLeft w:val="0"/>
      <w:marRight w:val="0"/>
      <w:marTop w:val="0"/>
      <w:marBottom w:val="0"/>
      <w:divBdr>
        <w:top w:val="none" w:sz="0" w:space="0" w:color="auto"/>
        <w:left w:val="none" w:sz="0" w:space="0" w:color="auto"/>
        <w:bottom w:val="none" w:sz="0" w:space="0" w:color="auto"/>
        <w:right w:val="none" w:sz="0" w:space="0" w:color="auto"/>
      </w:divBdr>
      <w:divsChild>
        <w:div w:id="1096825686">
          <w:marLeft w:val="0"/>
          <w:marRight w:val="0"/>
          <w:marTop w:val="0"/>
          <w:marBottom w:val="0"/>
          <w:divBdr>
            <w:top w:val="none" w:sz="0" w:space="0" w:color="auto"/>
            <w:left w:val="none" w:sz="0" w:space="0" w:color="auto"/>
            <w:bottom w:val="none" w:sz="0" w:space="0" w:color="auto"/>
            <w:right w:val="none" w:sz="0" w:space="0" w:color="auto"/>
          </w:divBdr>
        </w:div>
      </w:divsChild>
    </w:div>
    <w:div w:id="1502551826">
      <w:bodyDiv w:val="1"/>
      <w:marLeft w:val="0"/>
      <w:marRight w:val="0"/>
      <w:marTop w:val="0"/>
      <w:marBottom w:val="0"/>
      <w:divBdr>
        <w:top w:val="none" w:sz="0" w:space="0" w:color="auto"/>
        <w:left w:val="none" w:sz="0" w:space="0" w:color="auto"/>
        <w:bottom w:val="none" w:sz="0" w:space="0" w:color="auto"/>
        <w:right w:val="none" w:sz="0" w:space="0" w:color="auto"/>
      </w:divBdr>
      <w:divsChild>
        <w:div w:id="617567761">
          <w:marLeft w:val="0"/>
          <w:marRight w:val="0"/>
          <w:marTop w:val="0"/>
          <w:marBottom w:val="0"/>
          <w:divBdr>
            <w:top w:val="none" w:sz="0" w:space="0" w:color="auto"/>
            <w:left w:val="none" w:sz="0" w:space="0" w:color="auto"/>
            <w:bottom w:val="none" w:sz="0" w:space="0" w:color="auto"/>
            <w:right w:val="none" w:sz="0" w:space="0" w:color="auto"/>
          </w:divBdr>
        </w:div>
      </w:divsChild>
    </w:div>
    <w:div w:id="1567259649">
      <w:bodyDiv w:val="1"/>
      <w:marLeft w:val="0"/>
      <w:marRight w:val="0"/>
      <w:marTop w:val="0"/>
      <w:marBottom w:val="0"/>
      <w:divBdr>
        <w:top w:val="none" w:sz="0" w:space="0" w:color="auto"/>
        <w:left w:val="none" w:sz="0" w:space="0" w:color="auto"/>
        <w:bottom w:val="none" w:sz="0" w:space="0" w:color="auto"/>
        <w:right w:val="none" w:sz="0" w:space="0" w:color="auto"/>
      </w:divBdr>
      <w:divsChild>
        <w:div w:id="1520705434">
          <w:marLeft w:val="0"/>
          <w:marRight w:val="0"/>
          <w:marTop w:val="0"/>
          <w:marBottom w:val="0"/>
          <w:divBdr>
            <w:top w:val="none" w:sz="0" w:space="0" w:color="auto"/>
            <w:left w:val="none" w:sz="0" w:space="0" w:color="auto"/>
            <w:bottom w:val="none" w:sz="0" w:space="0" w:color="auto"/>
            <w:right w:val="none" w:sz="0" w:space="0" w:color="auto"/>
          </w:divBdr>
          <w:divsChild>
            <w:div w:id="1003044212">
              <w:marLeft w:val="0"/>
              <w:marRight w:val="0"/>
              <w:marTop w:val="0"/>
              <w:marBottom w:val="0"/>
              <w:divBdr>
                <w:top w:val="none" w:sz="0" w:space="0" w:color="auto"/>
                <w:left w:val="none" w:sz="0" w:space="0" w:color="auto"/>
                <w:bottom w:val="none" w:sz="0" w:space="0" w:color="auto"/>
                <w:right w:val="none" w:sz="0" w:space="0" w:color="auto"/>
              </w:divBdr>
            </w:div>
            <w:div w:id="2053724162">
              <w:marLeft w:val="0"/>
              <w:marRight w:val="0"/>
              <w:marTop w:val="0"/>
              <w:marBottom w:val="0"/>
              <w:divBdr>
                <w:top w:val="none" w:sz="0" w:space="0" w:color="auto"/>
                <w:left w:val="none" w:sz="0" w:space="0" w:color="auto"/>
                <w:bottom w:val="none" w:sz="0" w:space="0" w:color="auto"/>
                <w:right w:val="none" w:sz="0" w:space="0" w:color="auto"/>
              </w:divBdr>
              <w:divsChild>
                <w:div w:id="62831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51547">
      <w:bodyDiv w:val="1"/>
      <w:marLeft w:val="0"/>
      <w:marRight w:val="0"/>
      <w:marTop w:val="0"/>
      <w:marBottom w:val="0"/>
      <w:divBdr>
        <w:top w:val="none" w:sz="0" w:space="0" w:color="auto"/>
        <w:left w:val="none" w:sz="0" w:space="0" w:color="auto"/>
        <w:bottom w:val="none" w:sz="0" w:space="0" w:color="auto"/>
        <w:right w:val="none" w:sz="0" w:space="0" w:color="auto"/>
      </w:divBdr>
      <w:divsChild>
        <w:div w:id="1296179468">
          <w:marLeft w:val="0"/>
          <w:marRight w:val="0"/>
          <w:marTop w:val="0"/>
          <w:marBottom w:val="0"/>
          <w:divBdr>
            <w:top w:val="none" w:sz="0" w:space="0" w:color="auto"/>
            <w:left w:val="none" w:sz="0" w:space="0" w:color="auto"/>
            <w:bottom w:val="none" w:sz="0" w:space="0" w:color="auto"/>
            <w:right w:val="none" w:sz="0" w:space="0" w:color="auto"/>
          </w:divBdr>
          <w:divsChild>
            <w:div w:id="2094430878">
              <w:marLeft w:val="0"/>
              <w:marRight w:val="0"/>
              <w:marTop w:val="0"/>
              <w:marBottom w:val="0"/>
              <w:divBdr>
                <w:top w:val="none" w:sz="0" w:space="0" w:color="auto"/>
                <w:left w:val="none" w:sz="0" w:space="0" w:color="auto"/>
                <w:bottom w:val="none" w:sz="0" w:space="0" w:color="auto"/>
                <w:right w:val="none" w:sz="0" w:space="0" w:color="auto"/>
              </w:divBdr>
            </w:div>
            <w:div w:id="110830649">
              <w:marLeft w:val="0"/>
              <w:marRight w:val="0"/>
              <w:marTop w:val="0"/>
              <w:marBottom w:val="0"/>
              <w:divBdr>
                <w:top w:val="none" w:sz="0" w:space="0" w:color="auto"/>
                <w:left w:val="none" w:sz="0" w:space="0" w:color="auto"/>
                <w:bottom w:val="none" w:sz="0" w:space="0" w:color="auto"/>
                <w:right w:val="none" w:sz="0" w:space="0" w:color="auto"/>
              </w:divBdr>
            </w:div>
            <w:div w:id="616908109">
              <w:marLeft w:val="0"/>
              <w:marRight w:val="0"/>
              <w:marTop w:val="0"/>
              <w:marBottom w:val="0"/>
              <w:divBdr>
                <w:top w:val="none" w:sz="0" w:space="0" w:color="auto"/>
                <w:left w:val="none" w:sz="0" w:space="0" w:color="auto"/>
                <w:bottom w:val="none" w:sz="0" w:space="0" w:color="auto"/>
                <w:right w:val="none" w:sz="0" w:space="0" w:color="auto"/>
              </w:divBdr>
            </w:div>
            <w:div w:id="122221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4058">
      <w:bodyDiv w:val="1"/>
      <w:marLeft w:val="0"/>
      <w:marRight w:val="0"/>
      <w:marTop w:val="0"/>
      <w:marBottom w:val="0"/>
      <w:divBdr>
        <w:top w:val="none" w:sz="0" w:space="0" w:color="auto"/>
        <w:left w:val="none" w:sz="0" w:space="0" w:color="auto"/>
        <w:bottom w:val="none" w:sz="0" w:space="0" w:color="auto"/>
        <w:right w:val="none" w:sz="0" w:space="0" w:color="auto"/>
      </w:divBdr>
      <w:divsChild>
        <w:div w:id="1829520145">
          <w:marLeft w:val="0"/>
          <w:marRight w:val="0"/>
          <w:marTop w:val="0"/>
          <w:marBottom w:val="300"/>
          <w:divBdr>
            <w:top w:val="none" w:sz="0" w:space="0" w:color="auto"/>
            <w:left w:val="none" w:sz="0" w:space="0" w:color="auto"/>
            <w:bottom w:val="none" w:sz="0" w:space="0" w:color="auto"/>
            <w:right w:val="none" w:sz="0" w:space="0" w:color="auto"/>
          </w:divBdr>
          <w:divsChild>
            <w:div w:id="885602678">
              <w:marLeft w:val="0"/>
              <w:marRight w:val="0"/>
              <w:marTop w:val="0"/>
              <w:marBottom w:val="0"/>
              <w:divBdr>
                <w:top w:val="none" w:sz="0" w:space="0" w:color="auto"/>
                <w:left w:val="none" w:sz="0" w:space="0" w:color="auto"/>
                <w:bottom w:val="none" w:sz="0" w:space="0" w:color="auto"/>
                <w:right w:val="none" w:sz="0" w:space="0" w:color="auto"/>
              </w:divBdr>
            </w:div>
          </w:divsChild>
        </w:div>
        <w:div w:id="1177887605">
          <w:marLeft w:val="0"/>
          <w:marRight w:val="0"/>
          <w:marTop w:val="0"/>
          <w:marBottom w:val="0"/>
          <w:divBdr>
            <w:top w:val="none" w:sz="0" w:space="0" w:color="auto"/>
            <w:left w:val="none" w:sz="0" w:space="0" w:color="auto"/>
            <w:bottom w:val="none" w:sz="0" w:space="0" w:color="auto"/>
            <w:right w:val="none" w:sz="0" w:space="0" w:color="auto"/>
          </w:divBdr>
        </w:div>
      </w:divsChild>
    </w:div>
    <w:div w:id="1584802141">
      <w:bodyDiv w:val="1"/>
      <w:marLeft w:val="0"/>
      <w:marRight w:val="0"/>
      <w:marTop w:val="0"/>
      <w:marBottom w:val="0"/>
      <w:divBdr>
        <w:top w:val="none" w:sz="0" w:space="0" w:color="auto"/>
        <w:left w:val="none" w:sz="0" w:space="0" w:color="auto"/>
        <w:bottom w:val="none" w:sz="0" w:space="0" w:color="auto"/>
        <w:right w:val="none" w:sz="0" w:space="0" w:color="auto"/>
      </w:divBdr>
      <w:divsChild>
        <w:div w:id="862288450">
          <w:marLeft w:val="0"/>
          <w:marRight w:val="0"/>
          <w:marTop w:val="0"/>
          <w:marBottom w:val="0"/>
          <w:divBdr>
            <w:top w:val="none" w:sz="0" w:space="0" w:color="auto"/>
            <w:left w:val="none" w:sz="0" w:space="0" w:color="auto"/>
            <w:bottom w:val="none" w:sz="0" w:space="0" w:color="auto"/>
            <w:right w:val="none" w:sz="0" w:space="0" w:color="auto"/>
          </w:divBdr>
        </w:div>
      </w:divsChild>
    </w:div>
    <w:div w:id="1592158157">
      <w:bodyDiv w:val="1"/>
      <w:marLeft w:val="0"/>
      <w:marRight w:val="0"/>
      <w:marTop w:val="0"/>
      <w:marBottom w:val="0"/>
      <w:divBdr>
        <w:top w:val="none" w:sz="0" w:space="0" w:color="auto"/>
        <w:left w:val="none" w:sz="0" w:space="0" w:color="auto"/>
        <w:bottom w:val="none" w:sz="0" w:space="0" w:color="auto"/>
        <w:right w:val="none" w:sz="0" w:space="0" w:color="auto"/>
      </w:divBdr>
      <w:divsChild>
        <w:div w:id="1853376042">
          <w:marLeft w:val="0"/>
          <w:marRight w:val="0"/>
          <w:marTop w:val="0"/>
          <w:marBottom w:val="0"/>
          <w:divBdr>
            <w:top w:val="none" w:sz="0" w:space="0" w:color="auto"/>
            <w:left w:val="none" w:sz="0" w:space="0" w:color="auto"/>
            <w:bottom w:val="none" w:sz="0" w:space="0" w:color="auto"/>
            <w:right w:val="none" w:sz="0" w:space="0" w:color="auto"/>
          </w:divBdr>
          <w:divsChild>
            <w:div w:id="10145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88780">
      <w:bodyDiv w:val="1"/>
      <w:marLeft w:val="0"/>
      <w:marRight w:val="0"/>
      <w:marTop w:val="0"/>
      <w:marBottom w:val="0"/>
      <w:divBdr>
        <w:top w:val="none" w:sz="0" w:space="0" w:color="auto"/>
        <w:left w:val="none" w:sz="0" w:space="0" w:color="auto"/>
        <w:bottom w:val="none" w:sz="0" w:space="0" w:color="auto"/>
        <w:right w:val="none" w:sz="0" w:space="0" w:color="auto"/>
      </w:divBdr>
      <w:divsChild>
        <w:div w:id="668145261">
          <w:marLeft w:val="0"/>
          <w:marRight w:val="0"/>
          <w:marTop w:val="0"/>
          <w:marBottom w:val="0"/>
          <w:divBdr>
            <w:top w:val="none" w:sz="0" w:space="0" w:color="auto"/>
            <w:left w:val="none" w:sz="0" w:space="0" w:color="auto"/>
            <w:bottom w:val="none" w:sz="0" w:space="0" w:color="auto"/>
            <w:right w:val="none" w:sz="0" w:space="0" w:color="auto"/>
          </w:divBdr>
        </w:div>
      </w:divsChild>
    </w:div>
    <w:div w:id="1600334823">
      <w:bodyDiv w:val="1"/>
      <w:marLeft w:val="0"/>
      <w:marRight w:val="0"/>
      <w:marTop w:val="0"/>
      <w:marBottom w:val="0"/>
      <w:divBdr>
        <w:top w:val="none" w:sz="0" w:space="0" w:color="auto"/>
        <w:left w:val="none" w:sz="0" w:space="0" w:color="auto"/>
        <w:bottom w:val="none" w:sz="0" w:space="0" w:color="auto"/>
        <w:right w:val="none" w:sz="0" w:space="0" w:color="auto"/>
      </w:divBdr>
      <w:divsChild>
        <w:div w:id="46876870">
          <w:marLeft w:val="0"/>
          <w:marRight w:val="0"/>
          <w:marTop w:val="0"/>
          <w:marBottom w:val="0"/>
          <w:divBdr>
            <w:top w:val="none" w:sz="0" w:space="0" w:color="auto"/>
            <w:left w:val="none" w:sz="0" w:space="0" w:color="auto"/>
            <w:bottom w:val="none" w:sz="0" w:space="0" w:color="auto"/>
            <w:right w:val="none" w:sz="0" w:space="0" w:color="auto"/>
          </w:divBdr>
        </w:div>
      </w:divsChild>
    </w:div>
    <w:div w:id="1600916388">
      <w:bodyDiv w:val="1"/>
      <w:marLeft w:val="0"/>
      <w:marRight w:val="0"/>
      <w:marTop w:val="0"/>
      <w:marBottom w:val="0"/>
      <w:divBdr>
        <w:top w:val="none" w:sz="0" w:space="0" w:color="auto"/>
        <w:left w:val="none" w:sz="0" w:space="0" w:color="auto"/>
        <w:bottom w:val="none" w:sz="0" w:space="0" w:color="auto"/>
        <w:right w:val="none" w:sz="0" w:space="0" w:color="auto"/>
      </w:divBdr>
      <w:divsChild>
        <w:div w:id="1670982611">
          <w:marLeft w:val="0"/>
          <w:marRight w:val="0"/>
          <w:marTop w:val="0"/>
          <w:marBottom w:val="0"/>
          <w:divBdr>
            <w:top w:val="none" w:sz="0" w:space="0" w:color="auto"/>
            <w:left w:val="none" w:sz="0" w:space="0" w:color="auto"/>
            <w:bottom w:val="none" w:sz="0" w:space="0" w:color="auto"/>
            <w:right w:val="none" w:sz="0" w:space="0" w:color="auto"/>
          </w:divBdr>
        </w:div>
      </w:divsChild>
    </w:div>
    <w:div w:id="1607344793">
      <w:bodyDiv w:val="1"/>
      <w:marLeft w:val="0"/>
      <w:marRight w:val="0"/>
      <w:marTop w:val="0"/>
      <w:marBottom w:val="0"/>
      <w:divBdr>
        <w:top w:val="none" w:sz="0" w:space="0" w:color="auto"/>
        <w:left w:val="none" w:sz="0" w:space="0" w:color="auto"/>
        <w:bottom w:val="none" w:sz="0" w:space="0" w:color="auto"/>
        <w:right w:val="none" w:sz="0" w:space="0" w:color="auto"/>
      </w:divBdr>
      <w:divsChild>
        <w:div w:id="212279634">
          <w:marLeft w:val="0"/>
          <w:marRight w:val="0"/>
          <w:marTop w:val="0"/>
          <w:marBottom w:val="0"/>
          <w:divBdr>
            <w:top w:val="none" w:sz="0" w:space="0" w:color="auto"/>
            <w:left w:val="none" w:sz="0" w:space="0" w:color="auto"/>
            <w:bottom w:val="none" w:sz="0" w:space="0" w:color="auto"/>
            <w:right w:val="none" w:sz="0" w:space="0" w:color="auto"/>
          </w:divBdr>
          <w:divsChild>
            <w:div w:id="1944798884">
              <w:marLeft w:val="0"/>
              <w:marRight w:val="0"/>
              <w:marTop w:val="0"/>
              <w:marBottom w:val="0"/>
              <w:divBdr>
                <w:top w:val="none" w:sz="0" w:space="0" w:color="auto"/>
                <w:left w:val="none" w:sz="0" w:space="0" w:color="auto"/>
                <w:bottom w:val="none" w:sz="0" w:space="0" w:color="auto"/>
                <w:right w:val="none" w:sz="0" w:space="0" w:color="auto"/>
              </w:divBdr>
            </w:div>
            <w:div w:id="707488693">
              <w:marLeft w:val="0"/>
              <w:marRight w:val="0"/>
              <w:marTop w:val="0"/>
              <w:marBottom w:val="0"/>
              <w:divBdr>
                <w:top w:val="none" w:sz="0" w:space="0" w:color="auto"/>
                <w:left w:val="none" w:sz="0" w:space="0" w:color="auto"/>
                <w:bottom w:val="none" w:sz="0" w:space="0" w:color="auto"/>
                <w:right w:val="none" w:sz="0" w:space="0" w:color="auto"/>
              </w:divBdr>
            </w:div>
            <w:div w:id="4372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2026">
      <w:bodyDiv w:val="1"/>
      <w:marLeft w:val="0"/>
      <w:marRight w:val="0"/>
      <w:marTop w:val="0"/>
      <w:marBottom w:val="0"/>
      <w:divBdr>
        <w:top w:val="none" w:sz="0" w:space="0" w:color="auto"/>
        <w:left w:val="none" w:sz="0" w:space="0" w:color="auto"/>
        <w:bottom w:val="none" w:sz="0" w:space="0" w:color="auto"/>
        <w:right w:val="none" w:sz="0" w:space="0" w:color="auto"/>
      </w:divBdr>
      <w:divsChild>
        <w:div w:id="2106535728">
          <w:marLeft w:val="0"/>
          <w:marRight w:val="0"/>
          <w:marTop w:val="0"/>
          <w:marBottom w:val="0"/>
          <w:divBdr>
            <w:top w:val="none" w:sz="0" w:space="0" w:color="auto"/>
            <w:left w:val="none" w:sz="0" w:space="0" w:color="auto"/>
            <w:bottom w:val="none" w:sz="0" w:space="0" w:color="auto"/>
            <w:right w:val="none" w:sz="0" w:space="0" w:color="auto"/>
          </w:divBdr>
        </w:div>
      </w:divsChild>
    </w:div>
    <w:div w:id="1703169298">
      <w:bodyDiv w:val="1"/>
      <w:marLeft w:val="0"/>
      <w:marRight w:val="0"/>
      <w:marTop w:val="0"/>
      <w:marBottom w:val="0"/>
      <w:divBdr>
        <w:top w:val="none" w:sz="0" w:space="0" w:color="auto"/>
        <w:left w:val="none" w:sz="0" w:space="0" w:color="auto"/>
        <w:bottom w:val="none" w:sz="0" w:space="0" w:color="auto"/>
        <w:right w:val="none" w:sz="0" w:space="0" w:color="auto"/>
      </w:divBdr>
      <w:divsChild>
        <w:div w:id="1443187810">
          <w:marLeft w:val="0"/>
          <w:marRight w:val="0"/>
          <w:marTop w:val="0"/>
          <w:marBottom w:val="0"/>
          <w:divBdr>
            <w:top w:val="none" w:sz="0" w:space="0" w:color="auto"/>
            <w:left w:val="none" w:sz="0" w:space="0" w:color="auto"/>
            <w:bottom w:val="none" w:sz="0" w:space="0" w:color="auto"/>
            <w:right w:val="none" w:sz="0" w:space="0" w:color="auto"/>
          </w:divBdr>
        </w:div>
      </w:divsChild>
    </w:div>
    <w:div w:id="1726487020">
      <w:bodyDiv w:val="1"/>
      <w:marLeft w:val="0"/>
      <w:marRight w:val="0"/>
      <w:marTop w:val="0"/>
      <w:marBottom w:val="0"/>
      <w:divBdr>
        <w:top w:val="none" w:sz="0" w:space="0" w:color="auto"/>
        <w:left w:val="none" w:sz="0" w:space="0" w:color="auto"/>
        <w:bottom w:val="none" w:sz="0" w:space="0" w:color="auto"/>
        <w:right w:val="none" w:sz="0" w:space="0" w:color="auto"/>
      </w:divBdr>
    </w:div>
    <w:div w:id="1736313962">
      <w:bodyDiv w:val="1"/>
      <w:marLeft w:val="0"/>
      <w:marRight w:val="0"/>
      <w:marTop w:val="0"/>
      <w:marBottom w:val="0"/>
      <w:divBdr>
        <w:top w:val="none" w:sz="0" w:space="0" w:color="auto"/>
        <w:left w:val="none" w:sz="0" w:space="0" w:color="auto"/>
        <w:bottom w:val="none" w:sz="0" w:space="0" w:color="auto"/>
        <w:right w:val="none" w:sz="0" w:space="0" w:color="auto"/>
      </w:divBdr>
      <w:divsChild>
        <w:div w:id="899562273">
          <w:marLeft w:val="0"/>
          <w:marRight w:val="0"/>
          <w:marTop w:val="0"/>
          <w:marBottom w:val="0"/>
          <w:divBdr>
            <w:top w:val="none" w:sz="0" w:space="0" w:color="auto"/>
            <w:left w:val="none" w:sz="0" w:space="0" w:color="auto"/>
            <w:bottom w:val="none" w:sz="0" w:space="0" w:color="auto"/>
            <w:right w:val="none" w:sz="0" w:space="0" w:color="auto"/>
          </w:divBdr>
          <w:divsChild>
            <w:div w:id="7720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6526">
      <w:bodyDiv w:val="1"/>
      <w:marLeft w:val="0"/>
      <w:marRight w:val="0"/>
      <w:marTop w:val="0"/>
      <w:marBottom w:val="0"/>
      <w:divBdr>
        <w:top w:val="none" w:sz="0" w:space="0" w:color="auto"/>
        <w:left w:val="none" w:sz="0" w:space="0" w:color="auto"/>
        <w:bottom w:val="none" w:sz="0" w:space="0" w:color="auto"/>
        <w:right w:val="none" w:sz="0" w:space="0" w:color="auto"/>
      </w:divBdr>
      <w:divsChild>
        <w:div w:id="1916353109">
          <w:marLeft w:val="0"/>
          <w:marRight w:val="0"/>
          <w:marTop w:val="0"/>
          <w:marBottom w:val="0"/>
          <w:divBdr>
            <w:top w:val="none" w:sz="0" w:space="0" w:color="auto"/>
            <w:left w:val="none" w:sz="0" w:space="0" w:color="auto"/>
            <w:bottom w:val="none" w:sz="0" w:space="0" w:color="auto"/>
            <w:right w:val="none" w:sz="0" w:space="0" w:color="auto"/>
          </w:divBdr>
        </w:div>
      </w:divsChild>
    </w:div>
    <w:div w:id="1773473711">
      <w:bodyDiv w:val="1"/>
      <w:marLeft w:val="0"/>
      <w:marRight w:val="0"/>
      <w:marTop w:val="0"/>
      <w:marBottom w:val="0"/>
      <w:divBdr>
        <w:top w:val="none" w:sz="0" w:space="0" w:color="auto"/>
        <w:left w:val="none" w:sz="0" w:space="0" w:color="auto"/>
        <w:bottom w:val="none" w:sz="0" w:space="0" w:color="auto"/>
        <w:right w:val="none" w:sz="0" w:space="0" w:color="auto"/>
      </w:divBdr>
    </w:div>
    <w:div w:id="1780756418">
      <w:bodyDiv w:val="1"/>
      <w:marLeft w:val="0"/>
      <w:marRight w:val="0"/>
      <w:marTop w:val="0"/>
      <w:marBottom w:val="0"/>
      <w:divBdr>
        <w:top w:val="none" w:sz="0" w:space="0" w:color="auto"/>
        <w:left w:val="none" w:sz="0" w:space="0" w:color="auto"/>
        <w:bottom w:val="none" w:sz="0" w:space="0" w:color="auto"/>
        <w:right w:val="none" w:sz="0" w:space="0" w:color="auto"/>
      </w:divBdr>
      <w:divsChild>
        <w:div w:id="1243679404">
          <w:marLeft w:val="0"/>
          <w:marRight w:val="0"/>
          <w:marTop w:val="0"/>
          <w:marBottom w:val="0"/>
          <w:divBdr>
            <w:top w:val="none" w:sz="0" w:space="0" w:color="auto"/>
            <w:left w:val="none" w:sz="0" w:space="0" w:color="auto"/>
            <w:bottom w:val="none" w:sz="0" w:space="0" w:color="auto"/>
            <w:right w:val="none" w:sz="0" w:space="0" w:color="auto"/>
          </w:divBdr>
          <w:divsChild>
            <w:div w:id="1622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56239">
      <w:bodyDiv w:val="1"/>
      <w:marLeft w:val="0"/>
      <w:marRight w:val="0"/>
      <w:marTop w:val="0"/>
      <w:marBottom w:val="0"/>
      <w:divBdr>
        <w:top w:val="none" w:sz="0" w:space="0" w:color="auto"/>
        <w:left w:val="none" w:sz="0" w:space="0" w:color="auto"/>
        <w:bottom w:val="none" w:sz="0" w:space="0" w:color="auto"/>
        <w:right w:val="none" w:sz="0" w:space="0" w:color="auto"/>
      </w:divBdr>
      <w:divsChild>
        <w:div w:id="476842748">
          <w:marLeft w:val="0"/>
          <w:marRight w:val="0"/>
          <w:marTop w:val="0"/>
          <w:marBottom w:val="0"/>
          <w:divBdr>
            <w:top w:val="none" w:sz="0" w:space="0" w:color="auto"/>
            <w:left w:val="none" w:sz="0" w:space="0" w:color="auto"/>
            <w:bottom w:val="none" w:sz="0" w:space="0" w:color="auto"/>
            <w:right w:val="none" w:sz="0" w:space="0" w:color="auto"/>
          </w:divBdr>
        </w:div>
      </w:divsChild>
    </w:div>
    <w:div w:id="1866282635">
      <w:bodyDiv w:val="1"/>
      <w:marLeft w:val="0"/>
      <w:marRight w:val="0"/>
      <w:marTop w:val="0"/>
      <w:marBottom w:val="0"/>
      <w:divBdr>
        <w:top w:val="none" w:sz="0" w:space="0" w:color="auto"/>
        <w:left w:val="none" w:sz="0" w:space="0" w:color="auto"/>
        <w:bottom w:val="none" w:sz="0" w:space="0" w:color="auto"/>
        <w:right w:val="none" w:sz="0" w:space="0" w:color="auto"/>
      </w:divBdr>
      <w:divsChild>
        <w:div w:id="1665276015">
          <w:marLeft w:val="0"/>
          <w:marRight w:val="0"/>
          <w:marTop w:val="0"/>
          <w:marBottom w:val="0"/>
          <w:divBdr>
            <w:top w:val="none" w:sz="0" w:space="0" w:color="auto"/>
            <w:left w:val="none" w:sz="0" w:space="0" w:color="auto"/>
            <w:bottom w:val="none" w:sz="0" w:space="0" w:color="auto"/>
            <w:right w:val="none" w:sz="0" w:space="0" w:color="auto"/>
          </w:divBdr>
        </w:div>
      </w:divsChild>
    </w:div>
    <w:div w:id="1932735115">
      <w:bodyDiv w:val="1"/>
      <w:marLeft w:val="0"/>
      <w:marRight w:val="0"/>
      <w:marTop w:val="0"/>
      <w:marBottom w:val="0"/>
      <w:divBdr>
        <w:top w:val="none" w:sz="0" w:space="0" w:color="auto"/>
        <w:left w:val="none" w:sz="0" w:space="0" w:color="auto"/>
        <w:bottom w:val="none" w:sz="0" w:space="0" w:color="auto"/>
        <w:right w:val="none" w:sz="0" w:space="0" w:color="auto"/>
      </w:divBdr>
      <w:divsChild>
        <w:div w:id="413667629">
          <w:marLeft w:val="0"/>
          <w:marRight w:val="0"/>
          <w:marTop w:val="0"/>
          <w:marBottom w:val="0"/>
          <w:divBdr>
            <w:top w:val="none" w:sz="0" w:space="0" w:color="auto"/>
            <w:left w:val="none" w:sz="0" w:space="0" w:color="auto"/>
            <w:bottom w:val="none" w:sz="0" w:space="0" w:color="auto"/>
            <w:right w:val="none" w:sz="0" w:space="0" w:color="auto"/>
          </w:divBdr>
        </w:div>
      </w:divsChild>
    </w:div>
    <w:div w:id="1954285233">
      <w:bodyDiv w:val="1"/>
      <w:marLeft w:val="0"/>
      <w:marRight w:val="0"/>
      <w:marTop w:val="0"/>
      <w:marBottom w:val="0"/>
      <w:divBdr>
        <w:top w:val="none" w:sz="0" w:space="0" w:color="auto"/>
        <w:left w:val="none" w:sz="0" w:space="0" w:color="auto"/>
        <w:bottom w:val="none" w:sz="0" w:space="0" w:color="auto"/>
        <w:right w:val="none" w:sz="0" w:space="0" w:color="auto"/>
      </w:divBdr>
      <w:divsChild>
        <w:div w:id="706880097">
          <w:marLeft w:val="0"/>
          <w:marRight w:val="0"/>
          <w:marTop w:val="0"/>
          <w:marBottom w:val="0"/>
          <w:divBdr>
            <w:top w:val="none" w:sz="0" w:space="0" w:color="auto"/>
            <w:left w:val="none" w:sz="0" w:space="0" w:color="auto"/>
            <w:bottom w:val="none" w:sz="0" w:space="0" w:color="auto"/>
            <w:right w:val="none" w:sz="0" w:space="0" w:color="auto"/>
          </w:divBdr>
          <w:divsChild>
            <w:div w:id="1966041869">
              <w:marLeft w:val="0"/>
              <w:marRight w:val="0"/>
              <w:marTop w:val="0"/>
              <w:marBottom w:val="0"/>
              <w:divBdr>
                <w:top w:val="none" w:sz="0" w:space="0" w:color="auto"/>
                <w:left w:val="none" w:sz="0" w:space="0" w:color="auto"/>
                <w:bottom w:val="none" w:sz="0" w:space="0" w:color="auto"/>
                <w:right w:val="none" w:sz="0" w:space="0" w:color="auto"/>
              </w:divBdr>
            </w:div>
            <w:div w:id="1804347430">
              <w:marLeft w:val="0"/>
              <w:marRight w:val="0"/>
              <w:marTop w:val="0"/>
              <w:marBottom w:val="0"/>
              <w:divBdr>
                <w:top w:val="none" w:sz="0" w:space="0" w:color="auto"/>
                <w:left w:val="none" w:sz="0" w:space="0" w:color="auto"/>
                <w:bottom w:val="none" w:sz="0" w:space="0" w:color="auto"/>
                <w:right w:val="none" w:sz="0" w:space="0" w:color="auto"/>
              </w:divBdr>
            </w:div>
            <w:div w:id="3358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26079">
      <w:bodyDiv w:val="1"/>
      <w:marLeft w:val="0"/>
      <w:marRight w:val="0"/>
      <w:marTop w:val="0"/>
      <w:marBottom w:val="0"/>
      <w:divBdr>
        <w:top w:val="none" w:sz="0" w:space="0" w:color="auto"/>
        <w:left w:val="none" w:sz="0" w:space="0" w:color="auto"/>
        <w:bottom w:val="none" w:sz="0" w:space="0" w:color="auto"/>
        <w:right w:val="none" w:sz="0" w:space="0" w:color="auto"/>
      </w:divBdr>
      <w:divsChild>
        <w:div w:id="1992245946">
          <w:marLeft w:val="0"/>
          <w:marRight w:val="0"/>
          <w:marTop w:val="0"/>
          <w:marBottom w:val="0"/>
          <w:divBdr>
            <w:top w:val="none" w:sz="0" w:space="0" w:color="auto"/>
            <w:left w:val="none" w:sz="0" w:space="0" w:color="auto"/>
            <w:bottom w:val="none" w:sz="0" w:space="0" w:color="auto"/>
            <w:right w:val="none" w:sz="0" w:space="0" w:color="auto"/>
          </w:divBdr>
          <w:divsChild>
            <w:div w:id="606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48884">
      <w:bodyDiv w:val="1"/>
      <w:marLeft w:val="0"/>
      <w:marRight w:val="0"/>
      <w:marTop w:val="0"/>
      <w:marBottom w:val="0"/>
      <w:divBdr>
        <w:top w:val="none" w:sz="0" w:space="0" w:color="auto"/>
        <w:left w:val="none" w:sz="0" w:space="0" w:color="auto"/>
        <w:bottom w:val="none" w:sz="0" w:space="0" w:color="auto"/>
        <w:right w:val="none" w:sz="0" w:space="0" w:color="auto"/>
      </w:divBdr>
    </w:div>
    <w:div w:id="1966498581">
      <w:bodyDiv w:val="1"/>
      <w:marLeft w:val="0"/>
      <w:marRight w:val="0"/>
      <w:marTop w:val="0"/>
      <w:marBottom w:val="0"/>
      <w:divBdr>
        <w:top w:val="none" w:sz="0" w:space="0" w:color="auto"/>
        <w:left w:val="none" w:sz="0" w:space="0" w:color="auto"/>
        <w:bottom w:val="none" w:sz="0" w:space="0" w:color="auto"/>
        <w:right w:val="none" w:sz="0" w:space="0" w:color="auto"/>
      </w:divBdr>
      <w:divsChild>
        <w:div w:id="1943222826">
          <w:marLeft w:val="0"/>
          <w:marRight w:val="0"/>
          <w:marTop w:val="0"/>
          <w:marBottom w:val="0"/>
          <w:divBdr>
            <w:top w:val="none" w:sz="0" w:space="0" w:color="auto"/>
            <w:left w:val="none" w:sz="0" w:space="0" w:color="auto"/>
            <w:bottom w:val="none" w:sz="0" w:space="0" w:color="auto"/>
            <w:right w:val="none" w:sz="0" w:space="0" w:color="auto"/>
          </w:divBdr>
        </w:div>
      </w:divsChild>
    </w:div>
    <w:div w:id="1972006791">
      <w:bodyDiv w:val="1"/>
      <w:marLeft w:val="0"/>
      <w:marRight w:val="0"/>
      <w:marTop w:val="0"/>
      <w:marBottom w:val="0"/>
      <w:divBdr>
        <w:top w:val="none" w:sz="0" w:space="0" w:color="auto"/>
        <w:left w:val="none" w:sz="0" w:space="0" w:color="auto"/>
        <w:bottom w:val="none" w:sz="0" w:space="0" w:color="auto"/>
        <w:right w:val="none" w:sz="0" w:space="0" w:color="auto"/>
      </w:divBdr>
      <w:divsChild>
        <w:div w:id="1025405713">
          <w:marLeft w:val="0"/>
          <w:marRight w:val="0"/>
          <w:marTop w:val="0"/>
          <w:marBottom w:val="0"/>
          <w:divBdr>
            <w:top w:val="none" w:sz="0" w:space="0" w:color="auto"/>
            <w:left w:val="none" w:sz="0" w:space="0" w:color="auto"/>
            <w:bottom w:val="none" w:sz="0" w:space="0" w:color="auto"/>
            <w:right w:val="none" w:sz="0" w:space="0" w:color="auto"/>
          </w:divBdr>
        </w:div>
      </w:divsChild>
    </w:div>
    <w:div w:id="2015834268">
      <w:bodyDiv w:val="1"/>
      <w:marLeft w:val="0"/>
      <w:marRight w:val="0"/>
      <w:marTop w:val="0"/>
      <w:marBottom w:val="0"/>
      <w:divBdr>
        <w:top w:val="none" w:sz="0" w:space="0" w:color="auto"/>
        <w:left w:val="none" w:sz="0" w:space="0" w:color="auto"/>
        <w:bottom w:val="none" w:sz="0" w:space="0" w:color="auto"/>
        <w:right w:val="none" w:sz="0" w:space="0" w:color="auto"/>
      </w:divBdr>
      <w:divsChild>
        <w:div w:id="1879276736">
          <w:marLeft w:val="0"/>
          <w:marRight w:val="0"/>
          <w:marTop w:val="0"/>
          <w:marBottom w:val="0"/>
          <w:divBdr>
            <w:top w:val="none" w:sz="0" w:space="0" w:color="auto"/>
            <w:left w:val="none" w:sz="0" w:space="0" w:color="auto"/>
            <w:bottom w:val="none" w:sz="0" w:space="0" w:color="auto"/>
            <w:right w:val="none" w:sz="0" w:space="0" w:color="auto"/>
          </w:divBdr>
        </w:div>
      </w:divsChild>
    </w:div>
    <w:div w:id="2021152405">
      <w:bodyDiv w:val="1"/>
      <w:marLeft w:val="0"/>
      <w:marRight w:val="0"/>
      <w:marTop w:val="0"/>
      <w:marBottom w:val="0"/>
      <w:divBdr>
        <w:top w:val="none" w:sz="0" w:space="0" w:color="auto"/>
        <w:left w:val="none" w:sz="0" w:space="0" w:color="auto"/>
        <w:bottom w:val="none" w:sz="0" w:space="0" w:color="auto"/>
        <w:right w:val="none" w:sz="0" w:space="0" w:color="auto"/>
      </w:divBdr>
      <w:divsChild>
        <w:div w:id="1224102008">
          <w:marLeft w:val="0"/>
          <w:marRight w:val="0"/>
          <w:marTop w:val="0"/>
          <w:marBottom w:val="300"/>
          <w:divBdr>
            <w:top w:val="none" w:sz="0" w:space="0" w:color="auto"/>
            <w:left w:val="none" w:sz="0" w:space="0" w:color="auto"/>
            <w:bottom w:val="none" w:sz="0" w:space="0" w:color="auto"/>
            <w:right w:val="none" w:sz="0" w:space="0" w:color="auto"/>
          </w:divBdr>
          <w:divsChild>
            <w:div w:id="1522427720">
              <w:marLeft w:val="0"/>
              <w:marRight w:val="0"/>
              <w:marTop w:val="0"/>
              <w:marBottom w:val="0"/>
              <w:divBdr>
                <w:top w:val="none" w:sz="0" w:space="0" w:color="auto"/>
                <w:left w:val="none" w:sz="0" w:space="0" w:color="auto"/>
                <w:bottom w:val="none" w:sz="0" w:space="0" w:color="auto"/>
                <w:right w:val="none" w:sz="0" w:space="0" w:color="auto"/>
              </w:divBdr>
            </w:div>
          </w:divsChild>
        </w:div>
        <w:div w:id="1023941834">
          <w:marLeft w:val="0"/>
          <w:marRight w:val="0"/>
          <w:marTop w:val="0"/>
          <w:marBottom w:val="0"/>
          <w:divBdr>
            <w:top w:val="none" w:sz="0" w:space="0" w:color="auto"/>
            <w:left w:val="none" w:sz="0" w:space="0" w:color="auto"/>
            <w:bottom w:val="none" w:sz="0" w:space="0" w:color="auto"/>
            <w:right w:val="none" w:sz="0" w:space="0" w:color="auto"/>
          </w:divBdr>
        </w:div>
      </w:divsChild>
    </w:div>
    <w:div w:id="2057703395">
      <w:bodyDiv w:val="1"/>
      <w:marLeft w:val="0"/>
      <w:marRight w:val="0"/>
      <w:marTop w:val="0"/>
      <w:marBottom w:val="0"/>
      <w:divBdr>
        <w:top w:val="none" w:sz="0" w:space="0" w:color="auto"/>
        <w:left w:val="none" w:sz="0" w:space="0" w:color="auto"/>
        <w:bottom w:val="none" w:sz="0" w:space="0" w:color="auto"/>
        <w:right w:val="none" w:sz="0" w:space="0" w:color="auto"/>
      </w:divBdr>
      <w:divsChild>
        <w:div w:id="799615919">
          <w:marLeft w:val="0"/>
          <w:marRight w:val="0"/>
          <w:marTop w:val="0"/>
          <w:marBottom w:val="0"/>
          <w:divBdr>
            <w:top w:val="none" w:sz="0" w:space="0" w:color="auto"/>
            <w:left w:val="none" w:sz="0" w:space="0" w:color="auto"/>
            <w:bottom w:val="none" w:sz="0" w:space="0" w:color="auto"/>
            <w:right w:val="none" w:sz="0" w:space="0" w:color="auto"/>
          </w:divBdr>
          <w:divsChild>
            <w:div w:id="2057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9518">
      <w:bodyDiv w:val="1"/>
      <w:marLeft w:val="0"/>
      <w:marRight w:val="0"/>
      <w:marTop w:val="0"/>
      <w:marBottom w:val="0"/>
      <w:divBdr>
        <w:top w:val="none" w:sz="0" w:space="0" w:color="auto"/>
        <w:left w:val="none" w:sz="0" w:space="0" w:color="auto"/>
        <w:bottom w:val="none" w:sz="0" w:space="0" w:color="auto"/>
        <w:right w:val="none" w:sz="0" w:space="0" w:color="auto"/>
      </w:divBdr>
      <w:divsChild>
        <w:div w:id="637032254">
          <w:marLeft w:val="0"/>
          <w:marRight w:val="0"/>
          <w:marTop w:val="0"/>
          <w:marBottom w:val="0"/>
          <w:divBdr>
            <w:top w:val="none" w:sz="0" w:space="0" w:color="auto"/>
            <w:left w:val="none" w:sz="0" w:space="0" w:color="auto"/>
            <w:bottom w:val="none" w:sz="0" w:space="0" w:color="auto"/>
            <w:right w:val="none" w:sz="0" w:space="0" w:color="auto"/>
          </w:divBdr>
        </w:div>
      </w:divsChild>
    </w:div>
    <w:div w:id="2106876521">
      <w:bodyDiv w:val="1"/>
      <w:marLeft w:val="0"/>
      <w:marRight w:val="0"/>
      <w:marTop w:val="0"/>
      <w:marBottom w:val="0"/>
      <w:divBdr>
        <w:top w:val="none" w:sz="0" w:space="0" w:color="auto"/>
        <w:left w:val="none" w:sz="0" w:space="0" w:color="auto"/>
        <w:bottom w:val="none" w:sz="0" w:space="0" w:color="auto"/>
        <w:right w:val="none" w:sz="0" w:space="0" w:color="auto"/>
      </w:divBdr>
      <w:divsChild>
        <w:div w:id="1208883175">
          <w:marLeft w:val="0"/>
          <w:marRight w:val="0"/>
          <w:marTop w:val="0"/>
          <w:marBottom w:val="0"/>
          <w:divBdr>
            <w:top w:val="none" w:sz="0" w:space="0" w:color="auto"/>
            <w:left w:val="none" w:sz="0" w:space="0" w:color="auto"/>
            <w:bottom w:val="none" w:sz="0" w:space="0" w:color="auto"/>
            <w:right w:val="none" w:sz="0" w:space="0" w:color="auto"/>
          </w:divBdr>
          <w:divsChild>
            <w:div w:id="2031684118">
              <w:marLeft w:val="0"/>
              <w:marRight w:val="0"/>
              <w:marTop w:val="0"/>
              <w:marBottom w:val="0"/>
              <w:divBdr>
                <w:top w:val="none" w:sz="0" w:space="0" w:color="auto"/>
                <w:left w:val="none" w:sz="0" w:space="0" w:color="auto"/>
                <w:bottom w:val="none" w:sz="0" w:space="0" w:color="auto"/>
                <w:right w:val="none" w:sz="0" w:space="0" w:color="auto"/>
              </w:divBdr>
            </w:div>
            <w:div w:id="1738432490">
              <w:marLeft w:val="0"/>
              <w:marRight w:val="0"/>
              <w:marTop w:val="0"/>
              <w:marBottom w:val="0"/>
              <w:divBdr>
                <w:top w:val="none" w:sz="0" w:space="0" w:color="auto"/>
                <w:left w:val="none" w:sz="0" w:space="0" w:color="auto"/>
                <w:bottom w:val="none" w:sz="0" w:space="0" w:color="auto"/>
                <w:right w:val="none" w:sz="0" w:space="0" w:color="auto"/>
              </w:divBdr>
            </w:div>
            <w:div w:id="1541162574">
              <w:marLeft w:val="0"/>
              <w:marRight w:val="0"/>
              <w:marTop w:val="0"/>
              <w:marBottom w:val="0"/>
              <w:divBdr>
                <w:top w:val="none" w:sz="0" w:space="0" w:color="auto"/>
                <w:left w:val="none" w:sz="0" w:space="0" w:color="auto"/>
                <w:bottom w:val="none" w:sz="0" w:space="0" w:color="auto"/>
                <w:right w:val="none" w:sz="0" w:space="0" w:color="auto"/>
              </w:divBdr>
              <w:divsChild>
                <w:div w:id="859002563">
                  <w:marLeft w:val="0"/>
                  <w:marRight w:val="0"/>
                  <w:marTop w:val="0"/>
                  <w:marBottom w:val="0"/>
                  <w:divBdr>
                    <w:top w:val="none" w:sz="0" w:space="0" w:color="auto"/>
                    <w:left w:val="none" w:sz="0" w:space="0" w:color="auto"/>
                    <w:bottom w:val="none" w:sz="0" w:space="0" w:color="auto"/>
                    <w:right w:val="none" w:sz="0" w:space="0" w:color="auto"/>
                  </w:divBdr>
                </w:div>
              </w:divsChild>
            </w:div>
            <w:div w:id="898318586">
              <w:marLeft w:val="0"/>
              <w:marRight w:val="0"/>
              <w:marTop w:val="0"/>
              <w:marBottom w:val="0"/>
              <w:divBdr>
                <w:top w:val="none" w:sz="0" w:space="0" w:color="auto"/>
                <w:left w:val="none" w:sz="0" w:space="0" w:color="auto"/>
                <w:bottom w:val="none" w:sz="0" w:space="0" w:color="auto"/>
                <w:right w:val="none" w:sz="0" w:space="0" w:color="auto"/>
              </w:divBdr>
            </w:div>
            <w:div w:id="1697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3752">
      <w:bodyDiv w:val="1"/>
      <w:marLeft w:val="0"/>
      <w:marRight w:val="0"/>
      <w:marTop w:val="0"/>
      <w:marBottom w:val="0"/>
      <w:divBdr>
        <w:top w:val="none" w:sz="0" w:space="0" w:color="auto"/>
        <w:left w:val="none" w:sz="0" w:space="0" w:color="auto"/>
        <w:bottom w:val="none" w:sz="0" w:space="0" w:color="auto"/>
        <w:right w:val="none" w:sz="0" w:space="0" w:color="auto"/>
      </w:divBdr>
    </w:div>
    <w:div w:id="2128116401">
      <w:bodyDiv w:val="1"/>
      <w:marLeft w:val="0"/>
      <w:marRight w:val="0"/>
      <w:marTop w:val="0"/>
      <w:marBottom w:val="0"/>
      <w:divBdr>
        <w:top w:val="none" w:sz="0" w:space="0" w:color="auto"/>
        <w:left w:val="none" w:sz="0" w:space="0" w:color="auto"/>
        <w:bottom w:val="none" w:sz="0" w:space="0" w:color="auto"/>
        <w:right w:val="none" w:sz="0" w:space="0" w:color="auto"/>
      </w:divBdr>
      <w:divsChild>
        <w:div w:id="1189295321">
          <w:marLeft w:val="0"/>
          <w:marRight w:val="0"/>
          <w:marTop w:val="0"/>
          <w:marBottom w:val="0"/>
          <w:divBdr>
            <w:top w:val="none" w:sz="0" w:space="0" w:color="auto"/>
            <w:left w:val="none" w:sz="0" w:space="0" w:color="auto"/>
            <w:bottom w:val="none" w:sz="0" w:space="0" w:color="auto"/>
            <w:right w:val="none" w:sz="0" w:space="0" w:color="auto"/>
          </w:divBdr>
          <w:divsChild>
            <w:div w:id="1339652461">
              <w:marLeft w:val="0"/>
              <w:marRight w:val="0"/>
              <w:marTop w:val="0"/>
              <w:marBottom w:val="0"/>
              <w:divBdr>
                <w:top w:val="none" w:sz="0" w:space="0" w:color="auto"/>
                <w:left w:val="none" w:sz="0" w:space="0" w:color="auto"/>
                <w:bottom w:val="none" w:sz="0" w:space="0" w:color="auto"/>
                <w:right w:val="none" w:sz="0" w:space="0" w:color="auto"/>
              </w:divBdr>
            </w:div>
            <w:div w:id="17785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135</Pages>
  <Words>39849</Words>
  <Characters>227143</Characters>
  <Application>Microsoft Office Word</Application>
  <DocSecurity>0</DocSecurity>
  <Lines>1892</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BELLAH</dc:creator>
  <cp:keywords/>
  <dc:description/>
  <cp:lastModifiedBy>BELLAH</cp:lastModifiedBy>
  <cp:revision>17</cp:revision>
  <dcterms:created xsi:type="dcterms:W3CDTF">2020-10-10T10:18:00Z</dcterms:created>
  <dcterms:modified xsi:type="dcterms:W3CDTF">2020-10-14T14:27:00Z</dcterms:modified>
</cp:coreProperties>
</file>