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2B4" w:rsidRDefault="001742B4" w:rsidP="001742B4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77602" w:rsidRDefault="00141BD9" w:rsidP="001742B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1742B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NURSING PROCESS</w:t>
      </w:r>
    </w:p>
    <w:p w:rsidR="002D6788" w:rsidRPr="001742B4" w:rsidRDefault="002D6788" w:rsidP="001742B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141BD9" w:rsidRDefault="001742B4" w:rsidP="001742B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742B4">
        <w:rPr>
          <w:rFonts w:ascii="Times New Roman" w:hAnsi="Times New Roman" w:cs="Times New Roman"/>
          <w:b/>
          <w:sz w:val="24"/>
          <w:szCs w:val="24"/>
          <w:lang w:val="en-US"/>
        </w:rPr>
        <w:t>Definition:</w:t>
      </w:r>
    </w:p>
    <w:p w:rsidR="002D6788" w:rsidRPr="001742B4" w:rsidRDefault="002D6788" w:rsidP="001742B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742B4" w:rsidRPr="001742B4" w:rsidRDefault="001742B4" w:rsidP="001742B4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42B4">
        <w:rPr>
          <w:rFonts w:ascii="Times New Roman" w:hAnsi="Times New Roman" w:cs="Times New Roman"/>
          <w:sz w:val="24"/>
          <w:szCs w:val="24"/>
          <w:lang w:val="en-US"/>
        </w:rPr>
        <w:t xml:space="preserve">Is a systematic and dynamic method of problem solving </w:t>
      </w:r>
      <w:proofErr w:type="gramStart"/>
      <w:r w:rsidRPr="001742B4">
        <w:rPr>
          <w:rFonts w:ascii="Times New Roman" w:hAnsi="Times New Roman" w:cs="Times New Roman"/>
          <w:sz w:val="24"/>
          <w:szCs w:val="24"/>
          <w:lang w:val="en-US"/>
        </w:rPr>
        <w:t>approach.</w:t>
      </w:r>
      <w:proofErr w:type="gramEnd"/>
    </w:p>
    <w:p w:rsidR="001742B4" w:rsidRPr="001742B4" w:rsidRDefault="001742B4" w:rsidP="001742B4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42B4">
        <w:rPr>
          <w:rFonts w:ascii="Times New Roman" w:hAnsi="Times New Roman" w:cs="Times New Roman"/>
          <w:sz w:val="24"/>
          <w:szCs w:val="24"/>
          <w:lang w:val="en-US"/>
        </w:rPr>
        <w:t>It is a systematic, problem solving approach toward giving individual nursing care that focuses on identifying and treating unique responses of individuals or groups to actual or potential alterations in health.</w:t>
      </w:r>
    </w:p>
    <w:p w:rsidR="001742B4" w:rsidRPr="001742B4" w:rsidRDefault="001742B4" w:rsidP="001742B4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42B4">
        <w:rPr>
          <w:rFonts w:ascii="Times New Roman" w:hAnsi="Times New Roman" w:cs="Times New Roman"/>
          <w:sz w:val="24"/>
          <w:szCs w:val="24"/>
          <w:lang w:val="en-US"/>
        </w:rPr>
        <w:t>It involves the application of critical thinking to client care activities.</w:t>
      </w:r>
    </w:p>
    <w:p w:rsidR="001742B4" w:rsidRPr="001742B4" w:rsidRDefault="001742B4" w:rsidP="001742B4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42B4">
        <w:rPr>
          <w:rFonts w:ascii="Times New Roman" w:hAnsi="Times New Roman" w:cs="Times New Roman"/>
          <w:sz w:val="24"/>
          <w:szCs w:val="24"/>
          <w:lang w:val="en-US"/>
        </w:rPr>
        <w:t>It allows nurses to communicate plans and activities to clients, other health care professionals and families</w:t>
      </w:r>
    </w:p>
    <w:p w:rsidR="001742B4" w:rsidRPr="001742B4" w:rsidRDefault="001742B4" w:rsidP="001742B4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42B4">
        <w:rPr>
          <w:rFonts w:ascii="Times New Roman" w:hAnsi="Times New Roman" w:cs="Times New Roman"/>
          <w:sz w:val="24"/>
          <w:szCs w:val="24"/>
          <w:lang w:val="en-US"/>
        </w:rPr>
        <w:t>It encourages orderly thought, analysis, and planning.</w:t>
      </w:r>
    </w:p>
    <w:p w:rsidR="001742B4" w:rsidRPr="001742B4" w:rsidRDefault="001742B4" w:rsidP="001742B4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42B4">
        <w:rPr>
          <w:rFonts w:ascii="Times New Roman" w:hAnsi="Times New Roman" w:cs="Times New Roman"/>
          <w:sz w:val="24"/>
          <w:szCs w:val="24"/>
          <w:lang w:val="en-US"/>
        </w:rPr>
        <w:t>It is specific to nursing.</w:t>
      </w:r>
    </w:p>
    <w:p w:rsidR="001742B4" w:rsidRPr="001742B4" w:rsidRDefault="001742B4" w:rsidP="001742B4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742B4" w:rsidRPr="001742B4" w:rsidRDefault="001742B4" w:rsidP="001742B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742B4">
        <w:rPr>
          <w:rFonts w:ascii="Times New Roman" w:hAnsi="Times New Roman" w:cs="Times New Roman"/>
          <w:b/>
          <w:sz w:val="24"/>
          <w:szCs w:val="24"/>
          <w:lang w:val="en-US"/>
        </w:rPr>
        <w:t>Process</w:t>
      </w:r>
    </w:p>
    <w:p w:rsidR="001742B4" w:rsidRPr="001742B4" w:rsidRDefault="001742B4" w:rsidP="001742B4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42B4">
        <w:rPr>
          <w:rFonts w:ascii="Times New Roman" w:hAnsi="Times New Roman" w:cs="Times New Roman"/>
          <w:sz w:val="24"/>
          <w:szCs w:val="24"/>
          <w:lang w:val="en-US"/>
        </w:rPr>
        <w:t>A series of steps or acts that lead to accomplishment of some goal or purpose</w:t>
      </w:r>
    </w:p>
    <w:p w:rsidR="001742B4" w:rsidRPr="001742B4" w:rsidRDefault="001742B4" w:rsidP="001742B4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742B4" w:rsidRPr="00B750D1" w:rsidRDefault="001742B4" w:rsidP="001742B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750D1">
        <w:rPr>
          <w:rFonts w:ascii="Times New Roman" w:hAnsi="Times New Roman" w:cs="Times New Roman"/>
          <w:b/>
          <w:sz w:val="24"/>
          <w:szCs w:val="24"/>
          <w:lang w:val="en-US"/>
        </w:rPr>
        <w:t>Advantages of the Nursing Process</w:t>
      </w:r>
    </w:p>
    <w:p w:rsidR="001742B4" w:rsidRDefault="001742B4" w:rsidP="00B750D1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Provides individualized care</w:t>
      </w:r>
    </w:p>
    <w:p w:rsidR="001742B4" w:rsidRDefault="001742B4" w:rsidP="00B750D1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Client is an active participant</w:t>
      </w:r>
    </w:p>
    <w:p w:rsidR="001742B4" w:rsidRDefault="001742B4" w:rsidP="00B750D1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Promotes continuity of care</w:t>
      </w:r>
    </w:p>
    <w:p w:rsidR="001742B4" w:rsidRDefault="001742B4" w:rsidP="00B750D1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Provide more effective communication among nurses and healthcare professionals</w:t>
      </w:r>
    </w:p>
    <w:p w:rsidR="001742B4" w:rsidRDefault="001742B4" w:rsidP="00B750D1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Develops a clear and efficient plan of care</w:t>
      </w:r>
    </w:p>
    <w:p w:rsidR="001742B4" w:rsidRDefault="001742B4" w:rsidP="00B750D1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Provides personal</w:t>
      </w:r>
      <w:r w:rsidR="00B750D1">
        <w:rPr>
          <w:rFonts w:ascii="Times New Roman" w:hAnsi="Times New Roman" w:cs="Times New Roman"/>
          <w:sz w:val="24"/>
          <w:szCs w:val="24"/>
          <w:lang w:val="en-US"/>
        </w:rPr>
        <w:t xml:space="preserve"> satisfaction as you can see client achieve goals</w:t>
      </w:r>
    </w:p>
    <w:p w:rsidR="00B750D1" w:rsidRDefault="00B750D1" w:rsidP="00B750D1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Professional growth as you evaluate effectiveness of your interventions</w:t>
      </w:r>
    </w:p>
    <w:p w:rsidR="00B750D1" w:rsidRDefault="00B750D1" w:rsidP="00B750D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750D1" w:rsidRPr="00B750D1" w:rsidRDefault="00B750D1" w:rsidP="00B750D1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750D1">
        <w:rPr>
          <w:rFonts w:ascii="Times New Roman" w:hAnsi="Times New Roman" w:cs="Times New Roman"/>
          <w:b/>
          <w:sz w:val="24"/>
          <w:szCs w:val="24"/>
          <w:lang w:val="en-US"/>
        </w:rPr>
        <w:t xml:space="preserve">Purpose </w:t>
      </w:r>
    </w:p>
    <w:p w:rsidR="00B750D1" w:rsidRDefault="00B750D1" w:rsidP="00B750D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Is to provide client care that is:</w:t>
      </w:r>
    </w:p>
    <w:p w:rsidR="00B750D1" w:rsidRDefault="00B750D1" w:rsidP="00B750D1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Individualized</w:t>
      </w:r>
    </w:p>
    <w:p w:rsidR="00B750D1" w:rsidRDefault="00B750D1" w:rsidP="00B750D1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Holistic</w:t>
      </w:r>
    </w:p>
    <w:p w:rsidR="00B750D1" w:rsidRDefault="00B750D1" w:rsidP="00B750D1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Effective</w:t>
      </w:r>
    </w:p>
    <w:p w:rsidR="00B750D1" w:rsidRDefault="00B750D1" w:rsidP="00B750D1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Efficient</w:t>
      </w:r>
    </w:p>
    <w:p w:rsidR="00B750D1" w:rsidRDefault="00B750D1" w:rsidP="00B750D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750D1" w:rsidRDefault="00B750D1" w:rsidP="00B750D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Nursing process is central to nursing actions</w:t>
      </w:r>
    </w:p>
    <w:p w:rsidR="00B750D1" w:rsidRDefault="00B750D1" w:rsidP="00B750D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is an efficient method of organizing thought processes for clinical decision making and problem solving</w:t>
      </w:r>
    </w:p>
    <w:p w:rsidR="00B750D1" w:rsidRDefault="00B750D1" w:rsidP="00B750D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Provides framework within which the individualized needs of the client, family and community can be met.</w:t>
      </w:r>
    </w:p>
    <w:p w:rsidR="00B750D1" w:rsidRDefault="00B750D1" w:rsidP="00B750D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Ensures that care is planned, individualized and reviewed over period of time that patient and nurse have a professional relationship.</w:t>
      </w:r>
    </w:p>
    <w:p w:rsidR="00B750D1" w:rsidRDefault="00B750D1" w:rsidP="00B750D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750D1" w:rsidRDefault="00B750D1" w:rsidP="00B750D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Why do we need to plan care?</w:t>
      </w:r>
    </w:p>
    <w:p w:rsidR="00B750D1" w:rsidRDefault="00B750D1" w:rsidP="00B750D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Patient has a right to expect to receive complete and high quality care. Gaps will exist if care planning is not done.</w:t>
      </w:r>
    </w:p>
    <w:p w:rsidR="00B750D1" w:rsidRDefault="00B750D1" w:rsidP="00B750D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Care planning and its documentation provide and promote means of professional communication.</w:t>
      </w:r>
    </w:p>
    <w:p w:rsidR="00B750D1" w:rsidRDefault="00B750D1" w:rsidP="00B750D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Care planning </w:t>
      </w:r>
      <w:r w:rsidR="002D6788">
        <w:rPr>
          <w:rFonts w:ascii="Times New Roman" w:hAnsi="Times New Roman" w:cs="Times New Roman"/>
          <w:sz w:val="24"/>
          <w:szCs w:val="24"/>
          <w:lang w:val="en-US"/>
        </w:rPr>
        <w:t>provides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 comfort level for providing ready reference to help ensure that care is complete.</w:t>
      </w:r>
    </w:p>
    <w:p w:rsidR="00B750D1" w:rsidRDefault="00B750D1" w:rsidP="00B750D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Provide a guideline for documentation and promotes practice within legally defined standards.</w:t>
      </w:r>
    </w:p>
    <w:p w:rsidR="00B750D1" w:rsidRDefault="00B750D1" w:rsidP="00B750D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Care planning provide legal protection of the nurse</w:t>
      </w:r>
    </w:p>
    <w:p w:rsidR="00B750D1" w:rsidRDefault="00B750D1" w:rsidP="00B750D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accreditation status of health care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agency,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can depend on consistent documentation that planning of care has been done.</w:t>
      </w:r>
    </w:p>
    <w:p w:rsidR="00B750D1" w:rsidRDefault="00B750D1" w:rsidP="00B750D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750D1" w:rsidRPr="002D6788" w:rsidRDefault="00B750D1" w:rsidP="00B750D1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6788">
        <w:rPr>
          <w:rFonts w:ascii="Times New Roman" w:hAnsi="Times New Roman" w:cs="Times New Roman"/>
          <w:b/>
          <w:sz w:val="24"/>
          <w:szCs w:val="24"/>
          <w:lang w:val="en-US"/>
        </w:rPr>
        <w:t>Characteristics/Properties of Nursing Process</w:t>
      </w:r>
    </w:p>
    <w:p w:rsidR="00B750D1" w:rsidRDefault="007D6102" w:rsidP="00B750D1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is a framework for providing nursing care to individuals, families and communities.</w:t>
      </w:r>
    </w:p>
    <w:p w:rsidR="007D6102" w:rsidRDefault="007D6102" w:rsidP="00B750D1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is orderly and systematic (assessment, diagnosis, outcome identification, planning, implementation, evaluation).</w:t>
      </w:r>
    </w:p>
    <w:p w:rsidR="007D6102" w:rsidRDefault="007D6102" w:rsidP="00B750D1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Dynamic (continuous change)</w:t>
      </w:r>
    </w:p>
    <w:p w:rsidR="007D6102" w:rsidRDefault="007D6102" w:rsidP="00B750D1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Interpersonal and collaborative (interactive and reciprocal relationship between nurse and patient)</w:t>
      </w:r>
    </w:p>
    <w:p w:rsidR="007D6102" w:rsidRDefault="007D6102" w:rsidP="00B750D1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Flexible (can be adapted to nursing practice, phrases may be used sequentially or concurrently)</w:t>
      </w:r>
    </w:p>
    <w:p w:rsidR="00996D4B" w:rsidRDefault="00996D4B" w:rsidP="00B750D1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Theoretically based (derived from a broad base knowledge….Science and Humanities)</w:t>
      </w:r>
    </w:p>
    <w:p w:rsidR="007D6102" w:rsidRDefault="007D6102" w:rsidP="00B750D1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Goal oriented</w:t>
      </w:r>
    </w:p>
    <w:p w:rsidR="007D6102" w:rsidRDefault="007D6102" w:rsidP="00B750D1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Universally applicable.</w:t>
      </w:r>
    </w:p>
    <w:p w:rsidR="007D6102" w:rsidRDefault="007D6102" w:rsidP="00B750D1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Interdependent.</w:t>
      </w:r>
    </w:p>
    <w:p w:rsidR="007D6102" w:rsidRDefault="00996D4B" w:rsidP="00B750D1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Provides specific care for individuals, families and communities</w:t>
      </w:r>
    </w:p>
    <w:p w:rsidR="00996D4B" w:rsidRDefault="00996D4B" w:rsidP="00B750D1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is client centered, using the client’s strength.</w:t>
      </w:r>
    </w:p>
    <w:p w:rsidR="00996D4B" w:rsidRDefault="00996D4B" w:rsidP="00B750D1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is appropriate for use throughout the lifespan.</w:t>
      </w:r>
    </w:p>
    <w:p w:rsidR="00996D4B" w:rsidRDefault="00996D4B" w:rsidP="00B750D1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can be used in all settings.</w:t>
      </w:r>
    </w:p>
    <w:p w:rsidR="00996D4B" w:rsidRDefault="00996D4B" w:rsidP="00996D4B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96D4B" w:rsidRPr="005E2489" w:rsidRDefault="00996D4B" w:rsidP="00996D4B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E2489">
        <w:rPr>
          <w:rFonts w:ascii="Times New Roman" w:hAnsi="Times New Roman" w:cs="Times New Roman"/>
          <w:b/>
          <w:sz w:val="24"/>
          <w:szCs w:val="24"/>
          <w:lang w:val="en-US"/>
        </w:rPr>
        <w:t>Differences between Medical Process and Nursing Process</w:t>
      </w:r>
    </w:p>
    <w:p w:rsidR="005E2489" w:rsidRDefault="005E2489" w:rsidP="00996D4B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E2489" w:rsidTr="005E2489">
        <w:tc>
          <w:tcPr>
            <w:tcW w:w="4788" w:type="dxa"/>
          </w:tcPr>
          <w:p w:rsidR="005E2489" w:rsidRPr="005E2489" w:rsidRDefault="005E2489" w:rsidP="00996D4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E248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Medical Process </w:t>
            </w:r>
          </w:p>
        </w:tc>
        <w:tc>
          <w:tcPr>
            <w:tcW w:w="4788" w:type="dxa"/>
          </w:tcPr>
          <w:p w:rsidR="005E2489" w:rsidRPr="005E2489" w:rsidRDefault="005E2489" w:rsidP="00996D4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E248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Nursing Process</w:t>
            </w:r>
          </w:p>
        </w:tc>
      </w:tr>
      <w:tr w:rsidR="005E2489" w:rsidTr="005E2489">
        <w:tc>
          <w:tcPr>
            <w:tcW w:w="4788" w:type="dxa"/>
          </w:tcPr>
          <w:p w:rsidR="005E2489" w:rsidRDefault="005E2489" w:rsidP="00996D4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Identifies conditions the medical officer is licensed and qualified to treat</w:t>
            </w:r>
          </w:p>
        </w:tc>
        <w:tc>
          <w:tcPr>
            <w:tcW w:w="4788" w:type="dxa"/>
          </w:tcPr>
          <w:p w:rsidR="005E2489" w:rsidRDefault="005E2489" w:rsidP="00996D4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Identifies situations the nurse is licensed and qualified to treat.</w:t>
            </w:r>
          </w:p>
        </w:tc>
      </w:tr>
      <w:tr w:rsidR="005E2489" w:rsidTr="005E2489">
        <w:tc>
          <w:tcPr>
            <w:tcW w:w="4788" w:type="dxa"/>
          </w:tcPr>
          <w:p w:rsidR="005E2489" w:rsidRDefault="005E2489" w:rsidP="00996D4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Focuses on illness, injury or disease process</w:t>
            </w:r>
          </w:p>
        </w:tc>
        <w:tc>
          <w:tcPr>
            <w:tcW w:w="4788" w:type="dxa"/>
          </w:tcPr>
          <w:p w:rsidR="005E2489" w:rsidRDefault="005E2489" w:rsidP="00996D4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Focuses on the client’s responses to actual and potential health life problems.</w:t>
            </w:r>
          </w:p>
        </w:tc>
      </w:tr>
      <w:tr w:rsidR="005E2489" w:rsidTr="005E2489">
        <w:tc>
          <w:tcPr>
            <w:tcW w:w="4788" w:type="dxa"/>
          </w:tcPr>
          <w:p w:rsidR="005E2489" w:rsidRDefault="005E2489" w:rsidP="00996D4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Remains constant until a care is effective</w:t>
            </w:r>
          </w:p>
        </w:tc>
        <w:tc>
          <w:tcPr>
            <w:tcW w:w="4788" w:type="dxa"/>
          </w:tcPr>
          <w:p w:rsidR="005E2489" w:rsidRDefault="005E2489" w:rsidP="00996D4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Changes as the client respond to care.</w:t>
            </w:r>
          </w:p>
        </w:tc>
      </w:tr>
      <w:tr w:rsidR="005E2489" w:rsidTr="005E2489">
        <w:tc>
          <w:tcPr>
            <w:tcW w:w="4788" w:type="dxa"/>
          </w:tcPr>
          <w:p w:rsidR="005E2489" w:rsidRDefault="005E2489" w:rsidP="00996D4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Examples of Diagnoses:</w:t>
            </w:r>
          </w:p>
          <w:p w:rsidR="005E2489" w:rsidRDefault="005E2489" w:rsidP="00996D4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Chronic obstructive pulmonary disease</w:t>
            </w:r>
          </w:p>
          <w:p w:rsidR="005E2489" w:rsidRDefault="005E2489" w:rsidP="00996D4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Cerebrovascular accident</w:t>
            </w:r>
          </w:p>
          <w:p w:rsidR="005E2489" w:rsidRDefault="005E2489" w:rsidP="00996D4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Appendectomy</w:t>
            </w:r>
          </w:p>
          <w:p w:rsidR="005E2489" w:rsidRDefault="005E2489" w:rsidP="00996D4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Amputation</w:t>
            </w:r>
          </w:p>
          <w:p w:rsidR="005E2489" w:rsidRDefault="005E2489" w:rsidP="00996D4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Strep Throat</w:t>
            </w:r>
          </w:p>
          <w:p w:rsidR="005E2489" w:rsidRDefault="005E2489" w:rsidP="00996D4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88" w:type="dxa"/>
          </w:tcPr>
          <w:p w:rsidR="005E2489" w:rsidRDefault="005E2489" w:rsidP="00996D4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Examples of Diagnoses:</w:t>
            </w:r>
          </w:p>
          <w:p w:rsidR="005E2489" w:rsidRDefault="005E2489" w:rsidP="00996D4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Ineffective breathing pattern</w:t>
            </w:r>
          </w:p>
          <w:p w:rsidR="005E2489" w:rsidRDefault="005E2489" w:rsidP="00996D4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Activity intolerance</w:t>
            </w:r>
          </w:p>
          <w:p w:rsidR="005E2489" w:rsidRDefault="005E2489" w:rsidP="00996D4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Pain</w:t>
            </w:r>
          </w:p>
          <w:p w:rsidR="005E2489" w:rsidRDefault="005E2489" w:rsidP="00996D4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Body image disturbance</w:t>
            </w:r>
          </w:p>
          <w:p w:rsidR="005E2489" w:rsidRDefault="005E2489" w:rsidP="00996D4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Risk for alteration of body temperature</w:t>
            </w:r>
          </w:p>
        </w:tc>
      </w:tr>
    </w:tbl>
    <w:p w:rsidR="00996D4B" w:rsidRDefault="00996D4B" w:rsidP="00996D4B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41D9C" w:rsidRDefault="00341D9C" w:rsidP="00996D4B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41D9C" w:rsidRDefault="00341D9C" w:rsidP="00996D4B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41D9C" w:rsidRDefault="00341D9C" w:rsidP="00996D4B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41D9C" w:rsidRDefault="00341D9C" w:rsidP="00996D4B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B3614" w:rsidRPr="007422CC" w:rsidRDefault="00EB3614" w:rsidP="00996D4B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422CC">
        <w:rPr>
          <w:rFonts w:ascii="Times New Roman" w:hAnsi="Times New Roman" w:cs="Times New Roman"/>
          <w:b/>
          <w:sz w:val="24"/>
          <w:szCs w:val="24"/>
          <w:lang w:val="en-US"/>
        </w:rPr>
        <w:t>Phases of the Nursing Process</w:t>
      </w:r>
    </w:p>
    <w:p w:rsidR="00EB3614" w:rsidRDefault="00EB3614" w:rsidP="00EB3614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Assessment</w:t>
      </w:r>
    </w:p>
    <w:p w:rsidR="00EB3614" w:rsidRDefault="00EB3614" w:rsidP="00EB3614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Diagnosis</w:t>
      </w:r>
    </w:p>
    <w:p w:rsidR="00EB3614" w:rsidRDefault="00EB3614" w:rsidP="00EB3614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Planning</w:t>
      </w:r>
    </w:p>
    <w:p w:rsidR="00EB3614" w:rsidRDefault="00EB3614" w:rsidP="00EB3614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Implementation</w:t>
      </w:r>
    </w:p>
    <w:p w:rsidR="00EB3614" w:rsidRDefault="00EB3614" w:rsidP="00EB3614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Evaluation</w:t>
      </w:r>
    </w:p>
    <w:p w:rsidR="004A55CB" w:rsidRDefault="004A55CB" w:rsidP="004A55CB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B3614" w:rsidRDefault="00EB3614" w:rsidP="00EB3614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Application of the nursing process in the provision of quality nursing care.</w:t>
      </w:r>
      <w:proofErr w:type="gramEnd"/>
    </w:p>
    <w:p w:rsidR="00EB3614" w:rsidRDefault="00EB3614" w:rsidP="00EB3614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Nursing process is dynamic and requires creativity in its application.</w:t>
      </w:r>
    </w:p>
    <w:p w:rsidR="00EB3614" w:rsidRDefault="00EB3614" w:rsidP="00EB3614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Steps remain the same</w:t>
      </w:r>
    </w:p>
    <w:p w:rsidR="00EB3614" w:rsidRDefault="00EB3614" w:rsidP="00EB3614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Application and results are different.</w:t>
      </w:r>
    </w:p>
    <w:p w:rsidR="00EB3614" w:rsidRDefault="00EB3614" w:rsidP="00EB3614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Used throughout the lifespan in any care setting.</w:t>
      </w:r>
    </w:p>
    <w:p w:rsidR="00EB3614" w:rsidRDefault="00EB3614" w:rsidP="00EB3614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B3614" w:rsidRPr="007422CC" w:rsidRDefault="00EB3614" w:rsidP="00EB361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422CC">
        <w:rPr>
          <w:rFonts w:ascii="Times New Roman" w:hAnsi="Times New Roman" w:cs="Times New Roman"/>
          <w:b/>
          <w:sz w:val="24"/>
          <w:szCs w:val="24"/>
          <w:lang w:val="en-US"/>
        </w:rPr>
        <w:t>Step #1 ASSESSMENT</w:t>
      </w:r>
    </w:p>
    <w:p w:rsidR="00EB3614" w:rsidRDefault="00EB3614" w:rsidP="00EB3614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Is the systematic collection of </w:t>
      </w:r>
      <w:proofErr w:type="gramStart"/>
      <w:r w:rsidR="004A55CB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</w:p>
    <w:p w:rsidR="00EB3614" w:rsidRDefault="00EB3614" w:rsidP="00EB3614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begins with the </w:t>
      </w:r>
      <w:r w:rsidR="004A55CB">
        <w:rPr>
          <w:rFonts w:ascii="Times New Roman" w:hAnsi="Times New Roman" w:cs="Times New Roman"/>
          <w:sz w:val="24"/>
          <w:szCs w:val="24"/>
          <w:lang w:val="en-US"/>
        </w:rPr>
        <w:t>nurse’s first contact with the client and continues as long as a need for healthcare exists.</w:t>
      </w:r>
    </w:p>
    <w:p w:rsidR="004A55CB" w:rsidRDefault="004A55CB" w:rsidP="00EB3614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During assessment, the nurse collects information to determine areas of abnormal function, risk factors that contribute to health problems and client strengths. </w:t>
      </w:r>
    </w:p>
    <w:p w:rsidR="004A55CB" w:rsidRDefault="004A55CB" w:rsidP="00EB3614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involves:</w:t>
      </w:r>
    </w:p>
    <w:p w:rsidR="004A55CB" w:rsidRDefault="004A55CB" w:rsidP="002D6788">
      <w:pPr>
        <w:pStyle w:val="NoSpacing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Collecting data (from variety of sources)</w:t>
      </w:r>
    </w:p>
    <w:p w:rsidR="004A55CB" w:rsidRDefault="00E76179" w:rsidP="002D6788">
      <w:pPr>
        <w:pStyle w:val="NoSpacing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4A55CB">
        <w:rPr>
          <w:rFonts w:ascii="Times New Roman" w:hAnsi="Times New Roman" w:cs="Times New Roman"/>
          <w:sz w:val="24"/>
          <w:szCs w:val="24"/>
          <w:lang w:val="en-US"/>
        </w:rPr>
        <w:t>alidat</w:t>
      </w:r>
      <w:r>
        <w:rPr>
          <w:rFonts w:ascii="Times New Roman" w:hAnsi="Times New Roman" w:cs="Times New Roman"/>
          <w:sz w:val="24"/>
          <w:szCs w:val="24"/>
          <w:lang w:val="en-US"/>
        </w:rPr>
        <w:t>ing data – act of “double checking or verifying data to confirm that it is accurate or factual.</w:t>
      </w:r>
    </w:p>
    <w:p w:rsidR="00E76179" w:rsidRDefault="00E76179" w:rsidP="002D6788">
      <w:pPr>
        <w:pStyle w:val="NoSpacing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Organizing the data</w:t>
      </w:r>
    </w:p>
    <w:p w:rsidR="00E76179" w:rsidRDefault="00E76179" w:rsidP="002D6788">
      <w:pPr>
        <w:pStyle w:val="NoSpacing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Interpreting the data: relevant versus irrelevant, bridging gaps that may arise, identifying patterns that have resemblance.</w:t>
      </w:r>
    </w:p>
    <w:p w:rsidR="00E76179" w:rsidRDefault="00E76179" w:rsidP="002D6788">
      <w:pPr>
        <w:pStyle w:val="NoSpacing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Documenting the data.</w:t>
      </w:r>
    </w:p>
    <w:p w:rsidR="00E76179" w:rsidRDefault="00E76179" w:rsidP="00EB3614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6788">
        <w:rPr>
          <w:rFonts w:ascii="Times New Roman" w:hAnsi="Times New Roman" w:cs="Times New Roman"/>
          <w:b/>
          <w:sz w:val="24"/>
          <w:szCs w:val="24"/>
          <w:lang w:val="en-US"/>
        </w:rPr>
        <w:t>Goal of Assessment</w:t>
      </w:r>
      <w:r>
        <w:rPr>
          <w:rFonts w:ascii="Times New Roman" w:hAnsi="Times New Roman" w:cs="Times New Roman"/>
          <w:sz w:val="24"/>
          <w:szCs w:val="24"/>
          <w:lang w:val="en-US"/>
        </w:rPr>
        <w:t>: establishing a data base about the client’s response to health concerns or illness.</w:t>
      </w:r>
    </w:p>
    <w:p w:rsidR="00EE45E0" w:rsidRDefault="00EE45E0" w:rsidP="00EB3614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assessment techniques are basically 4:</w:t>
      </w:r>
    </w:p>
    <w:p w:rsidR="00EE45E0" w:rsidRDefault="00EE45E0" w:rsidP="00EE45E0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Interviews</w:t>
      </w:r>
    </w:p>
    <w:p w:rsidR="00EE45E0" w:rsidRDefault="00EE45E0" w:rsidP="00EE45E0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Physical examination</w:t>
      </w:r>
    </w:p>
    <w:p w:rsidR="00EE45E0" w:rsidRDefault="00EE45E0" w:rsidP="00EE45E0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Observation</w:t>
      </w:r>
    </w:p>
    <w:p w:rsidR="00EE45E0" w:rsidRDefault="00EE45E0" w:rsidP="00EE45E0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Laboratory investigations</w:t>
      </w:r>
    </w:p>
    <w:p w:rsidR="00E76179" w:rsidRDefault="00E76179" w:rsidP="00EB3614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76179" w:rsidRPr="00E76179" w:rsidRDefault="00E76179" w:rsidP="00EB361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E7617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Types of assessment</w:t>
      </w:r>
    </w:p>
    <w:p w:rsidR="00E76179" w:rsidRDefault="00E76179" w:rsidP="00E76179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Comprehensive assessment</w:t>
      </w:r>
    </w:p>
    <w:p w:rsidR="00E76179" w:rsidRDefault="00E76179" w:rsidP="00E76179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Focused assessment</w:t>
      </w:r>
    </w:p>
    <w:p w:rsidR="00E76179" w:rsidRDefault="00E76179" w:rsidP="00E76179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Ongoing assessment </w:t>
      </w:r>
    </w:p>
    <w:p w:rsidR="00E76179" w:rsidRDefault="00E76179" w:rsidP="00E7617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76179" w:rsidRDefault="00E76179" w:rsidP="00E76179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E0E4C">
        <w:rPr>
          <w:rFonts w:ascii="Times New Roman" w:hAnsi="Times New Roman" w:cs="Times New Roman"/>
          <w:b/>
          <w:sz w:val="24"/>
          <w:szCs w:val="24"/>
          <w:lang w:val="en-US"/>
        </w:rPr>
        <w:t>Comprehensive assessment</w:t>
      </w:r>
    </w:p>
    <w:p w:rsidR="002D6788" w:rsidRPr="00AE0E4C" w:rsidRDefault="002D6788" w:rsidP="002D6788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76179" w:rsidRDefault="00E76179" w:rsidP="00E76179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Provides the baseline data for continued evaluation.</w:t>
      </w:r>
    </w:p>
    <w:p w:rsidR="00E76179" w:rsidRDefault="00E76179" w:rsidP="00E76179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Is physical and psychological</w:t>
      </w:r>
    </w:p>
    <w:p w:rsidR="00E76179" w:rsidRDefault="00E76179" w:rsidP="00E76179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Is the initial information about the client’s physical, emotiona</w:t>
      </w:r>
      <w:r w:rsidR="00902D26">
        <w:rPr>
          <w:rFonts w:ascii="Times New Roman" w:hAnsi="Times New Roman" w:cs="Times New Roman"/>
          <w:sz w:val="24"/>
          <w:szCs w:val="24"/>
          <w:lang w:val="en-US"/>
        </w:rPr>
        <w:t xml:space="preserve">l, social and spiritual </w:t>
      </w:r>
      <w:proofErr w:type="gramStart"/>
      <w:r w:rsidR="00902D26">
        <w:rPr>
          <w:rFonts w:ascii="Times New Roman" w:hAnsi="Times New Roman" w:cs="Times New Roman"/>
          <w:sz w:val="24"/>
          <w:szCs w:val="24"/>
          <w:lang w:val="en-US"/>
        </w:rPr>
        <w:t>health.</w:t>
      </w:r>
      <w:proofErr w:type="gramEnd"/>
      <w:r w:rsidR="00902D26">
        <w:rPr>
          <w:rFonts w:ascii="Times New Roman" w:hAnsi="Times New Roman" w:cs="Times New Roman"/>
          <w:sz w:val="24"/>
          <w:szCs w:val="24"/>
          <w:lang w:val="en-US"/>
        </w:rPr>
        <w:t xml:space="preserve"> It is lengthy and comprehensive.</w:t>
      </w:r>
    </w:p>
    <w:p w:rsidR="00902D26" w:rsidRDefault="00902D26" w:rsidP="00E76179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Nurse obtains data base information during the admission interview and physical examination.</w:t>
      </w:r>
    </w:p>
    <w:p w:rsidR="00902D26" w:rsidRDefault="00902D26" w:rsidP="00E76179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Information obtained serves as a reference for comparing all future data and provides the evidence used to identify the client’s initial problems.</w:t>
      </w:r>
    </w:p>
    <w:p w:rsidR="00902D26" w:rsidRDefault="00902D26" w:rsidP="00E76179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Comparing of ongoing assessments </w:t>
      </w:r>
      <w:r w:rsidR="000734A6">
        <w:rPr>
          <w:rFonts w:ascii="Times New Roman" w:hAnsi="Times New Roman" w:cs="Times New Roman"/>
          <w:sz w:val="24"/>
          <w:szCs w:val="24"/>
          <w:lang w:val="en-US"/>
        </w:rPr>
        <w:t>with baseline data helps determine whether the client’s health is improving deteriorating or remaining unchanged.</w:t>
      </w:r>
    </w:p>
    <w:p w:rsidR="002D6788" w:rsidRDefault="002D6788" w:rsidP="00E76179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76179" w:rsidRDefault="00E76179" w:rsidP="00E76179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E0E4C">
        <w:rPr>
          <w:rFonts w:ascii="Times New Roman" w:hAnsi="Times New Roman" w:cs="Times New Roman"/>
          <w:b/>
          <w:sz w:val="24"/>
          <w:szCs w:val="24"/>
          <w:lang w:val="en-US"/>
        </w:rPr>
        <w:t>Focused assessment</w:t>
      </w:r>
    </w:p>
    <w:p w:rsidR="002D6788" w:rsidRPr="00AE0E4C" w:rsidRDefault="002D6788" w:rsidP="002D6788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4A6" w:rsidRDefault="000734A6" w:rsidP="000734A6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Limited in scope</w:t>
      </w:r>
    </w:p>
    <w:p w:rsidR="000734A6" w:rsidRDefault="000734A6" w:rsidP="000734A6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Involves screening for a specific problem.</w:t>
      </w:r>
    </w:p>
    <w:p w:rsidR="000734A6" w:rsidRDefault="002D6788" w:rsidP="000734A6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is</w:t>
      </w:r>
      <w:r w:rsidR="000734A6">
        <w:rPr>
          <w:rFonts w:ascii="Times New Roman" w:hAnsi="Times New Roman" w:cs="Times New Roman"/>
          <w:sz w:val="24"/>
          <w:szCs w:val="24"/>
          <w:lang w:val="en-US"/>
        </w:rPr>
        <w:t xml:space="preserve"> short stay</w:t>
      </w:r>
    </w:p>
    <w:p w:rsidR="000734A6" w:rsidRDefault="000734A6" w:rsidP="000734A6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gives information that provides more details about specific problems and expands the original data base. </w:t>
      </w:r>
      <w:proofErr w:type="gramStart"/>
      <w:r w:rsidR="00AE0E4C">
        <w:rPr>
          <w:rFonts w:ascii="Times New Roman" w:hAnsi="Times New Roman" w:cs="Times New Roman"/>
          <w:sz w:val="24"/>
          <w:szCs w:val="24"/>
          <w:lang w:val="en-US"/>
        </w:rPr>
        <w:t>e.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 During the initial interview the client tell the nurse that “constipation is the rule rather than the exception.” More questions follow. The nurse obtains data about:</w:t>
      </w:r>
    </w:p>
    <w:p w:rsidR="000734A6" w:rsidRDefault="000734A6" w:rsidP="002D6788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client’s dietary habits</w:t>
      </w:r>
    </w:p>
    <w:p w:rsidR="000734A6" w:rsidRDefault="000734A6" w:rsidP="002D6788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Level of activity</w:t>
      </w:r>
    </w:p>
    <w:p w:rsidR="000734A6" w:rsidRDefault="000734A6" w:rsidP="002D6788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Fluid intake</w:t>
      </w:r>
    </w:p>
    <w:p w:rsidR="000734A6" w:rsidRDefault="000734A6" w:rsidP="002D6788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Current medications</w:t>
      </w:r>
    </w:p>
    <w:p w:rsidR="000734A6" w:rsidRDefault="00AE0E4C" w:rsidP="002D6788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0734A6">
        <w:rPr>
          <w:rFonts w:ascii="Times New Roman" w:hAnsi="Times New Roman" w:cs="Times New Roman"/>
          <w:sz w:val="24"/>
          <w:szCs w:val="24"/>
          <w:lang w:val="en-US"/>
        </w:rPr>
        <w:t>requency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bowel elimination</w:t>
      </w:r>
    </w:p>
    <w:p w:rsidR="00AE0E4C" w:rsidRDefault="00AE0E4C" w:rsidP="002D6788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Stool characteristics</w:t>
      </w:r>
    </w:p>
    <w:p w:rsidR="00AE0E4C" w:rsidRDefault="00AE0E4C" w:rsidP="000734A6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nurse may tell the client to save the stool specimen for inspection.</w:t>
      </w:r>
    </w:p>
    <w:p w:rsidR="00AE0E4C" w:rsidRDefault="00AE0E4C" w:rsidP="000734A6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Focus assessments generally are repeated or done on a schedule basis to determine trends in a client’s condition and responses to therapeutic interventions e.g. conducting post-operative surgical assessments, monitoring the client’s level of pain before and after administering medications.</w:t>
      </w:r>
    </w:p>
    <w:p w:rsidR="002D6788" w:rsidRDefault="002D6788" w:rsidP="000734A6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76179" w:rsidRDefault="00E76179" w:rsidP="00E76179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E0E4C">
        <w:rPr>
          <w:rFonts w:ascii="Times New Roman" w:hAnsi="Times New Roman" w:cs="Times New Roman"/>
          <w:b/>
          <w:sz w:val="24"/>
          <w:szCs w:val="24"/>
          <w:lang w:val="en-US"/>
        </w:rPr>
        <w:t>Ongoing assessment</w:t>
      </w:r>
    </w:p>
    <w:p w:rsidR="002D6788" w:rsidRPr="00AE0E4C" w:rsidRDefault="002D6788" w:rsidP="002D6788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E0E4C" w:rsidRDefault="00AE0E4C" w:rsidP="00AE0E4C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Done during follow-up</w:t>
      </w:r>
    </w:p>
    <w:p w:rsidR="00AE0E4C" w:rsidRDefault="00AE0E4C" w:rsidP="00AE0E4C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Reason for monitoring and observation related to specific problems</w:t>
      </w:r>
    </w:p>
    <w:p w:rsidR="00EB3614" w:rsidRDefault="00EB3614" w:rsidP="00EB3614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E0E4C" w:rsidRDefault="00AE0E4C" w:rsidP="00EB3614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E0E4C" w:rsidRPr="00AE0E4C" w:rsidRDefault="00AE0E4C" w:rsidP="00EB361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E0E4C">
        <w:rPr>
          <w:rFonts w:ascii="Times New Roman" w:hAnsi="Times New Roman" w:cs="Times New Roman"/>
          <w:b/>
          <w:sz w:val="24"/>
          <w:szCs w:val="24"/>
          <w:lang w:val="en-US"/>
        </w:rPr>
        <w:t>SOURCES OF DATA</w:t>
      </w:r>
    </w:p>
    <w:p w:rsidR="00AE0E4C" w:rsidRPr="00AE0E4C" w:rsidRDefault="00AE0E4C" w:rsidP="00EB361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E0E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Primary sources include: </w:t>
      </w:r>
    </w:p>
    <w:p w:rsidR="00AE0E4C" w:rsidRDefault="00AE0E4C" w:rsidP="00AE0E4C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Client</w:t>
      </w:r>
    </w:p>
    <w:p w:rsidR="00AE0E4C" w:rsidRDefault="00AE0E4C" w:rsidP="00AE0E4C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Interview</w:t>
      </w:r>
    </w:p>
    <w:p w:rsidR="00AE0E4C" w:rsidRDefault="00AE0E4C" w:rsidP="00AE0E4C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Physical examination</w:t>
      </w:r>
    </w:p>
    <w:p w:rsidR="00AE0E4C" w:rsidRPr="00AE0E4C" w:rsidRDefault="00AE0E4C" w:rsidP="00EB361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E0E4C">
        <w:rPr>
          <w:rFonts w:ascii="Times New Roman" w:hAnsi="Times New Roman" w:cs="Times New Roman"/>
          <w:b/>
          <w:sz w:val="24"/>
          <w:szCs w:val="24"/>
          <w:lang w:val="en-US"/>
        </w:rPr>
        <w:t>Secondary sources</w:t>
      </w:r>
    </w:p>
    <w:p w:rsidR="00AE0E4C" w:rsidRDefault="00AE0E4C" w:rsidP="00AE0E4C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Family members</w:t>
      </w:r>
    </w:p>
    <w:p w:rsidR="00AE0E4C" w:rsidRDefault="00AE0E4C" w:rsidP="00AE0E4C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Other healthcare providers-have discussions with them</w:t>
      </w:r>
    </w:p>
    <w:p w:rsidR="00AE0E4C" w:rsidRDefault="00AE0E4C" w:rsidP="00AE0E4C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Medical records –gives information in current and past</w:t>
      </w:r>
    </w:p>
    <w:p w:rsidR="00AE0E4C" w:rsidRDefault="00AE0E4C" w:rsidP="00AE0E4C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Reports</w:t>
      </w:r>
    </w:p>
    <w:p w:rsidR="00AE0E4C" w:rsidRDefault="00AE0E4C" w:rsidP="00AE0E4C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Test results</w:t>
      </w:r>
    </w:p>
    <w:p w:rsidR="00AE0E4C" w:rsidRDefault="00AE0E4C" w:rsidP="00AE0E4C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352F" w:rsidRPr="007C08BB" w:rsidRDefault="00AE0E4C" w:rsidP="00AE0E4C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08BB">
        <w:rPr>
          <w:rFonts w:ascii="Times New Roman" w:hAnsi="Times New Roman" w:cs="Times New Roman"/>
          <w:b/>
          <w:sz w:val="24"/>
          <w:szCs w:val="24"/>
          <w:lang w:val="en-US"/>
        </w:rPr>
        <w:t>TYPES OF DATA</w:t>
      </w:r>
    </w:p>
    <w:p w:rsidR="00F5352F" w:rsidRDefault="00F5352F" w:rsidP="00AE0E4C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r w:rsidR="007C08BB">
        <w:rPr>
          <w:rFonts w:ascii="Times New Roman" w:hAnsi="Times New Roman" w:cs="Times New Roman"/>
          <w:sz w:val="24"/>
          <w:szCs w:val="24"/>
          <w:lang w:val="en-US"/>
        </w:rPr>
        <w:t>are either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5352F" w:rsidRDefault="00F5352F" w:rsidP="007C08BB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Objective </w:t>
      </w:r>
    </w:p>
    <w:p w:rsidR="00F5352F" w:rsidRDefault="00F5352F" w:rsidP="007C08BB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Subjective</w:t>
      </w:r>
    </w:p>
    <w:p w:rsidR="00F5352F" w:rsidRPr="007C08BB" w:rsidRDefault="00F5352F" w:rsidP="00F5352F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08BB">
        <w:rPr>
          <w:rFonts w:ascii="Times New Roman" w:hAnsi="Times New Roman" w:cs="Times New Roman"/>
          <w:b/>
          <w:sz w:val="24"/>
          <w:szCs w:val="24"/>
          <w:lang w:val="en-US"/>
        </w:rPr>
        <w:t>Objective</w:t>
      </w:r>
      <w:r w:rsidR="00C67209" w:rsidRPr="007C08B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data</w:t>
      </w:r>
    </w:p>
    <w:p w:rsidR="007C08BB" w:rsidRDefault="00C67209" w:rsidP="00C67209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Are observable and measurable facts and are referred to as a sign of a disorder e.g.</w:t>
      </w:r>
    </w:p>
    <w:p w:rsidR="00C67209" w:rsidRDefault="00C67209" w:rsidP="007C08BB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7C08BB">
        <w:rPr>
          <w:rFonts w:ascii="Times New Roman" w:hAnsi="Times New Roman" w:cs="Times New Roman"/>
          <w:sz w:val="24"/>
          <w:szCs w:val="24"/>
          <w:lang w:val="en-US"/>
        </w:rPr>
        <w:t>client’s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 measurement</w:t>
      </w:r>
    </w:p>
    <w:p w:rsidR="00C67209" w:rsidRDefault="00C67209" w:rsidP="007C08BB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 ways to collect objective data:</w:t>
      </w:r>
    </w:p>
    <w:p w:rsidR="00C67209" w:rsidRDefault="00C67209" w:rsidP="007C08BB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Physical examination</w:t>
      </w:r>
    </w:p>
    <w:p w:rsidR="00C67209" w:rsidRDefault="00C67209" w:rsidP="007C08BB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 and diagnostic testing</w:t>
      </w:r>
    </w:p>
    <w:p w:rsidR="00AE0E4C" w:rsidRPr="007C08BB" w:rsidRDefault="00C67209" w:rsidP="00F5352F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08BB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F5352F" w:rsidRPr="007C08BB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Pr="007C08BB">
        <w:rPr>
          <w:rFonts w:ascii="Times New Roman" w:hAnsi="Times New Roman" w:cs="Times New Roman"/>
          <w:b/>
          <w:sz w:val="24"/>
          <w:szCs w:val="24"/>
          <w:lang w:val="en-US"/>
        </w:rPr>
        <w:t xml:space="preserve">bjective </w:t>
      </w:r>
      <w:r w:rsidR="00AE0E4C" w:rsidRPr="007C08B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C08BB"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</w:p>
    <w:p w:rsidR="00C67209" w:rsidRDefault="00C67209" w:rsidP="00C67209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Consists of information that only the client feels and can describe.</w:t>
      </w:r>
    </w:p>
    <w:p w:rsidR="00C67209" w:rsidRDefault="00C67209" w:rsidP="00C67209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They are called symptoms </w:t>
      </w:r>
      <w:r w:rsidR="007C08BB">
        <w:rPr>
          <w:rFonts w:ascii="Times New Roman" w:hAnsi="Times New Roman" w:cs="Times New Roman"/>
          <w:sz w:val="24"/>
          <w:szCs w:val="24"/>
          <w:lang w:val="en-US"/>
        </w:rPr>
        <w:t>e.g.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pain, feelings, perceptions, concerns. </w:t>
      </w:r>
    </w:p>
    <w:p w:rsidR="00C67209" w:rsidRDefault="00C67209" w:rsidP="00C67209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main way to collect subjective data:</w:t>
      </w:r>
    </w:p>
    <w:p w:rsidR="00C67209" w:rsidRDefault="00C67209" w:rsidP="00C67209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Interview</w:t>
      </w:r>
    </w:p>
    <w:p w:rsidR="00C67209" w:rsidRPr="007C08BB" w:rsidRDefault="00C67209" w:rsidP="00C67209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7C08BB">
        <w:rPr>
          <w:rFonts w:ascii="Times New Roman" w:hAnsi="Times New Roman" w:cs="Times New Roman"/>
          <w:b/>
          <w:sz w:val="24"/>
          <w:szCs w:val="24"/>
          <w:lang w:val="en-US"/>
        </w:rPr>
        <w:t xml:space="preserve">Examples of subjective and objective </w:t>
      </w:r>
      <w:r w:rsidR="007C08BB" w:rsidRPr="007C08BB">
        <w:rPr>
          <w:rFonts w:ascii="Times New Roman" w:hAnsi="Times New Roman" w:cs="Times New Roman"/>
          <w:b/>
          <w:sz w:val="24"/>
          <w:szCs w:val="24"/>
          <w:lang w:val="en-US"/>
        </w:rPr>
        <w:t>data.</w:t>
      </w:r>
      <w:proofErr w:type="gramEnd"/>
    </w:p>
    <w:p w:rsidR="007C08BB" w:rsidRDefault="007C08BB" w:rsidP="00C67209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8"/>
        <w:gridCol w:w="2880"/>
      </w:tblGrid>
      <w:tr w:rsidR="007C08BB" w:rsidTr="007C08BB">
        <w:tc>
          <w:tcPr>
            <w:tcW w:w="2898" w:type="dxa"/>
          </w:tcPr>
          <w:p w:rsidR="007C08BB" w:rsidRPr="007C08BB" w:rsidRDefault="007C08BB" w:rsidP="00C67209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C08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Objective data</w:t>
            </w:r>
          </w:p>
        </w:tc>
        <w:tc>
          <w:tcPr>
            <w:tcW w:w="2880" w:type="dxa"/>
          </w:tcPr>
          <w:p w:rsidR="007C08BB" w:rsidRPr="007C08BB" w:rsidRDefault="007C08BB" w:rsidP="00C67209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C08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Subjective data</w:t>
            </w:r>
          </w:p>
        </w:tc>
      </w:tr>
      <w:tr w:rsidR="007C08BB" w:rsidTr="007C08BB">
        <w:tc>
          <w:tcPr>
            <w:tcW w:w="2898" w:type="dxa"/>
          </w:tcPr>
          <w:p w:rsidR="007C08BB" w:rsidRDefault="007C08BB" w:rsidP="00C672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Weight</w:t>
            </w:r>
          </w:p>
        </w:tc>
        <w:tc>
          <w:tcPr>
            <w:tcW w:w="2880" w:type="dxa"/>
          </w:tcPr>
          <w:p w:rsidR="007C08BB" w:rsidRDefault="007C08BB" w:rsidP="00C672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Pain </w:t>
            </w:r>
          </w:p>
        </w:tc>
      </w:tr>
      <w:tr w:rsidR="007C08BB" w:rsidTr="007C08BB">
        <w:tc>
          <w:tcPr>
            <w:tcW w:w="2898" w:type="dxa"/>
          </w:tcPr>
          <w:p w:rsidR="007C08BB" w:rsidRDefault="007C08BB" w:rsidP="00C672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Temperature</w:t>
            </w:r>
          </w:p>
        </w:tc>
        <w:tc>
          <w:tcPr>
            <w:tcW w:w="2880" w:type="dxa"/>
          </w:tcPr>
          <w:p w:rsidR="007C08BB" w:rsidRDefault="007C08BB" w:rsidP="00C672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Nausea</w:t>
            </w:r>
          </w:p>
        </w:tc>
      </w:tr>
      <w:tr w:rsidR="007C08BB" w:rsidTr="007C08BB">
        <w:tc>
          <w:tcPr>
            <w:tcW w:w="2898" w:type="dxa"/>
          </w:tcPr>
          <w:p w:rsidR="007C08BB" w:rsidRDefault="007C08BB" w:rsidP="00C672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Skin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colour</w:t>
            </w:r>
            <w:proofErr w:type="spellEnd"/>
          </w:p>
        </w:tc>
        <w:tc>
          <w:tcPr>
            <w:tcW w:w="2880" w:type="dxa"/>
          </w:tcPr>
          <w:p w:rsidR="007C08BB" w:rsidRDefault="007C08BB" w:rsidP="00C672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Depression</w:t>
            </w:r>
          </w:p>
        </w:tc>
      </w:tr>
      <w:tr w:rsidR="007C08BB" w:rsidTr="007C08BB">
        <w:tc>
          <w:tcPr>
            <w:tcW w:w="2898" w:type="dxa"/>
          </w:tcPr>
          <w:p w:rsidR="007C08BB" w:rsidRDefault="007C08BB" w:rsidP="00C672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Blood cell count</w:t>
            </w:r>
          </w:p>
        </w:tc>
        <w:tc>
          <w:tcPr>
            <w:tcW w:w="2880" w:type="dxa"/>
          </w:tcPr>
          <w:p w:rsidR="007C08BB" w:rsidRDefault="007C08BB" w:rsidP="00C672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Fatigue</w:t>
            </w:r>
          </w:p>
        </w:tc>
      </w:tr>
      <w:tr w:rsidR="007C08BB" w:rsidTr="007C08BB">
        <w:tc>
          <w:tcPr>
            <w:tcW w:w="2898" w:type="dxa"/>
          </w:tcPr>
          <w:p w:rsidR="007C08BB" w:rsidRDefault="007C08BB" w:rsidP="00C672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Vomiting</w:t>
            </w:r>
          </w:p>
        </w:tc>
        <w:tc>
          <w:tcPr>
            <w:tcW w:w="2880" w:type="dxa"/>
          </w:tcPr>
          <w:p w:rsidR="007C08BB" w:rsidRDefault="007C08BB" w:rsidP="00C672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Anxiety</w:t>
            </w:r>
          </w:p>
        </w:tc>
      </w:tr>
      <w:tr w:rsidR="007C08BB" w:rsidTr="007C08BB">
        <w:tc>
          <w:tcPr>
            <w:tcW w:w="2898" w:type="dxa"/>
          </w:tcPr>
          <w:p w:rsidR="007C08BB" w:rsidRDefault="007C08BB" w:rsidP="00C672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Bleeding</w:t>
            </w:r>
          </w:p>
        </w:tc>
        <w:tc>
          <w:tcPr>
            <w:tcW w:w="2880" w:type="dxa"/>
          </w:tcPr>
          <w:p w:rsidR="007C08BB" w:rsidRDefault="00EE45E0" w:rsidP="00C672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="007C08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oneliness</w:t>
            </w:r>
          </w:p>
        </w:tc>
      </w:tr>
      <w:tr w:rsidR="007C08BB" w:rsidTr="007C08BB">
        <w:tc>
          <w:tcPr>
            <w:tcW w:w="2898" w:type="dxa"/>
          </w:tcPr>
          <w:p w:rsidR="007C08BB" w:rsidRDefault="007C08BB" w:rsidP="00C672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Diarrhea</w:t>
            </w:r>
          </w:p>
        </w:tc>
        <w:tc>
          <w:tcPr>
            <w:tcW w:w="2880" w:type="dxa"/>
          </w:tcPr>
          <w:p w:rsidR="007C08BB" w:rsidRDefault="007C08BB" w:rsidP="00C672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C08BB" w:rsidTr="007C08BB">
        <w:tc>
          <w:tcPr>
            <w:tcW w:w="2898" w:type="dxa"/>
          </w:tcPr>
          <w:p w:rsidR="007C08BB" w:rsidRDefault="007C08BB" w:rsidP="00C672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Pulse rate</w:t>
            </w:r>
          </w:p>
        </w:tc>
        <w:tc>
          <w:tcPr>
            <w:tcW w:w="2880" w:type="dxa"/>
          </w:tcPr>
          <w:p w:rsidR="007C08BB" w:rsidRDefault="007C08BB" w:rsidP="00C6720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C08BB" w:rsidRDefault="007C08BB" w:rsidP="00C67209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C08BB" w:rsidRDefault="007C08BB" w:rsidP="00C67209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6788">
        <w:rPr>
          <w:rFonts w:ascii="Times New Roman" w:hAnsi="Times New Roman" w:cs="Times New Roman"/>
          <w:b/>
          <w:sz w:val="24"/>
          <w:szCs w:val="24"/>
          <w:lang w:val="en-US"/>
        </w:rPr>
        <w:t>Organizing of data</w:t>
      </w:r>
    </w:p>
    <w:p w:rsidR="002D6788" w:rsidRPr="002D6788" w:rsidRDefault="002D6788" w:rsidP="00C67209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C08BB" w:rsidRDefault="007C08BB" w:rsidP="00C67209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Interpretation of data is easier if information is organized.</w:t>
      </w:r>
    </w:p>
    <w:p w:rsidR="007C08BB" w:rsidRDefault="007C08BB" w:rsidP="00C67209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Organization involves:</w:t>
      </w:r>
    </w:p>
    <w:p w:rsidR="007C08BB" w:rsidRDefault="007C08BB" w:rsidP="002D6788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Grouping related information.</w:t>
      </w:r>
    </w:p>
    <w:p w:rsidR="007C08BB" w:rsidRDefault="007C08BB" w:rsidP="002D6788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Using knowledge and past experiences, nurses can cluster related data.</w:t>
      </w:r>
    </w:p>
    <w:p w:rsidR="007C08BB" w:rsidRDefault="007C08BB" w:rsidP="002D6788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 organized into small groups is easier to analyze and takes on more significance than when the nurse considers each fact separately or examines the entire group at once e.g. </w:t>
      </w:r>
    </w:p>
    <w:p w:rsidR="007C08BB" w:rsidRDefault="007C08BB" w:rsidP="00C67209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 assessment findings you get:</w:t>
      </w:r>
    </w:p>
    <w:p w:rsidR="007C08BB" w:rsidRDefault="002D6788" w:rsidP="002D6788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7C08BB">
        <w:rPr>
          <w:rFonts w:ascii="Times New Roman" w:hAnsi="Times New Roman" w:cs="Times New Roman"/>
          <w:sz w:val="24"/>
          <w:szCs w:val="24"/>
          <w:lang w:val="en-US"/>
        </w:rPr>
        <w:t>assitude</w:t>
      </w:r>
    </w:p>
    <w:p w:rsidR="002D6788" w:rsidRDefault="002D6788" w:rsidP="002D6788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Distended abdomen</w:t>
      </w:r>
    </w:p>
    <w:p w:rsidR="002D6788" w:rsidRDefault="002D6788" w:rsidP="002D6788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Dry, hard stool passed with difficulty</w:t>
      </w:r>
    </w:p>
    <w:p w:rsidR="002D6788" w:rsidRDefault="002D6788" w:rsidP="002D6788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Fever</w:t>
      </w:r>
    </w:p>
    <w:p w:rsidR="002D6788" w:rsidRDefault="002D6788" w:rsidP="002D6788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Weak cough</w:t>
      </w:r>
    </w:p>
    <w:p w:rsidR="002D6788" w:rsidRDefault="002D6788" w:rsidP="002D6788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Thick sputum</w:t>
      </w:r>
    </w:p>
    <w:p w:rsidR="002D6788" w:rsidRDefault="002D6788" w:rsidP="002D6788">
      <w:pPr>
        <w:pStyle w:val="NoSpacing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6788" w:rsidRPr="002D6788" w:rsidRDefault="002D6788" w:rsidP="00C67209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6788">
        <w:rPr>
          <w:rFonts w:ascii="Times New Roman" w:hAnsi="Times New Roman" w:cs="Times New Roman"/>
          <w:b/>
          <w:sz w:val="24"/>
          <w:szCs w:val="24"/>
          <w:lang w:val="en-US"/>
        </w:rPr>
        <w:t>Related clusters:</w:t>
      </w:r>
    </w:p>
    <w:p w:rsidR="002D6788" w:rsidRDefault="002D6788" w:rsidP="002D6788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Lassitude, fever</w:t>
      </w:r>
    </w:p>
    <w:p w:rsidR="002D6788" w:rsidRDefault="002D6788" w:rsidP="002D6788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Weak cough, sputum</w:t>
      </w:r>
    </w:p>
    <w:p w:rsidR="002D6788" w:rsidRDefault="002D6788" w:rsidP="002D6788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Distended abdomen. Dry, hard stool passed with difficulty</w:t>
      </w:r>
    </w:p>
    <w:p w:rsidR="00B07906" w:rsidRDefault="00B07906" w:rsidP="00B07906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07906" w:rsidRDefault="00B07906" w:rsidP="00B07906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07906" w:rsidRDefault="00B07906" w:rsidP="00B07906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9571D" w:rsidRDefault="0089571D" w:rsidP="0089571D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9571D" w:rsidRPr="00B07906" w:rsidRDefault="0089571D" w:rsidP="0089571D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07906">
        <w:rPr>
          <w:rFonts w:ascii="Times New Roman" w:hAnsi="Times New Roman" w:cs="Times New Roman"/>
          <w:b/>
          <w:sz w:val="24"/>
          <w:szCs w:val="24"/>
          <w:lang w:val="en-US"/>
        </w:rPr>
        <w:t>Differentiate between Cues and Inferences</w:t>
      </w:r>
    </w:p>
    <w:p w:rsidR="0089571D" w:rsidRDefault="0089571D" w:rsidP="0089571D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7906">
        <w:rPr>
          <w:rFonts w:ascii="Times New Roman" w:hAnsi="Times New Roman" w:cs="Times New Roman"/>
          <w:b/>
          <w:sz w:val="24"/>
          <w:szCs w:val="24"/>
          <w:lang w:val="en-US"/>
        </w:rPr>
        <w:t>Cues</w:t>
      </w:r>
      <w:r>
        <w:rPr>
          <w:rFonts w:ascii="Times New Roman" w:hAnsi="Times New Roman" w:cs="Times New Roman"/>
          <w:sz w:val="24"/>
          <w:szCs w:val="24"/>
          <w:lang w:val="en-US"/>
        </w:rPr>
        <w:t>-objective and subjective data observed or given by the client or the client’s companion</w:t>
      </w:r>
    </w:p>
    <w:p w:rsidR="0089571D" w:rsidRDefault="0089571D" w:rsidP="0089571D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7906">
        <w:rPr>
          <w:rFonts w:ascii="Times New Roman" w:hAnsi="Times New Roman" w:cs="Times New Roman"/>
          <w:b/>
          <w:sz w:val="24"/>
          <w:szCs w:val="24"/>
          <w:lang w:val="en-US"/>
        </w:rPr>
        <w:t>Inferences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–Nurses conclusion of the cues.</w:t>
      </w:r>
    </w:p>
    <w:p w:rsidR="0089571D" w:rsidRDefault="0089571D" w:rsidP="0089571D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e.g.</w:t>
      </w:r>
      <w:proofErr w:type="gramEnd"/>
    </w:p>
    <w:p w:rsidR="0089571D" w:rsidRDefault="0089571D" w:rsidP="0089571D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nurse observes that the patient has dry skin and mucous membranes </w:t>
      </w:r>
      <w:r w:rsidRPr="00B07906">
        <w:rPr>
          <w:rFonts w:ascii="Times New Roman" w:hAnsi="Times New Roman" w:cs="Times New Roman"/>
          <w:b/>
          <w:sz w:val="24"/>
          <w:szCs w:val="24"/>
          <w:lang w:val="en-US"/>
        </w:rPr>
        <w:t>(cues)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but records that the patient is dehydrated </w:t>
      </w:r>
      <w:r w:rsidRPr="00B07906">
        <w:rPr>
          <w:rFonts w:ascii="Times New Roman" w:hAnsi="Times New Roman" w:cs="Times New Roman"/>
          <w:b/>
          <w:sz w:val="24"/>
          <w:szCs w:val="24"/>
          <w:lang w:val="en-US"/>
        </w:rPr>
        <w:t>(Inference).</w:t>
      </w:r>
    </w:p>
    <w:p w:rsidR="00B07906" w:rsidRDefault="00B07906" w:rsidP="0089571D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07906" w:rsidRDefault="00B07906" w:rsidP="0089571D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07906" w:rsidRPr="00A3228D" w:rsidRDefault="00B07906" w:rsidP="0089571D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A3228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NURSING DIAGNOSIS</w:t>
      </w:r>
    </w:p>
    <w:p w:rsidR="00B07906" w:rsidRDefault="00A3228D" w:rsidP="0089571D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Content:</w:t>
      </w:r>
    </w:p>
    <w:p w:rsidR="00B07906" w:rsidRDefault="00B07906" w:rsidP="00B07906">
      <w:pPr>
        <w:pStyle w:val="NoSpacing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7906">
        <w:rPr>
          <w:rFonts w:ascii="Times New Roman" w:hAnsi="Times New Roman" w:cs="Times New Roman"/>
          <w:sz w:val="24"/>
          <w:szCs w:val="24"/>
          <w:lang w:val="en-US"/>
        </w:rPr>
        <w:t>Changes in nursing diagnosis</w:t>
      </w:r>
    </w:p>
    <w:p w:rsidR="00B07906" w:rsidRDefault="00B07906" w:rsidP="00B07906">
      <w:pPr>
        <w:pStyle w:val="NoSpacing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Components of the nursing diagnosis</w:t>
      </w:r>
    </w:p>
    <w:p w:rsidR="00B07906" w:rsidRDefault="00B07906" w:rsidP="00B07906">
      <w:pPr>
        <w:pStyle w:val="NoSpacing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Types of nursing diagnosis</w:t>
      </w:r>
    </w:p>
    <w:p w:rsidR="00B07906" w:rsidRDefault="00B07906" w:rsidP="00B07906">
      <w:pPr>
        <w:pStyle w:val="NoSpacing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Classification of nursing diagnosis</w:t>
      </w:r>
    </w:p>
    <w:p w:rsidR="00B07906" w:rsidRDefault="00B07906" w:rsidP="00B07906">
      <w:pPr>
        <w:pStyle w:val="NoSpacing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Review of formulation of nursing diagnosis</w:t>
      </w:r>
    </w:p>
    <w:p w:rsidR="00B07906" w:rsidRPr="00B07906" w:rsidRDefault="00B07906" w:rsidP="00B07906">
      <w:pPr>
        <w:pStyle w:val="NoSpacing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Exercise on formulation of nursing diagnosis.</w:t>
      </w:r>
    </w:p>
    <w:p w:rsidR="00B07906" w:rsidRDefault="00B07906" w:rsidP="0089571D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22E22" w:rsidRDefault="00A22E22" w:rsidP="00A22E22">
      <w:pPr>
        <w:pStyle w:val="NoSpacing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Changes in nursing diagnosis</w:t>
      </w:r>
    </w:p>
    <w:p w:rsidR="00A22E22" w:rsidRDefault="00A22E22" w:rsidP="00A22E22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What has </w:t>
      </w:r>
      <w:r w:rsidR="00341D9C">
        <w:rPr>
          <w:rFonts w:ascii="Times New Roman" w:hAnsi="Times New Roman" w:cs="Times New Roman"/>
          <w:b/>
          <w:sz w:val="24"/>
          <w:szCs w:val="24"/>
          <w:lang w:val="en-US"/>
        </w:rPr>
        <w:t>changed?</w:t>
      </w:r>
    </w:p>
    <w:p w:rsidR="00A22E22" w:rsidRDefault="00A22E22" w:rsidP="00A22E22">
      <w:pPr>
        <w:pStyle w:val="NoSpacing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Definition: </w:t>
      </w:r>
      <w:r w:rsidRPr="00A22E22">
        <w:rPr>
          <w:rFonts w:ascii="Times New Roman" w:hAnsi="Times New Roman" w:cs="Times New Roman"/>
          <w:sz w:val="24"/>
          <w:szCs w:val="24"/>
          <w:lang w:val="en-US"/>
        </w:rPr>
        <w:t>includes the individual family and community.</w:t>
      </w:r>
    </w:p>
    <w:p w:rsidR="00A22E22" w:rsidRDefault="00A22E22" w:rsidP="00A22E22">
      <w:pPr>
        <w:pStyle w:val="NoSpacing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2E22">
        <w:rPr>
          <w:rFonts w:ascii="Times New Roman" w:hAnsi="Times New Roman" w:cs="Times New Roman"/>
          <w:sz w:val="24"/>
          <w:szCs w:val="24"/>
          <w:lang w:val="en-US"/>
        </w:rPr>
        <w:t>Now NANDA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1 (in response to the broadening scope of its membership)</w:t>
      </w:r>
    </w:p>
    <w:p w:rsidR="00A22E22" w:rsidRPr="00A22E22" w:rsidRDefault="00A22E22" w:rsidP="00A22E22">
      <w:pPr>
        <w:pStyle w:val="NoSpacing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2E22">
        <w:rPr>
          <w:rFonts w:ascii="Times New Roman" w:hAnsi="Times New Roman" w:cs="Times New Roman"/>
          <w:sz w:val="24"/>
          <w:szCs w:val="24"/>
          <w:lang w:val="en-US"/>
        </w:rPr>
        <w:t>Cluster of cues</w:t>
      </w:r>
    </w:p>
    <w:p w:rsidR="00A22E22" w:rsidRDefault="00A22E22" w:rsidP="00A22E22">
      <w:pPr>
        <w:pStyle w:val="NoSpacing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2-yearly reviews/updates</w:t>
      </w:r>
    </w:p>
    <w:p w:rsidR="00A22E22" w:rsidRDefault="00A22E22" w:rsidP="00A22E22">
      <w:pPr>
        <w:pStyle w:val="NoSpacing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 diagnostic labels</w:t>
      </w:r>
    </w:p>
    <w:p w:rsidR="00A22E22" w:rsidRPr="00A22E22" w:rsidRDefault="00A22E22" w:rsidP="00A22E22">
      <w:pPr>
        <w:pStyle w:val="NoSpacing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Diagnoses grouped into 13 domains</w:t>
      </w:r>
    </w:p>
    <w:p w:rsidR="00A22E22" w:rsidRPr="00A22E22" w:rsidRDefault="00A22E22" w:rsidP="00A22E22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2E22">
        <w:rPr>
          <w:rFonts w:ascii="Times New Roman" w:hAnsi="Times New Roman" w:cs="Times New Roman"/>
          <w:b/>
          <w:sz w:val="24"/>
          <w:szCs w:val="24"/>
          <w:lang w:val="en-US"/>
        </w:rPr>
        <w:t>NANDA-1</w:t>
      </w:r>
      <w:r w:rsidR="00EE45E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(North American Nursing Diagnosis Association)</w:t>
      </w:r>
    </w:p>
    <w:p w:rsidR="00A22E22" w:rsidRDefault="00A22E22" w:rsidP="00A22E2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Nursing knowledge has expressed through standardized nursing diagnosis language, is what makes NANDA-1 terminology a global standard.</w:t>
      </w:r>
    </w:p>
    <w:p w:rsidR="00A22E22" w:rsidRDefault="00A22E22" w:rsidP="00A22E2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NANDA international has approved more than 200 diagnoses for clinical use, testing and refinement.</w:t>
      </w:r>
    </w:p>
    <w:p w:rsidR="00A22E22" w:rsidRDefault="00A22E22" w:rsidP="00A22E2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22E22" w:rsidRPr="00A22E22" w:rsidRDefault="00A22E22" w:rsidP="00A22E22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2E22">
        <w:rPr>
          <w:rFonts w:ascii="Times New Roman" w:hAnsi="Times New Roman" w:cs="Times New Roman"/>
          <w:b/>
          <w:sz w:val="24"/>
          <w:szCs w:val="24"/>
          <w:lang w:val="en-US"/>
        </w:rPr>
        <w:t>Definition of Nursing Diagnosis</w:t>
      </w:r>
    </w:p>
    <w:p w:rsidR="00A22E22" w:rsidRDefault="00A22E22" w:rsidP="00A22E2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clinical judgment concerning a human response to health conditions/life processes, or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 vulnerability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 that response, by an ind</w:t>
      </w:r>
      <w:r w:rsidR="00EE45E0">
        <w:rPr>
          <w:rFonts w:ascii="Times New Roman" w:hAnsi="Times New Roman" w:cs="Times New Roman"/>
          <w:sz w:val="24"/>
          <w:szCs w:val="24"/>
          <w:lang w:val="en-US"/>
        </w:rPr>
        <w:t>ividual, family</w:t>
      </w:r>
      <w:r>
        <w:rPr>
          <w:rFonts w:ascii="Times New Roman" w:hAnsi="Times New Roman" w:cs="Times New Roman"/>
          <w:sz w:val="24"/>
          <w:szCs w:val="24"/>
          <w:lang w:val="en-US"/>
        </w:rPr>
        <w:t>, group or community.</w:t>
      </w:r>
    </w:p>
    <w:p w:rsidR="00A22E22" w:rsidRDefault="00A22E22" w:rsidP="00A22E2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provides a basis for selection of nursing interventions to achieve outcomes for which the nurse has accountability. (Approved </w:t>
      </w:r>
      <w:r w:rsidR="00EE45E0">
        <w:rPr>
          <w:rFonts w:ascii="Times New Roman" w:hAnsi="Times New Roman" w:cs="Times New Roman"/>
          <w:sz w:val="24"/>
          <w:szCs w:val="24"/>
          <w:lang w:val="en-US"/>
        </w:rPr>
        <w:t>at the 9</w:t>
      </w:r>
      <w:r w:rsidR="00EE45E0" w:rsidRPr="00EE45E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EE45E0">
        <w:rPr>
          <w:rFonts w:ascii="Times New Roman" w:hAnsi="Times New Roman" w:cs="Times New Roman"/>
          <w:sz w:val="24"/>
          <w:szCs w:val="24"/>
          <w:lang w:val="en-US"/>
        </w:rPr>
        <w:t xml:space="preserve"> NANDA Conference; amended in 2009 and 2013)</w:t>
      </w:r>
    </w:p>
    <w:p w:rsidR="00EE45E0" w:rsidRDefault="00EE45E0" w:rsidP="00A22E2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E45E0" w:rsidRDefault="00EE45E0" w:rsidP="00A22E2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E45E0" w:rsidRDefault="00EE45E0" w:rsidP="00A22E2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E45E0" w:rsidRPr="00EE45E0" w:rsidRDefault="00EE45E0" w:rsidP="00A22E22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E45E0">
        <w:rPr>
          <w:rFonts w:ascii="Times New Roman" w:hAnsi="Times New Roman" w:cs="Times New Roman"/>
          <w:b/>
          <w:sz w:val="24"/>
          <w:szCs w:val="24"/>
          <w:lang w:val="en-US"/>
        </w:rPr>
        <w:t>Steps in the Diagnostic process</w:t>
      </w:r>
    </w:p>
    <w:p w:rsidR="00EE45E0" w:rsidRDefault="00EE45E0" w:rsidP="00A22E2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There are 4 steps involved in the diagnostic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phase.:</w:t>
      </w:r>
      <w:proofErr w:type="gramEnd"/>
    </w:p>
    <w:p w:rsidR="00EE45E0" w:rsidRDefault="00EE45E0" w:rsidP="00FC6E42">
      <w:pPr>
        <w:pStyle w:val="NoSpacing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analysis</w:t>
      </w:r>
    </w:p>
    <w:p w:rsidR="00EE45E0" w:rsidRDefault="00EE45E0" w:rsidP="00FC6E42">
      <w:pPr>
        <w:pStyle w:val="NoSpacing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Formulation of the nursing diagnosis</w:t>
      </w:r>
    </w:p>
    <w:p w:rsidR="00EE45E0" w:rsidRDefault="00EE45E0" w:rsidP="00FC6E42">
      <w:pPr>
        <w:pStyle w:val="NoSpacing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Verification</w:t>
      </w:r>
    </w:p>
    <w:p w:rsidR="00EE45E0" w:rsidRDefault="00EE45E0" w:rsidP="00FC6E42">
      <w:pPr>
        <w:pStyle w:val="NoSpacing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Documentation </w:t>
      </w:r>
    </w:p>
    <w:p w:rsidR="00EE45E0" w:rsidRDefault="00EE45E0" w:rsidP="00A22E2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E45E0" w:rsidRPr="00FC6E42" w:rsidRDefault="00EE45E0" w:rsidP="00A22E22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FC6E4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Analyzing data</w:t>
      </w:r>
    </w:p>
    <w:p w:rsidR="00EE45E0" w:rsidRDefault="00EE45E0" w:rsidP="00A22E2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Compare data against standards. 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e.g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 patient’s BP within normal parameters)</w:t>
      </w:r>
    </w:p>
    <w:p w:rsidR="00EE45E0" w:rsidRDefault="00EE45E0" w:rsidP="00A22E2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Cluster cues and make inferences about data determining the relatedness of facts and their meaning. (e.g. cluster of Pulse-weak, increased rate 100/minute), rhythm change, failure to return to pre-activity level in 5 minutes)</w:t>
      </w:r>
    </w:p>
    <w:p w:rsidR="00EE45E0" w:rsidRDefault="00EE45E0" w:rsidP="00A22E2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6E42">
        <w:rPr>
          <w:rFonts w:ascii="Times New Roman" w:hAnsi="Times New Roman" w:cs="Times New Roman"/>
          <w:b/>
          <w:sz w:val="24"/>
          <w:szCs w:val="24"/>
          <w:lang w:val="en-US"/>
        </w:rPr>
        <w:t>Problem</w:t>
      </w:r>
      <w:r>
        <w:rPr>
          <w:rFonts w:ascii="Times New Roman" w:hAnsi="Times New Roman" w:cs="Times New Roman"/>
          <w:sz w:val="24"/>
          <w:szCs w:val="24"/>
          <w:lang w:val="en-US"/>
        </w:rPr>
        <w:t>: Activity Intolerance</w:t>
      </w:r>
    </w:p>
    <w:p w:rsidR="00FC6E42" w:rsidRPr="00FC6E42" w:rsidRDefault="00FC6E42" w:rsidP="00A22E22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C6E42">
        <w:rPr>
          <w:rFonts w:ascii="Times New Roman" w:hAnsi="Times New Roman" w:cs="Times New Roman"/>
          <w:b/>
          <w:sz w:val="24"/>
          <w:szCs w:val="24"/>
          <w:lang w:val="en-US"/>
        </w:rPr>
        <w:t>Cues versus inferences</w:t>
      </w:r>
    </w:p>
    <w:p w:rsidR="00FC6E42" w:rsidRDefault="00FC6E42" w:rsidP="00A22E2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6E42">
        <w:rPr>
          <w:rFonts w:ascii="Times New Roman" w:hAnsi="Times New Roman" w:cs="Times New Roman"/>
          <w:b/>
          <w:sz w:val="24"/>
          <w:szCs w:val="24"/>
          <w:lang w:val="en-US"/>
        </w:rPr>
        <w:t>Cues</w:t>
      </w:r>
      <w:r>
        <w:rPr>
          <w:rFonts w:ascii="Times New Roman" w:hAnsi="Times New Roman" w:cs="Times New Roman"/>
          <w:sz w:val="24"/>
          <w:szCs w:val="24"/>
          <w:lang w:val="en-US"/>
        </w:rPr>
        <w:t>-objective and subjective data observed or given by the client/companion.</w:t>
      </w:r>
    </w:p>
    <w:p w:rsidR="00FC6E42" w:rsidRDefault="00FC6E42" w:rsidP="00A22E2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6E42">
        <w:rPr>
          <w:rFonts w:ascii="Times New Roman" w:hAnsi="Times New Roman" w:cs="Times New Roman"/>
          <w:b/>
          <w:sz w:val="24"/>
          <w:szCs w:val="24"/>
          <w:lang w:val="en-US"/>
        </w:rPr>
        <w:t>Inference</w:t>
      </w:r>
      <w:r>
        <w:rPr>
          <w:rFonts w:ascii="Times New Roman" w:hAnsi="Times New Roman" w:cs="Times New Roman"/>
          <w:sz w:val="24"/>
          <w:szCs w:val="24"/>
          <w:lang w:val="en-US"/>
        </w:rPr>
        <w:t>-Nurse’s conclusion of the cues.</w:t>
      </w:r>
    </w:p>
    <w:p w:rsidR="00FC6E42" w:rsidRDefault="00FC6E42" w:rsidP="00A22E2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e.g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 the nurse observes that patient has dry skin and mucous membranes but records patient is dehydrated.</w:t>
      </w:r>
    </w:p>
    <w:p w:rsidR="00FC6E42" w:rsidRPr="00FC6E42" w:rsidRDefault="00FC6E42" w:rsidP="00FC6E42">
      <w:pPr>
        <w:pStyle w:val="NoSpacing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Dry skin and mucous membranes are </w:t>
      </w:r>
      <w:r w:rsidRPr="00FC6E42">
        <w:rPr>
          <w:rFonts w:ascii="Times New Roman" w:hAnsi="Times New Roman" w:cs="Times New Roman"/>
          <w:b/>
          <w:sz w:val="24"/>
          <w:szCs w:val="24"/>
          <w:lang w:val="en-US"/>
        </w:rPr>
        <w:t>cues</w:t>
      </w:r>
    </w:p>
    <w:p w:rsidR="00FC6E42" w:rsidRDefault="00FC6E42" w:rsidP="00FC6E42">
      <w:pPr>
        <w:pStyle w:val="NoSpacing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Dehydrated is an </w:t>
      </w:r>
      <w:r w:rsidRPr="00FC6E42">
        <w:rPr>
          <w:rFonts w:ascii="Times New Roman" w:hAnsi="Times New Roman" w:cs="Times New Roman"/>
          <w:b/>
          <w:sz w:val="24"/>
          <w:szCs w:val="24"/>
          <w:lang w:val="en-US"/>
        </w:rPr>
        <w:t>inference</w:t>
      </w:r>
    </w:p>
    <w:p w:rsidR="00FC6E42" w:rsidRDefault="00FC6E42" w:rsidP="00A22E2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C6E42" w:rsidRDefault="00FC6E42" w:rsidP="00A22E2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 examination of the eyes, patient has no discharge and no pain and is able to see.</w:t>
      </w:r>
    </w:p>
    <w:p w:rsidR="00FC6E42" w:rsidRDefault="00FC6E42" w:rsidP="00A22E2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Nurse reports: Eyes normal</w:t>
      </w:r>
    </w:p>
    <w:p w:rsidR="00FC6E42" w:rsidRDefault="00FC6E42" w:rsidP="00A22E2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C6E42" w:rsidRDefault="00FC6E42" w:rsidP="00A22E2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 year old female patient crying all the time.</w:t>
      </w:r>
    </w:p>
    <w:p w:rsidR="00FC6E42" w:rsidRDefault="00FC6E42" w:rsidP="00A22E2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Nurse reports: Patient depressed</w:t>
      </w:r>
    </w:p>
    <w:p w:rsidR="00FC6E42" w:rsidRDefault="00FC6E42" w:rsidP="00A22E2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C6E42" w:rsidRDefault="00FC6E42" w:rsidP="00A22E2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Analyzing data identifies gaps and inconsistencies which could arise from: measurement errors; unreliable reports; expectations etc.</w:t>
      </w:r>
    </w:p>
    <w:p w:rsidR="00FC6E42" w:rsidRDefault="00FC6E42" w:rsidP="00A22E2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determines problems-Actual, Risk, Possible.</w:t>
      </w:r>
    </w:p>
    <w:p w:rsidR="00FC6E42" w:rsidRDefault="00FC6E42" w:rsidP="00A22E2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Determines whether the problem is a nursing diagnosis.</w:t>
      </w:r>
    </w:p>
    <w:p w:rsidR="00FC6E42" w:rsidRDefault="00FC6E42" w:rsidP="00A22E2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Determine strengths and establish resources or ability to cope.</w:t>
      </w:r>
    </w:p>
    <w:p w:rsidR="004F6AFF" w:rsidRDefault="004F6AFF" w:rsidP="00A22E2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F6AFF" w:rsidRPr="00204789" w:rsidRDefault="004F6AFF" w:rsidP="00A22E22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04789">
        <w:rPr>
          <w:rFonts w:ascii="Times New Roman" w:hAnsi="Times New Roman" w:cs="Times New Roman"/>
          <w:b/>
          <w:sz w:val="24"/>
          <w:szCs w:val="24"/>
          <w:lang w:val="en-US"/>
        </w:rPr>
        <w:t>The Nursing Diagnosis</w:t>
      </w:r>
    </w:p>
    <w:p w:rsidR="00741E56" w:rsidRDefault="004F6AFF" w:rsidP="00A22E2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States </w:t>
      </w:r>
      <w:r w:rsidR="00741E56">
        <w:rPr>
          <w:rFonts w:ascii="Times New Roman" w:hAnsi="Times New Roman" w:cs="Times New Roman"/>
          <w:sz w:val="24"/>
          <w:szCs w:val="24"/>
          <w:lang w:val="en-US"/>
        </w:rPr>
        <w:t>a clear and concise health problem.</w:t>
      </w:r>
      <w:proofErr w:type="gramEnd"/>
    </w:p>
    <w:p w:rsidR="00741E56" w:rsidRDefault="00741E56" w:rsidP="00A22E2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Derived from existing evidences about the client.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41E56" w:rsidRDefault="00741E56" w:rsidP="00A22E2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is potentially amenable to nursing therapy.</w:t>
      </w:r>
    </w:p>
    <w:p w:rsidR="00741E56" w:rsidRDefault="00741E56" w:rsidP="00A22E2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is the basis for planning and carrying out nursing care.</w:t>
      </w:r>
    </w:p>
    <w:p w:rsidR="00741E56" w:rsidRDefault="00741E56" w:rsidP="00A22E2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41E56" w:rsidRDefault="00741E56" w:rsidP="00A22E2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Confirms to NANDA-1 criteria</w:t>
      </w:r>
    </w:p>
    <w:p w:rsidR="00741E56" w:rsidRDefault="00741E56" w:rsidP="00A22E2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PES format (Problem, Etiology.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Signs and Symptoms)</w:t>
      </w:r>
    </w:p>
    <w:p w:rsidR="00741E56" w:rsidRDefault="00741E56" w:rsidP="00FA052B">
      <w:pPr>
        <w:pStyle w:val="NoSpacing"/>
        <w:tabs>
          <w:tab w:val="center" w:pos="468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Cluster of cues</w:t>
      </w:r>
      <w:r w:rsidR="00FA052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41E56" w:rsidRDefault="00741E56" w:rsidP="00A22E2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Accuracy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</w:p>
    <w:p w:rsidR="00741E56" w:rsidRDefault="00741E56" w:rsidP="00A22E2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Upto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date (review after 2 years)</w:t>
      </w:r>
    </w:p>
    <w:p w:rsidR="00204789" w:rsidRDefault="00204789" w:rsidP="00A22E2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4789" w:rsidRDefault="00204789" w:rsidP="00A22E2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41E56" w:rsidRDefault="00741E56" w:rsidP="00A22E2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41E56" w:rsidRDefault="00741E56" w:rsidP="00A22E2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Components of the Nursing Diagnosis</w:t>
      </w:r>
    </w:p>
    <w:p w:rsidR="00741E56" w:rsidRDefault="00741E56" w:rsidP="00A22E2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NANDA-1 Criteria</w:t>
      </w:r>
    </w:p>
    <w:p w:rsidR="00741E56" w:rsidRPr="00741E56" w:rsidRDefault="00741E56" w:rsidP="00741E56">
      <w:pPr>
        <w:pStyle w:val="NoSpacing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problem (Diagnostic label) =P differentiates it from other diagnoses</w:t>
      </w:r>
    </w:p>
    <w:p w:rsidR="004F6AFF" w:rsidRPr="00741E56" w:rsidRDefault="00741E56" w:rsidP="00741E56">
      <w:pPr>
        <w:pStyle w:val="NoSpacing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Etiology –related factors and joined to the label by the phrase</w:t>
      </w:r>
      <w:r w:rsidR="004F6A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“related to” =E</w:t>
      </w:r>
    </w:p>
    <w:p w:rsidR="00741E56" w:rsidRPr="00741E56" w:rsidRDefault="00741E56" w:rsidP="00741E56">
      <w:pPr>
        <w:pStyle w:val="NoSpacing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Defining characteristics –signs and symptoms and joined to the etiology by the phrase “as evidenced by” =S</w:t>
      </w:r>
    </w:p>
    <w:p w:rsidR="00741E56" w:rsidRDefault="00741E56" w:rsidP="00741E56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41E56" w:rsidRPr="00376310" w:rsidRDefault="00741E56" w:rsidP="00741E5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6310">
        <w:rPr>
          <w:rFonts w:ascii="Times New Roman" w:hAnsi="Times New Roman" w:cs="Times New Roman"/>
          <w:b/>
          <w:sz w:val="24"/>
          <w:szCs w:val="24"/>
          <w:lang w:val="en-US"/>
        </w:rPr>
        <w:t>Diagnostic Label</w:t>
      </w:r>
    </w:p>
    <w:p w:rsidR="00376310" w:rsidRDefault="00376310" w:rsidP="00741E56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Contains qualifier/adjective and the noun.</w:t>
      </w:r>
      <w:proofErr w:type="gramEnd"/>
    </w:p>
    <w:p w:rsidR="00376310" w:rsidRDefault="00376310" w:rsidP="00021795">
      <w:pPr>
        <w:pStyle w:val="NoSpacing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1795">
        <w:rPr>
          <w:rFonts w:ascii="Times New Roman" w:hAnsi="Times New Roman" w:cs="Times New Roman"/>
          <w:b/>
          <w:sz w:val="24"/>
          <w:szCs w:val="24"/>
          <w:lang w:val="en-US"/>
        </w:rPr>
        <w:t>Deficient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–inadequate in amount, quality, degree, deficient, incomplete</w:t>
      </w:r>
    </w:p>
    <w:p w:rsidR="00376310" w:rsidRDefault="00376310" w:rsidP="00021795">
      <w:pPr>
        <w:pStyle w:val="NoSpacing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1795">
        <w:rPr>
          <w:rFonts w:ascii="Times New Roman" w:hAnsi="Times New Roman" w:cs="Times New Roman"/>
          <w:b/>
          <w:sz w:val="24"/>
          <w:szCs w:val="24"/>
          <w:lang w:val="en-US"/>
        </w:rPr>
        <w:t>Impaired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–made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worse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weakened, damaged, reduced, deteriorated.</w:t>
      </w:r>
    </w:p>
    <w:p w:rsidR="00376310" w:rsidRDefault="00376310" w:rsidP="00021795">
      <w:pPr>
        <w:pStyle w:val="NoSpacing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1795">
        <w:rPr>
          <w:rFonts w:ascii="Times New Roman" w:hAnsi="Times New Roman" w:cs="Times New Roman"/>
          <w:b/>
          <w:sz w:val="24"/>
          <w:szCs w:val="24"/>
          <w:lang w:val="en-US"/>
        </w:rPr>
        <w:t>Ineffective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–not producing the desired effect</w:t>
      </w:r>
    </w:p>
    <w:p w:rsidR="00376310" w:rsidRDefault="00376310" w:rsidP="00741E56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Its purpose is to direct the formation of client’s goals and desired outcomes e.g. Activity Intolerance</w:t>
      </w:r>
    </w:p>
    <w:p w:rsidR="00376310" w:rsidRPr="00021795" w:rsidRDefault="00376310" w:rsidP="00741E5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795">
        <w:rPr>
          <w:rFonts w:ascii="Times New Roman" w:hAnsi="Times New Roman" w:cs="Times New Roman"/>
          <w:b/>
          <w:sz w:val="24"/>
          <w:szCs w:val="24"/>
          <w:lang w:val="en-US"/>
        </w:rPr>
        <w:t>N/B</w:t>
      </w:r>
    </w:p>
    <w:p w:rsidR="00376310" w:rsidRDefault="00376310" w:rsidP="00741E56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1795">
        <w:rPr>
          <w:rFonts w:ascii="Times New Roman" w:hAnsi="Times New Roman" w:cs="Times New Roman"/>
          <w:b/>
          <w:sz w:val="24"/>
          <w:szCs w:val="24"/>
          <w:lang w:val="en-US"/>
        </w:rPr>
        <w:t>Altered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gramStart"/>
      <w:r w:rsidR="00021795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021795">
        <w:rPr>
          <w:rFonts w:ascii="Times New Roman" w:hAnsi="Times New Roman" w:cs="Times New Roman"/>
          <w:b/>
          <w:sz w:val="24"/>
          <w:szCs w:val="24"/>
          <w:lang w:val="en-US"/>
        </w:rPr>
        <w:t>otential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 were removed and are no longer used</w:t>
      </w:r>
    </w:p>
    <w:p w:rsidR="00376310" w:rsidRDefault="00376310" w:rsidP="00741E56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76310" w:rsidRDefault="00376310" w:rsidP="00741E56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1795">
        <w:rPr>
          <w:rFonts w:ascii="Times New Roman" w:hAnsi="Times New Roman" w:cs="Times New Roman"/>
          <w:b/>
          <w:sz w:val="24"/>
          <w:szCs w:val="24"/>
          <w:lang w:val="en-US"/>
        </w:rPr>
        <w:t xml:space="preserve">Etiology </w:t>
      </w:r>
      <w:r>
        <w:rPr>
          <w:rFonts w:ascii="Times New Roman" w:hAnsi="Times New Roman" w:cs="Times New Roman"/>
          <w:sz w:val="24"/>
          <w:szCs w:val="24"/>
          <w:lang w:val="en-US"/>
        </w:rPr>
        <w:t>(the “related to” phrase)</w:t>
      </w:r>
    </w:p>
    <w:p w:rsidR="00376310" w:rsidRDefault="00376310" w:rsidP="00021795">
      <w:pPr>
        <w:pStyle w:val="NoSpacing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These are those factors that appear to show some type of patterned relationship with the diagnostic label.</w:t>
      </w:r>
    </w:p>
    <w:p w:rsidR="00376310" w:rsidRDefault="00376310" w:rsidP="00021795">
      <w:pPr>
        <w:pStyle w:val="NoSpacing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Ideally it should be something that can be treated by the nurse (independent nursing diagnosis)</w:t>
      </w:r>
    </w:p>
    <w:p w:rsidR="00376310" w:rsidRDefault="00376310" w:rsidP="00021795">
      <w:pPr>
        <w:pStyle w:val="NoSpacing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medical intervention is also necessary(a collaborative diagnosis)</w:t>
      </w:r>
    </w:p>
    <w:p w:rsidR="00376310" w:rsidRDefault="00376310" w:rsidP="00021795">
      <w:pPr>
        <w:pStyle w:val="NoSpacing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Contains one or more causes of the health problem</w:t>
      </w:r>
    </w:p>
    <w:p w:rsidR="00376310" w:rsidRDefault="00376310" w:rsidP="00021795">
      <w:pPr>
        <w:pStyle w:val="NoSpacing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Contributing factors that have influenced the change in health status.</w:t>
      </w:r>
    </w:p>
    <w:p w:rsidR="00376310" w:rsidRDefault="00376310" w:rsidP="00021795">
      <w:pPr>
        <w:pStyle w:val="NoSpacing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Gives direction to the required nursing therapy and enables the nurse to individualize the client’s care</w:t>
      </w:r>
    </w:p>
    <w:p w:rsidR="004671CD" w:rsidRDefault="004671CD" w:rsidP="004671CD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76310" w:rsidRDefault="00376310" w:rsidP="00741E56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Related factors are divided into 4 categories</w:t>
      </w:r>
    </w:p>
    <w:p w:rsidR="00376310" w:rsidRDefault="004671CD" w:rsidP="00021795">
      <w:pPr>
        <w:pStyle w:val="NoSpacing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Pathophysiologic, Biologic or Psychological</w:t>
      </w:r>
    </w:p>
    <w:p w:rsidR="00376310" w:rsidRDefault="00376310" w:rsidP="00021795">
      <w:pPr>
        <w:pStyle w:val="NoSpacing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Treatment related</w:t>
      </w:r>
    </w:p>
    <w:p w:rsidR="00376310" w:rsidRDefault="00376310" w:rsidP="00021795">
      <w:pPr>
        <w:pStyle w:val="NoSpacing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Situational</w:t>
      </w:r>
    </w:p>
    <w:p w:rsidR="00376310" w:rsidRPr="00021795" w:rsidRDefault="00376310" w:rsidP="00021795">
      <w:pPr>
        <w:pStyle w:val="NoSpacing"/>
        <w:numPr>
          <w:ilvl w:val="0"/>
          <w:numId w:val="26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Maturational.</w:t>
      </w:r>
    </w:p>
    <w:p w:rsidR="00021795" w:rsidRDefault="00021795" w:rsidP="0002179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21795" w:rsidRPr="00F7328E" w:rsidRDefault="00021795" w:rsidP="0002179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7328E">
        <w:rPr>
          <w:rFonts w:ascii="Times New Roman" w:hAnsi="Times New Roman" w:cs="Times New Roman"/>
          <w:b/>
          <w:sz w:val="24"/>
          <w:szCs w:val="24"/>
          <w:lang w:val="en-US"/>
        </w:rPr>
        <w:t>Pathophysiologic, Biologic or Psychological</w:t>
      </w:r>
    </w:p>
    <w:p w:rsidR="00021795" w:rsidRDefault="00021795" w:rsidP="0002179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Cardiovascular factors e.g. CCF, MI, Angina, Arteriosclerosis-inadequate circulation</w:t>
      </w:r>
    </w:p>
    <w:p w:rsidR="00021795" w:rsidRDefault="00021795" w:rsidP="0002179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Hematological e.g. anemia- Compromised oxygen transport</w:t>
      </w:r>
    </w:p>
    <w:p w:rsidR="00021795" w:rsidRDefault="00021795" w:rsidP="0002179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Pulmonary e.g. COPD- deficient tissue oxygenation</w:t>
      </w:r>
    </w:p>
    <w:p w:rsidR="00021795" w:rsidRDefault="00021795" w:rsidP="0002179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21795" w:rsidRPr="00F7328E" w:rsidRDefault="00021795" w:rsidP="0002179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7328E">
        <w:rPr>
          <w:rFonts w:ascii="Times New Roman" w:hAnsi="Times New Roman" w:cs="Times New Roman"/>
          <w:b/>
          <w:sz w:val="24"/>
          <w:szCs w:val="24"/>
          <w:lang w:val="en-US"/>
        </w:rPr>
        <w:t>Treatment related</w:t>
      </w:r>
    </w:p>
    <w:p w:rsidR="00021795" w:rsidRDefault="00021795" w:rsidP="0002179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 be</w:t>
      </w:r>
      <w:r w:rsidR="006A6026">
        <w:rPr>
          <w:rFonts w:ascii="Times New Roman" w:hAnsi="Times New Roman" w:cs="Times New Roman"/>
          <w:sz w:val="24"/>
          <w:szCs w:val="24"/>
          <w:lang w:val="en-US"/>
        </w:rPr>
        <w:t xml:space="preserve"> surgery, medication, diagnostic studies, </w:t>
      </w:r>
      <w:proofErr w:type="gramStart"/>
      <w:r w:rsidR="006A6026">
        <w:rPr>
          <w:rFonts w:ascii="Times New Roman" w:hAnsi="Times New Roman" w:cs="Times New Roman"/>
          <w:sz w:val="24"/>
          <w:szCs w:val="24"/>
          <w:lang w:val="en-US"/>
        </w:rPr>
        <w:t>therapies</w:t>
      </w:r>
      <w:proofErr w:type="gramEnd"/>
      <w:r w:rsidR="006A6026">
        <w:rPr>
          <w:rFonts w:ascii="Times New Roman" w:hAnsi="Times New Roman" w:cs="Times New Roman"/>
          <w:sz w:val="24"/>
          <w:szCs w:val="24"/>
          <w:lang w:val="en-US"/>
        </w:rPr>
        <w:t>. (E.g. medications can cause nausea, radiation, fatigue;      scheduled surgery can cause anxiety)</w:t>
      </w:r>
    </w:p>
    <w:p w:rsidR="00F7328E" w:rsidRDefault="00F7328E" w:rsidP="0002179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7328E" w:rsidRDefault="00F7328E" w:rsidP="0002179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7328E" w:rsidRDefault="00F7328E" w:rsidP="0002179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7328E" w:rsidRDefault="00F7328E" w:rsidP="0002179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A6026" w:rsidRDefault="006A6026" w:rsidP="0002179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A6026" w:rsidRPr="00F7328E" w:rsidRDefault="00F4357B" w:rsidP="0002179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732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Situational </w:t>
      </w:r>
    </w:p>
    <w:p w:rsidR="00F4357B" w:rsidRDefault="00F4357B" w:rsidP="0002179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Environmental, home, institutional, roles, life experiences.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e.g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flood in a community can contribute to risk for infection; Divorce can cause grieving; Obesity contribute to Activity Intolerance).</w:t>
      </w:r>
    </w:p>
    <w:p w:rsidR="00F4357B" w:rsidRDefault="00F4357B" w:rsidP="0002179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4357B" w:rsidRPr="00F7328E" w:rsidRDefault="00F4357B" w:rsidP="0002179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732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Maturational </w:t>
      </w:r>
    </w:p>
    <w:p w:rsidR="00F4357B" w:rsidRDefault="00F4357B" w:rsidP="0002179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Old age and other age related influences (e.g. elderly</w:t>
      </w:r>
      <w:r w:rsidR="00F7328E">
        <w:rPr>
          <w:rFonts w:ascii="Times New Roman" w:hAnsi="Times New Roman" w:cs="Times New Roman"/>
          <w:sz w:val="24"/>
          <w:szCs w:val="24"/>
          <w:lang w:val="en-US"/>
        </w:rPr>
        <w:t>-at risk for social isolation; infants at risk for injury; adolescents –risk for infection transmission.)</w:t>
      </w:r>
    </w:p>
    <w:p w:rsidR="00F7328E" w:rsidRDefault="00F7328E" w:rsidP="0002179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7328E" w:rsidRPr="00F7328E" w:rsidRDefault="00F7328E" w:rsidP="0002179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7328E">
        <w:rPr>
          <w:rFonts w:ascii="Times New Roman" w:hAnsi="Times New Roman" w:cs="Times New Roman"/>
          <w:b/>
          <w:sz w:val="24"/>
          <w:szCs w:val="24"/>
          <w:lang w:val="en-US"/>
        </w:rPr>
        <w:t>Defining characteristics</w:t>
      </w:r>
    </w:p>
    <w:p w:rsidR="00F7328E" w:rsidRDefault="00F7328E" w:rsidP="0002179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 cluster of signs and symptoms that indicate the presence of a diagnostic label.</w:t>
      </w:r>
      <w:proofErr w:type="gramEnd"/>
    </w:p>
    <w:p w:rsidR="00F7328E" w:rsidRDefault="00F7328E" w:rsidP="0002179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an actual nursing diagnosis defining characteristics are the signs and symptoms.</w:t>
      </w:r>
    </w:p>
    <w:p w:rsidR="00F7328E" w:rsidRDefault="00F7328E" w:rsidP="0002179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Risk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diagnosis do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NOT have signs and symptoms but there are factors/ conditions that cause the client to be at increased risk to the problem.</w:t>
      </w:r>
    </w:p>
    <w:p w:rsidR="00F7328E" w:rsidRDefault="00F7328E" w:rsidP="0002179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7328E" w:rsidRPr="004671CD" w:rsidRDefault="00F7328E" w:rsidP="0002179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671CD">
        <w:rPr>
          <w:rFonts w:ascii="Times New Roman" w:hAnsi="Times New Roman" w:cs="Times New Roman"/>
          <w:b/>
          <w:sz w:val="24"/>
          <w:szCs w:val="24"/>
          <w:lang w:val="en-US"/>
        </w:rPr>
        <w:t>Types of Defining Characteristics</w:t>
      </w:r>
    </w:p>
    <w:p w:rsidR="00F7328E" w:rsidRDefault="00F7328E" w:rsidP="004671CD">
      <w:pPr>
        <w:pStyle w:val="NoSpacing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Major –must be present</w:t>
      </w:r>
    </w:p>
    <w:p w:rsidR="00F7328E" w:rsidRDefault="00F7328E" w:rsidP="004671CD">
      <w:pPr>
        <w:pStyle w:val="NoSpacing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Minor –may or may not be present</w:t>
      </w:r>
    </w:p>
    <w:p w:rsidR="00F7328E" w:rsidRDefault="00F7328E" w:rsidP="0002179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7328E" w:rsidRPr="004671CD" w:rsidRDefault="00F7328E" w:rsidP="0002179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671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Example: </w:t>
      </w:r>
    </w:p>
    <w:p w:rsidR="00F7328E" w:rsidRDefault="00F7328E" w:rsidP="0002179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Defining characteristics for Activity Intolerance</w:t>
      </w:r>
    </w:p>
    <w:p w:rsidR="00F7328E" w:rsidRDefault="00F7328E" w:rsidP="0002179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71CD">
        <w:rPr>
          <w:rFonts w:ascii="Times New Roman" w:hAnsi="Times New Roman" w:cs="Times New Roman"/>
          <w:b/>
          <w:sz w:val="24"/>
          <w:szCs w:val="24"/>
          <w:lang w:val="en-US"/>
        </w:rPr>
        <w:t>Major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–Ineffective physiologic response to activity e.g. Increased respiratory rate, shortness of breath.</w:t>
      </w:r>
    </w:p>
    <w:p w:rsidR="00F7328E" w:rsidRDefault="00F7328E" w:rsidP="0002179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671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Minor </w:t>
      </w:r>
      <w:r>
        <w:rPr>
          <w:rFonts w:ascii="Times New Roman" w:hAnsi="Times New Roman" w:cs="Times New Roman"/>
          <w:sz w:val="24"/>
          <w:szCs w:val="24"/>
          <w:lang w:val="en-US"/>
        </w:rPr>
        <w:t>–Vertigo, Diaphoresis.</w:t>
      </w:r>
      <w:proofErr w:type="gramEnd"/>
    </w:p>
    <w:p w:rsidR="00F7328E" w:rsidRDefault="00F7328E" w:rsidP="0002179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7328E" w:rsidRPr="004671CD" w:rsidRDefault="00F7328E" w:rsidP="0002179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671CD">
        <w:rPr>
          <w:rFonts w:ascii="Times New Roman" w:hAnsi="Times New Roman" w:cs="Times New Roman"/>
          <w:b/>
          <w:sz w:val="24"/>
          <w:szCs w:val="24"/>
          <w:lang w:val="en-US"/>
        </w:rPr>
        <w:t>Types of Nursing Diagnosis</w:t>
      </w:r>
    </w:p>
    <w:p w:rsidR="00F7328E" w:rsidRDefault="00F7328E" w:rsidP="0002179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According to parts contained in the statement.</w:t>
      </w:r>
      <w:proofErr w:type="gramEnd"/>
    </w:p>
    <w:p w:rsidR="00F7328E" w:rsidRDefault="00F7328E" w:rsidP="0002179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F7328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part = Readiness for enhanced nutrition</w:t>
      </w:r>
    </w:p>
    <w:p w:rsidR="00F7328E" w:rsidRDefault="00F7328E" w:rsidP="0002179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F7328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part =Activity Intolerance related to deficient oxygen transport</w:t>
      </w:r>
    </w:p>
    <w:p w:rsidR="00F7328E" w:rsidRDefault="00F7328E" w:rsidP="0002179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F7328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part =Activity Intolerance related to deficient oxygen transport as evidenced by </w:t>
      </w:r>
      <w:r w:rsidR="00296E68">
        <w:rPr>
          <w:rFonts w:ascii="Times New Roman" w:hAnsi="Times New Roman" w:cs="Times New Roman"/>
          <w:sz w:val="24"/>
          <w:szCs w:val="24"/>
          <w:lang w:val="en-US"/>
        </w:rPr>
        <w:t>weak, irregular and increase pulse rate of 115 per minute after 5-10 minutes.</w:t>
      </w:r>
    </w:p>
    <w:p w:rsidR="00296E68" w:rsidRDefault="00296E68" w:rsidP="0002179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NB: The course emphasizes </w:t>
      </w:r>
      <w:r w:rsidR="004671CD">
        <w:rPr>
          <w:rFonts w:ascii="Times New Roman" w:hAnsi="Times New Roman" w:cs="Times New Roman"/>
          <w:sz w:val="24"/>
          <w:szCs w:val="24"/>
          <w:lang w:val="en-US"/>
        </w:rPr>
        <w:t>the 3 part statement.</w:t>
      </w:r>
    </w:p>
    <w:p w:rsidR="004671CD" w:rsidRDefault="004671CD" w:rsidP="0002179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671CD" w:rsidRPr="004671CD" w:rsidRDefault="004671CD" w:rsidP="0002179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671CD">
        <w:rPr>
          <w:rFonts w:ascii="Times New Roman" w:hAnsi="Times New Roman" w:cs="Times New Roman"/>
          <w:b/>
          <w:sz w:val="24"/>
          <w:szCs w:val="24"/>
          <w:lang w:val="en-US"/>
        </w:rPr>
        <w:t>Classification of Nursing Diagnosis</w:t>
      </w:r>
    </w:p>
    <w:p w:rsidR="004671CD" w:rsidRDefault="004671CD" w:rsidP="002A684D">
      <w:pPr>
        <w:pStyle w:val="NoSpacing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Actual</w:t>
      </w:r>
    </w:p>
    <w:p w:rsidR="004671CD" w:rsidRDefault="004671CD" w:rsidP="002A684D">
      <w:pPr>
        <w:pStyle w:val="NoSpacing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Risk</w:t>
      </w:r>
    </w:p>
    <w:p w:rsidR="004671CD" w:rsidRDefault="004671CD" w:rsidP="002A684D">
      <w:pPr>
        <w:pStyle w:val="NoSpacing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Wellness</w:t>
      </w:r>
    </w:p>
    <w:p w:rsidR="004671CD" w:rsidRDefault="004671CD" w:rsidP="002A684D">
      <w:pPr>
        <w:pStyle w:val="NoSpacing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Syndrome</w:t>
      </w:r>
    </w:p>
    <w:p w:rsidR="004671CD" w:rsidRDefault="004671CD" w:rsidP="002A684D">
      <w:pPr>
        <w:pStyle w:val="NoSpacing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Possible</w:t>
      </w:r>
    </w:p>
    <w:p w:rsidR="00341D9C" w:rsidRDefault="00341D9C" w:rsidP="00341D9C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41D9C" w:rsidRDefault="00341D9C" w:rsidP="00341D9C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41D9C" w:rsidRDefault="00341D9C" w:rsidP="00341D9C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41D9C" w:rsidRDefault="00341D9C" w:rsidP="00341D9C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41D9C" w:rsidRDefault="00341D9C" w:rsidP="00341D9C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671CD" w:rsidRDefault="004671CD" w:rsidP="0002179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671CD" w:rsidRDefault="004671CD" w:rsidP="0002179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The course emphasizes Actual and Risk Diagnoses</w:t>
      </w:r>
    </w:p>
    <w:p w:rsidR="004671CD" w:rsidRDefault="004671CD" w:rsidP="0002179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Actual Nursing Diagnosis</w:t>
      </w:r>
    </w:p>
    <w:p w:rsidR="004671CD" w:rsidRDefault="004671CD" w:rsidP="0002179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Definition-</w:t>
      </w:r>
      <w:r w:rsidR="00341D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671CD">
        <w:rPr>
          <w:rFonts w:ascii="Times New Roman" w:hAnsi="Times New Roman" w:cs="Times New Roman"/>
          <w:sz w:val="24"/>
          <w:szCs w:val="24"/>
          <w:lang w:val="en-US"/>
        </w:rPr>
        <w:t xml:space="preserve">a clinical </w:t>
      </w:r>
      <w:r w:rsidR="00341D9C" w:rsidRPr="004671CD">
        <w:rPr>
          <w:rFonts w:ascii="Times New Roman" w:hAnsi="Times New Roman" w:cs="Times New Roman"/>
          <w:sz w:val="24"/>
          <w:szCs w:val="24"/>
          <w:lang w:val="en-US"/>
        </w:rPr>
        <w:t>judgment</w:t>
      </w:r>
      <w:r w:rsidRPr="004671CD">
        <w:rPr>
          <w:rFonts w:ascii="Times New Roman" w:hAnsi="Times New Roman" w:cs="Times New Roman"/>
          <w:sz w:val="24"/>
          <w:szCs w:val="24"/>
          <w:lang w:val="en-US"/>
        </w:rPr>
        <w:t xml:space="preserve"> that the problem exists at the time of assessment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4671CD" w:rsidRDefault="004671CD" w:rsidP="0002179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Represents a problem that has been validated by the presence of major defining characteristics e.g. </w:t>
      </w:r>
    </w:p>
    <w:p w:rsidR="004671CD" w:rsidRDefault="004671CD" w:rsidP="004671CD">
      <w:pPr>
        <w:pStyle w:val="NoSpacing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Imbalanced Nutrition less than body requirement R/T decreased appetite AEB weight loss of 4 kg.</w:t>
      </w:r>
    </w:p>
    <w:p w:rsidR="004671CD" w:rsidRPr="004671CD" w:rsidRDefault="004671CD" w:rsidP="004671CD">
      <w:pPr>
        <w:pStyle w:val="NoSpacing"/>
        <w:numPr>
          <w:ilvl w:val="0"/>
          <w:numId w:val="28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Disturbed sleep pattern R/T cough AEB client verbalization of not feeling rested</w:t>
      </w:r>
    </w:p>
    <w:p w:rsidR="004671CD" w:rsidRDefault="004671CD" w:rsidP="004671CD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671CD" w:rsidRPr="004671CD" w:rsidRDefault="004671CD" w:rsidP="004671CD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671CD">
        <w:rPr>
          <w:rFonts w:ascii="Times New Roman" w:hAnsi="Times New Roman" w:cs="Times New Roman"/>
          <w:b/>
          <w:sz w:val="24"/>
          <w:szCs w:val="24"/>
          <w:lang w:val="en-US"/>
        </w:rPr>
        <w:t>Risk Nursing Diagnosis</w:t>
      </w:r>
    </w:p>
    <w:p w:rsidR="004671CD" w:rsidRDefault="004671CD" w:rsidP="004671CD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71CD">
        <w:rPr>
          <w:rFonts w:ascii="Times New Roman" w:hAnsi="Times New Roman" w:cs="Times New Roman"/>
          <w:b/>
          <w:sz w:val="24"/>
          <w:szCs w:val="24"/>
          <w:lang w:val="en-US"/>
        </w:rPr>
        <w:t>Definition</w:t>
      </w:r>
      <w:r>
        <w:rPr>
          <w:rFonts w:ascii="Times New Roman" w:hAnsi="Times New Roman" w:cs="Times New Roman"/>
          <w:sz w:val="24"/>
          <w:szCs w:val="24"/>
          <w:lang w:val="en-US"/>
        </w:rPr>
        <w:t>-a clinical judgment where an individual, family or community is more vulnerable to develop the problem than others in the same or similar problem.</w:t>
      </w:r>
    </w:p>
    <w:p w:rsidR="00FA5219" w:rsidRDefault="00FA5219" w:rsidP="004671CD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problem does not exist but presence of risk factors indicates that the problem will develop unless the nurse intervenes.</w:t>
      </w:r>
    </w:p>
    <w:p w:rsidR="00FA5219" w:rsidRDefault="00FA5219" w:rsidP="004671CD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Examples:</w:t>
      </w:r>
    </w:p>
    <w:p w:rsidR="00FA5219" w:rsidRDefault="00FA5219" w:rsidP="00FA5219">
      <w:pPr>
        <w:pStyle w:val="NoSpacing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Risk for impaired skin integrity (lateral aspect left ankle) R/T decrease in peripheral circulation</w:t>
      </w:r>
    </w:p>
    <w:p w:rsidR="00FA5219" w:rsidRPr="00FA5219" w:rsidRDefault="00FA5219" w:rsidP="00FA5219">
      <w:pPr>
        <w:pStyle w:val="NoSpacing"/>
        <w:numPr>
          <w:ilvl w:val="0"/>
          <w:numId w:val="29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Risk for infection R/T compromised immune system.</w:t>
      </w:r>
    </w:p>
    <w:p w:rsidR="00FA5219" w:rsidRDefault="00FA5219" w:rsidP="00FA521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A5219" w:rsidRPr="00766416" w:rsidRDefault="00FA5219" w:rsidP="00FA521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66416">
        <w:rPr>
          <w:rFonts w:ascii="Times New Roman" w:hAnsi="Times New Roman" w:cs="Times New Roman"/>
          <w:b/>
          <w:sz w:val="24"/>
          <w:szCs w:val="24"/>
          <w:lang w:val="en-US"/>
        </w:rPr>
        <w:t>Wellness Nursing Diagnosis</w:t>
      </w:r>
    </w:p>
    <w:p w:rsidR="00FA5219" w:rsidRDefault="00FA5219" w:rsidP="00FA521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clinical </w:t>
      </w:r>
      <w:r w:rsidR="007F7F31">
        <w:rPr>
          <w:rFonts w:ascii="Times New Roman" w:hAnsi="Times New Roman" w:cs="Times New Roman"/>
          <w:sz w:val="24"/>
          <w:szCs w:val="24"/>
          <w:lang w:val="en-US"/>
        </w:rPr>
        <w:t>judgment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about an individual, group, or community in transition from a specific level of wellness to a higher level of wellness.</w:t>
      </w:r>
    </w:p>
    <w:p w:rsidR="00FA5219" w:rsidRDefault="00FA5219" w:rsidP="00FA521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must be 2 cues:</w:t>
      </w:r>
    </w:p>
    <w:p w:rsidR="00FA5219" w:rsidRDefault="00FA5219" w:rsidP="00766416">
      <w:pPr>
        <w:pStyle w:val="NoSpacing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desire of increased wellness</w:t>
      </w:r>
    </w:p>
    <w:p w:rsidR="00FA5219" w:rsidRDefault="00FA5219" w:rsidP="00766416">
      <w:pPr>
        <w:pStyle w:val="NoSpacing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Effective present status or function</w:t>
      </w:r>
    </w:p>
    <w:p w:rsidR="002A684D" w:rsidRDefault="00FA5219" w:rsidP="00FA521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part: label begins with </w:t>
      </w:r>
      <w:r w:rsidR="009F55EC"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Readiness for enhanced</w:t>
      </w:r>
      <w:r w:rsidR="009F55EC">
        <w:rPr>
          <w:rFonts w:ascii="Times New Roman" w:hAnsi="Times New Roman" w:cs="Times New Roman"/>
          <w:sz w:val="24"/>
          <w:szCs w:val="24"/>
          <w:lang w:val="en-US"/>
        </w:rPr>
        <w:t xml:space="preserve">” e.g. </w:t>
      </w:r>
    </w:p>
    <w:p w:rsidR="00FA5219" w:rsidRDefault="009F55EC" w:rsidP="00FA521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Readiness</w:t>
      </w:r>
      <w:r w:rsidR="002A684D">
        <w:rPr>
          <w:rFonts w:ascii="Times New Roman" w:hAnsi="Times New Roman" w:cs="Times New Roman"/>
          <w:sz w:val="24"/>
          <w:szCs w:val="24"/>
          <w:lang w:val="en-US"/>
        </w:rPr>
        <w:t xml:space="preserve"> for enhanced family processes.</w:t>
      </w:r>
    </w:p>
    <w:p w:rsidR="002A684D" w:rsidRDefault="002A684D" w:rsidP="00FA521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Readiness for enhanced communication</w:t>
      </w:r>
    </w:p>
    <w:p w:rsidR="002A684D" w:rsidRDefault="002A684D" w:rsidP="00FA521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Readiness for enhances family processes</w:t>
      </w:r>
    </w:p>
    <w:p w:rsidR="009F55EC" w:rsidRDefault="009F55EC" w:rsidP="00FA521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F55EC" w:rsidRPr="00766416" w:rsidRDefault="009F55EC" w:rsidP="00FA521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66416">
        <w:rPr>
          <w:rFonts w:ascii="Times New Roman" w:hAnsi="Times New Roman" w:cs="Times New Roman"/>
          <w:b/>
          <w:sz w:val="24"/>
          <w:szCs w:val="24"/>
          <w:lang w:val="en-US"/>
        </w:rPr>
        <w:t>Syndrome Nursing Diagnosis</w:t>
      </w:r>
    </w:p>
    <w:p w:rsidR="00766416" w:rsidRDefault="00766416" w:rsidP="00FA521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Comprise a cluster of actual or high risk nursing diagnosis. R/T a certain event or situation, and are best addressed together and through similar interventions.</w:t>
      </w:r>
    </w:p>
    <w:p w:rsidR="00766416" w:rsidRDefault="00766416" w:rsidP="00FA521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Two or</w:t>
      </w:r>
      <w:r w:rsidR="00341D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more nursing diagnoses must be used as defining characteristics.</w:t>
      </w:r>
    </w:p>
    <w:p w:rsidR="00766416" w:rsidRDefault="00766416" w:rsidP="00FA521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part statements:</w:t>
      </w:r>
    </w:p>
    <w:p w:rsidR="00766416" w:rsidRDefault="00766416" w:rsidP="00FA521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e.g.</w:t>
      </w:r>
      <w:proofErr w:type="gramEnd"/>
    </w:p>
    <w:p w:rsidR="00766416" w:rsidRDefault="00766416" w:rsidP="00C45054">
      <w:pPr>
        <w:pStyle w:val="NoSpacing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Disuse syndrome</w:t>
      </w:r>
    </w:p>
    <w:p w:rsidR="00766416" w:rsidRDefault="00766416" w:rsidP="00C45054">
      <w:pPr>
        <w:pStyle w:val="NoSpacing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Rape trauma syndrome</w:t>
      </w:r>
    </w:p>
    <w:p w:rsidR="002A684D" w:rsidRDefault="002A684D" w:rsidP="00C45054">
      <w:pPr>
        <w:pStyle w:val="NoSpacing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Relocation stress syndrome</w:t>
      </w:r>
    </w:p>
    <w:p w:rsidR="002A684D" w:rsidRDefault="002A684D" w:rsidP="00C45054">
      <w:pPr>
        <w:pStyle w:val="NoSpacing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Risk for relocation stress syndrome</w:t>
      </w:r>
    </w:p>
    <w:p w:rsidR="00766416" w:rsidRDefault="00766416" w:rsidP="00FA521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66416" w:rsidRPr="00C45054" w:rsidRDefault="00766416" w:rsidP="00FA521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5054">
        <w:rPr>
          <w:rFonts w:ascii="Times New Roman" w:hAnsi="Times New Roman" w:cs="Times New Roman"/>
          <w:b/>
          <w:sz w:val="24"/>
          <w:szCs w:val="24"/>
          <w:lang w:val="en-US"/>
        </w:rPr>
        <w:t>Possible Nursing Diagnosis</w:t>
      </w:r>
    </w:p>
    <w:p w:rsidR="00766416" w:rsidRDefault="00766416" w:rsidP="00FA521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Statements that describe a suspected problem requiring additional data.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684D">
        <w:rPr>
          <w:rFonts w:ascii="Times New Roman" w:hAnsi="Times New Roman" w:cs="Times New Roman"/>
          <w:sz w:val="24"/>
          <w:szCs w:val="24"/>
          <w:lang w:val="en-US"/>
        </w:rPr>
        <w:t>The statement indicates uncertainty.</w:t>
      </w:r>
    </w:p>
    <w:p w:rsidR="00766416" w:rsidRDefault="00766416" w:rsidP="00FA521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349B0">
        <w:rPr>
          <w:rFonts w:ascii="Times New Roman" w:hAnsi="Times New Roman" w:cs="Times New Roman"/>
          <w:sz w:val="24"/>
          <w:szCs w:val="24"/>
          <w:lang w:val="en-US"/>
        </w:rPr>
        <w:t xml:space="preserve"> nurse has some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but insufficient data to support a confirmed diagnosis. </w:t>
      </w:r>
    </w:p>
    <w:p w:rsidR="00766416" w:rsidRDefault="00766416" w:rsidP="00FA521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They are 2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part</w:t>
      </w:r>
      <w:proofErr w:type="gramEnd"/>
    </w:p>
    <w:p w:rsidR="00766416" w:rsidRDefault="00766416" w:rsidP="00FA521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e.g.</w:t>
      </w:r>
      <w:proofErr w:type="gramEnd"/>
    </w:p>
    <w:p w:rsidR="00766416" w:rsidRDefault="00C45054" w:rsidP="00FA521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766416">
        <w:rPr>
          <w:rFonts w:ascii="Times New Roman" w:hAnsi="Times New Roman" w:cs="Times New Roman"/>
          <w:sz w:val="24"/>
          <w:szCs w:val="24"/>
          <w:lang w:val="en-US"/>
        </w:rPr>
        <w:t xml:space="preserve">ossible disturbed </w:t>
      </w:r>
      <w:r>
        <w:rPr>
          <w:rFonts w:ascii="Times New Roman" w:hAnsi="Times New Roman" w:cs="Times New Roman"/>
          <w:sz w:val="24"/>
          <w:szCs w:val="24"/>
          <w:lang w:val="en-US"/>
        </w:rPr>
        <w:t>self-concept</w:t>
      </w:r>
      <w:r w:rsidR="00766416">
        <w:rPr>
          <w:rFonts w:ascii="Times New Roman" w:hAnsi="Times New Roman" w:cs="Times New Roman"/>
          <w:sz w:val="24"/>
          <w:szCs w:val="24"/>
          <w:lang w:val="en-US"/>
        </w:rPr>
        <w:t xml:space="preserve"> R/T recent loss of role responsibility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A684D" w:rsidRDefault="002A684D" w:rsidP="00FA521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Possible sexual dysfunction R/T anxiety</w:t>
      </w:r>
    </w:p>
    <w:p w:rsidR="002A684D" w:rsidRDefault="002A684D" w:rsidP="00FA521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A684D" w:rsidRDefault="002A684D" w:rsidP="00FA521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A684D" w:rsidRPr="00E349B0" w:rsidRDefault="002A684D" w:rsidP="00FA521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349B0">
        <w:rPr>
          <w:rFonts w:ascii="Times New Roman" w:hAnsi="Times New Roman" w:cs="Times New Roman"/>
          <w:b/>
          <w:sz w:val="24"/>
          <w:szCs w:val="24"/>
          <w:lang w:val="en-US"/>
        </w:rPr>
        <w:t>Types of Nursing Diagnosis</w:t>
      </w:r>
      <w:r w:rsidR="004A5A0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(a </w:t>
      </w:r>
      <w:r w:rsidR="00341D9C">
        <w:rPr>
          <w:rFonts w:ascii="Times New Roman" w:hAnsi="Times New Roman" w:cs="Times New Roman"/>
          <w:b/>
          <w:sz w:val="24"/>
          <w:szCs w:val="24"/>
          <w:lang w:val="en-US"/>
        </w:rPr>
        <w:t>different school of thought)</w:t>
      </w:r>
    </w:p>
    <w:p w:rsidR="002A684D" w:rsidRDefault="002A684D" w:rsidP="002A684D">
      <w:pPr>
        <w:pStyle w:val="NoSpacing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Problem focused</w:t>
      </w:r>
    </w:p>
    <w:p w:rsidR="002A684D" w:rsidRDefault="002A684D" w:rsidP="002A684D">
      <w:pPr>
        <w:pStyle w:val="NoSpacing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Health promotion</w:t>
      </w:r>
    </w:p>
    <w:p w:rsidR="002A684D" w:rsidRDefault="002A684D" w:rsidP="002A684D">
      <w:pPr>
        <w:pStyle w:val="NoSpacing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Risk</w:t>
      </w:r>
    </w:p>
    <w:p w:rsidR="002A684D" w:rsidRDefault="002A684D" w:rsidP="002A684D">
      <w:pPr>
        <w:pStyle w:val="NoSpacing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Syndrome</w:t>
      </w:r>
    </w:p>
    <w:p w:rsidR="002A684D" w:rsidRDefault="002A684D" w:rsidP="002A684D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A684D" w:rsidRDefault="002A684D" w:rsidP="002A684D">
      <w:pPr>
        <w:pStyle w:val="NoSpacing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Problem focused </w:t>
      </w:r>
    </w:p>
    <w:p w:rsidR="002A684D" w:rsidRDefault="002A684D" w:rsidP="002A684D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Reflects clinical </w:t>
      </w:r>
      <w:r w:rsidR="00E349B0">
        <w:rPr>
          <w:rFonts w:ascii="Times New Roman" w:hAnsi="Times New Roman" w:cs="Times New Roman"/>
          <w:sz w:val="24"/>
          <w:szCs w:val="24"/>
          <w:lang w:val="en-US"/>
        </w:rPr>
        <w:t>judgment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concerning undesirable human response to health conditions or life processes that exists in a patient.</w:t>
      </w:r>
      <w:proofErr w:type="gramEnd"/>
    </w:p>
    <w:p w:rsidR="002A684D" w:rsidRDefault="00590D84" w:rsidP="00590D84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make it certain elements must be present including defining characteristics (S/S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)-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that can be grouped to form recognizable patterns and related factors that are somehow related to , or lead up to the identified problem.</w:t>
      </w:r>
    </w:p>
    <w:p w:rsidR="00590D84" w:rsidRDefault="00590D84" w:rsidP="00590D84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E.g.</w:t>
      </w:r>
      <w:proofErr w:type="gramEnd"/>
    </w:p>
    <w:p w:rsidR="00590D84" w:rsidRDefault="00590D84" w:rsidP="00590D84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Sleep deprivation R/T pain</w:t>
      </w:r>
    </w:p>
    <w:p w:rsidR="00590D84" w:rsidRDefault="00590D84" w:rsidP="00590D84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Impaired bed mobility R/T left sided paralysis</w:t>
      </w:r>
    </w:p>
    <w:p w:rsidR="00590D84" w:rsidRDefault="00590D84" w:rsidP="00590D84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Decreased cardiac output due to MI</w:t>
      </w:r>
    </w:p>
    <w:p w:rsidR="00E349B0" w:rsidRDefault="00E349B0" w:rsidP="00590D84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90D84" w:rsidRPr="00E349B0" w:rsidRDefault="00590D84" w:rsidP="00590D84">
      <w:pPr>
        <w:pStyle w:val="NoSpacing"/>
        <w:numPr>
          <w:ilvl w:val="0"/>
          <w:numId w:val="40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349B0">
        <w:rPr>
          <w:rFonts w:ascii="Times New Roman" w:hAnsi="Times New Roman" w:cs="Times New Roman"/>
          <w:b/>
          <w:sz w:val="24"/>
          <w:szCs w:val="24"/>
          <w:lang w:val="en-US"/>
        </w:rPr>
        <w:t>Health promotion</w:t>
      </w:r>
    </w:p>
    <w:p w:rsidR="00590D84" w:rsidRDefault="00590D84" w:rsidP="00590D84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Concerns the motivation and desire to increase </w:t>
      </w:r>
      <w:r w:rsidR="00E349B0">
        <w:rPr>
          <w:rFonts w:ascii="Times New Roman" w:hAnsi="Times New Roman" w:cs="Times New Roman"/>
          <w:sz w:val="24"/>
          <w:szCs w:val="24"/>
          <w:lang w:val="en-US"/>
        </w:rPr>
        <w:t>well-being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move closer to a person’s own optimum health potential.</w:t>
      </w:r>
    </w:p>
    <w:p w:rsidR="00590D84" w:rsidRDefault="00590D84" w:rsidP="00590D84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These diagnoses use terms related to a patient’s readiness for specific health </w:t>
      </w:r>
      <w:proofErr w:type="gramStart"/>
      <w:r w:rsidR="00E349B0">
        <w:rPr>
          <w:rFonts w:ascii="Times New Roman" w:hAnsi="Times New Roman" w:cs="Times New Roman"/>
          <w:sz w:val="24"/>
          <w:szCs w:val="24"/>
          <w:lang w:val="en-US"/>
        </w:rPr>
        <w:t>behavior’s</w:t>
      </w:r>
      <w:proofErr w:type="gramEnd"/>
    </w:p>
    <w:p w:rsidR="00590D84" w:rsidRDefault="00590D84" w:rsidP="00590D84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make a health promotion diagnosis, there must be: </w:t>
      </w:r>
    </w:p>
    <w:p w:rsidR="00590D84" w:rsidRDefault="00590D84" w:rsidP="00590D84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Defining characteristics that begin with the phrase “express desire to enhance” </w:t>
      </w:r>
    </w:p>
    <w:p w:rsidR="00590D84" w:rsidRDefault="00590D84" w:rsidP="00590D84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e.g.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90D84" w:rsidRDefault="00590D84" w:rsidP="00590D84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Sedentary lifestyle</w:t>
      </w:r>
    </w:p>
    <w:p w:rsidR="00590D84" w:rsidRDefault="00590D84" w:rsidP="00590D84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Risk prone behavior</w:t>
      </w:r>
    </w:p>
    <w:p w:rsidR="00D418D2" w:rsidRDefault="00D418D2" w:rsidP="00590D84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Readiness for enhanced immunization status</w:t>
      </w:r>
    </w:p>
    <w:p w:rsidR="00590D84" w:rsidRDefault="00590D84" w:rsidP="00590D84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90D84" w:rsidRPr="00E349B0" w:rsidRDefault="00590D84" w:rsidP="00590D84">
      <w:pPr>
        <w:pStyle w:val="NoSpacing"/>
        <w:numPr>
          <w:ilvl w:val="0"/>
          <w:numId w:val="40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349B0">
        <w:rPr>
          <w:rFonts w:ascii="Times New Roman" w:hAnsi="Times New Roman" w:cs="Times New Roman"/>
          <w:b/>
          <w:sz w:val="24"/>
          <w:szCs w:val="24"/>
          <w:lang w:val="en-US"/>
        </w:rPr>
        <w:t>Risk nursing diagnoses</w:t>
      </w:r>
    </w:p>
    <w:p w:rsidR="00590D84" w:rsidRDefault="00590D84" w:rsidP="00590D84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examines the patients’ vulnerability</w:t>
      </w:r>
      <w:r w:rsidR="00D418D2">
        <w:rPr>
          <w:rFonts w:ascii="Times New Roman" w:hAnsi="Times New Roman" w:cs="Times New Roman"/>
          <w:sz w:val="24"/>
          <w:szCs w:val="24"/>
          <w:lang w:val="en-US"/>
        </w:rPr>
        <w:t xml:space="preserve"> to a health condition or life process.</w:t>
      </w:r>
    </w:p>
    <w:p w:rsidR="00D418D2" w:rsidRDefault="00D418D2" w:rsidP="00590D84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requires identification of specific personalized risk factors, such as smoking, advanced age and obesity.</w:t>
      </w:r>
    </w:p>
    <w:p w:rsidR="00D418D2" w:rsidRDefault="00D418D2" w:rsidP="00590D84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e.g.</w:t>
      </w:r>
      <w:proofErr w:type="gramEnd"/>
    </w:p>
    <w:p w:rsidR="00D418D2" w:rsidRDefault="00D418D2" w:rsidP="00590D84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Risk for infection</w:t>
      </w:r>
    </w:p>
    <w:p w:rsidR="00D418D2" w:rsidRDefault="00D418D2" w:rsidP="00590D84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Risk for falls</w:t>
      </w:r>
    </w:p>
    <w:p w:rsidR="00E349B0" w:rsidRDefault="00E349B0" w:rsidP="00590D84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90D84" w:rsidRPr="00E349B0" w:rsidRDefault="00590D84" w:rsidP="00590D84">
      <w:pPr>
        <w:pStyle w:val="NoSpacing"/>
        <w:numPr>
          <w:ilvl w:val="0"/>
          <w:numId w:val="40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349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Syndrome </w:t>
      </w:r>
    </w:p>
    <w:p w:rsidR="00590D84" w:rsidRDefault="00590D84" w:rsidP="00590D84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This diagn</w:t>
      </w:r>
      <w:r w:rsidR="00D418D2">
        <w:rPr>
          <w:rFonts w:ascii="Times New Roman" w:hAnsi="Times New Roman" w:cs="Times New Roman"/>
          <w:sz w:val="24"/>
          <w:szCs w:val="24"/>
          <w:lang w:val="en-US"/>
        </w:rPr>
        <w:t xml:space="preserve">osis identifies specific </w:t>
      </w:r>
      <w:proofErr w:type="gramStart"/>
      <w:r w:rsidR="00D418D2">
        <w:rPr>
          <w:rFonts w:ascii="Times New Roman" w:hAnsi="Times New Roman" w:cs="Times New Roman"/>
          <w:sz w:val="24"/>
          <w:szCs w:val="24"/>
          <w:lang w:val="en-US"/>
        </w:rPr>
        <w:t>groups</w:t>
      </w:r>
      <w:proofErr w:type="gramEnd"/>
      <w:r w:rsidR="00D418D2">
        <w:rPr>
          <w:rFonts w:ascii="Times New Roman" w:hAnsi="Times New Roman" w:cs="Times New Roman"/>
          <w:sz w:val="24"/>
          <w:szCs w:val="24"/>
          <w:lang w:val="en-US"/>
        </w:rPr>
        <w:t xml:space="preserve"> diagnoses that occur together in a pattern and are best addressed together through similar nursing interventions.</w:t>
      </w:r>
    </w:p>
    <w:p w:rsidR="00D418D2" w:rsidRDefault="00D418D2" w:rsidP="00590D84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Making a syndrome diagnosis requires 2 or more nursing diagnoses that serve as defining characteristics and related factors, if they add clarity. However related factors are not required.</w:t>
      </w:r>
    </w:p>
    <w:p w:rsidR="00D418D2" w:rsidRPr="00E349B0" w:rsidRDefault="00D418D2" w:rsidP="00590D84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349B0">
        <w:rPr>
          <w:rFonts w:ascii="Times New Roman" w:hAnsi="Times New Roman" w:cs="Times New Roman"/>
          <w:b/>
          <w:sz w:val="24"/>
          <w:szCs w:val="24"/>
          <w:lang w:val="en-US"/>
        </w:rPr>
        <w:t>Example:</w:t>
      </w:r>
    </w:p>
    <w:p w:rsidR="00D418D2" w:rsidRDefault="00D418D2" w:rsidP="00590D84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Risk for decreased cardiac tissue perfusion</w:t>
      </w:r>
    </w:p>
    <w:p w:rsidR="00D418D2" w:rsidRDefault="00D418D2" w:rsidP="00590D84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Ineffective cerebral tissue perfusion</w:t>
      </w:r>
    </w:p>
    <w:p w:rsidR="00D418D2" w:rsidRDefault="00D418D2" w:rsidP="00590D84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Ineffective peripheral tissue perfusion </w:t>
      </w:r>
    </w:p>
    <w:p w:rsidR="00D418D2" w:rsidRDefault="004A5A01" w:rsidP="00590D84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D418D2">
        <w:rPr>
          <w:rFonts w:ascii="Times New Roman" w:hAnsi="Times New Roman" w:cs="Times New Roman"/>
          <w:sz w:val="24"/>
          <w:szCs w:val="24"/>
          <w:lang w:val="en-US"/>
        </w:rPr>
        <w:t>elated to dysfunctional ventilator response.</w:t>
      </w:r>
      <w:proofErr w:type="gramEnd"/>
    </w:p>
    <w:p w:rsidR="007F7F31" w:rsidRDefault="007F7F31" w:rsidP="007F7F3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F7F31" w:rsidRDefault="007F7F31" w:rsidP="007F7F3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nursing diagnosis encompasses Maslow’s hierarchy of needs and helps to prioritize and plan care based on patient centered outcomes.</w:t>
      </w:r>
    </w:p>
    <w:p w:rsidR="007F7F31" w:rsidRDefault="007F7F31" w:rsidP="007F7F3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Basic physiological needs/goals must be met before higher needs/goals can be achieved such as self-esteem and self-actualization.</w:t>
      </w:r>
    </w:p>
    <w:p w:rsidR="007F7F31" w:rsidRDefault="007F7F31" w:rsidP="007F7F3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Physiological and safety needs provide the basis for the implementation of nursing care and nursing intervention.</w:t>
      </w:r>
    </w:p>
    <w:p w:rsidR="007F7F31" w:rsidRDefault="007F7F31" w:rsidP="007F7F3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Therefore they are at the base of Maslow’s pyramid laying the foundation for physical and emotional health.</w:t>
      </w:r>
    </w:p>
    <w:p w:rsidR="004A5A01" w:rsidRDefault="004A5A01" w:rsidP="007F7F3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F7F31" w:rsidRDefault="007F7F31" w:rsidP="007F7F31">
      <w:pPr>
        <w:pStyle w:val="NoSpacing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5A01">
        <w:rPr>
          <w:rFonts w:ascii="Times New Roman" w:hAnsi="Times New Roman" w:cs="Times New Roman"/>
          <w:b/>
          <w:sz w:val="24"/>
          <w:szCs w:val="24"/>
          <w:lang w:val="en-US"/>
        </w:rPr>
        <w:t>Basic Physiological Needs</w:t>
      </w:r>
      <w:r>
        <w:rPr>
          <w:rFonts w:ascii="Times New Roman" w:hAnsi="Times New Roman" w:cs="Times New Roman"/>
          <w:sz w:val="24"/>
          <w:szCs w:val="24"/>
          <w:lang w:val="en-US"/>
        </w:rPr>
        <w:t>: nutrition (water and food), elimination (toileting), airway (suction), breathing (oxygen), circulation (pulse, cardiac monitor, BP), (ABC)</w:t>
      </w:r>
      <w:r w:rsidR="004A5A0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A5A01" w:rsidRDefault="004A5A01" w:rsidP="004A5A01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F7F31" w:rsidRDefault="007F7F31" w:rsidP="007F7F31">
      <w:pPr>
        <w:pStyle w:val="NoSpacing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5A01">
        <w:rPr>
          <w:rFonts w:ascii="Times New Roman" w:hAnsi="Times New Roman" w:cs="Times New Roman"/>
          <w:b/>
          <w:sz w:val="24"/>
          <w:szCs w:val="24"/>
          <w:lang w:val="en-US"/>
        </w:rPr>
        <w:t>Safety and Security</w:t>
      </w:r>
      <w:r w:rsidR="00CD5DF5">
        <w:rPr>
          <w:rFonts w:ascii="Times New Roman" w:hAnsi="Times New Roman" w:cs="Times New Roman"/>
          <w:sz w:val="24"/>
          <w:szCs w:val="24"/>
          <w:lang w:val="en-US"/>
        </w:rPr>
        <w:t>: Injury prevention (side rails, call lights, hand hygiene, isolation, suicide precaution, fall precautions, car seats, helmets, seat belts), fostering a climate of trust and safety (therapeutic relationship relationship) patient education/modifiable risk factors for stroke, heart disease.</w:t>
      </w:r>
    </w:p>
    <w:p w:rsidR="004A5A01" w:rsidRDefault="004A5A01" w:rsidP="004A5A0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F7F31" w:rsidRDefault="007F7F31" w:rsidP="007F7F31">
      <w:pPr>
        <w:pStyle w:val="NoSpacing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5A01">
        <w:rPr>
          <w:rFonts w:ascii="Times New Roman" w:hAnsi="Times New Roman" w:cs="Times New Roman"/>
          <w:b/>
          <w:sz w:val="24"/>
          <w:szCs w:val="24"/>
          <w:lang w:val="en-US"/>
        </w:rPr>
        <w:t>Love and Belonging</w:t>
      </w:r>
      <w:r w:rsidR="00CD5DF5">
        <w:rPr>
          <w:rFonts w:ascii="Times New Roman" w:hAnsi="Times New Roman" w:cs="Times New Roman"/>
          <w:sz w:val="24"/>
          <w:szCs w:val="24"/>
          <w:lang w:val="en-US"/>
        </w:rPr>
        <w:t xml:space="preserve">: foster supportive relationships, methods to avoid social isolation/bullying employ active </w:t>
      </w:r>
      <w:r w:rsidR="004A5A01">
        <w:rPr>
          <w:rFonts w:ascii="Times New Roman" w:hAnsi="Times New Roman" w:cs="Times New Roman"/>
          <w:sz w:val="24"/>
          <w:szCs w:val="24"/>
          <w:lang w:val="en-US"/>
        </w:rPr>
        <w:t>listening techniques, therapeutic communication, and sexual intimacy.</w:t>
      </w:r>
    </w:p>
    <w:p w:rsidR="004A5A01" w:rsidRDefault="004A5A01" w:rsidP="004A5A0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F7F31" w:rsidRDefault="007F7F31" w:rsidP="007F7F31">
      <w:pPr>
        <w:pStyle w:val="NoSpacing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5A01">
        <w:rPr>
          <w:rFonts w:ascii="Times New Roman" w:hAnsi="Times New Roman" w:cs="Times New Roman"/>
          <w:b/>
          <w:sz w:val="24"/>
          <w:szCs w:val="24"/>
          <w:lang w:val="en-US"/>
        </w:rPr>
        <w:t>Self-esteem</w:t>
      </w:r>
      <w:r w:rsidR="004A5A01">
        <w:rPr>
          <w:rFonts w:ascii="Times New Roman" w:hAnsi="Times New Roman" w:cs="Times New Roman"/>
          <w:sz w:val="24"/>
          <w:szCs w:val="24"/>
          <w:lang w:val="en-US"/>
        </w:rPr>
        <w:t>: acceptance: acceptance in the community workforce, personal achievement, sense of control or empowerment, accepting one’s physical appearance or body habits.</w:t>
      </w:r>
    </w:p>
    <w:p w:rsidR="004A5A01" w:rsidRDefault="004A5A01" w:rsidP="004A5A0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F7F31" w:rsidRDefault="007F7F31" w:rsidP="007F7F31">
      <w:pPr>
        <w:pStyle w:val="NoSpacing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5A01">
        <w:rPr>
          <w:rFonts w:ascii="Times New Roman" w:hAnsi="Times New Roman" w:cs="Times New Roman"/>
          <w:b/>
          <w:sz w:val="24"/>
          <w:szCs w:val="24"/>
          <w:lang w:val="en-US"/>
        </w:rPr>
        <w:t>Self-Actualization</w:t>
      </w:r>
      <w:r w:rsidR="004A5A01">
        <w:rPr>
          <w:rFonts w:ascii="Times New Roman" w:hAnsi="Times New Roman" w:cs="Times New Roman"/>
          <w:sz w:val="24"/>
          <w:szCs w:val="24"/>
          <w:lang w:val="en-US"/>
        </w:rPr>
        <w:t>: Empowering environment, spiritual growth, ability to recognize the point of view of others, reaching one’s maximum potential</w:t>
      </w:r>
    </w:p>
    <w:p w:rsidR="004A5A01" w:rsidRDefault="004A5A01" w:rsidP="004A5A01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F7F31" w:rsidRPr="002A684D" w:rsidRDefault="007F7F31" w:rsidP="007F7F3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45054" w:rsidRDefault="00C45054" w:rsidP="00FA521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45054" w:rsidRDefault="00C45054" w:rsidP="00FA521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7E86">
        <w:rPr>
          <w:rFonts w:ascii="Times New Roman" w:hAnsi="Times New Roman" w:cs="Times New Roman"/>
          <w:b/>
          <w:sz w:val="24"/>
          <w:szCs w:val="24"/>
          <w:lang w:val="en-US"/>
        </w:rPr>
        <w:t>CASE STUDY 1</w:t>
      </w:r>
    </w:p>
    <w:p w:rsidR="004A5A01" w:rsidRPr="00CF7E86" w:rsidRDefault="004A5A01" w:rsidP="00FA521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45054" w:rsidRDefault="00C45054" w:rsidP="00FA521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65 </w:t>
      </w:r>
      <w:r w:rsidR="00747175">
        <w:rPr>
          <w:rFonts w:ascii="Times New Roman" w:hAnsi="Times New Roman" w:cs="Times New Roman"/>
          <w:sz w:val="24"/>
          <w:szCs w:val="24"/>
          <w:lang w:val="en-US"/>
        </w:rPr>
        <w:t>year old man has been admitted to the medical ward with a diagnosis of Chronic Obstructive Pulmonary Disease (COPD)</w:t>
      </w:r>
      <w:r w:rsidR="00B461CB">
        <w:rPr>
          <w:rFonts w:ascii="Times New Roman" w:hAnsi="Times New Roman" w:cs="Times New Roman"/>
          <w:sz w:val="24"/>
          <w:szCs w:val="24"/>
          <w:lang w:val="en-US"/>
        </w:rPr>
        <w:t xml:space="preserve">. He states that </w:t>
      </w:r>
      <w:r w:rsidR="00B4468D">
        <w:rPr>
          <w:rFonts w:ascii="Times New Roman" w:hAnsi="Times New Roman" w:cs="Times New Roman"/>
          <w:sz w:val="24"/>
          <w:szCs w:val="24"/>
          <w:lang w:val="en-US"/>
        </w:rPr>
        <w:t>“he</w:t>
      </w:r>
      <w:r w:rsidR="00B461CB">
        <w:rPr>
          <w:rFonts w:ascii="Times New Roman" w:hAnsi="Times New Roman" w:cs="Times New Roman"/>
          <w:sz w:val="24"/>
          <w:szCs w:val="24"/>
          <w:lang w:val="en-US"/>
        </w:rPr>
        <w:t xml:space="preserve"> has difficulty breathing, when </w:t>
      </w:r>
      <w:r w:rsidR="00B461CB">
        <w:rPr>
          <w:rFonts w:ascii="Times New Roman" w:hAnsi="Times New Roman" w:cs="Times New Roman"/>
          <w:sz w:val="24"/>
          <w:szCs w:val="24"/>
          <w:lang w:val="en-US"/>
        </w:rPr>
        <w:lastRenderedPageBreak/>
        <w:t>walking short distances, his heart feels like it is racing</w:t>
      </w:r>
      <w:r w:rsidR="00B4468D">
        <w:rPr>
          <w:rFonts w:ascii="Times New Roman" w:hAnsi="Times New Roman" w:cs="Times New Roman"/>
          <w:sz w:val="24"/>
          <w:szCs w:val="24"/>
          <w:lang w:val="en-US"/>
        </w:rPr>
        <w:t>” at the same time HR is 115 b/m, He is tired all the time and while talking to you, he is continually wringing</w:t>
      </w:r>
      <w:r w:rsidR="00CF7E86">
        <w:rPr>
          <w:rFonts w:ascii="Times New Roman" w:hAnsi="Times New Roman" w:cs="Times New Roman"/>
          <w:sz w:val="24"/>
          <w:szCs w:val="24"/>
          <w:lang w:val="en-US"/>
        </w:rPr>
        <w:t xml:space="preserve"> his hands and looking out the window.</w:t>
      </w:r>
    </w:p>
    <w:p w:rsidR="00DA597B" w:rsidRDefault="00DA597B" w:rsidP="00FA521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A597B" w:rsidRPr="004A5A01" w:rsidRDefault="00DA597B" w:rsidP="00FA521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4A5A0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THE SYMPTOMS</w:t>
      </w:r>
      <w:r w:rsidR="004A5A01" w:rsidRPr="004A5A0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="004A5A01" w:rsidRPr="004A5A0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LIST</w:t>
      </w:r>
    </w:p>
    <w:p w:rsidR="00DA597B" w:rsidRDefault="00DA597B" w:rsidP="00DA597B">
      <w:pPr>
        <w:pStyle w:val="NoSpacing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Difficulty breathing when walking short distances</w:t>
      </w:r>
    </w:p>
    <w:p w:rsidR="00DA597B" w:rsidRDefault="00DA597B" w:rsidP="00DA597B">
      <w:pPr>
        <w:pStyle w:val="NoSpacing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Heart feels like it is racing</w:t>
      </w:r>
    </w:p>
    <w:p w:rsidR="00DA597B" w:rsidRDefault="00DA597B" w:rsidP="00DA597B">
      <w:pPr>
        <w:pStyle w:val="NoSpacing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Tired all the time</w:t>
      </w:r>
    </w:p>
    <w:p w:rsidR="00DA597B" w:rsidRDefault="00DA597B" w:rsidP="00DA597B">
      <w:pPr>
        <w:pStyle w:val="NoSpacing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Continually wringing his hands</w:t>
      </w:r>
    </w:p>
    <w:p w:rsidR="00DA597B" w:rsidRDefault="00DA597B" w:rsidP="00DA597B">
      <w:pPr>
        <w:pStyle w:val="NoSpacing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Looking out the window</w:t>
      </w:r>
    </w:p>
    <w:p w:rsidR="009F55EC" w:rsidRDefault="009F55EC" w:rsidP="00FA521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03C67" w:rsidRPr="004A5A01" w:rsidRDefault="00903C67" w:rsidP="00FA521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4A5A0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INTERPRETE THE SUBJECTIVE SYMPTOMS</w:t>
      </w:r>
    </w:p>
    <w:p w:rsidR="00903C67" w:rsidRPr="001926F0" w:rsidRDefault="001926F0" w:rsidP="00FA521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26F0">
        <w:rPr>
          <w:rFonts w:ascii="Times New Roman" w:hAnsi="Times New Roman" w:cs="Times New Roman"/>
          <w:sz w:val="24"/>
          <w:szCs w:val="24"/>
          <w:lang w:val="en-US"/>
        </w:rPr>
        <w:t>(Patient statement)</w:t>
      </w:r>
    </w:p>
    <w:p w:rsidR="001926F0" w:rsidRPr="001926F0" w:rsidRDefault="001926F0" w:rsidP="00FA521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1926F0">
        <w:rPr>
          <w:rFonts w:ascii="Times New Roman" w:hAnsi="Times New Roman" w:cs="Times New Roman"/>
          <w:sz w:val="24"/>
          <w:szCs w:val="24"/>
          <w:lang w:val="en-US"/>
        </w:rPr>
        <w:t>Difficulty breathing when walking short distances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1926F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926F0">
        <w:rPr>
          <w:rFonts w:ascii="Times New Roman" w:hAnsi="Times New Roman" w:cs="Times New Roman"/>
          <w:sz w:val="24"/>
          <w:szCs w:val="24"/>
          <w:lang w:val="en-US"/>
        </w:rPr>
        <w:t>Exertional</w:t>
      </w:r>
      <w:proofErr w:type="spellEnd"/>
      <w:r w:rsidRPr="001926F0">
        <w:rPr>
          <w:rFonts w:ascii="Times New Roman" w:hAnsi="Times New Roman" w:cs="Times New Roman"/>
          <w:sz w:val="24"/>
          <w:szCs w:val="24"/>
          <w:lang w:val="en-US"/>
        </w:rPr>
        <w:t xml:space="preserve"> discomfort</w:t>
      </w:r>
    </w:p>
    <w:p w:rsidR="001926F0" w:rsidRDefault="001926F0" w:rsidP="00FA521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26F0">
        <w:rPr>
          <w:rFonts w:ascii="Times New Roman" w:hAnsi="Times New Roman" w:cs="Times New Roman"/>
          <w:sz w:val="24"/>
          <w:szCs w:val="24"/>
          <w:lang w:val="en-US"/>
        </w:rPr>
        <w:t>Defining 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haracteristic for? </w:t>
      </w:r>
      <w:r w:rsidRPr="001926F0">
        <w:rPr>
          <w:rFonts w:ascii="Times New Roman" w:hAnsi="Times New Roman" w:cs="Times New Roman"/>
          <w:sz w:val="24"/>
          <w:szCs w:val="24"/>
          <w:lang w:val="en-US"/>
        </w:rPr>
        <w:t>Nursing diagnosis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926F0" w:rsidRDefault="001926F0" w:rsidP="00FA521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“Heart feels like it is racing” =heart rate response to activity</w:t>
      </w:r>
    </w:p>
    <w:p w:rsidR="001926F0" w:rsidRDefault="001926F0" w:rsidP="00FA521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Defining characteristic for? Nursing diagnosis</w:t>
      </w:r>
    </w:p>
    <w:p w:rsidR="001926F0" w:rsidRDefault="001926F0" w:rsidP="00FA521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“Tired all the time” =verbal report of weakness</w:t>
      </w:r>
    </w:p>
    <w:p w:rsidR="001926F0" w:rsidRDefault="001926F0" w:rsidP="00FA521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Defining characteristic for? Nursing Diagnosis</w:t>
      </w:r>
    </w:p>
    <w:p w:rsidR="001926F0" w:rsidRDefault="001926F0" w:rsidP="00FA521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926F0" w:rsidRDefault="001926F0" w:rsidP="00FA521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Activity intolerance R/T deficient tissue oxygenation AEB </w:t>
      </w:r>
    </w:p>
    <w:p w:rsidR="001926F0" w:rsidRDefault="00D644DB" w:rsidP="00FA521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“C</w:t>
      </w:r>
      <w:r w:rsidR="001926F0">
        <w:rPr>
          <w:rFonts w:ascii="Times New Roman" w:hAnsi="Times New Roman" w:cs="Times New Roman"/>
          <w:sz w:val="24"/>
          <w:szCs w:val="24"/>
          <w:lang w:val="en-US"/>
        </w:rPr>
        <w:t>ontinually wringing his hands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1926F0">
        <w:rPr>
          <w:rFonts w:ascii="Times New Roman" w:hAnsi="Times New Roman" w:cs="Times New Roman"/>
          <w:sz w:val="24"/>
          <w:szCs w:val="24"/>
          <w:lang w:val="en-US"/>
        </w:rPr>
        <w:t xml:space="preserve"> = Extraneous movement of hands, arms </w:t>
      </w:r>
    </w:p>
    <w:p w:rsidR="00D644DB" w:rsidRDefault="00D644DB" w:rsidP="00FA521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Defining characteristic for? Nursing Diagnosis</w:t>
      </w:r>
    </w:p>
    <w:p w:rsidR="00D644DB" w:rsidRDefault="00D644DB" w:rsidP="00FA521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“Looking out of the window” = Poor eye contact, glancing about…..defining characteristic for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?............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Nursing diagnosis.</w:t>
      </w:r>
    </w:p>
    <w:p w:rsidR="00D644DB" w:rsidRDefault="00D644DB" w:rsidP="00FA521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644DB" w:rsidRPr="008B11E6" w:rsidRDefault="00D644DB" w:rsidP="00FA521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B11E6">
        <w:rPr>
          <w:rFonts w:ascii="Times New Roman" w:hAnsi="Times New Roman" w:cs="Times New Roman"/>
          <w:b/>
          <w:sz w:val="24"/>
          <w:szCs w:val="24"/>
          <w:lang w:val="en-US"/>
        </w:rPr>
        <w:t>NOTE:</w:t>
      </w:r>
    </w:p>
    <w:p w:rsidR="001926F0" w:rsidRDefault="00D644DB" w:rsidP="00FA521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carefully written individualized R/T statement enables the nurse to plan nursing interventions that will assist the client in accomplishing goals and return to a state of optimum health.</w:t>
      </w:r>
    </w:p>
    <w:p w:rsidR="00D644DB" w:rsidRDefault="00D644DB" w:rsidP="00FA521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Etiology is not the medical diagnosis.</w:t>
      </w:r>
    </w:p>
    <w:p w:rsidR="00D644DB" w:rsidRDefault="00D644DB" w:rsidP="00FA521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Should be appropriate for the individual client.</w:t>
      </w:r>
    </w:p>
    <w:p w:rsidR="00D644DB" w:rsidRDefault="00D644DB" w:rsidP="00FA521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644DB" w:rsidRPr="008B11E6" w:rsidRDefault="00D644DB" w:rsidP="00FA521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B11E6">
        <w:rPr>
          <w:rFonts w:ascii="Times New Roman" w:hAnsi="Times New Roman" w:cs="Times New Roman"/>
          <w:b/>
          <w:sz w:val="24"/>
          <w:szCs w:val="24"/>
          <w:lang w:val="en-US"/>
        </w:rPr>
        <w:t>GUIDELINES IN WRITING THE NURSING DIAGNOSIS</w:t>
      </w:r>
    </w:p>
    <w:p w:rsidR="00D644DB" w:rsidRDefault="00D644DB" w:rsidP="00D644DB">
      <w:pPr>
        <w:pStyle w:val="NoSpacing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 R/T –identifies relationship between problem and etiology.</w:t>
      </w:r>
    </w:p>
    <w:p w:rsidR="00D644DB" w:rsidRDefault="00D644DB" w:rsidP="00D644DB">
      <w:pPr>
        <w:pStyle w:val="NoSpacing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Write the nursing diagnosis in legally advisable terms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–(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e.g. “risk for impaired skin integrity R/T frequent turning.</w:t>
      </w:r>
    </w:p>
    <w:p w:rsidR="00D644DB" w:rsidRDefault="00D644DB" w:rsidP="00D644DB">
      <w:pPr>
        <w:pStyle w:val="NoSpacing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Write the nursing diagnosis without value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judgement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(“poor” “good”)</w:t>
      </w:r>
    </w:p>
    <w:p w:rsidR="00D644DB" w:rsidRDefault="008B11E6" w:rsidP="00D644DB">
      <w:pPr>
        <w:pStyle w:val="NoSpacing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Avoid reversing the clauses (e.g. disorientation R/T sleep pattern disturbance.</w:t>
      </w:r>
    </w:p>
    <w:p w:rsidR="008B11E6" w:rsidRDefault="008B11E6" w:rsidP="00D644DB">
      <w:pPr>
        <w:pStyle w:val="NoSpacing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first part of the nursing diagnosis should include problems not signs and symptoms</w:t>
      </w:r>
    </w:p>
    <w:p w:rsidR="008B11E6" w:rsidRDefault="008B11E6" w:rsidP="00D644DB">
      <w:pPr>
        <w:pStyle w:val="NoSpacing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etiology should be expressed in terms that can be changed by nursing intervention (e.g. impaired comfort R/T surgical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incision )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incorrect.</w:t>
      </w:r>
    </w:p>
    <w:p w:rsidR="008B11E6" w:rsidRDefault="008B11E6" w:rsidP="00D644DB">
      <w:pPr>
        <w:pStyle w:val="NoSpacing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medical diagnosis should not be included in the nursing diagnostic statement.</w:t>
      </w:r>
    </w:p>
    <w:p w:rsidR="008B11E6" w:rsidRDefault="008B11E6" w:rsidP="008B11E6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B11E6" w:rsidRPr="002A684D" w:rsidRDefault="008B11E6" w:rsidP="008B11E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684D">
        <w:rPr>
          <w:rFonts w:ascii="Times New Roman" w:hAnsi="Times New Roman" w:cs="Times New Roman"/>
          <w:b/>
          <w:sz w:val="24"/>
          <w:szCs w:val="24"/>
          <w:lang w:val="en-US"/>
        </w:rPr>
        <w:t>EXERCISE</w:t>
      </w:r>
    </w:p>
    <w:p w:rsidR="008B11E6" w:rsidRDefault="008B11E6" w:rsidP="008B11E6">
      <w:pPr>
        <w:pStyle w:val="NoSpacing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Anxiety R/T the disease process</w:t>
      </w:r>
    </w:p>
    <w:p w:rsidR="008B11E6" w:rsidRDefault="008B11E6" w:rsidP="008B11E6">
      <w:pPr>
        <w:pStyle w:val="NoSpacing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Chronic sorrow R/T crying and inability to sleep</w:t>
      </w:r>
    </w:p>
    <w:p w:rsidR="008B11E6" w:rsidRDefault="008B11E6" w:rsidP="008B11E6">
      <w:pPr>
        <w:pStyle w:val="NoSpacing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Risk for injury R/T dizziness secondary to High BP</w:t>
      </w:r>
    </w:p>
    <w:p w:rsidR="008B11E6" w:rsidRDefault="008B11E6" w:rsidP="008B11E6">
      <w:pPr>
        <w:pStyle w:val="NoSpacing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Impaired parenting R/T frequent screaming at child</w:t>
      </w:r>
    </w:p>
    <w:p w:rsidR="008B11E6" w:rsidRDefault="008B11E6" w:rsidP="008B11E6">
      <w:pPr>
        <w:pStyle w:val="NoSpacing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Risk for constipation R/T reports of bowel movement once a week.</w:t>
      </w:r>
    </w:p>
    <w:p w:rsidR="008B11E6" w:rsidRPr="002A684D" w:rsidRDefault="008B11E6" w:rsidP="008B11E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684D">
        <w:rPr>
          <w:rFonts w:ascii="Times New Roman" w:hAnsi="Times New Roman" w:cs="Times New Roman"/>
          <w:b/>
          <w:sz w:val="24"/>
          <w:szCs w:val="24"/>
          <w:lang w:val="en-US"/>
        </w:rPr>
        <w:t>ANSWERS</w:t>
      </w:r>
    </w:p>
    <w:p w:rsidR="008B11E6" w:rsidRDefault="008B11E6" w:rsidP="008B11E6">
      <w:pPr>
        <w:pStyle w:val="NoSpacing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Incorrect- disease process does not communicate what interventions are needed.</w:t>
      </w:r>
    </w:p>
    <w:p w:rsidR="008B11E6" w:rsidRDefault="008B11E6" w:rsidP="008B11E6">
      <w:pPr>
        <w:pStyle w:val="NoSpacing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Incorrect –crying and inability to sleep. Signs and symptoms and not relating factors.</w:t>
      </w:r>
    </w:p>
    <w:p w:rsidR="008B11E6" w:rsidRDefault="008B11E6" w:rsidP="008B11E6">
      <w:pPr>
        <w:pStyle w:val="NoSpacing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Correct</w:t>
      </w:r>
    </w:p>
    <w:p w:rsidR="008B11E6" w:rsidRDefault="008B11E6" w:rsidP="008B11E6">
      <w:pPr>
        <w:pStyle w:val="NoSpacing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Incorrect –frequent screaming at child is a sign of a problem </w:t>
      </w:r>
      <w:r w:rsidR="002A684D">
        <w:rPr>
          <w:rFonts w:ascii="Times New Roman" w:hAnsi="Times New Roman" w:cs="Times New Roman"/>
          <w:sz w:val="24"/>
          <w:szCs w:val="24"/>
          <w:lang w:val="en-US"/>
        </w:rPr>
        <w:t>not a “related to” factor.</w:t>
      </w:r>
    </w:p>
    <w:p w:rsidR="002A684D" w:rsidRDefault="002A684D" w:rsidP="008B11E6">
      <w:pPr>
        <w:pStyle w:val="NoSpacing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Incorrect –weekly bowel movement is a symptom of constipation, not related to a risk diagnosis. </w:t>
      </w:r>
    </w:p>
    <w:p w:rsidR="002A684D" w:rsidRDefault="002A684D" w:rsidP="002A684D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A684D" w:rsidRPr="002A684D" w:rsidRDefault="002A684D" w:rsidP="002A684D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68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Assignment </w:t>
      </w:r>
    </w:p>
    <w:p w:rsidR="002A684D" w:rsidRDefault="002A684D" w:rsidP="002A684D">
      <w:pPr>
        <w:pStyle w:val="NoSpacing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Formulate 2 actual diagnoses</w:t>
      </w:r>
    </w:p>
    <w:p w:rsidR="002A684D" w:rsidRPr="00D644DB" w:rsidRDefault="002A684D" w:rsidP="002A684D">
      <w:pPr>
        <w:pStyle w:val="NoSpacing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Formulate 2 risk diagnoses.</w:t>
      </w:r>
    </w:p>
    <w:sectPr w:rsidR="002A684D" w:rsidRPr="00D64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B1D44"/>
    <w:multiLevelType w:val="hybridMultilevel"/>
    <w:tmpl w:val="D9DA1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A44B5"/>
    <w:multiLevelType w:val="hybridMultilevel"/>
    <w:tmpl w:val="45763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00800"/>
    <w:multiLevelType w:val="hybridMultilevel"/>
    <w:tmpl w:val="55E4A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880BBD"/>
    <w:multiLevelType w:val="hybridMultilevel"/>
    <w:tmpl w:val="0E24D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C526BE"/>
    <w:multiLevelType w:val="hybridMultilevel"/>
    <w:tmpl w:val="B86A4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F9319A"/>
    <w:multiLevelType w:val="hybridMultilevel"/>
    <w:tmpl w:val="35BCD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EF4435"/>
    <w:multiLevelType w:val="hybridMultilevel"/>
    <w:tmpl w:val="D8304E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F55CB5"/>
    <w:multiLevelType w:val="hybridMultilevel"/>
    <w:tmpl w:val="B83C5D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C26B6E"/>
    <w:multiLevelType w:val="hybridMultilevel"/>
    <w:tmpl w:val="B2A01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7A7E9D"/>
    <w:multiLevelType w:val="hybridMultilevel"/>
    <w:tmpl w:val="D3EA6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A00B08"/>
    <w:multiLevelType w:val="hybridMultilevel"/>
    <w:tmpl w:val="A4CC9AC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DBE06B6"/>
    <w:multiLevelType w:val="hybridMultilevel"/>
    <w:tmpl w:val="25C2CBE0"/>
    <w:lvl w:ilvl="0" w:tplc="1610D442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2062B3"/>
    <w:multiLevelType w:val="hybridMultilevel"/>
    <w:tmpl w:val="76A29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EE3911"/>
    <w:multiLevelType w:val="hybridMultilevel"/>
    <w:tmpl w:val="1CCE8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6206CE"/>
    <w:multiLevelType w:val="hybridMultilevel"/>
    <w:tmpl w:val="59E2C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6F30E2"/>
    <w:multiLevelType w:val="hybridMultilevel"/>
    <w:tmpl w:val="2090B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832329"/>
    <w:multiLevelType w:val="hybridMultilevel"/>
    <w:tmpl w:val="8CDEC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7033F8"/>
    <w:multiLevelType w:val="hybridMultilevel"/>
    <w:tmpl w:val="DD188C5A"/>
    <w:lvl w:ilvl="0" w:tplc="0FFA427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95091B"/>
    <w:multiLevelType w:val="hybridMultilevel"/>
    <w:tmpl w:val="C650A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AA1E25"/>
    <w:multiLevelType w:val="hybridMultilevel"/>
    <w:tmpl w:val="4E9C3D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DE60C2"/>
    <w:multiLevelType w:val="hybridMultilevel"/>
    <w:tmpl w:val="86529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08456B"/>
    <w:multiLevelType w:val="hybridMultilevel"/>
    <w:tmpl w:val="9E186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8B25C5"/>
    <w:multiLevelType w:val="hybridMultilevel"/>
    <w:tmpl w:val="C986C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C4665C"/>
    <w:multiLevelType w:val="hybridMultilevel"/>
    <w:tmpl w:val="36CC8A2C"/>
    <w:lvl w:ilvl="0" w:tplc="0FFA427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0E6AFE"/>
    <w:multiLevelType w:val="hybridMultilevel"/>
    <w:tmpl w:val="C8948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F82692"/>
    <w:multiLevelType w:val="hybridMultilevel"/>
    <w:tmpl w:val="F3A24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0F3782"/>
    <w:multiLevelType w:val="hybridMultilevel"/>
    <w:tmpl w:val="80C20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C41CC8"/>
    <w:multiLevelType w:val="hybridMultilevel"/>
    <w:tmpl w:val="A5763D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8E178E6"/>
    <w:multiLevelType w:val="hybridMultilevel"/>
    <w:tmpl w:val="D494E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4C6EDC"/>
    <w:multiLevelType w:val="hybridMultilevel"/>
    <w:tmpl w:val="5E64A8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B15F7A"/>
    <w:multiLevelType w:val="hybridMultilevel"/>
    <w:tmpl w:val="2EBE8B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58317F"/>
    <w:multiLevelType w:val="hybridMultilevel"/>
    <w:tmpl w:val="061CB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B65C01"/>
    <w:multiLevelType w:val="hybridMultilevel"/>
    <w:tmpl w:val="C18A6E46"/>
    <w:lvl w:ilvl="0" w:tplc="1610D442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1E97AB9"/>
    <w:multiLevelType w:val="hybridMultilevel"/>
    <w:tmpl w:val="9A1EE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25059B"/>
    <w:multiLevelType w:val="hybridMultilevel"/>
    <w:tmpl w:val="8FB460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024CBA"/>
    <w:multiLevelType w:val="hybridMultilevel"/>
    <w:tmpl w:val="9294DE66"/>
    <w:lvl w:ilvl="0" w:tplc="0FFA427E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51A4A47"/>
    <w:multiLevelType w:val="hybridMultilevel"/>
    <w:tmpl w:val="8D8A6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B13458"/>
    <w:multiLevelType w:val="hybridMultilevel"/>
    <w:tmpl w:val="657E1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4B4E35"/>
    <w:multiLevelType w:val="hybridMultilevel"/>
    <w:tmpl w:val="243802F6"/>
    <w:lvl w:ilvl="0" w:tplc="0FFA427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021F4D"/>
    <w:multiLevelType w:val="hybridMultilevel"/>
    <w:tmpl w:val="103C50EC"/>
    <w:lvl w:ilvl="0" w:tplc="1610D442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CAC2129"/>
    <w:multiLevelType w:val="hybridMultilevel"/>
    <w:tmpl w:val="D86AE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5"/>
  </w:num>
  <w:num w:numId="3">
    <w:abstractNumId w:val="33"/>
  </w:num>
  <w:num w:numId="4">
    <w:abstractNumId w:val="3"/>
  </w:num>
  <w:num w:numId="5">
    <w:abstractNumId w:val="21"/>
  </w:num>
  <w:num w:numId="6">
    <w:abstractNumId w:val="37"/>
  </w:num>
  <w:num w:numId="7">
    <w:abstractNumId w:val="1"/>
  </w:num>
  <w:num w:numId="8">
    <w:abstractNumId w:val="14"/>
  </w:num>
  <w:num w:numId="9">
    <w:abstractNumId w:val="4"/>
  </w:num>
  <w:num w:numId="10">
    <w:abstractNumId w:val="32"/>
  </w:num>
  <w:num w:numId="11">
    <w:abstractNumId w:val="29"/>
  </w:num>
  <w:num w:numId="12">
    <w:abstractNumId w:val="39"/>
  </w:num>
  <w:num w:numId="13">
    <w:abstractNumId w:val="35"/>
  </w:num>
  <w:num w:numId="14">
    <w:abstractNumId w:val="10"/>
  </w:num>
  <w:num w:numId="15">
    <w:abstractNumId w:val="2"/>
  </w:num>
  <w:num w:numId="16">
    <w:abstractNumId w:val="23"/>
  </w:num>
  <w:num w:numId="17">
    <w:abstractNumId w:val="38"/>
  </w:num>
  <w:num w:numId="18">
    <w:abstractNumId w:val="19"/>
  </w:num>
  <w:num w:numId="19">
    <w:abstractNumId w:val="27"/>
  </w:num>
  <w:num w:numId="20">
    <w:abstractNumId w:val="17"/>
  </w:num>
  <w:num w:numId="21">
    <w:abstractNumId w:val="26"/>
  </w:num>
  <w:num w:numId="22">
    <w:abstractNumId w:val="7"/>
  </w:num>
  <w:num w:numId="23">
    <w:abstractNumId w:val="15"/>
  </w:num>
  <w:num w:numId="24">
    <w:abstractNumId w:val="30"/>
  </w:num>
  <w:num w:numId="25">
    <w:abstractNumId w:val="11"/>
  </w:num>
  <w:num w:numId="26">
    <w:abstractNumId w:val="31"/>
  </w:num>
  <w:num w:numId="27">
    <w:abstractNumId w:val="34"/>
  </w:num>
  <w:num w:numId="28">
    <w:abstractNumId w:val="20"/>
  </w:num>
  <w:num w:numId="29">
    <w:abstractNumId w:val="36"/>
  </w:num>
  <w:num w:numId="30">
    <w:abstractNumId w:val="24"/>
  </w:num>
  <w:num w:numId="31">
    <w:abstractNumId w:val="40"/>
  </w:num>
  <w:num w:numId="32">
    <w:abstractNumId w:val="13"/>
  </w:num>
  <w:num w:numId="33">
    <w:abstractNumId w:val="6"/>
  </w:num>
  <w:num w:numId="34">
    <w:abstractNumId w:val="25"/>
  </w:num>
  <w:num w:numId="35">
    <w:abstractNumId w:val="0"/>
  </w:num>
  <w:num w:numId="36">
    <w:abstractNumId w:val="22"/>
  </w:num>
  <w:num w:numId="37">
    <w:abstractNumId w:val="8"/>
  </w:num>
  <w:num w:numId="38">
    <w:abstractNumId w:val="12"/>
  </w:num>
  <w:num w:numId="39">
    <w:abstractNumId w:val="9"/>
  </w:num>
  <w:num w:numId="40">
    <w:abstractNumId w:val="18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BD9"/>
    <w:rsid w:val="00021795"/>
    <w:rsid w:val="000734A6"/>
    <w:rsid w:val="00141BD9"/>
    <w:rsid w:val="001742B4"/>
    <w:rsid w:val="001926F0"/>
    <w:rsid w:val="00204789"/>
    <w:rsid w:val="00296E68"/>
    <w:rsid w:val="002A684D"/>
    <w:rsid w:val="002D6788"/>
    <w:rsid w:val="00341D9C"/>
    <w:rsid w:val="00376310"/>
    <w:rsid w:val="0041413C"/>
    <w:rsid w:val="004671CD"/>
    <w:rsid w:val="004A55CB"/>
    <w:rsid w:val="004A5A01"/>
    <w:rsid w:val="004F6AFF"/>
    <w:rsid w:val="00590D84"/>
    <w:rsid w:val="005E2489"/>
    <w:rsid w:val="006A6026"/>
    <w:rsid w:val="00741E56"/>
    <w:rsid w:val="007422CC"/>
    <w:rsid w:val="00747175"/>
    <w:rsid w:val="00766416"/>
    <w:rsid w:val="007C08BB"/>
    <w:rsid w:val="007D6102"/>
    <w:rsid w:val="007F7F31"/>
    <w:rsid w:val="0089571D"/>
    <w:rsid w:val="008B11E6"/>
    <w:rsid w:val="008B4F9F"/>
    <w:rsid w:val="00902D26"/>
    <w:rsid w:val="00903C67"/>
    <w:rsid w:val="00977602"/>
    <w:rsid w:val="00996D4B"/>
    <w:rsid w:val="009F55EC"/>
    <w:rsid w:val="00A22E22"/>
    <w:rsid w:val="00A3228D"/>
    <w:rsid w:val="00AE0E4C"/>
    <w:rsid w:val="00B07906"/>
    <w:rsid w:val="00B4468D"/>
    <w:rsid w:val="00B461CB"/>
    <w:rsid w:val="00B750D1"/>
    <w:rsid w:val="00C45054"/>
    <w:rsid w:val="00C55154"/>
    <w:rsid w:val="00C67209"/>
    <w:rsid w:val="00CD5DF5"/>
    <w:rsid w:val="00CF7E86"/>
    <w:rsid w:val="00D418D2"/>
    <w:rsid w:val="00D644DB"/>
    <w:rsid w:val="00DA597B"/>
    <w:rsid w:val="00E349B0"/>
    <w:rsid w:val="00E76179"/>
    <w:rsid w:val="00EB3614"/>
    <w:rsid w:val="00EE45E0"/>
    <w:rsid w:val="00F4357B"/>
    <w:rsid w:val="00F5352F"/>
    <w:rsid w:val="00F7328E"/>
    <w:rsid w:val="00FA052B"/>
    <w:rsid w:val="00FA5219"/>
    <w:rsid w:val="00FC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1BD9"/>
    <w:pPr>
      <w:spacing w:after="0" w:line="240" w:lineRule="auto"/>
    </w:pPr>
    <w:rPr>
      <w:lang w:val="en-GB"/>
    </w:rPr>
  </w:style>
  <w:style w:type="table" w:styleId="TableGrid">
    <w:name w:val="Table Grid"/>
    <w:basedOn w:val="TableNormal"/>
    <w:uiPriority w:val="59"/>
    <w:rsid w:val="005E24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5A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1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D9C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1BD9"/>
    <w:pPr>
      <w:spacing w:after="0" w:line="240" w:lineRule="auto"/>
    </w:pPr>
    <w:rPr>
      <w:lang w:val="en-GB"/>
    </w:rPr>
  </w:style>
  <w:style w:type="table" w:styleId="TableGrid">
    <w:name w:val="Table Grid"/>
    <w:basedOn w:val="TableNormal"/>
    <w:uiPriority w:val="59"/>
    <w:rsid w:val="005E24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5A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1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D9C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1974</TotalTime>
  <Pages>14</Pages>
  <Words>3428</Words>
  <Characters>19546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K'Ombija</dc:creator>
  <cp:lastModifiedBy>K'Ombija</cp:lastModifiedBy>
  <cp:revision>22</cp:revision>
  <cp:lastPrinted>2020-07-03T07:37:00Z</cp:lastPrinted>
  <dcterms:created xsi:type="dcterms:W3CDTF">2020-07-01T16:34:00Z</dcterms:created>
  <dcterms:modified xsi:type="dcterms:W3CDTF">2020-07-03T14:42:00Z</dcterms:modified>
</cp:coreProperties>
</file>