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rPr>
      </w:pPr>
      <w:r>
        <w:rPr>
          <w:b/>
          <w:bCs/>
          <w:lang w:val="en-US"/>
        </w:rPr>
        <w:t>KWASHIORKOR</w:t>
      </w:r>
    </w:p>
    <w:p>
      <w:pPr>
        <w:pStyle w:val="style0"/>
        <w:rPr/>
      </w:pPr>
    </w:p>
    <w:p>
      <w:pPr>
        <w:pStyle w:val="style0"/>
        <w:rPr/>
      </w:pPr>
      <w:r>
        <w:t>Kwashiorkor, also known as “edematous malnutrition” because of its association with edema (fluid retention), is a nutritional disorder most often seen in regions experiencing famine. It is a form of malnutrition caused by a lack of protein in the diet. People who have kwashiorkor typically have an extremely emaciated appearance in all body parts except their ankles, feet, and belly, which swell with fluid.</w:t>
      </w:r>
    </w:p>
    <w:p>
      <w:pPr>
        <w:pStyle w:val="style0"/>
        <w:rPr/>
      </w:pPr>
    </w:p>
    <w:p>
      <w:pPr>
        <w:pStyle w:val="style0"/>
        <w:rPr/>
      </w:pPr>
      <w:r>
        <w:t>Most people who are affected by kwashiorkor recover fully if they are treated early. Treatment involves introducing extra calories and protein into the diet. Children who develop kwashiorkor may not grow or develop properly and may remain stunted for the rest of their lives. There can be serious complications when treatment is delayed, including coma, shock, and permanent mental and physical disabilities. Kwashiorkor can be life-threatening if it’s left untreated. It can cause major organ failure and eventually death.</w:t>
      </w:r>
    </w:p>
    <w:p>
      <w:pPr>
        <w:pStyle w:val="style0"/>
        <w:rPr/>
      </w:pPr>
    </w:p>
    <w:p>
      <w:pPr>
        <w:pStyle w:val="style0"/>
        <w:rPr>
          <w:b/>
          <w:bCs/>
        </w:rPr>
      </w:pPr>
      <w:r>
        <w:rPr>
          <w:b/>
          <w:bCs/>
          <w:lang w:val="en-US"/>
        </w:rPr>
        <w:t>What causes kwashiorkor?</w:t>
      </w:r>
    </w:p>
    <w:p>
      <w:pPr>
        <w:pStyle w:val="style0"/>
        <w:rPr/>
      </w:pPr>
      <w:r>
        <w:rPr>
          <w:lang w:val="en-US"/>
        </w:rPr>
        <w:t>Kwashiorkor is caused by a lack of protein in the diet. Every cell in your body contains protein. You need protein in your diet for your body to repair cells and make new cells. A healthy human body regenerates cells in this way constantly. Protein is also especially important for growth during childhood and pregnancy. If the body lacks protein, growth and normal body functions will begin to shut down, and kwashiorkor may develop.</w:t>
      </w:r>
    </w:p>
    <w:p>
      <w:pPr>
        <w:pStyle w:val="style0"/>
        <w:rPr/>
      </w:pPr>
    </w:p>
    <w:p>
      <w:pPr>
        <w:pStyle w:val="style0"/>
        <w:rPr/>
      </w:pPr>
      <w:r>
        <w:rPr>
          <w:lang w:val="en-US"/>
        </w:rPr>
        <w:t>Kwashiorkor is most common in countries where there is a limited supply or lack of food.. A limited supply or lack of food is common in developing countries during times of famine caused by natural disasters — such as droughts or floods — or political unrest. A lack of nutritional knowledge and regional dependence on low-protein diets, such the maize-based diets of many South American countries, can also cause people to develop this condition.</w:t>
      </w:r>
    </w:p>
    <w:p>
      <w:pPr>
        <w:pStyle w:val="style0"/>
        <w:rPr/>
      </w:pPr>
    </w:p>
    <w:p>
      <w:pPr>
        <w:pStyle w:val="style0"/>
        <w:rPr/>
      </w:pPr>
      <w:r>
        <w:rPr>
          <w:lang w:val="en-US"/>
        </w:rPr>
        <w:t>This condition is rare in countries where most people have access to enough food and are able to eat adequate amounts of protein. If kwashiorkor does occur in the United States, it can be a sign of abuse, neglect, or fad diets, and it’s found mostly in children or older adults. It can also be a sign of an underlying condition, such as HIV.</w:t>
      </w:r>
    </w:p>
    <w:p>
      <w:pPr>
        <w:pStyle w:val="style0"/>
        <w:rPr/>
      </w:pPr>
    </w:p>
    <w:p>
      <w:pPr>
        <w:pStyle w:val="style0"/>
        <w:rPr/>
      </w:pPr>
      <w:r>
        <w:rPr>
          <w:lang w:val="en-US"/>
        </w:rPr>
        <w:t>What are the symptoms of kwashiorkor?</w:t>
      </w:r>
    </w:p>
    <w:p>
      <w:pPr>
        <w:pStyle w:val="style0"/>
        <w:rPr/>
      </w:pPr>
      <w:r>
        <w:rPr>
          <w:lang w:val="en-US"/>
        </w:rPr>
        <w:t>The symptoms of kwashiorkor include:</w:t>
      </w:r>
    </w:p>
    <w:p>
      <w:pPr>
        <w:pStyle w:val="style0"/>
        <w:rPr/>
      </w:pPr>
    </w:p>
    <w:p>
      <w:pPr>
        <w:pStyle w:val="style179"/>
        <w:numPr>
          <w:ilvl w:val="0"/>
          <w:numId w:val="1"/>
        </w:numPr>
        <w:rPr/>
      </w:pPr>
      <w:r>
        <w:rPr>
          <w:lang w:val="en-US"/>
        </w:rPr>
        <w:t>change in skin and hair color (to a rust color) and texture</w:t>
      </w:r>
    </w:p>
    <w:p>
      <w:pPr>
        <w:pStyle w:val="style179"/>
        <w:numPr>
          <w:ilvl w:val="0"/>
          <w:numId w:val="1"/>
        </w:numPr>
        <w:rPr/>
      </w:pPr>
      <w:r>
        <w:rPr>
          <w:lang w:val="en-US"/>
        </w:rPr>
        <w:t>fatigue</w:t>
      </w:r>
    </w:p>
    <w:p>
      <w:pPr>
        <w:pStyle w:val="style179"/>
        <w:numPr>
          <w:ilvl w:val="0"/>
          <w:numId w:val="1"/>
        </w:numPr>
        <w:rPr/>
      </w:pPr>
      <w:r>
        <w:rPr>
          <w:lang w:val="en-US"/>
        </w:rPr>
        <w:t>diarrhea</w:t>
      </w:r>
    </w:p>
    <w:p>
      <w:pPr>
        <w:pStyle w:val="style179"/>
        <w:numPr>
          <w:ilvl w:val="0"/>
          <w:numId w:val="1"/>
        </w:numPr>
        <w:rPr/>
      </w:pPr>
      <w:r>
        <w:rPr>
          <w:lang w:val="en-US"/>
        </w:rPr>
        <w:t>loss of muscle mass</w:t>
      </w:r>
    </w:p>
    <w:p>
      <w:pPr>
        <w:pStyle w:val="style179"/>
        <w:numPr>
          <w:ilvl w:val="0"/>
          <w:numId w:val="1"/>
        </w:numPr>
        <w:rPr/>
      </w:pPr>
      <w:r>
        <w:rPr>
          <w:lang w:val="en-US"/>
        </w:rPr>
        <w:t>failure to grow or gain weight</w:t>
      </w:r>
    </w:p>
    <w:p>
      <w:pPr>
        <w:pStyle w:val="style179"/>
        <w:numPr>
          <w:ilvl w:val="0"/>
          <w:numId w:val="1"/>
        </w:numPr>
        <w:rPr/>
      </w:pPr>
      <w:r>
        <w:rPr>
          <w:lang w:val="en-US"/>
        </w:rPr>
        <w:t>edema (swelling) of the ankles, feet, and belly</w:t>
      </w:r>
    </w:p>
    <w:p>
      <w:pPr>
        <w:pStyle w:val="style179"/>
        <w:numPr>
          <w:ilvl w:val="0"/>
          <w:numId w:val="1"/>
        </w:numPr>
        <w:rPr/>
      </w:pPr>
      <w:r>
        <w:rPr>
          <w:lang w:val="en-US"/>
        </w:rPr>
        <w:t>damaged immune system, which can lead to more frequent and severe infections</w:t>
      </w:r>
    </w:p>
    <w:p>
      <w:pPr>
        <w:pStyle w:val="style179"/>
        <w:numPr>
          <w:ilvl w:val="0"/>
          <w:numId w:val="1"/>
        </w:numPr>
        <w:rPr/>
      </w:pPr>
      <w:r>
        <w:rPr>
          <w:lang w:val="en-US"/>
        </w:rPr>
        <w:t>irritability</w:t>
      </w:r>
    </w:p>
    <w:p>
      <w:pPr>
        <w:pStyle w:val="style179"/>
        <w:numPr>
          <w:ilvl w:val="0"/>
          <w:numId w:val="1"/>
        </w:numPr>
        <w:rPr/>
      </w:pPr>
      <w:r>
        <w:rPr>
          <w:lang w:val="en-US"/>
        </w:rPr>
        <w:t>flaky rash</w:t>
      </w:r>
    </w:p>
    <w:p>
      <w:pPr>
        <w:pStyle w:val="style179"/>
        <w:numPr>
          <w:ilvl w:val="0"/>
          <w:numId w:val="1"/>
        </w:numPr>
        <w:rPr/>
      </w:pPr>
      <w:r>
        <w:rPr>
          <w:lang w:val="en-US"/>
        </w:rPr>
        <w:t>shock</w:t>
      </w:r>
    </w:p>
    <w:p>
      <w:pPr>
        <w:pStyle w:val="style179"/>
        <w:numPr>
          <w:ilvl w:val="0"/>
          <w:numId w:val="1"/>
        </w:numPr>
        <w:rPr/>
      </w:pPr>
      <w:r>
        <w:rPr>
          <w:lang w:val="en-US"/>
        </w:rPr>
        <w:t>How is kwashiorkor diagnosed?</w:t>
      </w:r>
    </w:p>
    <w:p>
      <w:pPr>
        <w:pStyle w:val="style179"/>
        <w:numPr>
          <w:ilvl w:val="0"/>
          <w:numId w:val="1"/>
        </w:numPr>
        <w:rPr/>
      </w:pPr>
      <w:r>
        <w:rPr>
          <w:lang w:val="en-US"/>
        </w:rPr>
        <w:t>If kwashiorkor is suspected, your doctor will first examine you to check for an enlarged liver (hepatomegaly) and swelling. Next, blood and urine tests may be ordered to measure the level of protein and sugar in your blood.</w:t>
      </w:r>
    </w:p>
    <w:p>
      <w:pPr>
        <w:pStyle w:val="style0"/>
        <w:numPr>
          <w:ilvl w:val="0"/>
          <w:numId w:val="0"/>
        </w:numPr>
        <w:rPr>
          <w:lang w:val="en-US"/>
        </w:rPr>
      </w:pPr>
    </w:p>
    <w:p>
      <w:pPr>
        <w:pStyle w:val="style0"/>
        <w:numPr>
          <w:ilvl w:val="0"/>
          <w:numId w:val="0"/>
        </w:numPr>
        <w:rPr/>
      </w:pPr>
      <w:r>
        <w:rPr>
          <w:lang w:val="en-US"/>
        </w:rPr>
        <w:t>Related images</w:t>
      </w:r>
    </w:p>
    <w:p>
      <w:pPr>
        <w:pStyle w:val="style0"/>
        <w:numPr>
          <w:ilvl w:val="0"/>
          <w:numId w:val="0"/>
        </w:numPr>
        <w:rPr/>
      </w:pPr>
      <w:r>
        <w:rPr/>
        <w:drawing>
          <wp:inline distL="0" distT="0" distB="0" distR="0">
            <wp:extent cx="3715476" cy="2628900"/>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3715476" cy="2628900"/>
                    </a:xfrm>
                    <a:prstGeom prst="rect"/>
                  </pic:spPr>
                </pic:pic>
              </a:graphicData>
            </a:graphic>
          </wp:inline>
        </w:drawing>
      </w:r>
      <w:r>
        <w:rPr/>
        <w:drawing>
          <wp:inline distL="0" distT="0" distB="0" distR="0">
            <wp:extent cx="3395432" cy="3934467"/>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3395432" cy="3934467"/>
                    </a:xfrm>
                    <a:prstGeom prst="rect"/>
                  </pic:spPr>
                </pic:pic>
              </a:graphicData>
            </a:graphic>
          </wp:inline>
        </w:drawing>
      </w:r>
      <w:r>
        <w:rPr/>
        <w:drawing>
          <wp:inline distL="0" distT="0" distB="0" distR="0">
            <wp:extent cx="2628900" cy="1781245"/>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2628900" cy="1781245"/>
                    </a:xfrm>
                    <a:prstGeom prst="rect"/>
                  </pic:spPr>
                </pic:pic>
              </a:graphicData>
            </a:graphic>
          </wp:inline>
        </w:drawing>
      </w:r>
      <w:r>
        <w:rPr/>
        <w:drawing>
          <wp:inline distL="0" distT="0" distB="0" distR="0">
            <wp:extent cx="2628900" cy="3963751"/>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0" t="0" r="0" b="0"/>
                    <a:stretch/>
                  </pic:blipFill>
                  <pic:spPr>
                    <a:xfrm rot="0">
                      <a:off x="0" y="0"/>
                      <a:ext cx="2628900" cy="3963751"/>
                    </a:xfrm>
                    <a:prstGeom prst="rect"/>
                  </pic:spPr>
                </pic:pic>
              </a:graphicData>
            </a:graphic>
          </wp:inline>
        </w:drawing>
      </w:r>
      <w:r>
        <w:rPr/>
        <w:drawing>
          <wp:inline distL="0" distT="0" distB="0" distR="0">
            <wp:extent cx="2628900" cy="1957837"/>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2628900" cy="1957837"/>
                    </a:xfrm>
                    <a:prstGeom prst="rect"/>
                  </pic:spPr>
                </pic:pic>
              </a:graphicData>
            </a:graphic>
          </wp:inline>
        </w:drawing>
      </w:r>
      <w:r>
        <w:rPr/>
        <w:drawing>
          <wp:inline distL="0" distT="0" distB="0" distR="0">
            <wp:extent cx="2628899" cy="3505200"/>
            <wp:effectExtent l="0" t="0" r="0" b="0"/>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1"/>
                    <pic:cNvPicPr/>
                  </pic:nvPicPr>
                  <pic:blipFill>
                    <a:blip r:embed="rId7" cstate="print"/>
                    <a:srcRect l="0" t="0" r="0" b="0"/>
                    <a:stretch/>
                  </pic:blipFill>
                  <pic:spPr>
                    <a:xfrm rot="0">
                      <a:off x="0" y="0"/>
                      <a:ext cx="2628899" cy="3505200"/>
                    </a:xfrm>
                    <a:prstGeom prst="rect"/>
                  </pic:spPr>
                </pic:pic>
              </a:graphicData>
            </a:graphic>
          </wp:inline>
        </w:drawing>
      </w: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b/>
          <w:bCs/>
        </w:rPr>
      </w:pPr>
    </w:p>
    <w:p>
      <w:pPr>
        <w:pStyle w:val="style0"/>
        <w:numPr>
          <w:ilvl w:val="0"/>
          <w:numId w:val="0"/>
        </w:numPr>
        <w:rPr>
          <w:b/>
          <w:bCs/>
          <w:lang w:val="en-US"/>
        </w:rPr>
      </w:pPr>
    </w:p>
    <w:p>
      <w:pPr>
        <w:pStyle w:val="style0"/>
        <w:numPr>
          <w:ilvl w:val="0"/>
          <w:numId w:val="0"/>
        </w:numPr>
        <w:rPr>
          <w:b/>
          <w:bCs/>
        </w:rPr>
      </w:pPr>
      <w:r>
        <w:rPr>
          <w:b/>
          <w:bCs/>
          <w:lang w:val="en-US"/>
        </w:rPr>
        <w:t>How is kwashiorkor treated?</w:t>
      </w:r>
    </w:p>
    <w:p>
      <w:pPr>
        <w:pStyle w:val="style0"/>
        <w:numPr>
          <w:ilvl w:val="0"/>
          <w:numId w:val="0"/>
        </w:numPr>
        <w:rPr/>
      </w:pPr>
      <w:r>
        <w:rPr>
          <w:lang w:val="en-US"/>
        </w:rPr>
        <w:t>Kwashiorkor can be corrected by eating more protein and more calories overall, especially if treatment is started early.</w:t>
      </w:r>
    </w:p>
    <w:p>
      <w:pPr>
        <w:pStyle w:val="style0"/>
        <w:numPr>
          <w:ilvl w:val="0"/>
          <w:numId w:val="0"/>
        </w:numPr>
        <w:rPr>
          <w:lang w:val="en-US"/>
        </w:rPr>
      </w:pPr>
      <w:r>
        <w:rPr>
          <w:lang w:val="en-US"/>
        </w:rPr>
        <w:t>Give more calories in the form of carbohydrates, sugars, and fats. Once these calories provide energy,give foods with proteins. Foods must be introduced and calories should be increased slowly because you have been without proper nutrition for a long period. Your body may need to adjust to the increased intake.</w:t>
      </w:r>
    </w:p>
    <w:p>
      <w:pPr>
        <w:pStyle w:val="style0"/>
        <w:numPr>
          <w:ilvl w:val="0"/>
          <w:numId w:val="0"/>
        </w:numPr>
        <w:rPr/>
      </w:pPr>
      <w:r>
        <w:rPr>
          <w:lang w:val="en-US"/>
        </w:rPr>
        <w:t>Recommend long-term vitamin and mineral supplementation to your diet.</w:t>
      </w:r>
    </w:p>
    <w:p>
      <w:pPr>
        <w:pStyle w:val="style0"/>
        <w:numPr>
          <w:ilvl w:val="0"/>
          <w:numId w:val="0"/>
        </w:numPr>
        <w:rPr/>
      </w:pPr>
    </w:p>
    <w:p>
      <w:pPr>
        <w:pStyle w:val="style0"/>
        <w:numPr>
          <w:ilvl w:val="0"/>
          <w:numId w:val="0"/>
        </w:numPr>
        <w:rPr/>
      </w:pPr>
      <w:r>
        <w:rPr/>
        <w:drawing>
          <wp:inline distL="0" distT="0" distB="0" distR="0">
            <wp:extent cx="2628900" cy="1476310"/>
            <wp:effectExtent l="0" t="0" r="0" b="0"/>
            <wp:docPr id="103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1"/>
                    <pic:cNvPicPr/>
                  </pic:nvPicPr>
                  <pic:blipFill>
                    <a:blip r:embed="rId8" cstate="print"/>
                    <a:srcRect l="0" t="0" r="0" b="0"/>
                    <a:stretch/>
                  </pic:blipFill>
                  <pic:spPr>
                    <a:xfrm rot="0">
                      <a:off x="0" y="0"/>
                      <a:ext cx="2628900" cy="1476310"/>
                    </a:xfrm>
                    <a:prstGeom prst="rect"/>
                  </pic:spPr>
                </pic:pic>
              </a:graphicData>
            </a:graphic>
          </wp:inline>
        </w:drawing>
      </w:r>
      <w:r>
        <w:rPr/>
        <w:drawing>
          <wp:inline distL="0" distT="0" distB="0" distR="0">
            <wp:extent cx="2628900" cy="1973857"/>
            <wp:effectExtent l="0" t="0" r="0" b="0"/>
            <wp:docPr id="103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1"/>
                    <pic:cNvPicPr/>
                  </pic:nvPicPr>
                  <pic:blipFill>
                    <a:blip r:embed="rId9" cstate="print"/>
                    <a:srcRect l="0" t="0" r="0" b="0"/>
                    <a:stretch/>
                  </pic:blipFill>
                  <pic:spPr>
                    <a:xfrm rot="0">
                      <a:off x="0" y="0"/>
                      <a:ext cx="2628900" cy="1973857"/>
                    </a:xfrm>
                    <a:prstGeom prst="rect"/>
                  </pic:spPr>
                </pic:pic>
              </a:graphicData>
            </a:graphic>
          </wp:inline>
        </w:drawing>
      </w:r>
    </w:p>
    <w:p>
      <w:pPr>
        <w:pStyle w:val="style0"/>
        <w:numPr>
          <w:ilvl w:val="0"/>
          <w:numId w:val="0"/>
        </w:numPr>
        <w:rPr/>
      </w:pPr>
    </w:p>
    <w:p>
      <w:pPr>
        <w:pStyle w:val="style0"/>
        <w:numPr>
          <w:ilvl w:val="0"/>
          <w:numId w:val="0"/>
        </w:numPr>
        <w:rPr/>
      </w:pPr>
    </w:p>
    <w:p>
      <w:pPr>
        <w:pStyle w:val="style0"/>
        <w:numPr>
          <w:ilvl w:val="0"/>
          <w:numId w:val="0"/>
        </w:numPr>
        <w:rPr>
          <w:b/>
          <w:bCs/>
        </w:rPr>
      </w:pPr>
      <w:r>
        <w:rPr>
          <w:b/>
          <w:bCs/>
          <w:lang w:val="en-US"/>
        </w:rPr>
        <w:t>What are the complications of kwashiorkor?</w:t>
      </w:r>
    </w:p>
    <w:p>
      <w:pPr>
        <w:pStyle w:val="style0"/>
        <w:numPr>
          <w:ilvl w:val="0"/>
          <w:numId w:val="0"/>
        </w:numPr>
        <w:rPr>
          <w:lang w:val="en-US"/>
        </w:rPr>
      </w:pPr>
    </w:p>
    <w:p>
      <w:pPr>
        <w:pStyle w:val="style0"/>
        <w:numPr>
          <w:ilvl w:val="0"/>
          <w:numId w:val="0"/>
        </w:numPr>
        <w:rPr/>
      </w:pPr>
      <w:r>
        <w:rPr>
          <w:lang w:val="en-US"/>
        </w:rPr>
        <w:t>Even with treatment, children who have had kwashiorkor may never reach their full growth and height potential. If treatment comes too late, a child may have permanent physical and mental disabilities.</w:t>
      </w:r>
    </w:p>
    <w:p>
      <w:pPr>
        <w:pStyle w:val="style0"/>
        <w:numPr>
          <w:ilvl w:val="0"/>
          <w:numId w:val="0"/>
        </w:numPr>
        <w:rPr/>
      </w:pPr>
    </w:p>
    <w:p>
      <w:pPr>
        <w:pStyle w:val="style0"/>
        <w:numPr>
          <w:ilvl w:val="0"/>
          <w:numId w:val="0"/>
        </w:numPr>
        <w:rPr/>
      </w:pPr>
      <w:r>
        <w:rPr>
          <w:lang w:val="en-US"/>
        </w:rPr>
        <w:t>If left untreated, the condition can lead to coma, shock, or death.</w:t>
      </w:r>
    </w:p>
    <w:p>
      <w:pPr>
        <w:pStyle w:val="style0"/>
        <w:numPr>
          <w:ilvl w:val="0"/>
          <w:numId w:val="0"/>
        </w:numPr>
        <w:rPr>
          <w:b/>
          <w:bCs/>
          <w:lang w:val="en-US"/>
        </w:rPr>
      </w:pPr>
    </w:p>
    <w:p>
      <w:pPr>
        <w:pStyle w:val="style0"/>
        <w:numPr>
          <w:ilvl w:val="0"/>
          <w:numId w:val="0"/>
        </w:numPr>
        <w:rPr>
          <w:b/>
          <w:bCs/>
          <w:lang w:val="en-US"/>
        </w:rPr>
      </w:pPr>
    </w:p>
    <w:p>
      <w:pPr>
        <w:pStyle w:val="style0"/>
        <w:numPr>
          <w:ilvl w:val="0"/>
          <w:numId w:val="0"/>
        </w:numPr>
        <w:rPr>
          <w:b/>
          <w:bCs/>
          <w:lang w:val="en-US"/>
        </w:rPr>
      </w:pPr>
    </w:p>
    <w:p>
      <w:pPr>
        <w:pStyle w:val="style0"/>
        <w:numPr>
          <w:ilvl w:val="0"/>
          <w:numId w:val="0"/>
        </w:numPr>
        <w:rPr>
          <w:b/>
          <w:bCs/>
          <w:lang w:val="en-US"/>
        </w:rPr>
      </w:pPr>
    </w:p>
    <w:p>
      <w:pPr>
        <w:pStyle w:val="style0"/>
        <w:numPr>
          <w:ilvl w:val="0"/>
          <w:numId w:val="0"/>
        </w:numPr>
        <w:rPr>
          <w:b/>
          <w:bCs/>
          <w:lang w:val="en-US"/>
        </w:rPr>
      </w:pPr>
    </w:p>
    <w:p>
      <w:pPr>
        <w:pStyle w:val="style0"/>
        <w:numPr>
          <w:ilvl w:val="0"/>
          <w:numId w:val="0"/>
        </w:numPr>
        <w:rPr>
          <w:b/>
          <w:bCs/>
          <w:lang w:val="en-US"/>
        </w:rPr>
      </w:pPr>
    </w:p>
    <w:p>
      <w:pPr>
        <w:pStyle w:val="style0"/>
        <w:numPr>
          <w:ilvl w:val="0"/>
          <w:numId w:val="0"/>
        </w:numPr>
        <w:rPr>
          <w:b/>
          <w:bCs/>
          <w:lang w:val="en-US"/>
        </w:rPr>
      </w:pPr>
    </w:p>
    <w:p>
      <w:pPr>
        <w:pStyle w:val="style0"/>
        <w:numPr>
          <w:ilvl w:val="0"/>
          <w:numId w:val="0"/>
        </w:numPr>
        <w:rPr>
          <w:b/>
          <w:bCs/>
          <w:lang w:val="en-US"/>
        </w:rPr>
      </w:pPr>
    </w:p>
    <w:p>
      <w:pPr>
        <w:pStyle w:val="style0"/>
        <w:numPr>
          <w:ilvl w:val="0"/>
          <w:numId w:val="0"/>
        </w:numPr>
        <w:rPr>
          <w:b/>
          <w:bCs/>
          <w:lang w:val="en-US"/>
        </w:rPr>
      </w:pPr>
    </w:p>
    <w:p>
      <w:pPr>
        <w:pStyle w:val="style0"/>
        <w:numPr>
          <w:ilvl w:val="0"/>
          <w:numId w:val="0"/>
        </w:numPr>
        <w:rPr>
          <w:b/>
          <w:bCs/>
          <w:lang w:val="en-US"/>
        </w:rPr>
      </w:pPr>
    </w:p>
    <w:p>
      <w:pPr>
        <w:pStyle w:val="style0"/>
        <w:numPr>
          <w:ilvl w:val="0"/>
          <w:numId w:val="0"/>
        </w:numPr>
        <w:rPr>
          <w:b/>
          <w:bCs/>
          <w:lang w:val="en-US"/>
        </w:rPr>
      </w:pPr>
    </w:p>
    <w:p>
      <w:pPr>
        <w:pStyle w:val="style0"/>
        <w:numPr>
          <w:ilvl w:val="0"/>
          <w:numId w:val="0"/>
        </w:numPr>
        <w:rPr>
          <w:b/>
          <w:bCs/>
          <w:lang w:val="en-US"/>
        </w:rPr>
      </w:pPr>
    </w:p>
    <w:p>
      <w:pPr>
        <w:pStyle w:val="style0"/>
        <w:numPr>
          <w:ilvl w:val="0"/>
          <w:numId w:val="0"/>
        </w:numPr>
        <w:rPr>
          <w:b/>
          <w:bCs/>
          <w:lang w:val="en-US"/>
        </w:rPr>
      </w:pPr>
    </w:p>
    <w:p>
      <w:pPr>
        <w:pStyle w:val="style0"/>
        <w:numPr>
          <w:ilvl w:val="0"/>
          <w:numId w:val="0"/>
        </w:numPr>
        <w:rPr>
          <w:b/>
          <w:bCs/>
          <w:lang w:val="en-US"/>
        </w:rPr>
      </w:pPr>
    </w:p>
    <w:p>
      <w:pPr>
        <w:pStyle w:val="style0"/>
        <w:numPr>
          <w:ilvl w:val="0"/>
          <w:numId w:val="0"/>
        </w:numPr>
        <w:rPr>
          <w:b/>
          <w:bCs/>
          <w:lang w:val="en-US"/>
        </w:rPr>
      </w:pPr>
    </w:p>
    <w:p>
      <w:pPr>
        <w:pStyle w:val="style0"/>
        <w:numPr>
          <w:ilvl w:val="0"/>
          <w:numId w:val="0"/>
        </w:numPr>
        <w:rPr>
          <w:b/>
          <w:bCs/>
        </w:rPr>
      </w:pPr>
      <w:r>
        <w:rPr>
          <w:b/>
          <w:bCs/>
          <w:lang w:val="en-US"/>
        </w:rPr>
        <w:t xml:space="preserve"> </w:t>
      </w:r>
      <w:r>
        <w:rPr>
          <w:b/>
          <w:bCs/>
          <w:u w:val="single"/>
          <w:lang w:val="en-US"/>
        </w:rPr>
        <w:t>OBESITY</w:t>
      </w:r>
    </w:p>
    <w:p>
      <w:pPr>
        <w:pStyle w:val="style0"/>
        <w:numPr>
          <w:ilvl w:val="0"/>
          <w:numId w:val="0"/>
        </w:numPr>
        <w:rPr>
          <w:b/>
          <w:bCs/>
          <w:lang w:val="en-US"/>
        </w:rPr>
      </w:pPr>
    </w:p>
    <w:p>
      <w:pPr>
        <w:pStyle w:val="style0"/>
        <w:numPr>
          <w:ilvl w:val="0"/>
          <w:numId w:val="0"/>
        </w:numPr>
        <w:rPr>
          <w:b/>
          <w:bCs/>
        </w:rPr>
      </w:pPr>
      <w:r>
        <w:rPr>
          <w:b/>
          <w:bCs/>
          <w:lang w:val="en-US"/>
        </w:rPr>
        <w:t>What are obesity and overweight</w:t>
      </w:r>
    </w:p>
    <w:p>
      <w:pPr>
        <w:pStyle w:val="style0"/>
        <w:numPr>
          <w:ilvl w:val="0"/>
          <w:numId w:val="0"/>
        </w:numPr>
        <w:rPr>
          <w:b/>
          <w:bCs/>
        </w:rPr>
      </w:pPr>
    </w:p>
    <w:p>
      <w:pPr>
        <w:pStyle w:val="style0"/>
        <w:numPr>
          <w:ilvl w:val="0"/>
          <w:numId w:val="0"/>
        </w:numPr>
        <w:rPr>
          <w:b/>
          <w:bCs/>
        </w:rPr>
      </w:pPr>
      <w:r>
        <w:rPr>
          <w:b/>
          <w:bCs/>
          <w:lang w:val="en-US"/>
        </w:rPr>
        <w:t>Overweight and obesity are defined as abnormal or excessive fat accumulation that may impair health.</w:t>
      </w:r>
    </w:p>
    <w:p>
      <w:pPr>
        <w:pStyle w:val="style0"/>
        <w:numPr>
          <w:ilvl w:val="0"/>
          <w:numId w:val="0"/>
        </w:numPr>
        <w:rPr>
          <w:b/>
          <w:bCs/>
          <w:lang w:val="en-US"/>
        </w:rPr>
      </w:pPr>
    </w:p>
    <w:p>
      <w:pPr>
        <w:pStyle w:val="style0"/>
        <w:numPr>
          <w:ilvl w:val="0"/>
          <w:numId w:val="0"/>
        </w:numPr>
        <w:rPr>
          <w:b/>
          <w:bCs/>
        </w:rPr>
      </w:pPr>
      <w:r>
        <w:rPr>
          <w:b/>
          <w:bCs/>
          <w:lang w:val="en-US"/>
        </w:rPr>
        <w:t>Body mass index (BMI) is a simple index of weight-for-height that is commonly used to classify overweight and obesity in adults. It is defined as a person's weight in kilograms divided by the square of his height in meters (kg/m2).</w:t>
      </w:r>
    </w:p>
    <w:p>
      <w:pPr>
        <w:pStyle w:val="style0"/>
        <w:numPr>
          <w:ilvl w:val="0"/>
          <w:numId w:val="0"/>
        </w:numPr>
        <w:rPr>
          <w:b/>
          <w:bCs/>
        </w:rPr>
      </w:pPr>
    </w:p>
    <w:p>
      <w:pPr>
        <w:pStyle w:val="style0"/>
        <w:numPr>
          <w:ilvl w:val="0"/>
          <w:numId w:val="0"/>
        </w:numPr>
        <w:rPr>
          <w:b/>
          <w:bCs/>
        </w:rPr>
      </w:pPr>
      <w:r>
        <w:rPr>
          <w:b/>
          <w:bCs/>
          <w:lang w:val="en-US"/>
        </w:rPr>
        <w:t>Adults</w:t>
      </w:r>
    </w:p>
    <w:p>
      <w:pPr>
        <w:pStyle w:val="style0"/>
        <w:numPr>
          <w:ilvl w:val="0"/>
          <w:numId w:val="0"/>
        </w:numPr>
        <w:rPr>
          <w:b/>
          <w:bCs/>
        </w:rPr>
      </w:pPr>
      <w:r>
        <w:rPr>
          <w:b/>
          <w:bCs/>
          <w:lang w:val="en-US"/>
        </w:rPr>
        <w:t>For adults, WHO defines overweight and obesity as follows:</w:t>
      </w:r>
    </w:p>
    <w:p>
      <w:pPr>
        <w:pStyle w:val="style0"/>
        <w:numPr>
          <w:ilvl w:val="0"/>
          <w:numId w:val="0"/>
        </w:numPr>
        <w:rPr>
          <w:b/>
          <w:bCs/>
        </w:rPr>
      </w:pPr>
      <w:r>
        <w:rPr>
          <w:b/>
          <w:bCs/>
          <w:lang w:val="en-US"/>
        </w:rPr>
        <w:t>overweight is a BMI greater than or equal to 25; and obesity is a BMI greater than or equal to 30</w:t>
      </w:r>
    </w:p>
    <w:p>
      <w:pPr>
        <w:pStyle w:val="style0"/>
        <w:numPr>
          <w:ilvl w:val="0"/>
          <w:numId w:val="0"/>
        </w:numPr>
        <w:rPr>
          <w:b/>
          <w:bCs/>
        </w:rPr>
      </w:pPr>
      <w:r>
        <w:rPr>
          <w:b/>
          <w:bCs/>
          <w:lang w:val="en-US"/>
        </w:rPr>
        <w:t>For children, age needs to be considered when defining overweight and obesity.</w:t>
      </w:r>
    </w:p>
    <w:p>
      <w:pPr>
        <w:pStyle w:val="style0"/>
        <w:numPr>
          <w:ilvl w:val="0"/>
          <w:numId w:val="0"/>
        </w:numPr>
        <w:rPr>
          <w:b/>
          <w:bCs/>
          <w:lang w:val="en-US"/>
        </w:rPr>
      </w:pPr>
    </w:p>
    <w:p>
      <w:pPr>
        <w:pStyle w:val="style0"/>
        <w:numPr>
          <w:ilvl w:val="0"/>
          <w:numId w:val="0"/>
        </w:numPr>
        <w:rPr>
          <w:b/>
          <w:bCs/>
        </w:rPr>
      </w:pPr>
      <w:r>
        <w:rPr>
          <w:b/>
          <w:bCs/>
          <w:lang w:val="en-US"/>
        </w:rPr>
        <w:t>What causes obesity and overweight?</w:t>
      </w:r>
    </w:p>
    <w:p>
      <w:pPr>
        <w:pStyle w:val="style0"/>
        <w:numPr>
          <w:ilvl w:val="0"/>
          <w:numId w:val="0"/>
        </w:numPr>
        <w:rPr>
          <w:b/>
          <w:bCs/>
          <w:lang w:val="en-US"/>
        </w:rPr>
      </w:pPr>
    </w:p>
    <w:p>
      <w:pPr>
        <w:pStyle w:val="style0"/>
        <w:numPr>
          <w:ilvl w:val="0"/>
          <w:numId w:val="0"/>
        </w:numPr>
        <w:rPr>
          <w:b/>
          <w:bCs/>
          <w:lang w:val="en-US"/>
        </w:rPr>
      </w:pPr>
      <w:r>
        <w:rPr>
          <w:b/>
          <w:bCs/>
          <w:lang w:val="en-US"/>
        </w:rPr>
        <w:t xml:space="preserve">The fundamental cause of obesity and overweight is an energy imbalance between calories consumed and calories expended: an increased intake of energy-dense foods that are high in fat and sugars; </w:t>
      </w:r>
    </w:p>
    <w:p>
      <w:pPr>
        <w:pStyle w:val="style0"/>
        <w:numPr>
          <w:ilvl w:val="0"/>
          <w:numId w:val="0"/>
        </w:numPr>
        <w:rPr>
          <w:b/>
          <w:bCs/>
        </w:rPr>
      </w:pPr>
      <w:r>
        <w:rPr>
          <w:b/>
          <w:bCs/>
          <w:lang w:val="en-US"/>
        </w:rPr>
        <w:t>an increase in physical inactivity due to the increasingly sedentary nature of many forms of work, changing modes of transportation, and increasing urbanization.</w:t>
      </w:r>
    </w:p>
    <w:p>
      <w:pPr>
        <w:pStyle w:val="style0"/>
        <w:numPr>
          <w:ilvl w:val="0"/>
          <w:numId w:val="0"/>
        </w:numPr>
        <w:rPr>
          <w:b/>
          <w:bCs/>
          <w:lang w:val="en-US"/>
        </w:rPr>
      </w:pPr>
    </w:p>
    <w:p>
      <w:pPr>
        <w:pStyle w:val="style0"/>
        <w:numPr>
          <w:ilvl w:val="0"/>
          <w:numId w:val="0"/>
        </w:numPr>
        <w:rPr>
          <w:b/>
          <w:bCs/>
        </w:rPr>
      </w:pPr>
      <w:r>
        <w:rPr>
          <w:b/>
          <w:bCs/>
          <w:lang w:val="en-US"/>
        </w:rPr>
        <w:t>Changes in dietary and physical activity patterns are often the result of environmental and societal changes associated with development and lack of supportive policies in sectors such as health, agriculture, transport, urban planning, environment, food processing, distribution, marketing, and education.</w:t>
      </w:r>
    </w:p>
    <w:p>
      <w:pPr>
        <w:pStyle w:val="style0"/>
        <w:numPr>
          <w:ilvl w:val="0"/>
          <w:numId w:val="0"/>
        </w:numPr>
        <w:rPr>
          <w:b/>
          <w:bCs/>
        </w:rPr>
      </w:pPr>
    </w:p>
    <w:p>
      <w:pPr>
        <w:pStyle w:val="style0"/>
        <w:numPr>
          <w:ilvl w:val="0"/>
          <w:numId w:val="0"/>
        </w:numPr>
        <w:rPr>
          <w:b/>
          <w:bCs/>
        </w:rPr>
      </w:pPr>
      <w:r>
        <w:rPr>
          <w:b/>
          <w:bCs/>
          <w:lang w:val="en-US"/>
        </w:rPr>
        <w:t>What are common health consequences of overweight and obesity?</w:t>
      </w:r>
    </w:p>
    <w:p>
      <w:pPr>
        <w:pStyle w:val="style0"/>
        <w:numPr>
          <w:ilvl w:val="0"/>
          <w:numId w:val="0"/>
        </w:numPr>
        <w:rPr>
          <w:b/>
          <w:bCs/>
        </w:rPr>
      </w:pPr>
      <w:r>
        <w:rPr>
          <w:b/>
          <w:bCs/>
          <w:lang w:val="en-US"/>
        </w:rPr>
        <w:t>Raised BMI is a major risk factor for noncommunicable diseases such as:</w:t>
      </w:r>
    </w:p>
    <w:p>
      <w:pPr>
        <w:pStyle w:val="style0"/>
        <w:numPr>
          <w:ilvl w:val="0"/>
          <w:numId w:val="0"/>
        </w:numPr>
        <w:rPr>
          <w:b/>
          <w:bCs/>
        </w:rPr>
      </w:pPr>
    </w:p>
    <w:p>
      <w:pPr>
        <w:pStyle w:val="style179"/>
        <w:numPr>
          <w:ilvl w:val="0"/>
          <w:numId w:val="3"/>
        </w:numPr>
        <w:rPr>
          <w:b/>
          <w:bCs/>
        </w:rPr>
      </w:pPr>
      <w:r>
        <w:rPr>
          <w:b/>
          <w:bCs/>
          <w:lang w:val="en-US"/>
        </w:rPr>
        <w:t xml:space="preserve">cardiovascular diseases (mainly heart disease and stroke), which were the leading cause of death. </w:t>
      </w:r>
    </w:p>
    <w:p>
      <w:pPr>
        <w:pStyle w:val="style179"/>
        <w:numPr>
          <w:ilvl w:val="0"/>
          <w:numId w:val="3"/>
        </w:numPr>
        <w:rPr>
          <w:b/>
          <w:bCs/>
        </w:rPr>
      </w:pPr>
      <w:r>
        <w:rPr>
          <w:b/>
          <w:bCs/>
          <w:lang w:val="en-US"/>
        </w:rPr>
        <w:t>diabetes;</w:t>
      </w:r>
    </w:p>
    <w:p>
      <w:pPr>
        <w:pStyle w:val="style179"/>
        <w:numPr>
          <w:ilvl w:val="0"/>
          <w:numId w:val="3"/>
        </w:numPr>
        <w:rPr>
          <w:b/>
          <w:bCs/>
        </w:rPr>
      </w:pPr>
      <w:r>
        <w:rPr>
          <w:b/>
          <w:bCs/>
          <w:lang w:val="en-US"/>
        </w:rPr>
        <w:t>musculoskeletal disorders (especially osteoarthritis – a highly disabling degenerative disease of the joints);</w:t>
      </w:r>
    </w:p>
    <w:p>
      <w:pPr>
        <w:pStyle w:val="style179"/>
        <w:numPr>
          <w:ilvl w:val="0"/>
          <w:numId w:val="3"/>
        </w:numPr>
        <w:rPr>
          <w:b/>
          <w:bCs/>
        </w:rPr>
      </w:pPr>
      <w:r>
        <w:rPr>
          <w:b/>
          <w:bCs/>
          <w:lang w:val="en-US"/>
        </w:rPr>
        <w:t>some cancers (including endometrial, breast, ovarian, prostate, liver, gallbladder, kidney, and colon).</w:t>
      </w:r>
    </w:p>
    <w:p>
      <w:pPr>
        <w:pStyle w:val="style179"/>
        <w:numPr>
          <w:ilvl w:val="0"/>
          <w:numId w:val="3"/>
        </w:numPr>
        <w:rPr>
          <w:b/>
          <w:bCs/>
        </w:rPr>
      </w:pPr>
      <w:r>
        <w:rPr>
          <w:b/>
          <w:bCs/>
          <w:lang w:val="en-US"/>
        </w:rPr>
        <w:t>The risk for these noncommunicable diseases increases, with increases in BMI.</w:t>
      </w:r>
    </w:p>
    <w:p>
      <w:pPr>
        <w:pStyle w:val="style0"/>
        <w:numPr>
          <w:ilvl w:val="0"/>
          <w:numId w:val="0"/>
        </w:numPr>
        <w:rPr>
          <w:b/>
          <w:bCs/>
        </w:rPr>
      </w:pPr>
    </w:p>
    <w:p>
      <w:pPr>
        <w:pStyle w:val="style0"/>
        <w:numPr>
          <w:ilvl w:val="0"/>
          <w:numId w:val="0"/>
        </w:numPr>
        <w:rPr>
          <w:b/>
          <w:bCs/>
          <w:lang w:val="en-US"/>
        </w:rPr>
      </w:pPr>
    </w:p>
    <w:p>
      <w:pPr>
        <w:pStyle w:val="style0"/>
        <w:numPr>
          <w:ilvl w:val="0"/>
          <w:numId w:val="0"/>
        </w:numPr>
        <w:rPr>
          <w:b/>
          <w:bCs/>
          <w:lang w:val="en-US"/>
        </w:rPr>
      </w:pPr>
    </w:p>
    <w:p>
      <w:pPr>
        <w:pStyle w:val="style0"/>
        <w:numPr>
          <w:ilvl w:val="0"/>
          <w:numId w:val="0"/>
        </w:numPr>
        <w:rPr>
          <w:b/>
          <w:bCs/>
        </w:rPr>
      </w:pPr>
      <w:r>
        <w:rPr>
          <w:b/>
          <w:bCs/>
          <w:lang w:val="en-US"/>
        </w:rPr>
        <w:t>Childhood obesity is associated with a higher chance of obesity, premature death and disability in adulthood. But in addition to increased future risks, obese children experience breathing difficulties, increased risk of fractures, hypertension, early markers of cardiovascular disease, insulin resistance and psychological effects.</w:t>
      </w:r>
    </w:p>
    <w:p>
      <w:pPr>
        <w:pStyle w:val="style0"/>
        <w:numPr>
          <w:ilvl w:val="0"/>
          <w:numId w:val="0"/>
        </w:numPr>
        <w:rPr>
          <w:b/>
          <w:bCs/>
        </w:rPr>
      </w:pPr>
    </w:p>
    <w:p>
      <w:pPr>
        <w:pStyle w:val="style0"/>
        <w:numPr>
          <w:ilvl w:val="0"/>
          <w:numId w:val="0"/>
        </w:numPr>
        <w:rPr>
          <w:b/>
          <w:bCs/>
        </w:rPr>
      </w:pPr>
    </w:p>
    <w:p>
      <w:pPr>
        <w:pStyle w:val="style0"/>
        <w:numPr>
          <w:ilvl w:val="0"/>
          <w:numId w:val="0"/>
        </w:numPr>
        <w:rPr>
          <w:b/>
          <w:bCs/>
          <w:lang w:val="en-US"/>
        </w:rPr>
      </w:pPr>
      <w:r>
        <w:rPr>
          <w:b/>
          <w:bCs/>
          <w:lang w:val="en-US"/>
        </w:rPr>
        <w:t>BMI</w:t>
      </w:r>
      <w:r>
        <w:rPr>
          <w:b/>
          <w:bCs/>
          <w:lang w:val="en-US"/>
        </w:rPr>
        <w:tab/>
      </w:r>
      <w:r>
        <w:rPr>
          <w:b/>
          <w:bCs/>
          <w:lang w:val="en-US"/>
        </w:rPr>
        <w:t>Weight status</w:t>
      </w:r>
    </w:p>
    <w:p>
      <w:pPr>
        <w:pStyle w:val="style0"/>
        <w:numPr>
          <w:ilvl w:val="0"/>
          <w:numId w:val="0"/>
        </w:numPr>
        <w:rPr>
          <w:b/>
          <w:bCs/>
          <w:lang w:val="en-US"/>
        </w:rPr>
      </w:pPr>
      <w:r>
        <w:rPr>
          <w:b/>
          <w:bCs/>
          <w:lang w:val="en-US"/>
        </w:rPr>
        <w:t>Below 18.5</w:t>
      </w:r>
      <w:r>
        <w:rPr>
          <w:b/>
          <w:bCs/>
          <w:lang w:val="en-US"/>
        </w:rPr>
        <w:tab/>
      </w:r>
      <w:r>
        <w:rPr>
          <w:b/>
          <w:bCs/>
          <w:lang w:val="en-US"/>
        </w:rPr>
        <w:t>Underweight</w:t>
      </w:r>
    </w:p>
    <w:p>
      <w:pPr>
        <w:pStyle w:val="style0"/>
        <w:numPr>
          <w:ilvl w:val="0"/>
          <w:numId w:val="0"/>
        </w:numPr>
        <w:rPr>
          <w:b/>
          <w:bCs/>
          <w:lang w:val="en-US"/>
        </w:rPr>
      </w:pPr>
      <w:r>
        <w:rPr>
          <w:b/>
          <w:bCs/>
          <w:lang w:val="en-US"/>
        </w:rPr>
        <w:t>18.5-24.9</w:t>
      </w:r>
      <w:r>
        <w:rPr>
          <w:b/>
          <w:bCs/>
          <w:lang w:val="en-US"/>
        </w:rPr>
        <w:tab/>
      </w:r>
      <w:r>
        <w:rPr>
          <w:b/>
          <w:bCs/>
          <w:lang w:val="en-US"/>
        </w:rPr>
        <w:t>Normal</w:t>
      </w:r>
    </w:p>
    <w:p>
      <w:pPr>
        <w:pStyle w:val="style0"/>
        <w:numPr>
          <w:ilvl w:val="0"/>
          <w:numId w:val="0"/>
        </w:numPr>
        <w:rPr>
          <w:b/>
          <w:bCs/>
          <w:lang w:val="en-US"/>
        </w:rPr>
      </w:pPr>
      <w:r>
        <w:rPr>
          <w:b/>
          <w:bCs/>
          <w:lang w:val="en-US"/>
        </w:rPr>
        <w:t>25.0-29.9</w:t>
      </w:r>
      <w:r>
        <w:rPr>
          <w:b/>
          <w:bCs/>
          <w:lang w:val="en-US"/>
        </w:rPr>
        <w:tab/>
      </w:r>
      <w:r>
        <w:rPr>
          <w:b/>
          <w:bCs/>
          <w:lang w:val="en-US"/>
        </w:rPr>
        <w:t>Overweight</w:t>
      </w:r>
    </w:p>
    <w:p>
      <w:pPr>
        <w:pStyle w:val="style0"/>
        <w:numPr>
          <w:ilvl w:val="0"/>
          <w:numId w:val="0"/>
        </w:numPr>
        <w:rPr>
          <w:b/>
          <w:bCs/>
          <w:lang w:val="en-US"/>
        </w:rPr>
      </w:pPr>
      <w:r>
        <w:rPr>
          <w:b/>
          <w:bCs/>
          <w:lang w:val="en-US"/>
        </w:rPr>
        <w:t>30.0 and higher</w:t>
      </w:r>
      <w:r>
        <w:rPr>
          <w:b/>
          <w:bCs/>
          <w:lang w:val="en-US"/>
        </w:rPr>
        <w:tab/>
      </w:r>
      <w:r>
        <w:rPr>
          <w:b/>
          <w:bCs/>
          <w:lang w:val="en-US"/>
        </w:rPr>
        <w:t>Obesity</w:t>
      </w:r>
    </w:p>
    <w:p>
      <w:pPr>
        <w:pStyle w:val="style0"/>
        <w:numPr>
          <w:ilvl w:val="0"/>
          <w:numId w:val="0"/>
        </w:numPr>
        <w:rPr>
          <w:b/>
          <w:bCs/>
          <w:lang w:val="en-US"/>
        </w:rPr>
      </w:pPr>
    </w:p>
    <w:p>
      <w:pPr>
        <w:pStyle w:val="style0"/>
        <w:numPr>
          <w:ilvl w:val="0"/>
          <w:numId w:val="0"/>
        </w:numPr>
        <w:rPr>
          <w:b/>
          <w:bCs/>
          <w:lang w:val="en-US"/>
        </w:rPr>
      </w:pPr>
    </w:p>
    <w:p>
      <w:pPr>
        <w:pStyle w:val="style0"/>
        <w:numPr>
          <w:ilvl w:val="0"/>
          <w:numId w:val="0"/>
        </w:numPr>
        <w:rPr>
          <w:b/>
          <w:bCs/>
          <w:lang w:val="en-US"/>
        </w:rPr>
      </w:pPr>
    </w:p>
    <w:p>
      <w:pPr>
        <w:pStyle w:val="style0"/>
        <w:numPr>
          <w:ilvl w:val="0"/>
          <w:numId w:val="0"/>
        </w:numPr>
        <w:rPr>
          <w:b/>
          <w:bCs/>
          <w:lang w:val="en-US"/>
        </w:rPr>
      </w:pPr>
    </w:p>
    <w:p>
      <w:pPr>
        <w:pStyle w:val="style0"/>
        <w:numPr>
          <w:ilvl w:val="0"/>
          <w:numId w:val="0"/>
        </w:numPr>
        <w:rPr>
          <w:b/>
          <w:bCs/>
          <w:lang w:val="en-US"/>
        </w:rPr>
      </w:pPr>
    </w:p>
    <w:p>
      <w:pPr>
        <w:pStyle w:val="style0"/>
        <w:numPr>
          <w:ilvl w:val="0"/>
          <w:numId w:val="0"/>
        </w:numPr>
        <w:rPr>
          <w:b/>
          <w:bCs/>
          <w:lang w:val="en-US"/>
        </w:rPr>
      </w:pPr>
    </w:p>
    <w:p>
      <w:pPr>
        <w:pStyle w:val="style0"/>
        <w:numPr>
          <w:ilvl w:val="0"/>
          <w:numId w:val="0"/>
        </w:numPr>
        <w:rPr>
          <w:b/>
          <w:bCs/>
          <w:lang w:val="en-US"/>
        </w:rPr>
      </w:pPr>
    </w:p>
    <w:p>
      <w:pPr>
        <w:pStyle w:val="style0"/>
        <w:numPr>
          <w:ilvl w:val="0"/>
          <w:numId w:val="0"/>
        </w:numPr>
        <w:rPr>
          <w:b/>
          <w:bCs/>
        </w:rPr>
      </w:pPr>
      <w:r>
        <w:rPr>
          <w:b/>
          <w:bCs/>
          <w:lang w:val="en-US"/>
        </w:rPr>
        <w:t>Related images</w:t>
      </w:r>
    </w:p>
    <w:p>
      <w:pPr>
        <w:pStyle w:val="style0"/>
        <w:numPr>
          <w:ilvl w:val="0"/>
          <w:numId w:val="0"/>
        </w:numPr>
        <w:rPr/>
      </w:pPr>
      <w:r>
        <w:rPr/>
        <w:drawing>
          <wp:inline distL="0" distT="0" distB="0" distR="0">
            <wp:extent cx="3867950" cy="2372826"/>
            <wp:effectExtent l="0" t="0" r="0" b="0"/>
            <wp:docPr id="103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1"/>
                    <pic:cNvPicPr/>
                  </pic:nvPicPr>
                  <pic:blipFill>
                    <a:blip r:embed="rId10" cstate="print"/>
                    <a:srcRect l="0" t="0" r="0" b="0"/>
                    <a:stretch/>
                  </pic:blipFill>
                  <pic:spPr>
                    <a:xfrm rot="0">
                      <a:off x="0" y="0"/>
                      <a:ext cx="3867950" cy="2372826"/>
                    </a:xfrm>
                    <a:prstGeom prst="rect"/>
                  </pic:spPr>
                </pic:pic>
              </a:graphicData>
            </a:graphic>
          </wp:inline>
        </w:drawing>
      </w:r>
    </w:p>
    <w:p>
      <w:pPr>
        <w:pStyle w:val="style0"/>
        <w:numPr>
          <w:ilvl w:val="0"/>
          <w:numId w:val="0"/>
        </w:numPr>
        <w:rPr/>
      </w:pPr>
      <w:r>
        <w:rPr/>
        <w:drawing>
          <wp:inline distL="0" distT="0" distB="0" distR="0">
            <wp:extent cx="2628900" cy="2628900"/>
            <wp:effectExtent l="0" t="0" r="0" b="0"/>
            <wp:docPr id="1035"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1"/>
                    <pic:cNvPicPr/>
                  </pic:nvPicPr>
                  <pic:blipFill>
                    <a:blip r:embed="rId11" cstate="print"/>
                    <a:srcRect l="0" t="0" r="0" b="0"/>
                    <a:stretch/>
                  </pic:blipFill>
                  <pic:spPr>
                    <a:xfrm rot="0">
                      <a:off x="0" y="0"/>
                      <a:ext cx="2628900" cy="2628900"/>
                    </a:xfrm>
                    <a:prstGeom prst="rect"/>
                  </pic:spPr>
                </pic:pic>
              </a:graphicData>
            </a:graphic>
          </wp:inline>
        </w:drawing>
      </w:r>
      <w:r>
        <w:rPr/>
        <w:drawing>
          <wp:inline distL="0" distT="0" distB="0" distR="0">
            <wp:extent cx="2628900" cy="1642292"/>
            <wp:effectExtent l="0" t="0" r="0" b="0"/>
            <wp:docPr id="103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Image1"/>
                    <pic:cNvPicPr/>
                  </pic:nvPicPr>
                  <pic:blipFill>
                    <a:blip r:embed="rId12" cstate="print"/>
                    <a:srcRect l="0" t="0" r="0" b="0"/>
                    <a:stretch/>
                  </pic:blipFill>
                  <pic:spPr>
                    <a:xfrm rot="0">
                      <a:off x="0" y="0"/>
                      <a:ext cx="2628900" cy="1642292"/>
                    </a:xfrm>
                    <a:prstGeom prst="rect"/>
                  </pic:spPr>
                </pic:pic>
              </a:graphicData>
            </a:graphic>
          </wp:inline>
        </w:drawing>
      </w:r>
    </w:p>
    <w:p>
      <w:pPr>
        <w:pStyle w:val="style0"/>
        <w:numPr>
          <w:ilvl w:val="0"/>
          <w:numId w:val="0"/>
        </w:numPr>
        <w:rPr/>
      </w:pPr>
    </w:p>
    <w:p>
      <w:pPr>
        <w:pStyle w:val="style0"/>
        <w:numPr>
          <w:ilvl w:val="0"/>
          <w:numId w:val="0"/>
        </w:numPr>
        <w:rPr>
          <w:b/>
          <w:bCs/>
        </w:rPr>
      </w:pPr>
      <w:r>
        <w:rPr/>
        <w:drawing>
          <wp:inline distL="0" distT="0" distB="0" distR="0">
            <wp:extent cx="2628900" cy="2283690"/>
            <wp:effectExtent l="0" t="0" r="0" b="0"/>
            <wp:docPr id="103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Image1"/>
                    <pic:cNvPicPr/>
                  </pic:nvPicPr>
                  <pic:blipFill>
                    <a:blip r:embed="rId13" cstate="print"/>
                    <a:srcRect l="0" t="0" r="0" b="0"/>
                    <a:stretch/>
                  </pic:blipFill>
                  <pic:spPr>
                    <a:xfrm rot="0">
                      <a:off x="0" y="0"/>
                      <a:ext cx="2628900" cy="2283690"/>
                    </a:xfrm>
                    <a:prstGeom prst="rect"/>
                  </pic:spPr>
                </pic:pic>
              </a:graphicData>
            </a:graphic>
          </wp:inline>
        </w:drawing>
      </w:r>
      <w:r>
        <w:rPr/>
        <w:drawing>
          <wp:inline distL="0" distT="0" distB="0" distR="0">
            <wp:extent cx="2628900" cy="2624154"/>
            <wp:effectExtent l="0" t="0" r="0" b="0"/>
            <wp:docPr id="103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Image1"/>
                    <pic:cNvPicPr/>
                  </pic:nvPicPr>
                  <pic:blipFill>
                    <a:blip r:embed="rId14" cstate="print"/>
                    <a:srcRect l="0" t="0" r="0" b="0"/>
                    <a:stretch/>
                  </pic:blipFill>
                  <pic:spPr>
                    <a:xfrm rot="0">
                      <a:off x="0" y="0"/>
                      <a:ext cx="2628900" cy="2624154"/>
                    </a:xfrm>
                    <a:prstGeom prst="rect"/>
                  </pic:spPr>
                </pic:pic>
              </a:graphicData>
            </a:graphic>
          </wp:inline>
        </w:drawing>
      </w:r>
    </w:p>
    <w:p>
      <w:pPr>
        <w:pStyle w:val="style0"/>
        <w:numPr>
          <w:ilvl w:val="0"/>
          <w:numId w:val="0"/>
        </w:numPr>
        <w:rPr>
          <w:b/>
          <w:bCs/>
        </w:rPr>
      </w:pPr>
    </w:p>
    <w:p>
      <w:pPr>
        <w:pStyle w:val="style0"/>
        <w:numPr>
          <w:ilvl w:val="0"/>
          <w:numId w:val="0"/>
        </w:numPr>
        <w:rPr>
          <w:b/>
          <w:bCs/>
        </w:rPr>
      </w:pPr>
    </w:p>
    <w:p>
      <w:pPr>
        <w:pStyle w:val="style0"/>
        <w:numPr>
          <w:ilvl w:val="0"/>
          <w:numId w:val="0"/>
        </w:numPr>
        <w:rPr>
          <w:b/>
          <w:bCs/>
        </w:rPr>
      </w:pPr>
      <w:r>
        <w:rPr>
          <w:b/>
          <w:bCs/>
          <w:lang w:val="en-US"/>
        </w:rPr>
        <w:t>Treating obesity</w:t>
      </w:r>
    </w:p>
    <w:p>
      <w:pPr>
        <w:pStyle w:val="style0"/>
        <w:numPr>
          <w:ilvl w:val="0"/>
          <w:numId w:val="0"/>
        </w:numPr>
        <w:rPr>
          <w:b/>
          <w:bCs/>
        </w:rPr>
      </w:pPr>
      <w:r>
        <w:rPr>
          <w:b/>
          <w:bCs/>
          <w:lang w:val="en-US"/>
        </w:rPr>
        <w:t xml:space="preserve">The best way to treat obesity is to eat a healthy, reduced-calorie diet and exercise regularly. </w:t>
      </w:r>
    </w:p>
    <w:p>
      <w:pPr>
        <w:pStyle w:val="style0"/>
        <w:numPr>
          <w:ilvl w:val="0"/>
          <w:numId w:val="0"/>
        </w:numPr>
        <w:rPr>
          <w:b/>
          <w:bCs/>
        </w:rPr>
      </w:pPr>
    </w:p>
    <w:p>
      <w:pPr>
        <w:pStyle w:val="style0"/>
        <w:numPr>
          <w:ilvl w:val="0"/>
          <w:numId w:val="0"/>
        </w:numPr>
        <w:rPr>
          <w:b/>
          <w:bCs/>
        </w:rPr>
      </w:pPr>
      <w:r>
        <w:rPr>
          <w:b/>
          <w:bCs/>
          <w:lang w:val="en-US"/>
        </w:rPr>
        <w:t>eat a balanced, calorie-controlled diet as recommended by your GP or weight loss management health professional (such as a dietitian)</w:t>
      </w:r>
    </w:p>
    <w:p>
      <w:pPr>
        <w:pStyle w:val="style0"/>
        <w:numPr>
          <w:ilvl w:val="0"/>
          <w:numId w:val="0"/>
        </w:numPr>
        <w:rPr>
          <w:b/>
          <w:bCs/>
        </w:rPr>
      </w:pPr>
      <w:r>
        <w:rPr>
          <w:b/>
          <w:bCs/>
          <w:lang w:val="en-US"/>
        </w:rPr>
        <w:t>join a local weight loss group</w:t>
      </w:r>
    </w:p>
    <w:p>
      <w:pPr>
        <w:pStyle w:val="style0"/>
        <w:numPr>
          <w:ilvl w:val="0"/>
          <w:numId w:val="0"/>
        </w:numPr>
        <w:rPr>
          <w:b/>
          <w:bCs/>
        </w:rPr>
      </w:pPr>
      <w:r>
        <w:rPr>
          <w:b/>
          <w:bCs/>
          <w:lang w:val="en-US"/>
        </w:rPr>
        <w:t>take up activities such as fast walking, jogging, swimming or tennis for 150 to 300 minutes (two-and-a-half to five hours) a week</w:t>
      </w:r>
    </w:p>
    <w:p>
      <w:pPr>
        <w:pStyle w:val="style0"/>
        <w:numPr>
          <w:ilvl w:val="0"/>
          <w:numId w:val="0"/>
        </w:numPr>
        <w:rPr>
          <w:b/>
          <w:bCs/>
        </w:rPr>
      </w:pPr>
      <w:r>
        <w:rPr>
          <w:b/>
          <w:bCs/>
          <w:lang w:val="en-US"/>
        </w:rPr>
        <w:t>eat slowly and avoid situations where you know you could be tempted to overeat</w:t>
      </w:r>
    </w:p>
    <w:p>
      <w:pPr>
        <w:pStyle w:val="style0"/>
        <w:numPr>
          <w:ilvl w:val="0"/>
          <w:numId w:val="0"/>
        </w:numPr>
        <w:rPr>
          <w:b/>
          <w:bCs/>
        </w:rPr>
      </w:pPr>
    </w:p>
    <w:p>
      <w:pPr>
        <w:pStyle w:val="style0"/>
        <w:numPr>
          <w:ilvl w:val="0"/>
          <w:numId w:val="0"/>
        </w:numPr>
        <w:rPr>
          <w:b/>
          <w:bCs/>
          <w:color w:val="36363d"/>
        </w:rPr>
      </w:pPr>
    </w:p>
    <w:p>
      <w:pPr>
        <w:pStyle w:val="style0"/>
        <w:numPr>
          <w:ilvl w:val="0"/>
          <w:numId w:val="0"/>
        </w:numPr>
        <w:rPr>
          <w:b/>
          <w:bCs/>
          <w:color w:val="36363d"/>
          <w:lang w:val="en-US"/>
        </w:rPr>
      </w:pPr>
    </w:p>
    <w:p>
      <w:pPr>
        <w:pStyle w:val="style0"/>
        <w:numPr>
          <w:ilvl w:val="0"/>
          <w:numId w:val="0"/>
        </w:numPr>
        <w:rPr>
          <w:b/>
          <w:bCs/>
          <w:color w:val="36363d"/>
          <w:lang w:val="en-US"/>
        </w:rPr>
      </w:pPr>
    </w:p>
    <w:p>
      <w:pPr>
        <w:pStyle w:val="style0"/>
        <w:numPr>
          <w:ilvl w:val="0"/>
          <w:numId w:val="0"/>
        </w:numPr>
        <w:rPr>
          <w:b/>
          <w:bCs/>
          <w:color w:val="36363d"/>
          <w:lang w:val="en-US"/>
        </w:rPr>
      </w:pPr>
    </w:p>
    <w:p>
      <w:pPr>
        <w:pStyle w:val="style0"/>
        <w:numPr>
          <w:ilvl w:val="0"/>
          <w:numId w:val="0"/>
        </w:numPr>
        <w:rPr>
          <w:b/>
          <w:bCs/>
          <w:color w:val="36363d"/>
          <w:lang w:val="en-US"/>
        </w:rPr>
      </w:pPr>
    </w:p>
    <w:p>
      <w:pPr>
        <w:pStyle w:val="style0"/>
        <w:numPr>
          <w:ilvl w:val="0"/>
          <w:numId w:val="0"/>
        </w:numPr>
        <w:rPr>
          <w:b/>
          <w:bCs/>
          <w:color w:val="36363d"/>
          <w:lang w:val="en-US"/>
        </w:rPr>
      </w:pPr>
    </w:p>
    <w:p>
      <w:pPr>
        <w:pStyle w:val="style0"/>
        <w:numPr>
          <w:ilvl w:val="0"/>
          <w:numId w:val="0"/>
        </w:numPr>
        <w:rPr>
          <w:b/>
          <w:bCs/>
          <w:color w:val="36363d"/>
          <w:lang w:val="en-US"/>
        </w:rPr>
      </w:pPr>
    </w:p>
    <w:p>
      <w:pPr>
        <w:pStyle w:val="style0"/>
        <w:numPr>
          <w:ilvl w:val="0"/>
          <w:numId w:val="0"/>
        </w:numPr>
        <w:rPr>
          <w:b/>
          <w:bCs/>
          <w:color w:val="36363d"/>
          <w:lang w:val="en-US"/>
        </w:rPr>
      </w:pPr>
    </w:p>
    <w:p>
      <w:pPr>
        <w:pStyle w:val="style0"/>
        <w:numPr>
          <w:ilvl w:val="0"/>
          <w:numId w:val="0"/>
        </w:numPr>
        <w:rPr>
          <w:b/>
          <w:bCs/>
          <w:color w:val="36363d"/>
          <w:lang w:val="en-US"/>
        </w:rPr>
      </w:pPr>
    </w:p>
    <w:p>
      <w:pPr>
        <w:pStyle w:val="style0"/>
        <w:numPr>
          <w:ilvl w:val="0"/>
          <w:numId w:val="0"/>
        </w:numPr>
        <w:rPr>
          <w:b/>
          <w:bCs/>
          <w:color w:val="36363d"/>
          <w:lang w:val="en-US"/>
        </w:rPr>
      </w:pPr>
    </w:p>
    <w:p>
      <w:pPr>
        <w:pStyle w:val="style0"/>
        <w:numPr>
          <w:ilvl w:val="0"/>
          <w:numId w:val="0"/>
        </w:numPr>
        <w:rPr>
          <w:b/>
          <w:bCs/>
          <w:color w:val="36363d"/>
          <w:lang w:val="en-US"/>
        </w:rPr>
      </w:pPr>
    </w:p>
    <w:p>
      <w:pPr>
        <w:pStyle w:val="style0"/>
        <w:numPr>
          <w:ilvl w:val="0"/>
          <w:numId w:val="0"/>
        </w:numPr>
        <w:rPr>
          <w:b/>
          <w:bCs/>
          <w:color w:val="36363d"/>
          <w:lang w:val="en-US"/>
        </w:rPr>
      </w:pPr>
    </w:p>
    <w:p>
      <w:pPr>
        <w:pStyle w:val="style0"/>
        <w:numPr>
          <w:ilvl w:val="0"/>
          <w:numId w:val="0"/>
        </w:numPr>
        <w:rPr>
          <w:b/>
          <w:bCs/>
          <w:color w:val="36363d"/>
          <w:lang w:val="en-US"/>
        </w:rPr>
      </w:pPr>
    </w:p>
    <w:p>
      <w:pPr>
        <w:pStyle w:val="style0"/>
        <w:numPr>
          <w:ilvl w:val="0"/>
          <w:numId w:val="0"/>
        </w:numPr>
        <w:rPr>
          <w:b/>
          <w:bCs/>
          <w:color w:val="36363d"/>
          <w:lang w:val="en-US"/>
        </w:rPr>
      </w:pPr>
    </w:p>
    <w:p>
      <w:pPr>
        <w:pStyle w:val="style0"/>
        <w:numPr>
          <w:ilvl w:val="0"/>
          <w:numId w:val="0"/>
        </w:numPr>
        <w:rPr>
          <w:b/>
          <w:bCs/>
          <w:color w:val="36363d"/>
          <w:lang w:val="en-US"/>
        </w:rPr>
      </w:pPr>
    </w:p>
    <w:p>
      <w:pPr>
        <w:pStyle w:val="style0"/>
        <w:numPr>
          <w:ilvl w:val="0"/>
          <w:numId w:val="0"/>
        </w:numPr>
        <w:rPr>
          <w:b/>
          <w:bCs/>
          <w:color w:val="36363d"/>
          <w:lang w:val="en-US"/>
        </w:rPr>
      </w:pPr>
    </w:p>
    <w:p>
      <w:pPr>
        <w:pStyle w:val="style0"/>
        <w:numPr>
          <w:ilvl w:val="0"/>
          <w:numId w:val="0"/>
        </w:numPr>
        <w:rPr>
          <w:b/>
          <w:bCs/>
          <w:color w:val="36363d"/>
        </w:rPr>
      </w:pPr>
      <w:r>
        <w:rPr>
          <w:b/>
          <w:bCs/>
          <w:color w:val="36363d"/>
          <w:lang w:val="en-US"/>
        </w:rPr>
        <w:t>THIAMINE (Vitamin B1)deficiency</w:t>
      </w:r>
    </w:p>
    <w:p>
      <w:pPr>
        <w:pStyle w:val="style0"/>
        <w:numPr>
          <w:ilvl w:val="0"/>
          <w:numId w:val="0"/>
        </w:numPr>
        <w:rPr>
          <w:b/>
          <w:bCs/>
        </w:rPr>
      </w:pPr>
    </w:p>
    <w:p>
      <w:pPr>
        <w:pStyle w:val="style0"/>
        <w:numPr>
          <w:ilvl w:val="0"/>
          <w:numId w:val="0"/>
        </w:numPr>
        <w:rPr>
          <w:b/>
          <w:bCs/>
        </w:rPr>
      </w:pPr>
      <w:r>
        <w:rPr>
          <w:b/>
          <w:bCs/>
          <w:lang w:val="en-US"/>
        </w:rPr>
        <w:t>Thiamine, also known as vitamin B1, is one of the eight essential B vitamins.</w:t>
      </w:r>
    </w:p>
    <w:p>
      <w:pPr>
        <w:pStyle w:val="style0"/>
        <w:numPr>
          <w:ilvl w:val="0"/>
          <w:numId w:val="0"/>
        </w:numPr>
        <w:rPr>
          <w:b/>
          <w:bCs/>
        </w:rPr>
      </w:pPr>
    </w:p>
    <w:p>
      <w:pPr>
        <w:pStyle w:val="style0"/>
        <w:numPr>
          <w:ilvl w:val="0"/>
          <w:numId w:val="0"/>
        </w:numPr>
        <w:rPr>
          <w:b/>
          <w:bCs/>
        </w:rPr>
      </w:pPr>
      <w:r>
        <w:rPr>
          <w:b/>
          <w:bCs/>
          <w:lang w:val="en-US"/>
        </w:rPr>
        <w:t>It plays a key role in several important health functions, and not getting enough of it can lead to thiamine deficiency. This deficiency is known as beriberi if it’s severe and chronic.</w:t>
      </w:r>
    </w:p>
    <w:p>
      <w:pPr>
        <w:pStyle w:val="style0"/>
        <w:numPr>
          <w:ilvl w:val="0"/>
          <w:numId w:val="0"/>
        </w:numPr>
        <w:rPr>
          <w:b/>
          <w:bCs/>
        </w:rPr>
      </w:pPr>
    </w:p>
    <w:p>
      <w:pPr>
        <w:pStyle w:val="style0"/>
        <w:numPr>
          <w:ilvl w:val="0"/>
          <w:numId w:val="0"/>
        </w:numPr>
        <w:rPr>
          <w:b/>
          <w:bCs/>
        </w:rPr>
      </w:pPr>
      <w:r>
        <w:rPr>
          <w:b/>
          <w:bCs/>
          <w:lang w:val="en-US"/>
        </w:rPr>
        <w:t>What is thiamine (B1)?</w:t>
      </w:r>
    </w:p>
    <w:p>
      <w:pPr>
        <w:pStyle w:val="style0"/>
        <w:numPr>
          <w:ilvl w:val="0"/>
          <w:numId w:val="0"/>
        </w:numPr>
        <w:rPr>
          <w:b/>
          <w:bCs/>
        </w:rPr>
      </w:pPr>
      <w:r>
        <w:rPr>
          <w:b/>
          <w:bCs/>
          <w:lang w:val="en-US"/>
        </w:rPr>
        <w:t xml:space="preserve">Thiamine is a vitamin your body needs for growth, development, and cellular function, as well as converting food into energy. </w:t>
      </w:r>
    </w:p>
    <w:p>
      <w:pPr>
        <w:pStyle w:val="style0"/>
        <w:numPr>
          <w:ilvl w:val="0"/>
          <w:numId w:val="0"/>
        </w:numPr>
        <w:rPr>
          <w:b/>
          <w:bCs/>
        </w:rPr>
      </w:pPr>
    </w:p>
    <w:p>
      <w:pPr>
        <w:pStyle w:val="style0"/>
        <w:numPr>
          <w:ilvl w:val="0"/>
          <w:numId w:val="0"/>
        </w:numPr>
        <w:rPr>
          <w:b/>
          <w:bCs/>
        </w:rPr>
      </w:pPr>
      <w:r>
        <w:rPr>
          <w:b/>
          <w:bCs/>
          <w:lang w:val="en-US"/>
        </w:rPr>
        <w:t>Like the other B vitamins, thiamine is water-soluble. That means that it dissolves in water and isn’t stored in your body, so you need to consume it on a regular basis</w:t>
      </w:r>
    </w:p>
    <w:p>
      <w:pPr>
        <w:pStyle w:val="style0"/>
        <w:numPr>
          <w:ilvl w:val="0"/>
          <w:numId w:val="0"/>
        </w:numPr>
        <w:rPr>
          <w:b/>
          <w:bCs/>
        </w:rPr>
      </w:pPr>
    </w:p>
    <w:p>
      <w:pPr>
        <w:pStyle w:val="style0"/>
        <w:numPr>
          <w:ilvl w:val="0"/>
          <w:numId w:val="0"/>
        </w:numPr>
        <w:rPr>
          <w:b/>
          <w:bCs/>
        </w:rPr>
      </w:pPr>
      <w:r>
        <w:rPr>
          <w:b/>
          <w:bCs/>
          <w:lang w:val="en-US"/>
        </w:rPr>
        <w:t>It plays a key role in several important health functions, and not getting enough of it can lead to thiamine deficiency. This deficiency is known as beriberi if it’s severe and chronic.</w:t>
      </w:r>
    </w:p>
    <w:p>
      <w:pPr>
        <w:pStyle w:val="style0"/>
        <w:numPr>
          <w:ilvl w:val="0"/>
          <w:numId w:val="0"/>
        </w:numPr>
        <w:rPr>
          <w:b/>
          <w:bCs/>
        </w:rPr>
      </w:pPr>
      <w:r>
        <w:rPr/>
        <w:drawing>
          <wp:inline distL="0" distT="0" distB="0" distR="0">
            <wp:extent cx="3407503" cy="2230235"/>
            <wp:effectExtent l="0" t="0" r="0" b="0"/>
            <wp:docPr id="103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Image1"/>
                    <pic:cNvPicPr/>
                  </pic:nvPicPr>
                  <pic:blipFill>
                    <a:blip r:embed="rId15" cstate="print"/>
                    <a:srcRect l="0" t="0" r="0" b="0"/>
                    <a:stretch/>
                  </pic:blipFill>
                  <pic:spPr>
                    <a:xfrm rot="0">
                      <a:off x="0" y="0"/>
                      <a:ext cx="3407503" cy="2230235"/>
                    </a:xfrm>
                    <a:prstGeom prst="rect"/>
                  </pic:spPr>
                </pic:pic>
              </a:graphicData>
            </a:graphic>
          </wp:inline>
        </w:drawing>
      </w:r>
    </w:p>
    <w:p>
      <w:pPr>
        <w:pStyle w:val="style0"/>
        <w:numPr>
          <w:ilvl w:val="0"/>
          <w:numId w:val="0"/>
        </w:numPr>
        <w:rPr>
          <w:b/>
          <w:bCs/>
          <w:lang w:val="en-US"/>
        </w:rPr>
      </w:pPr>
    </w:p>
    <w:p>
      <w:pPr>
        <w:pStyle w:val="style0"/>
        <w:numPr>
          <w:ilvl w:val="0"/>
          <w:numId w:val="0"/>
        </w:numPr>
        <w:rPr>
          <w:b/>
          <w:bCs/>
          <w:lang w:val="en-US"/>
        </w:rPr>
      </w:pPr>
    </w:p>
    <w:p>
      <w:pPr>
        <w:pStyle w:val="style0"/>
        <w:numPr>
          <w:ilvl w:val="0"/>
          <w:numId w:val="0"/>
        </w:numPr>
        <w:rPr>
          <w:b/>
          <w:bCs/>
          <w:lang w:val="en-US"/>
        </w:rPr>
      </w:pPr>
    </w:p>
    <w:p>
      <w:pPr>
        <w:pStyle w:val="style0"/>
        <w:numPr>
          <w:ilvl w:val="0"/>
          <w:numId w:val="0"/>
        </w:numPr>
        <w:rPr>
          <w:b/>
          <w:bCs/>
          <w:lang w:val="en-US"/>
        </w:rPr>
      </w:pPr>
      <w:r>
        <w:rPr>
          <w:b/>
          <w:bCs/>
          <w:lang w:val="en-US"/>
        </w:rPr>
        <w:t>There are two main forms of beriberi:</w:t>
      </w:r>
    </w:p>
    <w:p>
      <w:pPr>
        <w:pStyle w:val="style0"/>
        <w:numPr>
          <w:ilvl w:val="0"/>
          <w:numId w:val="0"/>
        </w:numPr>
        <w:rPr>
          <w:b/>
          <w:bCs/>
          <w:lang w:val="en-US"/>
        </w:rPr>
      </w:pPr>
    </w:p>
    <w:p>
      <w:pPr>
        <w:pStyle w:val="style0"/>
        <w:numPr>
          <w:ilvl w:val="0"/>
          <w:numId w:val="0"/>
        </w:numPr>
        <w:rPr>
          <w:b/>
          <w:bCs/>
          <w:lang w:val="en-US"/>
        </w:rPr>
      </w:pPr>
      <w:r>
        <w:rPr>
          <w:b/>
          <w:bCs/>
          <w:lang w:val="en-US"/>
        </w:rPr>
        <w:t>Wet beriberi, which mainly affects the cardiovascular system, causing poor circulation and fluid buildup in the tissues.</w:t>
      </w:r>
    </w:p>
    <w:p>
      <w:pPr>
        <w:pStyle w:val="style0"/>
        <w:numPr>
          <w:ilvl w:val="0"/>
          <w:numId w:val="0"/>
        </w:numPr>
        <w:rPr>
          <w:b/>
          <w:bCs/>
          <w:lang w:val="en-US"/>
        </w:rPr>
      </w:pPr>
    </w:p>
    <w:p>
      <w:pPr>
        <w:pStyle w:val="style0"/>
        <w:numPr>
          <w:ilvl w:val="0"/>
          <w:numId w:val="0"/>
        </w:numPr>
        <w:rPr>
          <w:b/>
          <w:bCs/>
          <w:lang w:val="en-US"/>
        </w:rPr>
      </w:pPr>
      <w:r>
        <w:rPr>
          <w:b/>
          <w:bCs/>
          <w:lang w:val="en-US"/>
        </w:rPr>
        <w:t>Dry beriberi, which primarily affects the nervous system, leading to the degeneration of the nerves. Degeneration typically begins in the legs and arms and may lead to muscle atrophy and loss of reflexes</w:t>
      </w:r>
    </w:p>
    <w:p>
      <w:pPr>
        <w:pStyle w:val="style0"/>
        <w:numPr>
          <w:ilvl w:val="0"/>
          <w:numId w:val="0"/>
        </w:numPr>
        <w:rPr>
          <w:b/>
          <w:bCs/>
          <w:lang w:val="en-US"/>
        </w:rPr>
      </w:pPr>
    </w:p>
    <w:p>
      <w:pPr>
        <w:pStyle w:val="style0"/>
        <w:numPr>
          <w:ilvl w:val="0"/>
          <w:numId w:val="0"/>
        </w:numPr>
        <w:rPr>
          <w:b/>
          <w:bCs/>
          <w:lang w:val="en-US"/>
        </w:rPr>
      </w:pPr>
      <w:r>
        <w:rPr/>
        <w:drawing>
          <wp:inline distL="0" distT="0" distB="0" distR="0">
            <wp:extent cx="5663041" cy="3742104"/>
            <wp:effectExtent l="0" t="0" r="0" b="0"/>
            <wp:docPr id="104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Image1"/>
                    <pic:cNvPicPr/>
                  </pic:nvPicPr>
                  <pic:blipFill>
                    <a:blip r:embed="rId16" cstate="print"/>
                    <a:srcRect l="0" t="0" r="0" b="0"/>
                    <a:stretch/>
                  </pic:blipFill>
                  <pic:spPr>
                    <a:xfrm rot="0">
                      <a:off x="0" y="0"/>
                      <a:ext cx="5663041" cy="3742104"/>
                    </a:xfrm>
                    <a:prstGeom prst="rect"/>
                  </pic:spPr>
                </pic:pic>
              </a:graphicData>
            </a:graphic>
          </wp:inline>
        </w:drawing>
      </w:r>
    </w:p>
    <w:p>
      <w:pPr>
        <w:pStyle w:val="style0"/>
        <w:numPr>
          <w:ilvl w:val="0"/>
          <w:numId w:val="0"/>
        </w:numPr>
        <w:rPr>
          <w:b/>
          <w:bCs/>
        </w:rPr>
      </w:pPr>
      <w:r>
        <w:rPr>
          <w:b/>
          <w:bCs/>
          <w:lang w:val="en-US"/>
        </w:rPr>
        <w:t>Fortunately, thiamine is naturally found in a variety of foods and added to others via fortification. It’s also commonly added to multivitamins or taken as an individual supplement or as part of a vitamin B complex.</w:t>
      </w:r>
    </w:p>
    <w:p>
      <w:pPr>
        <w:pStyle w:val="style0"/>
        <w:numPr>
          <w:ilvl w:val="0"/>
          <w:numId w:val="0"/>
        </w:numPr>
        <w:rPr>
          <w:b/>
          <w:bCs/>
        </w:rPr>
      </w:pPr>
    </w:p>
    <w:p>
      <w:pPr>
        <w:pStyle w:val="style0"/>
        <w:numPr>
          <w:ilvl w:val="0"/>
          <w:numId w:val="0"/>
        </w:numPr>
        <w:rPr>
          <w:b/>
          <w:bCs/>
        </w:rPr>
      </w:pPr>
      <w:r>
        <w:rPr>
          <w:b/>
          <w:bCs/>
          <w:lang w:val="en-US"/>
        </w:rPr>
        <w:t>Some of the best places to find thiamine in your diet include foods like:</w:t>
      </w:r>
    </w:p>
    <w:p>
      <w:pPr>
        <w:pStyle w:val="style0"/>
        <w:numPr>
          <w:ilvl w:val="0"/>
          <w:numId w:val="0"/>
        </w:numPr>
        <w:rPr>
          <w:b/>
          <w:bCs/>
        </w:rPr>
      </w:pPr>
    </w:p>
    <w:p>
      <w:pPr>
        <w:pStyle w:val="style179"/>
        <w:numPr>
          <w:ilvl w:val="0"/>
          <w:numId w:val="2"/>
        </w:numPr>
        <w:rPr>
          <w:b/>
          <w:bCs/>
        </w:rPr>
      </w:pPr>
      <w:r>
        <w:rPr>
          <w:b/>
          <w:bCs/>
          <w:lang w:val="en-US"/>
        </w:rPr>
        <w:t>enriched white rice or egg noodles</w:t>
      </w:r>
    </w:p>
    <w:p>
      <w:pPr>
        <w:pStyle w:val="style179"/>
        <w:numPr>
          <w:ilvl w:val="0"/>
          <w:numId w:val="2"/>
        </w:numPr>
        <w:rPr>
          <w:b/>
          <w:bCs/>
        </w:rPr>
      </w:pPr>
      <w:r>
        <w:rPr>
          <w:b/>
          <w:bCs/>
          <w:lang w:val="en-US"/>
        </w:rPr>
        <w:t>fortified breakfast cereal, boiled maize</w:t>
      </w:r>
    </w:p>
    <w:p>
      <w:pPr>
        <w:pStyle w:val="style179"/>
        <w:numPr>
          <w:ilvl w:val="0"/>
          <w:numId w:val="2"/>
        </w:numPr>
        <w:rPr>
          <w:b/>
          <w:bCs/>
        </w:rPr>
      </w:pPr>
      <w:r>
        <w:rPr>
          <w:b/>
          <w:bCs/>
          <w:lang w:val="en-US"/>
        </w:rPr>
        <w:t>pork</w:t>
      </w:r>
    </w:p>
    <w:p>
      <w:pPr>
        <w:pStyle w:val="style179"/>
        <w:numPr>
          <w:ilvl w:val="0"/>
          <w:numId w:val="2"/>
        </w:numPr>
        <w:rPr>
          <w:b/>
          <w:bCs/>
        </w:rPr>
      </w:pPr>
      <w:r>
        <w:rPr>
          <w:b/>
          <w:bCs/>
          <w:lang w:val="en-US"/>
        </w:rPr>
        <w:t>black beans</w:t>
      </w:r>
    </w:p>
    <w:p>
      <w:pPr>
        <w:pStyle w:val="style179"/>
        <w:numPr>
          <w:ilvl w:val="0"/>
          <w:numId w:val="2"/>
        </w:numPr>
        <w:rPr>
          <w:b/>
          <w:bCs/>
        </w:rPr>
      </w:pPr>
      <w:r>
        <w:rPr>
          <w:b/>
          <w:bCs/>
          <w:lang w:val="en-US"/>
        </w:rPr>
        <w:t>sunflower seeds</w:t>
      </w:r>
    </w:p>
    <w:p>
      <w:pPr>
        <w:pStyle w:val="style179"/>
        <w:numPr>
          <w:ilvl w:val="0"/>
          <w:numId w:val="2"/>
        </w:numPr>
        <w:rPr>
          <w:b/>
          <w:bCs/>
        </w:rPr>
      </w:pPr>
      <w:r>
        <w:rPr>
          <w:b/>
          <w:bCs/>
          <w:lang w:val="en-US"/>
        </w:rPr>
        <w:t>yogurt</w:t>
      </w:r>
    </w:p>
    <w:p>
      <w:pPr>
        <w:pStyle w:val="style179"/>
        <w:numPr>
          <w:ilvl w:val="0"/>
          <w:numId w:val="2"/>
        </w:numPr>
        <w:rPr>
          <w:b/>
          <w:bCs/>
        </w:rPr>
      </w:pPr>
      <w:r>
        <w:rPr>
          <w:b/>
          <w:bCs/>
          <w:lang w:val="en-US"/>
        </w:rPr>
        <w:t>many commercial bread varieties</w:t>
      </w:r>
    </w:p>
    <w:p>
      <w:pPr>
        <w:pStyle w:val="style0"/>
        <w:numPr>
          <w:ilvl w:val="0"/>
          <w:numId w:val="0"/>
        </w:numPr>
        <w:rPr>
          <w:b/>
          <w:bCs/>
        </w:rPr>
      </w:pPr>
    </w:p>
    <w:p>
      <w:pPr>
        <w:pStyle w:val="style0"/>
        <w:numPr>
          <w:ilvl w:val="0"/>
          <w:numId w:val="0"/>
        </w:numPr>
        <w:rPr>
          <w:b/>
          <w:bCs/>
        </w:rPr>
      </w:pPr>
      <w:r>
        <w:rPr>
          <w:b/>
          <w:bCs/>
          <w:lang w:val="en-US"/>
        </w:rPr>
        <w:t>Both blood and urine tests help measure the levels of thiamine in a person’s bloodstream to diagnose beriberi.</w:t>
      </w:r>
    </w:p>
    <w:p>
      <w:pPr>
        <w:pStyle w:val="style0"/>
        <w:numPr>
          <w:ilvl w:val="0"/>
          <w:numId w:val="0"/>
        </w:numPr>
        <w:rPr>
          <w:b/>
          <w:bCs/>
        </w:rPr>
      </w:pPr>
      <w:r>
        <w:rPr>
          <w:b/>
          <w:bCs/>
          <w:lang w:val="en-US"/>
        </w:rPr>
        <w:t>Treatment</w:t>
      </w:r>
    </w:p>
    <w:p>
      <w:pPr>
        <w:pStyle w:val="style179"/>
        <w:numPr>
          <w:ilvl w:val="0"/>
          <w:numId w:val="0"/>
        </w:numPr>
        <w:ind w:left="720" w:firstLine="0"/>
        <w:rPr>
          <w:b/>
          <w:bCs/>
        </w:rPr>
      </w:pPr>
      <w:r>
        <w:rPr>
          <w:b/>
          <w:bCs/>
          <w:lang w:val="en-US"/>
        </w:rPr>
        <w:t>The goal of treatment for beriberi is to increase thiamine levels in the body. Doctors may recommend oral supplements or injections to deliver this thiamine, depending on a person’s overall health. They may also suggest taking other supplements to support treatment.</w:t>
      </w:r>
    </w:p>
    <w:p>
      <w:pPr>
        <w:numPr>
          <w:ilvl w:val="0"/>
          <w:numId w:val="0"/>
        </w:numPr>
        <w:rPr>
          <w:b/>
          <w:bCs/>
        </w:rPr>
      </w:pPr>
      <w:r>
        <w:rPr>
          <w:b/>
          <w:bCs/>
          <w:lang w:val="en-US"/>
        </w:rPr>
        <w:t>During treatment, doctors may also order regular blood tests to check the person’s thiamine levels until they return to normal. A person might need to continue taking thiamine supplements at a lower dosage or make changes to their diet following treatment to ensure that beriberi does not reoccur.</w:t>
      </w:r>
    </w:p>
    <w:p>
      <w:pPr>
        <w:numPr>
          <w:ilvl w:val="0"/>
          <w:numId w:val="0"/>
        </w:numPr>
        <w:rPr>
          <w:rFonts w:ascii="Scheherazade" w:cs="Scheherazade" w:hAnsi="Scheherazade"/>
          <w:b/>
          <w:bCs/>
          <w:sz w:val="24"/>
          <w:szCs w:val="24"/>
          <w:highlight w:val="none"/>
          <w:u w:val="single"/>
        </w:rPr>
      </w:pPr>
      <w:r>
        <w:rPr>
          <w:rFonts w:ascii="Scheherazade" w:cs="Scheherazade" w:hAnsi="Scheherazade"/>
          <w:b/>
          <w:bCs/>
          <w:sz w:val="24"/>
          <w:szCs w:val="24"/>
          <w:highlight w:val="none"/>
          <w:u w:val="single"/>
          <w:lang w:val="en-US"/>
        </w:rPr>
        <w:t>RIBOFLAVIN (Vitamin B2) DEFICIENCY</w:t>
      </w:r>
    </w:p>
    <w:p>
      <w:pPr>
        <w:pStyle w:val="style179"/>
        <w:numPr>
          <w:ilvl w:val="0"/>
          <w:numId w:val="0"/>
        </w:numPr>
        <w:ind w:left="720" w:firstLine="0"/>
        <w:rPr>
          <w:b/>
          <w:bCs/>
          <w:lang w:val="en-US"/>
        </w:rPr>
      </w:pPr>
    </w:p>
    <w:p>
      <w:pPr>
        <w:pStyle w:val="style179"/>
        <w:numPr>
          <w:ilvl w:val="0"/>
          <w:numId w:val="0"/>
        </w:numPr>
        <w:ind w:left="720" w:firstLine="0"/>
        <w:rPr>
          <w:b/>
          <w:bCs/>
        </w:rPr>
      </w:pPr>
      <w:r>
        <w:rPr>
          <w:b/>
          <w:bCs/>
          <w:lang w:val="en-US"/>
        </w:rPr>
        <w:t>Riboflavin, vitamin B2, is a water-soluble and heat-stable vitamin that the body uses to metabolize fats, protein, and carbohydrates into glucose for energy. In addition to boosting energy, riboflavin functions as an antioxidant for the proper function of the immune system, healthy skin, and hair.</w:t>
      </w:r>
    </w:p>
    <w:p>
      <w:pPr>
        <w:pStyle w:val="style179"/>
        <w:numPr>
          <w:ilvl w:val="0"/>
          <w:numId w:val="0"/>
        </w:numPr>
        <w:ind w:left="720" w:firstLine="0"/>
        <w:rPr>
          <w:b/>
          <w:bCs/>
        </w:rPr>
      </w:pPr>
    </w:p>
    <w:p>
      <w:pPr>
        <w:pStyle w:val="style179"/>
        <w:numPr>
          <w:ilvl w:val="0"/>
          <w:numId w:val="0"/>
        </w:numPr>
        <w:ind w:left="720" w:firstLine="0"/>
        <w:rPr>
          <w:b/>
          <w:bCs/>
        </w:rPr>
      </w:pPr>
      <w:r>
        <w:rPr>
          <w:b/>
          <w:bCs/>
          <w:lang w:val="en-US"/>
        </w:rPr>
        <w:t xml:space="preserve">Riboflavin deficiency can alter iron absorption and cause anemia, which leads to fatigue. Riboflavin is involved in red blood cell production and transportation of oxygen to the cells. Improving the amount of riboflavin in the body can increase circulating hemoglobin levels and increase red cell production. Collagen is a protein found in most skin and hair, so riboflavin is necessary to maintain an adequate collagen level. Taking supplements of riboflavin is also a cure for migraines. </w:t>
      </w:r>
    </w:p>
    <w:p>
      <w:pPr>
        <w:pStyle w:val="style179"/>
        <w:numPr>
          <w:ilvl w:val="0"/>
          <w:numId w:val="0"/>
        </w:numPr>
        <w:ind w:left="720" w:firstLine="0"/>
        <w:rPr>
          <w:b/>
          <w:bCs/>
        </w:rPr>
      </w:pPr>
    </w:p>
    <w:p>
      <w:pPr>
        <w:pStyle w:val="style0"/>
        <w:numPr>
          <w:ilvl w:val="0"/>
          <w:numId w:val="0"/>
        </w:numPr>
        <w:rPr>
          <w:b/>
          <w:bCs/>
        </w:rPr>
      </w:pPr>
      <w:r>
        <w:rPr>
          <w:b/>
          <w:bCs/>
          <w:lang w:val="en-US"/>
        </w:rPr>
        <w:t>Related images</w:t>
      </w:r>
    </w:p>
    <w:p>
      <w:pPr>
        <w:pStyle w:val="style0"/>
        <w:numPr>
          <w:ilvl w:val="0"/>
          <w:numId w:val="0"/>
        </w:numPr>
        <w:rPr/>
      </w:pPr>
      <w:r>
        <w:rPr/>
        <w:drawing>
          <wp:inline distL="0" distT="0" distB="0" distR="0">
            <wp:extent cx="2628900" cy="1971675"/>
            <wp:effectExtent l="0" t="0" r="0" b="0"/>
            <wp:docPr id="104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Image1"/>
                    <pic:cNvPicPr/>
                  </pic:nvPicPr>
                  <pic:blipFill>
                    <a:blip r:embed="rId17" cstate="print"/>
                    <a:srcRect l="0" t="0" r="0" b="0"/>
                    <a:stretch/>
                  </pic:blipFill>
                  <pic:spPr>
                    <a:xfrm rot="0">
                      <a:off x="0" y="0"/>
                      <a:ext cx="2628900" cy="1971675"/>
                    </a:xfrm>
                    <a:prstGeom prst="rect"/>
                  </pic:spPr>
                </pic:pic>
              </a:graphicData>
            </a:graphic>
          </wp:inline>
        </w:drawing>
      </w:r>
      <w:r>
        <w:rPr/>
        <w:drawing>
          <wp:inline distL="0" distT="0" distB="0" distR="0">
            <wp:extent cx="2628900" cy="1322769"/>
            <wp:effectExtent l="0" t="0" r="0" b="0"/>
            <wp:docPr id="104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Image1"/>
                    <pic:cNvPicPr/>
                  </pic:nvPicPr>
                  <pic:blipFill>
                    <a:blip r:embed="rId18" cstate="print"/>
                    <a:srcRect l="0" t="0" r="0" b="0"/>
                    <a:stretch/>
                  </pic:blipFill>
                  <pic:spPr>
                    <a:xfrm rot="0">
                      <a:off x="0" y="0"/>
                      <a:ext cx="2628900" cy="1322769"/>
                    </a:xfrm>
                    <a:prstGeom prst="rect"/>
                  </pic:spPr>
                </pic:pic>
              </a:graphicData>
            </a:graphic>
          </wp:inline>
        </w:drawing>
      </w:r>
    </w:p>
    <w:p>
      <w:pPr>
        <w:pStyle w:val="style0"/>
        <w:numPr>
          <w:ilvl w:val="0"/>
          <w:numId w:val="0"/>
        </w:numPr>
        <w:rPr/>
      </w:pPr>
      <w:r>
        <w:rPr/>
        <w:drawing>
          <wp:inline distL="0" distT="0" distB="0" distR="0">
            <wp:extent cx="2628900" cy="1971675"/>
            <wp:effectExtent l="0" t="0" r="0" b="0"/>
            <wp:docPr id="104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 name="Image1"/>
                    <pic:cNvPicPr/>
                  </pic:nvPicPr>
                  <pic:blipFill>
                    <a:blip r:embed="rId19" cstate="print"/>
                    <a:srcRect l="0" t="0" r="0" b="0"/>
                    <a:stretch/>
                  </pic:blipFill>
                  <pic:spPr>
                    <a:xfrm rot="0">
                      <a:off x="0" y="0"/>
                      <a:ext cx="2628900" cy="1971675"/>
                    </a:xfrm>
                    <a:prstGeom prst="rect"/>
                  </pic:spPr>
                </pic:pic>
              </a:graphicData>
            </a:graphic>
          </wp:inline>
        </w:drawing>
      </w:r>
      <w:r>
        <w:rPr/>
        <w:drawing>
          <wp:inline distL="0" distT="0" distB="0" distR="0">
            <wp:extent cx="2628900" cy="1971675"/>
            <wp:effectExtent l="0" t="0" r="0" b="0"/>
            <wp:docPr id="104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8" name="Image1"/>
                    <pic:cNvPicPr/>
                  </pic:nvPicPr>
                  <pic:blipFill>
                    <a:blip r:embed="rId20" cstate="print"/>
                    <a:srcRect l="0" t="0" r="0" b="0"/>
                    <a:stretch/>
                  </pic:blipFill>
                  <pic:spPr>
                    <a:xfrm rot="0">
                      <a:off x="0" y="0"/>
                      <a:ext cx="2628900" cy="1971675"/>
                    </a:xfrm>
                    <a:prstGeom prst="rect"/>
                  </pic:spPr>
                </pic:pic>
              </a:graphicData>
            </a:graphic>
          </wp:inline>
        </w:drawing>
      </w:r>
      <w:r>
        <w:t xml:space="preserve">Treatment consists of oral or, if needed, intramuscular riboflavin. ). Riboflavin is essentially nontoxic. Dietary sources include milk, cheese, liver, meat, eggs, and enriche </w:t>
      </w:r>
    </w:p>
    <w:p>
      <w:pPr>
        <w:pStyle w:val="style0"/>
        <w:numPr>
          <w:ilvl w:val="0"/>
          <w:numId w:val="0"/>
        </w:numPr>
        <w:rPr/>
      </w:pPr>
      <w:r>
        <w:rPr>
          <w:lang w:val="en-US"/>
        </w:rPr>
        <w:t>Cereal products</w:t>
      </w:r>
    </w:p>
    <w:p>
      <w:pPr>
        <w:pStyle w:val="style0"/>
        <w:numPr>
          <w:ilvl w:val="0"/>
          <w:numId w:val="0"/>
        </w:numPr>
        <w:rPr/>
      </w:pPr>
    </w:p>
    <w:p>
      <w:pPr>
        <w:pStyle w:val="style0"/>
        <w:numPr>
          <w:ilvl w:val="0"/>
          <w:numId w:val="0"/>
        </w:numPr>
        <w:rPr/>
      </w:pPr>
    </w:p>
    <w:p>
      <w:pPr>
        <w:pStyle w:val="style0"/>
        <w:numPr>
          <w:ilvl w:val="0"/>
          <w:numId w:val="0"/>
        </w:numPr>
        <w:rPr/>
      </w:pPr>
      <w:r>
        <w:rPr/>
        <w:drawing>
          <wp:inline distL="0" distT="0" distB="0" distR="0">
            <wp:extent cx="2628900" cy="2624336"/>
            <wp:effectExtent l="0" t="0" r="0" b="0"/>
            <wp:docPr id="1045"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9" name="Image1"/>
                    <pic:cNvPicPr/>
                  </pic:nvPicPr>
                  <pic:blipFill>
                    <a:blip r:embed="rId21" cstate="print"/>
                    <a:srcRect l="0" t="0" r="0" b="0"/>
                    <a:stretch/>
                  </pic:blipFill>
                  <pic:spPr>
                    <a:xfrm rot="0">
                      <a:off x="0" y="0"/>
                      <a:ext cx="2628900" cy="2624336"/>
                    </a:xfrm>
                    <a:prstGeom prst="rect"/>
                  </pic:spPr>
                </pic:pic>
              </a:graphicData>
            </a:graphic>
          </wp:inline>
        </w:drawing>
      </w:r>
      <w:r>
        <w:rPr/>
        <w:drawing>
          <wp:inline distL="0" distT="0" distB="0" distR="0">
            <wp:extent cx="2628900" cy="3505200"/>
            <wp:effectExtent l="0" t="0" r="0" b="0"/>
            <wp:docPr id="104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0" name="Image1"/>
                    <pic:cNvPicPr/>
                  </pic:nvPicPr>
                  <pic:blipFill>
                    <a:blip r:embed="rId22" cstate="print"/>
                    <a:srcRect l="0" t="0" r="0" b="0"/>
                    <a:stretch/>
                  </pic:blipFill>
                  <pic:spPr>
                    <a:xfrm rot="0">
                      <a:off x="0" y="0"/>
                      <a:ext cx="2628900" cy="3505200"/>
                    </a:xfrm>
                    <a:prstGeom prst="rect"/>
                  </pic:spPr>
                </pic:pic>
              </a:graphicData>
            </a:graphic>
          </wp:inline>
        </w:drawing>
      </w:r>
    </w:p>
    <w:p>
      <w:pPr>
        <w:pStyle w:val="style0"/>
        <w:numPr>
          <w:ilvl w:val="0"/>
          <w:numId w:val="0"/>
        </w:numPr>
        <w:rPr/>
      </w:pPr>
    </w:p>
    <w:p>
      <w:pPr>
        <w:pStyle w:val="style0"/>
        <w:numPr>
          <w:ilvl w:val="0"/>
          <w:numId w:val="0"/>
        </w:numPr>
        <w:rPr/>
      </w:pPr>
    </w:p>
    <w:p>
      <w:pPr>
        <w:pStyle w:val="style0"/>
        <w:numPr>
          <w:ilvl w:val="0"/>
          <w:numId w:val="0"/>
        </w:numPr>
        <w:rPr>
          <w:lang w:val="en-US"/>
        </w:rPr>
      </w:pPr>
    </w:p>
    <w:p>
      <w:pPr>
        <w:pStyle w:val="style0"/>
        <w:numPr>
          <w:ilvl w:val="0"/>
          <w:numId w:val="0"/>
        </w:numPr>
        <w:rPr>
          <w:lang w:val="en-US"/>
        </w:rPr>
      </w:pPr>
    </w:p>
    <w:p>
      <w:pPr>
        <w:pStyle w:val="style0"/>
        <w:numPr>
          <w:ilvl w:val="0"/>
          <w:numId w:val="0"/>
        </w:numPr>
        <w:rPr>
          <w:lang w:val="en-US"/>
        </w:rPr>
      </w:pPr>
    </w:p>
    <w:p>
      <w:pPr>
        <w:pStyle w:val="style0"/>
        <w:numPr>
          <w:ilvl w:val="0"/>
          <w:numId w:val="0"/>
        </w:numPr>
        <w:rPr>
          <w:lang w:val="en-US"/>
        </w:rPr>
      </w:pPr>
    </w:p>
    <w:p>
      <w:pPr>
        <w:pStyle w:val="style0"/>
        <w:numPr>
          <w:ilvl w:val="0"/>
          <w:numId w:val="0"/>
        </w:numPr>
        <w:rPr>
          <w:lang w:val="en-US"/>
        </w:rPr>
      </w:pPr>
    </w:p>
    <w:p>
      <w:pPr>
        <w:pStyle w:val="style0"/>
        <w:numPr>
          <w:ilvl w:val="0"/>
          <w:numId w:val="0"/>
        </w:numPr>
        <w:rPr>
          <w:lang w:val="en-US"/>
        </w:rPr>
      </w:pPr>
    </w:p>
    <w:p>
      <w:pPr>
        <w:pStyle w:val="style0"/>
        <w:numPr>
          <w:ilvl w:val="0"/>
          <w:numId w:val="0"/>
        </w:numPr>
        <w:rPr>
          <w:lang w:val="en-US"/>
        </w:rPr>
      </w:pPr>
    </w:p>
    <w:p>
      <w:pPr>
        <w:pStyle w:val="style0"/>
        <w:numPr>
          <w:ilvl w:val="0"/>
          <w:numId w:val="0"/>
        </w:numPr>
        <w:rPr>
          <w:lang w:val="en-US"/>
        </w:rPr>
      </w:pPr>
    </w:p>
    <w:p>
      <w:pPr>
        <w:pStyle w:val="style0"/>
        <w:numPr>
          <w:ilvl w:val="0"/>
          <w:numId w:val="0"/>
        </w:numPr>
        <w:rPr>
          <w:lang w:val="en-US"/>
        </w:rPr>
      </w:pPr>
    </w:p>
    <w:p>
      <w:pPr>
        <w:pStyle w:val="style0"/>
        <w:numPr>
          <w:ilvl w:val="0"/>
          <w:numId w:val="0"/>
        </w:numPr>
        <w:rPr>
          <w:u w:val="single"/>
          <w:lang w:val="en-US"/>
        </w:rPr>
      </w:pPr>
    </w:p>
    <w:p>
      <w:pPr>
        <w:pStyle w:val="style0"/>
        <w:numPr>
          <w:ilvl w:val="0"/>
          <w:numId w:val="0"/>
        </w:numPr>
        <w:rPr>
          <w:u w:val="single"/>
          <w:lang w:val="en-US"/>
        </w:rPr>
      </w:pPr>
    </w:p>
    <w:p>
      <w:pPr>
        <w:pStyle w:val="style0"/>
        <w:numPr>
          <w:ilvl w:val="0"/>
          <w:numId w:val="0"/>
        </w:numPr>
        <w:rPr>
          <w:u w:val="single"/>
          <w:lang w:val="en-US"/>
        </w:rPr>
      </w:pPr>
    </w:p>
    <w:p>
      <w:pPr>
        <w:pStyle w:val="style0"/>
        <w:numPr>
          <w:ilvl w:val="0"/>
          <w:numId w:val="0"/>
        </w:numPr>
        <w:rPr>
          <w:u w:val="single"/>
          <w:lang w:val="en-US"/>
        </w:rPr>
      </w:pPr>
    </w:p>
    <w:p>
      <w:pPr>
        <w:pStyle w:val="style0"/>
        <w:numPr>
          <w:ilvl w:val="0"/>
          <w:numId w:val="0"/>
        </w:numPr>
        <w:rPr>
          <w:u w:val="single"/>
          <w:lang w:val="en-US"/>
        </w:rPr>
      </w:pPr>
    </w:p>
    <w:p>
      <w:pPr>
        <w:pStyle w:val="style0"/>
        <w:numPr>
          <w:ilvl w:val="0"/>
          <w:numId w:val="0"/>
        </w:numPr>
        <w:rPr>
          <w:u w:val="single"/>
          <w:lang w:val="en-US"/>
        </w:rPr>
      </w:pPr>
    </w:p>
    <w:p>
      <w:pPr>
        <w:pStyle w:val="style0"/>
        <w:numPr>
          <w:ilvl w:val="0"/>
          <w:numId w:val="0"/>
        </w:numPr>
        <w:rPr>
          <w:u w:val="single"/>
          <w:lang w:val="en-US"/>
        </w:rPr>
      </w:pPr>
    </w:p>
    <w:p>
      <w:pPr>
        <w:pStyle w:val="style0"/>
        <w:numPr>
          <w:ilvl w:val="0"/>
          <w:numId w:val="0"/>
        </w:numPr>
        <w:rPr>
          <w:u w:val="single"/>
          <w:lang w:val="en-US"/>
        </w:rPr>
      </w:pPr>
    </w:p>
    <w:p>
      <w:pPr>
        <w:pStyle w:val="style0"/>
        <w:numPr>
          <w:ilvl w:val="0"/>
          <w:numId w:val="0"/>
        </w:numPr>
        <w:rPr>
          <w:u w:val="single"/>
          <w:lang w:val="en-US"/>
        </w:rPr>
      </w:pPr>
    </w:p>
    <w:p>
      <w:pPr>
        <w:pStyle w:val="style0"/>
        <w:numPr>
          <w:ilvl w:val="0"/>
          <w:numId w:val="0"/>
        </w:numPr>
        <w:rPr>
          <w:u w:val="single"/>
          <w:lang w:val="en-US"/>
        </w:rPr>
      </w:pPr>
    </w:p>
    <w:p>
      <w:pPr>
        <w:pStyle w:val="style0"/>
        <w:numPr>
          <w:ilvl w:val="0"/>
          <w:numId w:val="0"/>
        </w:numPr>
        <w:rPr>
          <w:u w:val="single"/>
          <w:lang w:val="en-US"/>
        </w:rPr>
      </w:pPr>
    </w:p>
    <w:p>
      <w:pPr>
        <w:pStyle w:val="style0"/>
        <w:numPr>
          <w:ilvl w:val="0"/>
          <w:numId w:val="0"/>
        </w:numPr>
        <w:rPr>
          <w:u w:val="single"/>
          <w:lang w:val="en-US"/>
        </w:rPr>
      </w:pPr>
    </w:p>
    <w:p>
      <w:pPr>
        <w:pStyle w:val="style0"/>
        <w:numPr>
          <w:ilvl w:val="0"/>
          <w:numId w:val="0"/>
        </w:numPr>
        <w:rPr>
          <w:u w:val="single"/>
          <w:lang w:val="en-US"/>
        </w:rPr>
      </w:pPr>
    </w:p>
    <w:p>
      <w:pPr>
        <w:pStyle w:val="style0"/>
        <w:numPr>
          <w:ilvl w:val="0"/>
          <w:numId w:val="0"/>
        </w:numPr>
        <w:rPr>
          <w:u w:val="single"/>
          <w:lang w:val="en-US"/>
        </w:rPr>
      </w:pPr>
    </w:p>
    <w:p>
      <w:pPr>
        <w:pStyle w:val="style0"/>
        <w:numPr>
          <w:ilvl w:val="0"/>
          <w:numId w:val="0"/>
        </w:numPr>
        <w:rPr>
          <w:u w:val="single"/>
          <w:lang w:val="en-US"/>
        </w:rPr>
      </w:pPr>
    </w:p>
    <w:p>
      <w:pPr>
        <w:pStyle w:val="style0"/>
        <w:numPr>
          <w:ilvl w:val="0"/>
          <w:numId w:val="0"/>
        </w:numPr>
        <w:rPr>
          <w:u w:val="single"/>
        </w:rPr>
      </w:pPr>
      <w:r>
        <w:rPr>
          <w:u w:val="single"/>
          <w:lang w:val="en-US"/>
        </w:rPr>
        <w:t>Ascorbic acid (Vitamin C deficiency "scurvy" )</w:t>
      </w:r>
    </w:p>
    <w:p>
      <w:pPr>
        <w:pStyle w:val="style0"/>
        <w:numPr>
          <w:ilvl w:val="0"/>
          <w:numId w:val="0"/>
        </w:numPr>
        <w:rPr/>
      </w:pPr>
    </w:p>
    <w:p>
      <w:pPr>
        <w:pStyle w:val="style0"/>
        <w:numPr>
          <w:ilvl w:val="0"/>
          <w:numId w:val="0"/>
        </w:numPr>
        <w:rPr/>
      </w:pPr>
      <w:r>
        <w:rPr>
          <w:lang w:val="en-US"/>
        </w:rPr>
        <w:t>Scurvy is the name for a vitamin C deficiency. It can lead to anemia, debility, exhaustion, spontaneous bleeding, pain in the limbs, and especially the legs, swelling in some parts of the body, and sometimes ulceration of the gums and loss of teeth.</w:t>
      </w:r>
    </w:p>
    <w:p>
      <w:pPr>
        <w:pStyle w:val="style0"/>
        <w:numPr>
          <w:ilvl w:val="0"/>
          <w:numId w:val="0"/>
        </w:numPr>
        <w:rPr/>
      </w:pPr>
      <w:r>
        <w:rPr>
          <w:lang w:val="en-US"/>
        </w:rPr>
        <w:t>What is scurvy?</w:t>
      </w:r>
    </w:p>
    <w:p>
      <w:pPr>
        <w:pStyle w:val="style0"/>
        <w:numPr>
          <w:ilvl w:val="0"/>
          <w:numId w:val="0"/>
        </w:numPr>
        <w:rPr/>
      </w:pPr>
      <w:r>
        <w:rPr>
          <w:lang w:val="en-US"/>
        </w:rPr>
        <w:t>Scurvy happens when there is a lack of vitamin C, or ascorbic acid. The deficiency leads to symptoms of weakness, anemia, gum disease, and skin problems.</w:t>
      </w:r>
    </w:p>
    <w:p>
      <w:pPr>
        <w:pStyle w:val="style0"/>
        <w:numPr>
          <w:ilvl w:val="0"/>
          <w:numId w:val="0"/>
        </w:numPr>
        <w:rPr/>
      </w:pPr>
      <w:r>
        <w:rPr>
          <w:lang w:val="en-US"/>
        </w:rPr>
        <w:t>This is because vitamin C is needed for making collagen, an important component in connective tissues. Connective tissues are essential for structure and support in the body, including the structure of blood vessels.</w:t>
      </w:r>
    </w:p>
    <w:p>
      <w:pPr>
        <w:pStyle w:val="style0"/>
        <w:numPr>
          <w:ilvl w:val="0"/>
          <w:numId w:val="0"/>
        </w:numPr>
        <w:rPr/>
      </w:pPr>
    </w:p>
    <w:p>
      <w:pPr>
        <w:pStyle w:val="style0"/>
        <w:numPr>
          <w:ilvl w:val="0"/>
          <w:numId w:val="0"/>
        </w:numPr>
        <w:rPr/>
      </w:pPr>
      <w:r>
        <w:rPr>
          <w:lang w:val="en-US"/>
        </w:rPr>
        <w:t>A lack of vitamin C will also affect the immune system, absorption of iron, metabolism of cholesterol and other functions.</w:t>
      </w:r>
    </w:p>
    <w:p>
      <w:pPr>
        <w:pStyle w:val="style0"/>
        <w:numPr>
          <w:ilvl w:val="0"/>
          <w:numId w:val="0"/>
        </w:numPr>
        <w:rPr/>
      </w:pPr>
    </w:p>
    <w:p>
      <w:pPr>
        <w:pStyle w:val="style0"/>
        <w:numPr>
          <w:ilvl w:val="0"/>
          <w:numId w:val="0"/>
        </w:numPr>
        <w:rPr/>
      </w:pPr>
      <w:r>
        <w:rPr>
          <w:lang w:val="en-US"/>
        </w:rPr>
        <w:t>Symptoms</w:t>
      </w:r>
    </w:p>
    <w:p>
      <w:pPr>
        <w:pStyle w:val="style0"/>
        <w:numPr>
          <w:ilvl w:val="0"/>
          <w:numId w:val="0"/>
        </w:numPr>
        <w:rPr/>
      </w:pPr>
      <w:r>
        <w:rPr>
          <w:lang w:val="en-US"/>
        </w:rPr>
        <w:t>One of the more notable symptoms of scurvy is the loss of and damage to teeth</w:t>
      </w:r>
    </w:p>
    <w:p>
      <w:pPr>
        <w:pStyle w:val="style0"/>
        <w:numPr>
          <w:ilvl w:val="0"/>
          <w:numId w:val="0"/>
        </w:numPr>
        <w:rPr/>
      </w:pPr>
      <w:r>
        <w:rPr>
          <w:lang w:val="en-US"/>
        </w:rPr>
        <w:t>Vitamin C is a necessary nutrient that helps the body absorb iron and produce collagen.</w:t>
      </w:r>
    </w:p>
    <w:p>
      <w:pPr>
        <w:pStyle w:val="style0"/>
        <w:numPr>
          <w:ilvl w:val="0"/>
          <w:numId w:val="0"/>
        </w:numPr>
        <w:rPr/>
      </w:pPr>
      <w:r>
        <w:rPr>
          <w:lang w:val="en-US"/>
        </w:rPr>
        <w:t>Symptoms of vitamin C deficiency can start to appear after 8 to 12 weeks. Early signs include a loss of appetite, weight loss, fatigue, irritability, and lethargy.</w:t>
      </w:r>
    </w:p>
    <w:p>
      <w:pPr>
        <w:pStyle w:val="style0"/>
        <w:numPr>
          <w:ilvl w:val="0"/>
          <w:numId w:val="0"/>
        </w:numPr>
        <w:rPr/>
      </w:pPr>
      <w:r>
        <w:rPr>
          <w:lang w:val="en-US"/>
        </w:rPr>
        <w:t>Within 1 to 3 months, there may be signs of:</w:t>
      </w:r>
    </w:p>
    <w:p>
      <w:pPr>
        <w:pStyle w:val="style0"/>
        <w:numPr>
          <w:ilvl w:val="0"/>
          <w:numId w:val="0"/>
        </w:numPr>
        <w:rPr/>
      </w:pPr>
      <w:r>
        <w:rPr>
          <w:lang w:val="en-US"/>
        </w:rPr>
        <w:t xml:space="preserve">anemia,myalgia, or pain, including bone pain,swelling, or edema,petechiae, or small red spots resulting from bleeding under the skin,corkscrew hairs,gum disease and loss of teeth,poor wound healing,shortness of breath,mood changes, and depression </w:t>
      </w:r>
    </w:p>
    <w:p>
      <w:pPr>
        <w:pStyle w:val="style0"/>
        <w:numPr>
          <w:ilvl w:val="0"/>
          <w:numId w:val="0"/>
        </w:numPr>
        <w:rPr/>
      </w:pPr>
    </w:p>
    <w:p>
      <w:pPr>
        <w:pStyle w:val="style0"/>
        <w:numPr>
          <w:ilvl w:val="0"/>
          <w:numId w:val="0"/>
        </w:numPr>
        <w:rPr>
          <w:b/>
          <w:bCs/>
        </w:rPr>
      </w:pPr>
      <w:r>
        <w:rPr>
          <w:b/>
          <w:bCs/>
          <w:lang w:val="en-US"/>
        </w:rPr>
        <w:t>Related images</w:t>
      </w:r>
    </w:p>
    <w:p>
      <w:pPr>
        <w:pStyle w:val="style0"/>
        <w:numPr>
          <w:ilvl w:val="0"/>
          <w:numId w:val="0"/>
        </w:numPr>
        <w:rPr/>
      </w:pPr>
      <w:r>
        <w:rPr/>
        <w:drawing>
          <wp:inline distL="0" distT="0" distB="0" distR="0">
            <wp:extent cx="2628900" cy="1813034"/>
            <wp:effectExtent l="0" t="0" r="0" b="0"/>
            <wp:docPr id="104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1" name="Image1"/>
                    <pic:cNvPicPr/>
                  </pic:nvPicPr>
                  <pic:blipFill>
                    <a:blip r:embed="rId23" cstate="print"/>
                    <a:srcRect l="0" t="0" r="0" b="0"/>
                    <a:stretch/>
                  </pic:blipFill>
                  <pic:spPr>
                    <a:xfrm rot="0">
                      <a:off x="0" y="0"/>
                      <a:ext cx="2628900" cy="1813034"/>
                    </a:xfrm>
                    <a:prstGeom prst="rect"/>
                  </pic:spPr>
                </pic:pic>
              </a:graphicData>
            </a:graphic>
          </wp:inline>
        </w:drawing>
      </w:r>
      <w:r>
        <w:rPr/>
        <w:drawing>
          <wp:inline distL="0" distT="0" distB="0" distR="0">
            <wp:extent cx="2628900" cy="1787651"/>
            <wp:effectExtent l="0" t="0" r="0" b="0"/>
            <wp:docPr id="104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2" name="Image1"/>
                    <pic:cNvPicPr/>
                  </pic:nvPicPr>
                  <pic:blipFill>
                    <a:blip r:embed="rId24" cstate="print"/>
                    <a:srcRect l="0" t="0" r="0" b="0"/>
                    <a:stretch/>
                  </pic:blipFill>
                  <pic:spPr>
                    <a:xfrm rot="0">
                      <a:off x="0" y="0"/>
                      <a:ext cx="2628900" cy="1787651"/>
                    </a:xfrm>
                    <a:prstGeom prst="rect"/>
                  </pic:spPr>
                </pic:pic>
              </a:graphicData>
            </a:graphic>
          </wp:inline>
        </w:drawing>
      </w:r>
    </w:p>
    <w:p>
      <w:pPr>
        <w:pStyle w:val="style0"/>
        <w:numPr>
          <w:ilvl w:val="0"/>
          <w:numId w:val="0"/>
        </w:numPr>
        <w:rPr/>
      </w:pPr>
    </w:p>
    <w:p>
      <w:pPr>
        <w:pStyle w:val="style0"/>
        <w:numPr>
          <w:ilvl w:val="0"/>
          <w:numId w:val="0"/>
        </w:numPr>
        <w:rPr>
          <w:b/>
          <w:bCs/>
        </w:rPr>
      </w:pPr>
      <w:r>
        <w:rPr/>
        <w:drawing>
          <wp:inline distL="0" distT="0" distB="0" distR="0">
            <wp:extent cx="2628900" cy="1063646"/>
            <wp:effectExtent l="0" t="0" r="0" b="0"/>
            <wp:docPr id="104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3" name="Image1"/>
                    <pic:cNvPicPr/>
                  </pic:nvPicPr>
                  <pic:blipFill>
                    <a:blip r:embed="rId25" cstate="print"/>
                    <a:srcRect l="0" t="0" r="0" b="0"/>
                    <a:stretch/>
                  </pic:blipFill>
                  <pic:spPr>
                    <a:xfrm rot="0">
                      <a:off x="0" y="0"/>
                      <a:ext cx="2628900" cy="1063646"/>
                    </a:xfrm>
                    <a:prstGeom prst="rect"/>
                  </pic:spPr>
                </pic:pic>
              </a:graphicData>
            </a:graphic>
          </wp:inline>
        </w:drawing>
      </w:r>
      <w:r>
        <w:rPr/>
        <w:drawing>
          <wp:inline distL="0" distT="0" distB="0" distR="0">
            <wp:extent cx="2628900" cy="2133042"/>
            <wp:effectExtent l="0" t="0" r="0" b="0"/>
            <wp:docPr id="105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4" name="Image1"/>
                    <pic:cNvPicPr/>
                  </pic:nvPicPr>
                  <pic:blipFill>
                    <a:blip r:embed="rId26" cstate="print"/>
                    <a:srcRect l="0" t="0" r="0" b="0"/>
                    <a:stretch/>
                  </pic:blipFill>
                  <pic:spPr>
                    <a:xfrm rot="0">
                      <a:off x="0" y="0"/>
                      <a:ext cx="2628900" cy="2133042"/>
                    </a:xfrm>
                    <a:prstGeom prst="rect"/>
                  </pic:spPr>
                </pic:pic>
              </a:graphicData>
            </a:graphic>
          </wp:inline>
        </w:drawing>
      </w:r>
    </w:p>
    <w:p>
      <w:pPr>
        <w:pStyle w:val="style0"/>
        <w:numPr>
          <w:ilvl w:val="0"/>
          <w:numId w:val="0"/>
        </w:numPr>
        <w:rPr>
          <w:b/>
          <w:bCs/>
        </w:rPr>
      </w:pPr>
    </w:p>
    <w:p>
      <w:pPr>
        <w:pStyle w:val="style0"/>
        <w:numPr>
          <w:ilvl w:val="0"/>
          <w:numId w:val="0"/>
        </w:numPr>
        <w:rPr>
          <w:b/>
          <w:bCs/>
          <w:sz w:val="24"/>
          <w:szCs w:val="24"/>
        </w:rPr>
      </w:pPr>
    </w:p>
    <w:p>
      <w:pPr>
        <w:pStyle w:val="style0"/>
        <w:numPr>
          <w:ilvl w:val="0"/>
          <w:numId w:val="0"/>
        </w:numPr>
        <w:rPr>
          <w:b/>
          <w:bCs/>
          <w:sz w:val="24"/>
          <w:szCs w:val="24"/>
        </w:rPr>
      </w:pPr>
      <w:r>
        <w:rPr>
          <w:b/>
          <w:bCs/>
          <w:sz w:val="24"/>
          <w:szCs w:val="24"/>
          <w:lang w:val="en-US"/>
        </w:rPr>
        <w:t>Sources of Vitamin C good for preventing Scurvy</w:t>
      </w:r>
    </w:p>
    <w:p>
      <w:pPr>
        <w:pStyle w:val="style0"/>
        <w:numPr>
          <w:ilvl w:val="0"/>
          <w:numId w:val="0"/>
        </w:numPr>
        <w:rPr>
          <w:b/>
          <w:bCs/>
          <w:sz w:val="24"/>
          <w:szCs w:val="24"/>
        </w:rPr>
      </w:pPr>
      <w:r>
        <w:rPr>
          <w:b/>
          <w:bCs/>
          <w:sz w:val="24"/>
          <w:szCs w:val="24"/>
          <w:lang w:val="en-US"/>
        </w:rPr>
        <w:t xml:space="preserve">Most fruits </w:t>
      </w:r>
    </w:p>
    <w:p>
      <w:pPr>
        <w:pStyle w:val="style0"/>
        <w:numPr>
          <w:ilvl w:val="0"/>
          <w:numId w:val="0"/>
        </w:numPr>
        <w:rPr>
          <w:b/>
          <w:bCs/>
          <w:sz w:val="24"/>
          <w:szCs w:val="24"/>
        </w:rPr>
      </w:pPr>
      <w:r>
        <w:rPr>
          <w:b/>
          <w:bCs/>
          <w:sz w:val="24"/>
          <w:szCs w:val="24"/>
          <w:lang w:val="en-US"/>
        </w:rPr>
        <w:t>Fruits and vegetable Salads</w:t>
      </w:r>
    </w:p>
    <w:p>
      <w:pPr>
        <w:pStyle w:val="style0"/>
        <w:numPr>
          <w:ilvl w:val="0"/>
          <w:numId w:val="0"/>
        </w:numPr>
        <w:rPr>
          <w:b/>
          <w:bCs/>
          <w:sz w:val="24"/>
          <w:szCs w:val="24"/>
        </w:rPr>
      </w:pPr>
      <w:r>
        <w:rPr>
          <w:b/>
          <w:bCs/>
          <w:sz w:val="24"/>
          <w:szCs w:val="24"/>
          <w:lang w:val="en-US"/>
        </w:rPr>
        <w:t>Green leafy vegetables</w:t>
      </w:r>
    </w:p>
    <w:p>
      <w:pPr>
        <w:pStyle w:val="style0"/>
        <w:numPr>
          <w:ilvl w:val="0"/>
          <w:numId w:val="0"/>
        </w:numPr>
        <w:rPr>
          <w:b/>
          <w:bCs/>
          <w:sz w:val="24"/>
          <w:szCs w:val="24"/>
        </w:rPr>
      </w:pPr>
      <w:r>
        <w:rPr>
          <w:b/>
          <w:bCs/>
          <w:sz w:val="24"/>
          <w:szCs w:val="24"/>
          <w:lang w:val="en-US"/>
        </w:rPr>
        <w:t>Vitamin C suppliments</w:t>
      </w:r>
    </w:p>
    <w:p>
      <w:pPr>
        <w:pStyle w:val="style0"/>
        <w:numPr>
          <w:ilvl w:val="0"/>
          <w:numId w:val="0"/>
        </w:numPr>
        <w:rPr>
          <w:b/>
          <w:bCs/>
          <w:sz w:val="24"/>
          <w:szCs w:val="24"/>
        </w:rPr>
      </w:pPr>
    </w:p>
    <w:p>
      <w:pPr>
        <w:pStyle w:val="style0"/>
        <w:numPr>
          <w:ilvl w:val="0"/>
          <w:numId w:val="0"/>
        </w:numPr>
        <w:rPr>
          <w:b/>
          <w:bCs/>
          <w:sz w:val="24"/>
          <w:szCs w:val="24"/>
        </w:rPr>
      </w:pPr>
    </w:p>
    <w:p>
      <w:pPr>
        <w:pStyle w:val="style0"/>
        <w:numPr>
          <w:ilvl w:val="0"/>
          <w:numId w:val="0"/>
        </w:numPr>
        <w:rPr>
          <w:b/>
          <w:bCs/>
          <w:sz w:val="24"/>
          <w:szCs w:val="24"/>
        </w:rPr>
      </w:pPr>
    </w:p>
    <w:p>
      <w:pPr>
        <w:pStyle w:val="style0"/>
        <w:numPr>
          <w:ilvl w:val="0"/>
          <w:numId w:val="0"/>
        </w:numPr>
        <w:rPr>
          <w:b/>
          <w:bCs/>
          <w:sz w:val="24"/>
          <w:szCs w:val="24"/>
        </w:rPr>
      </w:pPr>
    </w:p>
    <w:p>
      <w:pPr>
        <w:pStyle w:val="style0"/>
        <w:numPr>
          <w:ilvl w:val="0"/>
          <w:numId w:val="0"/>
        </w:numPr>
        <w:rPr>
          <w:b/>
          <w:bCs/>
          <w:sz w:val="24"/>
          <w:szCs w:val="24"/>
        </w:rPr>
      </w:pPr>
    </w:p>
    <w:sectPr>
      <w:headerReference w:type="default" r:id="rId27"/>
      <w:pgSz w:w="11906" w:h="16838" w:orient="portrait"/>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 w:name="Scheherazade">
    <w:altName w:val="Times New Roman"/>
    <w:panose1 w:val="02020603050005020304"/>
    <w:charset w:val="00"/>
    <w:family w:val="roman"/>
    <w:pitch w:val="variable"/>
    <w:sig w:usb0="20007A87" w:usb1="80000000" w:usb2="00000008" w:usb3="00000000" w:csb0="000001F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r>
      <w:rPr>
        <w:rFonts w:hint="eastAsia"/>
        <w:noProof/>
      </w:rPr>
      <w:drawing>
        <wp:anchor distT="0" distB="0" distL="0" distR="0" simplePos="false" relativeHeight="2" behindDoc="true" locked="false" layoutInCell="true" allowOverlap="true">
          <wp:simplePos x="0" y="0"/>
          <wp:positionH relativeFrom="column">
            <wp:posOffset>-1171575</wp:posOffset>
          </wp:positionH>
          <wp:positionV relativeFrom="paragraph">
            <wp:posOffset>-559435</wp:posOffset>
          </wp:positionV>
          <wp:extent cx="7567293" cy="10700153"/>
          <wp:effectExtent l="0" t="0" r="0" b="6350"/>
          <wp:wrapNone/>
          <wp:docPr id="4097" name="图片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5" name="图片 1"/>
                  <pic:cNvPicPr/>
                </pic:nvPicPr>
                <pic:blipFill>
                  <a:blip r:embed="rId1" cstate="print"/>
                  <a:srcRect l="0" t="0" r="0" b="0"/>
                  <a:stretch/>
                </pic:blipFill>
                <pic:spPr>
                  <a:xfrm rot="0">
                    <a:off x="0" y="0"/>
                    <a:ext cx="7567293" cy="10700153"/>
                  </a:xfrm>
                  <a:prstGeom prst="rect"/>
                  <a:ln>
                    <a:noFill/>
                  </a:ln>
                </pic:spPr>
              </pic:pic>
            </a:graphicData>
          </a:graphic>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203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00000000"/>
    <w:lvl w:ilvl="0" w:tplc="0203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00000000"/>
    <w:lvl w:ilvl="0" w:tplc="0203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attachedTemplate r:id="rId1"/>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widowControl w:val="false"/>
      <w:jc w:val="both"/>
    </w:pPr>
    <w:rPr>
      <w:kern w:val="2"/>
      <w:sz w:val="21"/>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2">
    <w:name w:val="footer"/>
    <w:basedOn w:val="style0"/>
    <w:next w:val="style32"/>
    <w:pPr>
      <w:tabs>
        <w:tab w:val="center" w:leader="none" w:pos="4153"/>
        <w:tab w:val="right" w:leader="none" w:pos="8306"/>
      </w:tabs>
      <w:snapToGrid w:val="false"/>
      <w:jc w:val="left"/>
    </w:pPr>
    <w:rPr>
      <w:sz w:val="18"/>
    </w:rPr>
  </w:style>
  <w:style w:type="paragraph" w:styleId="style31">
    <w:name w:val="header"/>
    <w:basedOn w:val="style0"/>
    <w:next w:val="style31"/>
    <w:qFormat/>
    <w:pPr>
      <w:pBdr>
        <w:left w:val="none" w:sz="0" w:space="4" w:color="auto"/>
        <w:right w:val="none" w:sz="0" w:space="4" w:color="auto"/>
        <w:top w:val="none" w:sz="0" w:space="1" w:color="auto"/>
        <w:bottom w:val="none" w:sz="0" w:space="1" w:color="auto"/>
      </w:pBdr>
      <w:tabs>
        <w:tab w:val="center" w:leader="none" w:pos="4153"/>
        <w:tab w:val="right" w:leader="none" w:pos="8306"/>
      </w:tabs>
      <w:snapToGrid w:val="false"/>
    </w:pPr>
    <w:rPr>
      <w:sz w:val="18"/>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20" Type="http://schemas.openxmlformats.org/officeDocument/2006/relationships/image" Target="media/image19.jpeg"/><Relationship Id="rId22" Type="http://schemas.openxmlformats.org/officeDocument/2006/relationships/image" Target="media/image21.jpeg"/><Relationship Id="rId21" Type="http://schemas.openxmlformats.org/officeDocument/2006/relationships/image" Target="media/image20.jpeg"/><Relationship Id="rId24" Type="http://schemas.openxmlformats.org/officeDocument/2006/relationships/image" Target="media/image23.jpeg"/><Relationship Id="rId23" Type="http://schemas.openxmlformats.org/officeDocument/2006/relationships/image" Target="media/image22.jpeg"/><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8.jpeg"/><Relationship Id="rId26" Type="http://schemas.openxmlformats.org/officeDocument/2006/relationships/image" Target="media/image25.jpeg"/><Relationship Id="rId25" Type="http://schemas.openxmlformats.org/officeDocument/2006/relationships/image" Target="media/image24.jpeg"/><Relationship Id="rId28" Type="http://schemas.openxmlformats.org/officeDocument/2006/relationships/styles" Target="styles.xml"/><Relationship Id="rId27" Type="http://schemas.openxmlformats.org/officeDocument/2006/relationships/header" Target="header1.xml"/><Relationship Id="rId5" Type="http://schemas.openxmlformats.org/officeDocument/2006/relationships/image" Target="media/image4.jpeg"/><Relationship Id="rId6" Type="http://schemas.openxmlformats.org/officeDocument/2006/relationships/image" Target="media/image5.jpeg"/><Relationship Id="rId29" Type="http://schemas.openxmlformats.org/officeDocument/2006/relationships/fontTable" Target="fontTable.xml"/><Relationship Id="rId7" Type="http://schemas.openxmlformats.org/officeDocument/2006/relationships/image" Target="media/image6.jpeg"/><Relationship Id="rId8" Type="http://schemas.openxmlformats.org/officeDocument/2006/relationships/image" Target="media/image7.jpeg"/><Relationship Id="rId31" Type="http://schemas.openxmlformats.org/officeDocument/2006/relationships/theme" Target="theme/theme1.xml"/><Relationship Id="rId30" Type="http://schemas.openxmlformats.org/officeDocument/2006/relationships/settings" Target="settings.xml"/><Relationship Id="rId11" Type="http://schemas.openxmlformats.org/officeDocument/2006/relationships/image" Target="media/image10.jpeg"/><Relationship Id="rId10" Type="http://schemas.openxmlformats.org/officeDocument/2006/relationships/image" Target="media/image9.jpeg"/><Relationship Id="rId32" Type="http://schemas.openxmlformats.org/officeDocument/2006/relationships/customXml" Target="../customXml/item1.xml"/><Relationship Id="rId13" Type="http://schemas.openxmlformats.org/officeDocument/2006/relationships/image" Target="media/image12.jpeg"/><Relationship Id="rId12" Type="http://schemas.openxmlformats.org/officeDocument/2006/relationships/image" Target="media/image11.jpeg"/><Relationship Id="rId15" Type="http://schemas.openxmlformats.org/officeDocument/2006/relationships/image" Target="media/image14.jpeg"/><Relationship Id="rId14" Type="http://schemas.openxmlformats.org/officeDocument/2006/relationships/image" Target="media/image13.jpeg"/><Relationship Id="rId17" Type="http://schemas.openxmlformats.org/officeDocument/2006/relationships/image" Target="media/image16.jpeg"/><Relationship Id="rId16" Type="http://schemas.openxmlformats.org/officeDocument/2006/relationships/image" Target="media/image15.jpeg"/><Relationship Id="rId19" Type="http://schemas.openxmlformats.org/officeDocument/2006/relationships/image" Target="media/image18.jpeg"/><Relationship Id="rId18" Type="http://schemas.openxmlformats.org/officeDocument/2006/relationships/image" Target="media/image17.jpeg"/></Relationships>
</file>

<file path=word/_rels/header1.xml.rels><?xml version="1.0" encoding="UTF-8"?>
<Relationships xmlns="http://schemas.openxmlformats.org/package/2006/relationships"><Relationship Id="rId1" Type="http://schemas.openxmlformats.org/officeDocument/2006/relationships/image" Target="media/image26.jpeg"/></Relationships>
</file>

<file path=word/_rels/settings.xml.rels><?xml version="1.0" encoding="UTF-8"?>
<Relationships xmlns="http://schemas.openxmlformats.org/package/2006/relationships"><Relationship Id="rId1" Type="http://schemas.openxmlformats.org/officeDocument/2006/relationships/attachedTemplate" TargetMode="External" Target="file:/C:/Users/Administrator/AppData/Roaming/kingsoft/office6/templates/download/6483cb78-51a6-267e-8048-dc534f0bfbf5/&#26102;&#23578;&#28023;&#25253;&#39118;&#25104;&#38271;&#20449;&#32440;.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时尚海报风成长信纸</Template>
  <TotalTime>1</TotalTime>
  <Words>1781</Words>
  <Pages>1</Pages>
  <Characters>9575</Characters>
  <Application>WPS Office</Application>
  <DocSecurity>0</DocSecurity>
  <Paragraphs>254</Paragraphs>
  <ScaleCrop>false</ScaleCrop>
  <LinksUpToDate>false</LinksUpToDate>
  <CharactersWithSpaces>11260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2021-05-19T08:59:00Z</dcterms:created>
  <dc:creator>衡宇</dc:creator>
  <lastModifiedBy>TECNO CG6</lastModifiedBy>
  <dcterms:modified xsi:type="dcterms:W3CDTF">2022-06-20T11:31:43Z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8c446932f1724f6da933d7647c29655e</vt:lpwstr>
  </property>
  <property fmtid="{D5CDD505-2E9C-101B-9397-08002B2CF9AE}" pid="3" name="ICV">
    <vt:lpwstr>bf15a614a83b4a33a177aef8836dea65</vt:lpwstr>
  </property>
</Properties>
</file>