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55" w:rsidRPr="00BD7C9C" w:rsidRDefault="006F7555" w:rsidP="006F75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C9C">
        <w:rPr>
          <w:rFonts w:ascii="Times New Roman" w:eastAsia="Times New Roman" w:hAnsi="Times New Roman" w:cs="Times New Roman"/>
          <w:b/>
          <w:sz w:val="24"/>
          <w:szCs w:val="24"/>
        </w:rPr>
        <w:t>KENYA MEDICAL TRAINING COLLEGE -MIGORI CAMPUS</w:t>
      </w:r>
    </w:p>
    <w:p w:rsidR="006F7555" w:rsidRPr="00BD7C9C" w:rsidRDefault="006F7555" w:rsidP="006F7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 OF SEMESTER 1 YEAR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INATION</w:t>
      </w:r>
    </w:p>
    <w:p w:rsidR="006F7555" w:rsidRPr="00BD7C9C" w:rsidRDefault="006F7555" w:rsidP="006F7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>CLASS:  SEPTEMBER 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 KRCHN CLASS</w:t>
      </w:r>
    </w:p>
    <w:p w:rsidR="006F7555" w:rsidRPr="00BD7C9C" w:rsidRDefault="006F7555" w:rsidP="006F7555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PAPER: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REPRODUCTIVE HEALTH AND NORMAL MIDWIFERY</w:t>
      </w:r>
    </w:p>
    <w:p w:rsidR="006F7555" w:rsidRPr="00BD7C9C" w:rsidRDefault="00995740" w:rsidP="006F7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="006F7555"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C0A">
        <w:rPr>
          <w:rFonts w:ascii="Times New Roman" w:eastAsia="Times New Roman" w:hAnsi="Times New Roman" w:cs="Times New Roman"/>
          <w:sz w:val="24"/>
          <w:szCs w:val="24"/>
          <w:u w:val="single"/>
        </w:rPr>
        <w:t>14</w:t>
      </w:r>
      <w:r w:rsidR="00405C0A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405C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May 2018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ab/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 w:rsidR="006F7555" w:rsidRPr="00995740"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F7555" w:rsidRPr="00995740">
        <w:rPr>
          <w:rFonts w:ascii="Times New Roman" w:eastAsia="Times New Roman" w:hAnsi="Times New Roman" w:cs="Times New Roman"/>
          <w:sz w:val="24"/>
          <w:szCs w:val="24"/>
          <w:u w:val="single"/>
        </w:rPr>
        <w:t>8.00 AM -11.00.AM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7555" w:rsidRDefault="00995740" w:rsidP="006F7555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 ALLOWED</w:t>
      </w:r>
      <w:r w:rsidR="006F7555" w:rsidRPr="00BD7C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F7555" w:rsidRPr="00BD7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555" w:rsidRPr="00BD7C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7555" w:rsidRPr="009957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THREE (3) HOURS</w:t>
      </w:r>
    </w:p>
    <w:p w:rsidR="00995740" w:rsidRDefault="00995740" w:rsidP="006F7555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5740" w:rsidRDefault="00995740" w:rsidP="006F7555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INSTRUCTIONS: Attempt ALL the questions</w:t>
      </w:r>
    </w:p>
    <w:p w:rsidR="00995740" w:rsidRDefault="00995740" w:rsidP="00995740">
      <w:pPr>
        <w:tabs>
          <w:tab w:val="left" w:pos="1260"/>
        </w:tabs>
        <w:spacing w:after="0" w:line="240" w:lineRule="auto"/>
        <w:ind w:left="23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Answer the d</w:t>
      </w:r>
      <w:r w:rsidR="00770CFE">
        <w:rPr>
          <w:rFonts w:ascii="Times New Roman" w:eastAsia="Times New Roman" w:hAnsi="Times New Roman" w:cs="Times New Roman"/>
          <w:b/>
          <w:sz w:val="24"/>
          <w:szCs w:val="24"/>
        </w:rPr>
        <w:t>ifferent e</w:t>
      </w:r>
      <w:r w:rsidR="00B743BA">
        <w:rPr>
          <w:rFonts w:ascii="Times New Roman" w:eastAsia="Times New Roman" w:hAnsi="Times New Roman" w:cs="Times New Roman"/>
          <w:b/>
          <w:sz w:val="24"/>
          <w:szCs w:val="24"/>
        </w:rPr>
        <w:t>xam parts in separate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answer scripts</w:t>
      </w:r>
    </w:p>
    <w:p w:rsidR="00995740" w:rsidRPr="00BD7C9C" w:rsidRDefault="00995740" w:rsidP="00995740">
      <w:pPr>
        <w:tabs>
          <w:tab w:val="left" w:pos="1260"/>
        </w:tabs>
        <w:spacing w:after="0" w:line="240" w:lineRule="auto"/>
        <w:ind w:left="2340" w:hanging="450"/>
        <w:rPr>
          <w:rFonts w:ascii="Times New Roman" w:eastAsia="Times New Roman" w:hAnsi="Times New Roman" w:cs="Times New Roman"/>
          <w:sz w:val="24"/>
          <w:szCs w:val="24"/>
        </w:rPr>
      </w:pPr>
      <w:r w:rsidRPr="00BD7C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925E8" wp14:editId="2D002646">
                <wp:simplePos x="0" y="0"/>
                <wp:positionH relativeFrom="column">
                  <wp:posOffset>-819785</wp:posOffset>
                </wp:positionH>
                <wp:positionV relativeFrom="paragraph">
                  <wp:posOffset>280035</wp:posOffset>
                </wp:positionV>
                <wp:extent cx="7811770" cy="0"/>
                <wp:effectExtent l="8890" t="11430" r="889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1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2A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4.55pt;margin-top:22.05pt;width:615.1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Cheating, mobile phones and smart watches </w:t>
      </w:r>
      <w:r w:rsidRPr="009957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</w:t>
      </w:r>
      <w:r w:rsidR="00770CFE">
        <w:rPr>
          <w:rFonts w:ascii="Times New Roman" w:eastAsia="Times New Roman" w:hAnsi="Times New Roman" w:cs="Times New Roman"/>
          <w:b/>
          <w:sz w:val="24"/>
          <w:szCs w:val="24"/>
        </w:rPr>
        <w:t xml:space="preserve"> condoned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exam room.</w:t>
      </w:r>
    </w:p>
    <w:p w:rsidR="00995740" w:rsidRDefault="0099574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D3E" w:rsidRPr="00C5073B" w:rsidRDefault="00BD4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73B"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</w:p>
    <w:p w:rsidR="000D1D3E" w:rsidRPr="00C5073B" w:rsidRDefault="00995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1: </w:t>
      </w:r>
      <w:r w:rsidR="00BD44DE" w:rsidRPr="00C5073B">
        <w:rPr>
          <w:rFonts w:ascii="Times New Roman" w:hAnsi="Times New Roman" w:cs="Times New Roman"/>
          <w:b/>
          <w:sz w:val="24"/>
          <w:szCs w:val="24"/>
          <w:u w:val="single"/>
        </w:rPr>
        <w:t>MULTIPLE CHOICES QUESTIONS (MCQS)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12 MARKS</w:t>
      </w:r>
    </w:p>
    <w:p w:rsidR="000D1D3E" w:rsidRPr="00C5073B" w:rsidRDefault="00BD4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One of the following is </w:t>
      </w:r>
      <w:r w:rsidRPr="00C5073B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C5073B">
        <w:rPr>
          <w:rFonts w:ascii="Times New Roman" w:hAnsi="Times New Roman" w:cs="Times New Roman"/>
          <w:sz w:val="24"/>
          <w:szCs w:val="24"/>
        </w:rPr>
        <w:t xml:space="preserve">a factor influencing the onset of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0D1D3E" w:rsidRPr="00C5073B" w:rsidRDefault="00BD44DE" w:rsidP="002202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Progesterone </w:t>
      </w:r>
    </w:p>
    <w:p w:rsidR="000D1D3E" w:rsidRPr="00C5073B" w:rsidRDefault="00882AE5" w:rsidP="002202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D44DE" w:rsidRPr="00C5073B">
        <w:rPr>
          <w:rFonts w:ascii="Times New Roman" w:hAnsi="Times New Roman" w:cs="Times New Roman"/>
          <w:sz w:val="24"/>
          <w:szCs w:val="24"/>
        </w:rPr>
        <w:t>rostaglandins</w:t>
      </w:r>
    </w:p>
    <w:p w:rsidR="000D1D3E" w:rsidRPr="00C5073B" w:rsidRDefault="00BD44DE" w:rsidP="002202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Fetus</w:t>
      </w:r>
    </w:p>
    <w:p w:rsidR="000D1D3E" w:rsidRDefault="00BD44DE" w:rsidP="002202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Prolactin </w:t>
      </w:r>
    </w:p>
    <w:p w:rsidR="00882AE5" w:rsidRPr="00C5073B" w:rsidRDefault="00882AE5" w:rsidP="00882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1D3E" w:rsidRPr="00C5073B" w:rsidRDefault="00BD4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Which of the following statement is </w:t>
      </w:r>
      <w:r w:rsidRPr="00C5073B">
        <w:rPr>
          <w:rFonts w:ascii="Times New Roman" w:hAnsi="Times New Roman" w:cs="Times New Roman"/>
          <w:b/>
          <w:sz w:val="24"/>
          <w:szCs w:val="24"/>
        </w:rPr>
        <w:t>true</w:t>
      </w:r>
      <w:r w:rsidRPr="00C5073B">
        <w:rPr>
          <w:rFonts w:ascii="Times New Roman" w:hAnsi="Times New Roman" w:cs="Times New Roman"/>
          <w:sz w:val="24"/>
          <w:szCs w:val="24"/>
        </w:rPr>
        <w:t xml:space="preserve"> about the latent phase of the first stage of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0D1D3E" w:rsidRPr="00C5073B" w:rsidRDefault="00BD44DE" w:rsidP="0022028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Cervix undergoes rapid dilation</w:t>
      </w:r>
    </w:p>
    <w:p w:rsidR="000D1D3E" w:rsidRPr="00C5073B" w:rsidRDefault="00BD44DE" w:rsidP="0022028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There is expulsion of the fetus</w:t>
      </w:r>
    </w:p>
    <w:p w:rsidR="000D1D3E" w:rsidRPr="00C5073B" w:rsidRDefault="00BD44DE" w:rsidP="0022028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cervix dilates from 0 cm to 3 – 4 cm dilated</w:t>
      </w:r>
    </w:p>
    <w:p w:rsidR="000D1D3E" w:rsidRDefault="00BD44DE" w:rsidP="0022028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Is complete when the cervix is fully dilated</w:t>
      </w:r>
    </w:p>
    <w:p w:rsidR="00882AE5" w:rsidRPr="00C5073B" w:rsidRDefault="00882AE5" w:rsidP="00882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1D3E" w:rsidRPr="00C5073B" w:rsidRDefault="00BD4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Which of the following statement is a confirmatory sign of second stage of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0D1D3E" w:rsidRPr="00C5073B" w:rsidRDefault="00BD44DE" w:rsidP="002202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Rupture of the fore</w:t>
      </w:r>
      <w:r w:rsidR="00882AE5">
        <w:rPr>
          <w:rFonts w:ascii="Times New Roman" w:hAnsi="Times New Roman" w:cs="Times New Roman"/>
          <w:sz w:val="24"/>
          <w:szCs w:val="24"/>
        </w:rPr>
        <w:t>-</w:t>
      </w:r>
      <w:r w:rsidRPr="00C5073B">
        <w:rPr>
          <w:rFonts w:ascii="Times New Roman" w:hAnsi="Times New Roman" w:cs="Times New Roman"/>
          <w:sz w:val="24"/>
          <w:szCs w:val="24"/>
        </w:rPr>
        <w:t>waters</w:t>
      </w:r>
    </w:p>
    <w:p w:rsidR="000D1D3E" w:rsidRPr="00C5073B" w:rsidRDefault="00BD44DE" w:rsidP="002202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Dilatation and gaping of the anus</w:t>
      </w:r>
    </w:p>
    <w:p w:rsidR="000D1D3E" w:rsidRPr="00C5073B" w:rsidRDefault="00BD44DE" w:rsidP="002202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Show </w:t>
      </w:r>
    </w:p>
    <w:p w:rsidR="000D1D3E" w:rsidRDefault="00BD44DE" w:rsidP="002202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head becomes visible</w:t>
      </w:r>
    </w:p>
    <w:p w:rsidR="00882AE5" w:rsidRPr="00C5073B" w:rsidRDefault="00882AE5" w:rsidP="00882AE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D1D3E" w:rsidRPr="00C5073B" w:rsidRDefault="00606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</w:t>
      </w:r>
      <w:r w:rsidR="00BD44DE" w:rsidRPr="00C50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4DE" w:rsidRPr="00C5073B">
        <w:rPr>
          <w:rFonts w:ascii="Times New Roman" w:hAnsi="Times New Roman" w:cs="Times New Roman"/>
          <w:sz w:val="24"/>
          <w:szCs w:val="24"/>
        </w:rPr>
        <w:t>uterotonic</w:t>
      </w:r>
      <w:proofErr w:type="spellEnd"/>
      <w:r w:rsidR="00BD44DE" w:rsidRPr="00C5073B">
        <w:rPr>
          <w:rFonts w:ascii="Times New Roman" w:hAnsi="Times New Roman" w:cs="Times New Roman"/>
          <w:sz w:val="24"/>
          <w:szCs w:val="24"/>
        </w:rPr>
        <w:t xml:space="preserve"> agent</w:t>
      </w:r>
    </w:p>
    <w:p w:rsidR="000D1D3E" w:rsidRPr="00C5073B" w:rsidRDefault="00BD44DE" w:rsidP="002202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073B">
        <w:rPr>
          <w:rFonts w:ascii="Times New Roman" w:hAnsi="Times New Roman" w:cs="Times New Roman"/>
          <w:sz w:val="24"/>
          <w:szCs w:val="24"/>
        </w:rPr>
        <w:t>Syntocinon</w:t>
      </w:r>
      <w:proofErr w:type="spellEnd"/>
    </w:p>
    <w:p w:rsidR="000D1D3E" w:rsidRPr="00C5073B" w:rsidRDefault="006063EA" w:rsidP="002202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Magnesium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sulphate</w:t>
      </w:r>
      <w:proofErr w:type="spellEnd"/>
    </w:p>
    <w:p w:rsidR="000D1D3E" w:rsidRPr="00C5073B" w:rsidRDefault="006063EA" w:rsidP="002202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Estradiol</w:t>
      </w:r>
    </w:p>
    <w:p w:rsidR="000D1D3E" w:rsidRDefault="006063EA" w:rsidP="002202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saline</w:t>
      </w:r>
    </w:p>
    <w:p w:rsidR="00882AE5" w:rsidRPr="00C5073B" w:rsidRDefault="00882AE5" w:rsidP="00882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E95567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he following is </w:t>
      </w:r>
      <w:r w:rsidR="009E64DD" w:rsidRPr="00E95567">
        <w:rPr>
          <w:rFonts w:ascii="Times New Roman" w:hAnsi="Times New Roman" w:cs="Times New Roman"/>
          <w:b/>
          <w:sz w:val="24"/>
          <w:szCs w:val="24"/>
        </w:rPr>
        <w:t>true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about the menstrual cycle</w:t>
      </w:r>
      <w:r>
        <w:rPr>
          <w:rFonts w:ascii="Times New Roman" w:hAnsi="Times New Roman" w:cs="Times New Roman"/>
          <w:sz w:val="24"/>
          <w:szCs w:val="24"/>
        </w:rPr>
        <w:t>?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</w:t>
      </w:r>
      <w:r w:rsidR="009E64DD" w:rsidRPr="00C5073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E64DD" w:rsidRPr="00C5073B" w:rsidRDefault="009E64DD" w:rsidP="00220282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secretive phase is und</w:t>
      </w:r>
      <w:r w:rsidR="00E95567">
        <w:rPr>
          <w:rFonts w:ascii="Times New Roman" w:hAnsi="Times New Roman" w:cs="Times New Roman"/>
          <w:sz w:val="24"/>
          <w:szCs w:val="24"/>
        </w:rPr>
        <w:t>er the influence of estrogen</w:t>
      </w:r>
    </w:p>
    <w:p w:rsidR="009E64DD" w:rsidRPr="00C5073B" w:rsidRDefault="009E64DD" w:rsidP="00220282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The basal layer of the endometrium is shade </w:t>
      </w:r>
      <w:r w:rsidR="00E95567">
        <w:rPr>
          <w:rFonts w:ascii="Times New Roman" w:hAnsi="Times New Roman" w:cs="Times New Roman"/>
          <w:sz w:val="24"/>
          <w:szCs w:val="24"/>
        </w:rPr>
        <w:t xml:space="preserve">off </w:t>
      </w:r>
      <w:r w:rsidRPr="00C5073B">
        <w:rPr>
          <w:rFonts w:ascii="Times New Roman" w:hAnsi="Times New Roman" w:cs="Times New Roman"/>
          <w:sz w:val="24"/>
          <w:szCs w:val="24"/>
        </w:rPr>
        <w:t>during menstruation</w:t>
      </w:r>
    </w:p>
    <w:p w:rsidR="009E64DD" w:rsidRPr="00C5073B" w:rsidRDefault="009E64DD" w:rsidP="00220282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The proliferative phase is under the influence of </w:t>
      </w:r>
      <w:proofErr w:type="spellStart"/>
      <w:r w:rsidR="00E95567">
        <w:rPr>
          <w:rFonts w:ascii="Times New Roman" w:hAnsi="Times New Roman" w:cs="Times New Roman"/>
          <w:sz w:val="24"/>
          <w:szCs w:val="24"/>
        </w:rPr>
        <w:t>progestrone</w:t>
      </w:r>
      <w:proofErr w:type="spellEnd"/>
    </w:p>
    <w:p w:rsidR="009E64DD" w:rsidRDefault="009E64DD" w:rsidP="00220282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normal menstruation phase lasts 3 – 5 days with an average of 4 days</w:t>
      </w:r>
    </w:p>
    <w:p w:rsidR="00882AE5" w:rsidRPr="00C5073B" w:rsidRDefault="00882AE5" w:rsidP="00882AE5">
      <w:pPr>
        <w:pStyle w:val="ListParagraph"/>
        <w:tabs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The </w:t>
      </w:r>
      <w:r w:rsidRPr="00C5073B">
        <w:rPr>
          <w:rFonts w:ascii="Times New Roman" w:hAnsi="Times New Roman" w:cs="Times New Roman"/>
          <w:b/>
          <w:sz w:val="24"/>
          <w:szCs w:val="24"/>
        </w:rPr>
        <w:t>site</w:t>
      </w:r>
      <w:r w:rsidRPr="00C5073B">
        <w:rPr>
          <w:rFonts w:ascii="Times New Roman" w:hAnsi="Times New Roman" w:cs="Times New Roman"/>
          <w:sz w:val="24"/>
          <w:szCs w:val="24"/>
        </w:rPr>
        <w:t xml:space="preserve"> of fertilization process is at:</w:t>
      </w:r>
    </w:p>
    <w:p w:rsidR="009E64DD" w:rsidRPr="00C5073B" w:rsidRDefault="009E64DD" w:rsidP="0022028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Isthmus </w:t>
      </w:r>
    </w:p>
    <w:p w:rsidR="009E64DD" w:rsidRPr="00C5073B" w:rsidRDefault="009E64DD" w:rsidP="0022028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lastRenderedPageBreak/>
        <w:t>Fimbriae</w:t>
      </w:r>
    </w:p>
    <w:p w:rsidR="009E64DD" w:rsidRPr="00C5073B" w:rsidRDefault="009E64DD" w:rsidP="0022028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073B">
        <w:rPr>
          <w:rFonts w:ascii="Times New Roman" w:hAnsi="Times New Roman" w:cs="Times New Roman"/>
          <w:sz w:val="24"/>
          <w:szCs w:val="24"/>
        </w:rPr>
        <w:t>Cornua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4DD" w:rsidRDefault="009E64DD" w:rsidP="0022028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Ampulla</w:t>
      </w:r>
    </w:p>
    <w:p w:rsidR="00882AE5" w:rsidRPr="00C5073B" w:rsidRDefault="00882AE5" w:rsidP="00882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The following statement is </w:t>
      </w:r>
      <w:r w:rsidRPr="00C5073B">
        <w:rPr>
          <w:rFonts w:ascii="Times New Roman" w:hAnsi="Times New Roman" w:cs="Times New Roman"/>
          <w:b/>
          <w:sz w:val="24"/>
          <w:szCs w:val="24"/>
        </w:rPr>
        <w:t>true</w:t>
      </w:r>
      <w:r w:rsidRPr="00C5073B">
        <w:rPr>
          <w:rFonts w:ascii="Times New Roman" w:hAnsi="Times New Roman" w:cs="Times New Roman"/>
          <w:sz w:val="24"/>
          <w:szCs w:val="24"/>
        </w:rPr>
        <w:t xml:space="preserve"> about the pelvic outlet of a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gynaecoid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pelvis</w:t>
      </w:r>
    </w:p>
    <w:p w:rsidR="009E64DD" w:rsidRPr="00C5073B" w:rsidRDefault="009E64DD" w:rsidP="0022028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073B">
        <w:rPr>
          <w:rFonts w:ascii="Times New Roman" w:hAnsi="Times New Roman" w:cs="Times New Roman"/>
          <w:sz w:val="24"/>
          <w:szCs w:val="24"/>
        </w:rPr>
        <w:t>Anterioposterior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diameter is 10 cm </w:t>
      </w:r>
    </w:p>
    <w:p w:rsidR="009E64DD" w:rsidRPr="00C5073B" w:rsidRDefault="009E64DD" w:rsidP="0022028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Transverse diameter is 13 cm</w:t>
      </w:r>
    </w:p>
    <w:p w:rsidR="009E64DD" w:rsidRPr="00C5073B" w:rsidRDefault="009E64DD" w:rsidP="0022028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073B">
        <w:rPr>
          <w:rFonts w:ascii="Times New Roman" w:hAnsi="Times New Roman" w:cs="Times New Roman"/>
          <w:sz w:val="24"/>
          <w:szCs w:val="24"/>
        </w:rPr>
        <w:t>Anterioposterior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diameter is 13cm</w:t>
      </w:r>
    </w:p>
    <w:p w:rsidR="009E64DD" w:rsidRDefault="009E64DD" w:rsidP="0022028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Oblique diameter is 10 cm</w:t>
      </w:r>
    </w:p>
    <w:p w:rsidR="00882AE5" w:rsidRPr="00C5073B" w:rsidRDefault="00882AE5" w:rsidP="00882A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implantation of the blastocyst usually takes place at:</w:t>
      </w:r>
    </w:p>
    <w:p w:rsidR="009E64DD" w:rsidRPr="00C5073B" w:rsidRDefault="009E64DD" w:rsidP="00220282">
      <w:pPr>
        <w:pStyle w:val="ListParagraph"/>
        <w:numPr>
          <w:ilvl w:val="0"/>
          <w:numId w:val="42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Ampulla of the oviduct</w:t>
      </w:r>
    </w:p>
    <w:p w:rsidR="009E64DD" w:rsidRPr="00C5073B" w:rsidRDefault="009E64DD" w:rsidP="00220282">
      <w:pPr>
        <w:pStyle w:val="ListParagraph"/>
        <w:numPr>
          <w:ilvl w:val="0"/>
          <w:numId w:val="42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Upper posterior wall of the uterus</w:t>
      </w:r>
    </w:p>
    <w:p w:rsidR="009E64DD" w:rsidRPr="00C5073B" w:rsidRDefault="009E64DD" w:rsidP="00220282">
      <w:pPr>
        <w:pStyle w:val="ListParagraph"/>
        <w:numPr>
          <w:ilvl w:val="0"/>
          <w:numId w:val="42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Internal OS of the cervix</w:t>
      </w:r>
    </w:p>
    <w:p w:rsidR="009E64DD" w:rsidRDefault="009E64DD" w:rsidP="00220282">
      <w:pPr>
        <w:pStyle w:val="ListParagraph"/>
        <w:numPr>
          <w:ilvl w:val="0"/>
          <w:numId w:val="42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Ovary</w:t>
      </w:r>
    </w:p>
    <w:p w:rsidR="00882AE5" w:rsidRPr="00C5073B" w:rsidRDefault="00882AE5" w:rsidP="00882A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Which statement indicate </w:t>
      </w:r>
      <w:r w:rsidRPr="00C5073B">
        <w:rPr>
          <w:rFonts w:ascii="Times New Roman" w:hAnsi="Times New Roman" w:cs="Times New Roman"/>
          <w:b/>
          <w:sz w:val="24"/>
          <w:szCs w:val="24"/>
        </w:rPr>
        <w:t>positive signs</w:t>
      </w:r>
      <w:r w:rsidRPr="00C5073B">
        <w:rPr>
          <w:rFonts w:ascii="Times New Roman" w:hAnsi="Times New Roman" w:cs="Times New Roman"/>
          <w:sz w:val="24"/>
          <w:szCs w:val="24"/>
        </w:rPr>
        <w:t xml:space="preserve"> in the diagnosis of pregnancy:</w:t>
      </w:r>
    </w:p>
    <w:p w:rsidR="009E64DD" w:rsidRPr="00C5073B" w:rsidRDefault="009E64DD" w:rsidP="00220282">
      <w:pPr>
        <w:pStyle w:val="ListParagraph"/>
        <w:numPr>
          <w:ilvl w:val="0"/>
          <w:numId w:val="43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Amenorrhea and morning sickness</w:t>
      </w:r>
    </w:p>
    <w:p w:rsidR="009E64DD" w:rsidRPr="00C5073B" w:rsidRDefault="009E64DD" w:rsidP="00220282">
      <w:pPr>
        <w:pStyle w:val="ListParagraph"/>
        <w:numPr>
          <w:ilvl w:val="0"/>
          <w:numId w:val="43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Uterine growth and changes in skin pigmentation</w:t>
      </w:r>
    </w:p>
    <w:p w:rsidR="009E64DD" w:rsidRPr="00C5073B" w:rsidRDefault="009E64DD" w:rsidP="00220282">
      <w:pPr>
        <w:pStyle w:val="ListParagraph"/>
        <w:numPr>
          <w:ilvl w:val="0"/>
          <w:numId w:val="43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Bladder irritability and quickening</w:t>
      </w:r>
    </w:p>
    <w:p w:rsidR="009E64DD" w:rsidRDefault="009E64DD" w:rsidP="00220282">
      <w:pPr>
        <w:pStyle w:val="ListParagraph"/>
        <w:numPr>
          <w:ilvl w:val="0"/>
          <w:numId w:val="43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Fetal parts palpation and visualization of fetal heart pulsation by ultrasound</w:t>
      </w:r>
    </w:p>
    <w:p w:rsidR="00882AE5" w:rsidRPr="00C5073B" w:rsidRDefault="00882AE5" w:rsidP="00220282">
      <w:pPr>
        <w:pStyle w:val="ListParagraph"/>
        <w:ind w:left="810" w:firstLine="27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4C3068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he following is </w:t>
      </w:r>
      <w:r w:rsidR="009E64DD" w:rsidRPr="004C3068">
        <w:rPr>
          <w:rFonts w:ascii="Times New Roman" w:hAnsi="Times New Roman" w:cs="Times New Roman"/>
          <w:b/>
          <w:sz w:val="24"/>
          <w:szCs w:val="24"/>
        </w:rPr>
        <w:t>true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about the amniotic fluid</w:t>
      </w:r>
      <w:r>
        <w:rPr>
          <w:rFonts w:ascii="Times New Roman" w:hAnsi="Times New Roman" w:cs="Times New Roman"/>
          <w:sz w:val="24"/>
          <w:szCs w:val="24"/>
        </w:rPr>
        <w:t>?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4DD" w:rsidRPr="00C5073B" w:rsidRDefault="004C3068" w:rsidP="00220282">
      <w:pPr>
        <w:pStyle w:val="ListParagraph"/>
        <w:numPr>
          <w:ilvl w:val="0"/>
          <w:numId w:val="4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secreted by the placenta</w:t>
      </w:r>
    </w:p>
    <w:p w:rsidR="009E64DD" w:rsidRPr="00C5073B" w:rsidRDefault="004C3068" w:rsidP="00220282">
      <w:pPr>
        <w:pStyle w:val="ListParagraph"/>
        <w:numPr>
          <w:ilvl w:val="0"/>
          <w:numId w:val="4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normal if the amniotic sac </w:t>
      </w:r>
      <w:r w:rsidR="00220282">
        <w:rPr>
          <w:rFonts w:ascii="Times New Roman" w:hAnsi="Times New Roman" w:cs="Times New Roman"/>
          <w:sz w:val="24"/>
          <w:szCs w:val="24"/>
        </w:rPr>
        <w:t>raptures</w:t>
      </w:r>
      <w:r>
        <w:rPr>
          <w:rFonts w:ascii="Times New Roman" w:hAnsi="Times New Roman" w:cs="Times New Roman"/>
          <w:sz w:val="24"/>
          <w:szCs w:val="24"/>
        </w:rPr>
        <w:t xml:space="preserve"> at 34 weeks of gestation</w:t>
      </w:r>
    </w:p>
    <w:p w:rsidR="009E64DD" w:rsidRPr="00C5073B" w:rsidRDefault="009E64DD" w:rsidP="00220282">
      <w:pPr>
        <w:pStyle w:val="ListParagraph"/>
        <w:numPr>
          <w:ilvl w:val="0"/>
          <w:numId w:val="4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Polyhydra</w:t>
      </w:r>
      <w:r w:rsidR="004C3068">
        <w:rPr>
          <w:rFonts w:ascii="Times New Roman" w:hAnsi="Times New Roman" w:cs="Times New Roman"/>
          <w:sz w:val="24"/>
          <w:szCs w:val="24"/>
        </w:rPr>
        <w:t>mnios is amniotic fluid less than 500mls</w:t>
      </w:r>
    </w:p>
    <w:p w:rsidR="009E64DD" w:rsidRDefault="009E64DD" w:rsidP="00220282">
      <w:pPr>
        <w:pStyle w:val="ListParagraph"/>
        <w:numPr>
          <w:ilvl w:val="0"/>
          <w:numId w:val="4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Its 99%  compost of water</w:t>
      </w:r>
    </w:p>
    <w:p w:rsidR="00882AE5" w:rsidRPr="00C5073B" w:rsidRDefault="00882AE5" w:rsidP="00220282">
      <w:pPr>
        <w:pStyle w:val="ListParagraph"/>
        <w:ind w:left="810" w:firstLine="27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One of the following i</w:t>
      </w:r>
      <w:r w:rsidR="00967975">
        <w:rPr>
          <w:rFonts w:ascii="Times New Roman" w:hAnsi="Times New Roman" w:cs="Times New Roman"/>
          <w:sz w:val="24"/>
          <w:szCs w:val="24"/>
        </w:rPr>
        <w:t>s</w:t>
      </w:r>
      <w:r w:rsidRPr="00C50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73B">
        <w:rPr>
          <w:rFonts w:ascii="Times New Roman" w:hAnsi="Times New Roman" w:cs="Times New Roman"/>
          <w:sz w:val="24"/>
          <w:szCs w:val="24"/>
        </w:rPr>
        <w:t>formed from the inner cell mass (embryoblast) of the blastocyst</w:t>
      </w:r>
    </w:p>
    <w:p w:rsidR="009E64DD" w:rsidRPr="00C5073B" w:rsidRDefault="00967975" w:rsidP="00220282">
      <w:pPr>
        <w:pStyle w:val="ListParagraph"/>
        <w:numPr>
          <w:ilvl w:val="0"/>
          <w:numId w:val="45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Syncytiotrophoblast</w:t>
      </w:r>
      <w:proofErr w:type="spellEnd"/>
    </w:p>
    <w:p w:rsidR="009E64DD" w:rsidRPr="00C5073B" w:rsidRDefault="00967975" w:rsidP="00220282">
      <w:pPr>
        <w:pStyle w:val="ListParagraph"/>
        <w:numPr>
          <w:ilvl w:val="0"/>
          <w:numId w:val="45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Chorion</w:t>
      </w:r>
    </w:p>
    <w:p w:rsidR="009E64DD" w:rsidRPr="00C5073B" w:rsidRDefault="009E64DD" w:rsidP="00220282">
      <w:pPr>
        <w:pStyle w:val="ListParagraph"/>
        <w:numPr>
          <w:ilvl w:val="0"/>
          <w:numId w:val="45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Placenta</w:t>
      </w:r>
    </w:p>
    <w:p w:rsidR="009E64DD" w:rsidRDefault="009E64DD" w:rsidP="00220282">
      <w:pPr>
        <w:pStyle w:val="ListParagraph"/>
        <w:numPr>
          <w:ilvl w:val="0"/>
          <w:numId w:val="45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Umbilical cord </w:t>
      </w:r>
    </w:p>
    <w:p w:rsidR="00882AE5" w:rsidRPr="00C5073B" w:rsidRDefault="00882AE5" w:rsidP="00882A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E64DD" w:rsidRPr="00C5073B" w:rsidRDefault="009E64DD" w:rsidP="009E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placenta has endocrine function and produces:</w:t>
      </w:r>
    </w:p>
    <w:p w:rsidR="009E64DD" w:rsidRPr="00C5073B" w:rsidRDefault="009E64DD" w:rsidP="00220282">
      <w:pPr>
        <w:pStyle w:val="ListParagraph"/>
        <w:numPr>
          <w:ilvl w:val="0"/>
          <w:numId w:val="3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Oxytocin</w:t>
      </w:r>
    </w:p>
    <w:p w:rsidR="009E64DD" w:rsidRPr="00C5073B" w:rsidRDefault="009E64DD" w:rsidP="00220282">
      <w:pPr>
        <w:pStyle w:val="ListParagraph"/>
        <w:numPr>
          <w:ilvl w:val="0"/>
          <w:numId w:val="3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Progesterone</w:t>
      </w:r>
    </w:p>
    <w:p w:rsidR="009E64DD" w:rsidRPr="00C5073B" w:rsidRDefault="009E64DD" w:rsidP="00220282">
      <w:pPr>
        <w:pStyle w:val="ListParagraph"/>
        <w:numPr>
          <w:ilvl w:val="0"/>
          <w:numId w:val="3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Luteinizing hormone</w:t>
      </w:r>
    </w:p>
    <w:p w:rsidR="009E64DD" w:rsidRPr="00C5073B" w:rsidRDefault="00C5073B" w:rsidP="00220282">
      <w:pPr>
        <w:pStyle w:val="ListParagraph"/>
        <w:numPr>
          <w:ilvl w:val="0"/>
          <w:numId w:val="34"/>
        </w:numPr>
        <w:ind w:left="810" w:firstLine="27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Testosterone</w:t>
      </w:r>
    </w:p>
    <w:p w:rsidR="00882AE5" w:rsidRDefault="00882AE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D3E" w:rsidRPr="00C5073B" w:rsidRDefault="00BD4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73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64478">
        <w:rPr>
          <w:rFonts w:ascii="Times New Roman" w:hAnsi="Times New Roman" w:cs="Times New Roman"/>
          <w:b/>
          <w:sz w:val="24"/>
          <w:szCs w:val="24"/>
          <w:u w:val="single"/>
        </w:rPr>
        <w:t>ECTION 2: SHORT ANSWER QUESTIONS (SAQs</w:t>
      </w:r>
      <w:r w:rsidRPr="00C5073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23 MARKS</w:t>
      </w:r>
    </w:p>
    <w:p w:rsidR="000D1D3E" w:rsidRPr="00C5073B" w:rsidRDefault="00BD4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</w:t>
      </w:r>
      <w:r w:rsidRPr="002354C6">
        <w:rPr>
          <w:rFonts w:ascii="Times New Roman" w:hAnsi="Times New Roman" w:cs="Times New Roman"/>
          <w:b/>
          <w:sz w:val="24"/>
          <w:szCs w:val="24"/>
        </w:rPr>
        <w:t>three (3)</w:t>
      </w:r>
      <w:r w:rsidRPr="00C5073B">
        <w:rPr>
          <w:rFonts w:ascii="Times New Roman" w:hAnsi="Times New Roman" w:cs="Times New Roman"/>
          <w:sz w:val="24"/>
          <w:szCs w:val="24"/>
        </w:rPr>
        <w:t xml:space="preserve"> indications of vaginal examination                               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(</w:t>
      </w:r>
      <w:r w:rsidRPr="00C5073B">
        <w:rPr>
          <w:rFonts w:ascii="Times New Roman" w:hAnsi="Times New Roman" w:cs="Times New Roman"/>
          <w:b/>
          <w:sz w:val="24"/>
          <w:szCs w:val="24"/>
        </w:rPr>
        <w:t>3 marks</w:t>
      </w:r>
      <w:r w:rsidR="002354C6">
        <w:rPr>
          <w:rFonts w:ascii="Times New Roman" w:hAnsi="Times New Roman" w:cs="Times New Roman"/>
          <w:b/>
          <w:sz w:val="24"/>
          <w:szCs w:val="24"/>
        </w:rPr>
        <w:t>)</w:t>
      </w:r>
    </w:p>
    <w:p w:rsidR="000D1D3E" w:rsidRPr="00C5073B" w:rsidRDefault="00BD4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</w:t>
      </w:r>
      <w:r w:rsidRPr="002354C6">
        <w:rPr>
          <w:rFonts w:ascii="Times New Roman" w:hAnsi="Times New Roman" w:cs="Times New Roman"/>
          <w:b/>
          <w:sz w:val="24"/>
          <w:szCs w:val="24"/>
        </w:rPr>
        <w:t>three (3)</w:t>
      </w:r>
      <w:r w:rsidRPr="00C5073B">
        <w:rPr>
          <w:rFonts w:ascii="Times New Roman" w:hAnsi="Times New Roman" w:cs="Times New Roman"/>
          <w:sz w:val="24"/>
          <w:szCs w:val="24"/>
        </w:rPr>
        <w:t xml:space="preserve"> importance of  a partograph (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partogram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) in midwifery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(</w:t>
      </w:r>
      <w:r w:rsidRPr="00C5073B">
        <w:rPr>
          <w:rFonts w:ascii="Times New Roman" w:hAnsi="Times New Roman" w:cs="Times New Roman"/>
          <w:b/>
          <w:sz w:val="24"/>
          <w:szCs w:val="24"/>
        </w:rPr>
        <w:t>3 marks</w:t>
      </w:r>
      <w:r w:rsidR="002354C6">
        <w:rPr>
          <w:rFonts w:ascii="Times New Roman" w:hAnsi="Times New Roman" w:cs="Times New Roman"/>
          <w:b/>
          <w:sz w:val="24"/>
          <w:szCs w:val="24"/>
        </w:rPr>
        <w:t>)</w:t>
      </w:r>
    </w:p>
    <w:p w:rsidR="009E64DD" w:rsidRPr="00C5073B" w:rsidRDefault="00BD44DE" w:rsidP="00C50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 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Name the </w:t>
      </w:r>
      <w:r w:rsidR="009E64DD" w:rsidRPr="00A94E7F">
        <w:rPr>
          <w:rFonts w:ascii="Times New Roman" w:hAnsi="Times New Roman" w:cs="Times New Roman"/>
          <w:b/>
          <w:sz w:val="24"/>
          <w:szCs w:val="24"/>
        </w:rPr>
        <w:t>four (4)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pelvic joints of obstetric significance                    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64DD" w:rsidRPr="00C5073B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9E64DD" w:rsidRPr="00C5073B" w:rsidRDefault="009E64DD" w:rsidP="009E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lastRenderedPageBreak/>
        <w:t xml:space="preserve">List the </w:t>
      </w:r>
      <w:r w:rsidRPr="00A94E7F">
        <w:rPr>
          <w:rFonts w:ascii="Times New Roman" w:hAnsi="Times New Roman" w:cs="Times New Roman"/>
          <w:b/>
          <w:sz w:val="24"/>
          <w:szCs w:val="24"/>
        </w:rPr>
        <w:t>eight (8</w:t>
      </w:r>
      <w:r w:rsidRPr="00C5073B">
        <w:rPr>
          <w:rFonts w:ascii="Times New Roman" w:hAnsi="Times New Roman" w:cs="Times New Roman"/>
          <w:sz w:val="24"/>
          <w:szCs w:val="24"/>
        </w:rPr>
        <w:t>) anatomical landmarks of the pelvic brim that are of obstetric significance</w:t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94E7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</w:t>
      </w:r>
      <w:r w:rsidR="002354C6">
        <w:rPr>
          <w:rFonts w:ascii="Times New Roman" w:hAnsi="Times New Roman" w:cs="Times New Roman"/>
          <w:b/>
          <w:sz w:val="24"/>
          <w:szCs w:val="24"/>
        </w:rPr>
        <w:t>(4 marks)</w:t>
      </w:r>
      <w:r w:rsidRPr="00C507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54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9E64DD" w:rsidRPr="00C5073B" w:rsidRDefault="002354C6" w:rsidP="00C50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9E64DD" w:rsidRPr="002354C6">
        <w:rPr>
          <w:rFonts w:ascii="Times New Roman" w:hAnsi="Times New Roman" w:cs="Times New Roman"/>
          <w:b/>
          <w:sz w:val="24"/>
          <w:szCs w:val="24"/>
        </w:rPr>
        <w:t>four (4)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features of </w:t>
      </w:r>
      <w:proofErr w:type="spellStart"/>
      <w:r w:rsidR="009E64DD" w:rsidRPr="00C5073B">
        <w:rPr>
          <w:rFonts w:ascii="Times New Roman" w:hAnsi="Times New Roman" w:cs="Times New Roman"/>
          <w:sz w:val="24"/>
          <w:szCs w:val="24"/>
        </w:rPr>
        <w:t>gynaecoid</w:t>
      </w:r>
      <w:proofErr w:type="spellEnd"/>
      <w:r w:rsidR="009E64DD" w:rsidRPr="00C5073B">
        <w:rPr>
          <w:rFonts w:ascii="Times New Roman" w:hAnsi="Times New Roman" w:cs="Times New Roman"/>
          <w:sz w:val="24"/>
          <w:szCs w:val="24"/>
        </w:rPr>
        <w:t xml:space="preserve"> pelvis that makes it ideal for parturition (giving birth)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A94E7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73B">
        <w:rPr>
          <w:rFonts w:ascii="Times New Roman" w:hAnsi="Times New Roman" w:cs="Times New Roman"/>
          <w:b/>
          <w:sz w:val="24"/>
          <w:szCs w:val="24"/>
        </w:rPr>
        <w:t>(4 marks)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E64DD" w:rsidRPr="00C5073B" w:rsidRDefault="002354C6" w:rsidP="009E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any </w:t>
      </w:r>
      <w:r w:rsidR="009E64DD" w:rsidRPr="002354C6">
        <w:rPr>
          <w:rFonts w:ascii="Times New Roman" w:hAnsi="Times New Roman" w:cs="Times New Roman"/>
          <w:b/>
          <w:sz w:val="24"/>
          <w:szCs w:val="24"/>
        </w:rPr>
        <w:t>four (4)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ligaments that support the uterus in its position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4DD" w:rsidRPr="00C5073B">
        <w:rPr>
          <w:rFonts w:ascii="Times New Roman" w:hAnsi="Times New Roman" w:cs="Times New Roman"/>
          <w:sz w:val="24"/>
          <w:szCs w:val="24"/>
        </w:rPr>
        <w:t xml:space="preserve"> </w:t>
      </w:r>
      <w:r w:rsidR="009E64DD" w:rsidRPr="00C5073B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9E64DD" w:rsidRPr="00C5073B" w:rsidRDefault="009E64DD" w:rsidP="009E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2354C6">
        <w:rPr>
          <w:rFonts w:ascii="Times New Roman" w:hAnsi="Times New Roman" w:cs="Times New Roman"/>
          <w:b/>
          <w:sz w:val="24"/>
          <w:szCs w:val="24"/>
        </w:rPr>
        <w:t>five (5)</w:t>
      </w:r>
      <w:r w:rsidRPr="00C5073B">
        <w:rPr>
          <w:rFonts w:ascii="Times New Roman" w:hAnsi="Times New Roman" w:cs="Times New Roman"/>
          <w:sz w:val="24"/>
          <w:szCs w:val="24"/>
        </w:rPr>
        <w:t xml:space="preserve"> functions of placenta  </w:t>
      </w:r>
      <w:r w:rsidRPr="00C5073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354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4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73B">
        <w:rPr>
          <w:rFonts w:ascii="Times New Roman" w:hAnsi="Times New Roman" w:cs="Times New Roman"/>
          <w:b/>
          <w:sz w:val="24"/>
          <w:szCs w:val="24"/>
        </w:rPr>
        <w:t xml:space="preserve"> (5 marks)</w:t>
      </w:r>
    </w:p>
    <w:p w:rsidR="00995740" w:rsidRDefault="0099574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1D3E" w:rsidRPr="00C5073B" w:rsidRDefault="009957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3: </w:t>
      </w:r>
      <w:r w:rsidR="00364478">
        <w:rPr>
          <w:rFonts w:ascii="Times New Roman" w:hAnsi="Times New Roman" w:cs="Times New Roman"/>
          <w:b/>
          <w:sz w:val="24"/>
          <w:szCs w:val="24"/>
          <w:u w:val="single"/>
        </w:rPr>
        <w:t>LONG ANSWER QUESTION (L</w:t>
      </w:r>
      <w:r w:rsidR="00BD44DE" w:rsidRPr="00C5073B">
        <w:rPr>
          <w:rFonts w:ascii="Times New Roman" w:hAnsi="Times New Roman" w:cs="Times New Roman"/>
          <w:b/>
          <w:sz w:val="24"/>
          <w:szCs w:val="24"/>
          <w:u w:val="single"/>
        </w:rPr>
        <w:t>AQ</w:t>
      </w:r>
      <w:r w:rsidR="0036447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D44DE" w:rsidRPr="00C5073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25 MARKS</w:t>
      </w:r>
    </w:p>
    <w:p w:rsidR="009E64DD" w:rsidRPr="00C5073B" w:rsidRDefault="00BD44DE" w:rsidP="009E64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Mrs. X has been received in a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ward by a midwife. Explain the initial examinations the midwife will perform on Mrs. X                                      </w:t>
      </w:r>
      <w:r w:rsidR="00995740">
        <w:rPr>
          <w:rFonts w:ascii="Times New Roman" w:hAnsi="Times New Roman" w:cs="Times New Roman"/>
          <w:sz w:val="24"/>
          <w:szCs w:val="24"/>
        </w:rPr>
        <w:t xml:space="preserve">                                        (</w:t>
      </w:r>
      <w:r w:rsidRPr="00C5073B">
        <w:rPr>
          <w:rFonts w:ascii="Times New Roman" w:hAnsi="Times New Roman" w:cs="Times New Roman"/>
          <w:b/>
          <w:sz w:val="24"/>
          <w:szCs w:val="24"/>
        </w:rPr>
        <w:t>10 marks</w:t>
      </w:r>
      <w:r w:rsidR="00995740">
        <w:rPr>
          <w:rFonts w:ascii="Times New Roman" w:hAnsi="Times New Roman" w:cs="Times New Roman"/>
          <w:b/>
          <w:sz w:val="24"/>
          <w:szCs w:val="24"/>
        </w:rPr>
        <w:t>)</w:t>
      </w:r>
    </w:p>
    <w:p w:rsidR="00A91DC9" w:rsidRPr="00A91DC9" w:rsidRDefault="00A91DC9" w:rsidP="009E64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</w:p>
    <w:p w:rsidR="009E64DD" w:rsidRPr="00C5073B" w:rsidRDefault="009E64DD" w:rsidP="00A91D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Define fertilization                                                      </w:t>
      </w:r>
      <w:r w:rsidR="00A91DC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5073B">
        <w:rPr>
          <w:rFonts w:ascii="Times New Roman" w:hAnsi="Times New Roman" w:cs="Times New Roman"/>
          <w:sz w:val="24"/>
          <w:szCs w:val="24"/>
        </w:rPr>
        <w:t xml:space="preserve">  </w:t>
      </w:r>
      <w:r w:rsidRPr="00C5073B">
        <w:rPr>
          <w:rFonts w:ascii="Times New Roman" w:hAnsi="Times New Roman" w:cs="Times New Roman"/>
          <w:b/>
          <w:sz w:val="24"/>
          <w:szCs w:val="24"/>
        </w:rPr>
        <w:t>( 1 marks)</w:t>
      </w:r>
    </w:p>
    <w:p w:rsidR="009E64DD" w:rsidRPr="00A91DC9" w:rsidRDefault="009E64DD" w:rsidP="00A91D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A91DC9">
        <w:rPr>
          <w:rFonts w:ascii="Times New Roman" w:hAnsi="Times New Roman" w:cs="Times New Roman"/>
          <w:sz w:val="24"/>
          <w:szCs w:val="24"/>
        </w:rPr>
        <w:t xml:space="preserve">Describe the fertilization process                                </w:t>
      </w:r>
      <w:r w:rsidR="00A91DC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A91DC9">
        <w:rPr>
          <w:rFonts w:ascii="Times New Roman" w:hAnsi="Times New Roman" w:cs="Times New Roman"/>
          <w:sz w:val="24"/>
          <w:szCs w:val="24"/>
        </w:rPr>
        <w:t xml:space="preserve">  </w:t>
      </w:r>
      <w:r w:rsidRPr="00A91DC9">
        <w:rPr>
          <w:rFonts w:ascii="Times New Roman" w:hAnsi="Times New Roman" w:cs="Times New Roman"/>
          <w:b/>
          <w:sz w:val="24"/>
          <w:szCs w:val="24"/>
        </w:rPr>
        <w:t>( 14 marks)</w:t>
      </w:r>
    </w:p>
    <w:p w:rsidR="000D1D3E" w:rsidRPr="00C5073B" w:rsidRDefault="000D1D3E" w:rsidP="009E64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073B" w:rsidRPr="00995740" w:rsidRDefault="00995740" w:rsidP="009957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2</w:t>
      </w:r>
    </w:p>
    <w:p w:rsidR="00C5073B" w:rsidRPr="00874C60" w:rsidRDefault="00874C60" w:rsidP="00874C60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1: </w:t>
      </w:r>
      <w:r w:rsidR="00C5073B" w:rsidRPr="00874C60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 xml:space="preserve">ULTIPLE </w:t>
      </w:r>
      <w:r w:rsidR="00C5073B" w:rsidRPr="00874C60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 xml:space="preserve">HOICE </w:t>
      </w:r>
      <w:r w:rsidR="00C5073B" w:rsidRPr="00874C60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>UESTIONS (MCQ</w:t>
      </w:r>
      <w:r w:rsidR="00C5073B" w:rsidRPr="00874C6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8 MARKS</w:t>
      </w: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During the examination of a newborn baby the umbilical cord should be</w:t>
      </w:r>
    </w:p>
    <w:p w:rsidR="00C5073B" w:rsidRPr="00C5073B" w:rsidRDefault="00C5073B" w:rsidP="00C507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Red with drainage at the base</w:t>
      </w:r>
    </w:p>
    <w:p w:rsidR="00C5073B" w:rsidRPr="00C5073B" w:rsidRDefault="00C5073B" w:rsidP="00C507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Whitish grey and dry at the base</w:t>
      </w:r>
    </w:p>
    <w:p w:rsidR="00C5073B" w:rsidRPr="00C5073B" w:rsidRDefault="00C5073B" w:rsidP="00C507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Whitish grey and oozing at the base</w:t>
      </w:r>
    </w:p>
    <w:p w:rsidR="00C5073B" w:rsidRPr="00C5073B" w:rsidRDefault="00C5073B" w:rsidP="00C507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Red and dry at the base</w:t>
      </w:r>
    </w:p>
    <w:p w:rsidR="00C5073B" w:rsidRPr="00C5073B" w:rsidRDefault="00C5073B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following secondary characteristic</w:t>
      </w:r>
      <w:r w:rsidR="00A91DC9">
        <w:rPr>
          <w:rFonts w:ascii="Times New Roman" w:hAnsi="Times New Roman" w:cs="Times New Roman"/>
          <w:sz w:val="24"/>
          <w:szCs w:val="24"/>
        </w:rPr>
        <w:t>s develop</w:t>
      </w:r>
      <w:r w:rsidRPr="00C5073B">
        <w:rPr>
          <w:rFonts w:ascii="Times New Roman" w:hAnsi="Times New Roman" w:cs="Times New Roman"/>
          <w:sz w:val="24"/>
          <w:szCs w:val="24"/>
        </w:rPr>
        <w:t xml:space="preserve"> under the influence of estrogen</w:t>
      </w:r>
    </w:p>
    <w:p w:rsidR="00C5073B" w:rsidRPr="00C5073B" w:rsidRDefault="00C5073B" w:rsidP="00C507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Breast increa</w:t>
      </w:r>
      <w:r w:rsidR="00543C1F">
        <w:rPr>
          <w:rFonts w:ascii="Times New Roman" w:hAnsi="Times New Roman" w:cs="Times New Roman"/>
          <w:sz w:val="24"/>
          <w:szCs w:val="24"/>
        </w:rPr>
        <w:t xml:space="preserve">se in size, menarche and </w:t>
      </w:r>
      <w:proofErr w:type="spellStart"/>
      <w:r w:rsidR="00543C1F">
        <w:rPr>
          <w:rFonts w:ascii="Times New Roman" w:hAnsi="Times New Roman" w:cs="Times New Roman"/>
          <w:sz w:val="24"/>
          <w:szCs w:val="24"/>
        </w:rPr>
        <w:t>sperma</w:t>
      </w:r>
      <w:r w:rsidRPr="00C5073B">
        <w:rPr>
          <w:rFonts w:ascii="Times New Roman" w:hAnsi="Times New Roman" w:cs="Times New Roman"/>
          <w:sz w:val="24"/>
          <w:szCs w:val="24"/>
        </w:rPr>
        <w:t>che</w:t>
      </w:r>
      <w:proofErr w:type="spellEnd"/>
    </w:p>
    <w:p w:rsidR="00C5073B" w:rsidRPr="00C5073B" w:rsidRDefault="00543C1F" w:rsidP="00C507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Sperma</w:t>
      </w:r>
      <w:r w:rsidR="00C5073B" w:rsidRPr="00C5073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C5073B" w:rsidRPr="00C5073B">
        <w:rPr>
          <w:rFonts w:ascii="Times New Roman" w:hAnsi="Times New Roman" w:cs="Times New Roman"/>
          <w:sz w:val="24"/>
          <w:szCs w:val="24"/>
        </w:rPr>
        <w:t>, development of facial hairs and deepening of voice</w:t>
      </w:r>
    </w:p>
    <w:p w:rsidR="00C5073B" w:rsidRPr="00C5073B" w:rsidRDefault="00C5073B" w:rsidP="00C507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Breast increase in size, hips broaden and menarche</w:t>
      </w:r>
    </w:p>
    <w:p w:rsidR="00C5073B" w:rsidRPr="00C5073B" w:rsidRDefault="00543C1F" w:rsidP="00C507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Sperma</w:t>
      </w:r>
      <w:r w:rsidR="00C5073B" w:rsidRPr="00C5073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A91DC9">
        <w:rPr>
          <w:rFonts w:ascii="Times New Roman" w:hAnsi="Times New Roman" w:cs="Times New Roman"/>
          <w:sz w:val="24"/>
          <w:szCs w:val="24"/>
        </w:rPr>
        <w:t>,</w:t>
      </w:r>
      <w:r w:rsidR="00C5073B" w:rsidRPr="00C5073B">
        <w:rPr>
          <w:rFonts w:ascii="Times New Roman" w:hAnsi="Times New Roman" w:cs="Times New Roman"/>
          <w:sz w:val="24"/>
          <w:szCs w:val="24"/>
        </w:rPr>
        <w:t xml:space="preserve"> hips broaden and breast increase in size</w:t>
      </w:r>
    </w:p>
    <w:p w:rsidR="00C5073B" w:rsidRPr="00C5073B" w:rsidRDefault="00C5073B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During normal puerperium</w:t>
      </w:r>
    </w:p>
    <w:p w:rsidR="00C5073B" w:rsidRPr="00C5073B" w:rsidRDefault="00C5073B" w:rsidP="00C507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Lochia alba is bright red with small clots</w:t>
      </w:r>
    </w:p>
    <w:p w:rsidR="00C5073B" w:rsidRPr="00C5073B" w:rsidRDefault="00C5073B" w:rsidP="00C507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is 500 grams immediately after birth</w:t>
      </w:r>
    </w:p>
    <w:p w:rsidR="00C5073B" w:rsidRPr="00C5073B" w:rsidRDefault="00C5073B" w:rsidP="00C507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Lochia alba is yellow to white in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C5073B" w:rsidRPr="00C5073B" w:rsidRDefault="00C5073B" w:rsidP="00C507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is 1500 grams immediately after birth</w:t>
      </w:r>
    </w:p>
    <w:p w:rsidR="00C5073B" w:rsidRPr="00C5073B" w:rsidRDefault="00C5073B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following is normally administered to a newborn baby on delivery</w:t>
      </w:r>
    </w:p>
    <w:p w:rsidR="00C5073B" w:rsidRPr="00C5073B" w:rsidRDefault="00C5073B" w:rsidP="00C50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Tetracycline eye ointment, intravenous vitamin K</w:t>
      </w:r>
    </w:p>
    <w:p w:rsidR="00C5073B" w:rsidRPr="00C5073B" w:rsidRDefault="00C5073B" w:rsidP="00C50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Intravenous Normal saline, intramuscular vitamin K</w:t>
      </w:r>
    </w:p>
    <w:p w:rsidR="00C5073B" w:rsidRPr="00C5073B" w:rsidRDefault="00C5073B" w:rsidP="00C50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Tetracycline eye ointment, intramuscular </w:t>
      </w:r>
      <w:proofErr w:type="spellStart"/>
      <w:r w:rsidRPr="00C5073B">
        <w:rPr>
          <w:rFonts w:ascii="Times New Roman" w:hAnsi="Times New Roman" w:cs="Times New Roman"/>
          <w:sz w:val="24"/>
          <w:szCs w:val="24"/>
        </w:rPr>
        <w:t>syntocinon</w:t>
      </w:r>
      <w:proofErr w:type="spellEnd"/>
      <w:r w:rsidRPr="00C50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73B" w:rsidRPr="00C5073B" w:rsidRDefault="00C5073B" w:rsidP="00C507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Intramuscular vitamin K, tetracycline eye ointment</w:t>
      </w:r>
    </w:p>
    <w:p w:rsidR="00C5073B" w:rsidRDefault="00C5073B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0282" w:rsidRDefault="00220282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0282" w:rsidRPr="00C5073B" w:rsidRDefault="00220282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lastRenderedPageBreak/>
        <w:t>During APGAR scoring of a newborn baby</w:t>
      </w:r>
    </w:p>
    <w:p w:rsidR="00C5073B" w:rsidRPr="00C5073B" w:rsidRDefault="00C5073B" w:rsidP="00C507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 score of 7 – 10 indicates a baby who has no difficulties adjusting to the external environment</w:t>
      </w:r>
    </w:p>
    <w:p w:rsidR="00C5073B" w:rsidRPr="00C5073B" w:rsidRDefault="00C5073B" w:rsidP="00C507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 score of 7 – 10 indicates a baby who is having moderate difficulties adjusting to the external environment</w:t>
      </w:r>
    </w:p>
    <w:p w:rsidR="00C5073B" w:rsidRPr="00C5073B" w:rsidRDefault="00C5073B" w:rsidP="00C507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A score of 4 – 6 indicates a baby who has severe distress </w:t>
      </w:r>
    </w:p>
    <w:p w:rsidR="00C5073B" w:rsidRPr="00A91DC9" w:rsidRDefault="00C5073B" w:rsidP="00A91D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A score of 0 – 3 indicates a baby who is having moderate difficulties adjusting to the external environment</w:t>
      </w:r>
    </w:p>
    <w:p w:rsidR="00995740" w:rsidRDefault="00995740" w:rsidP="00995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In reference to uterine involution:</w:t>
      </w:r>
    </w:p>
    <w:p w:rsidR="00C5073B" w:rsidRPr="00C5073B" w:rsidRDefault="00C5073B" w:rsidP="00C50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returns into the true pelvis a week postpartum</w:t>
      </w:r>
    </w:p>
    <w:p w:rsidR="00C5073B" w:rsidRPr="00C5073B" w:rsidRDefault="00C5073B" w:rsidP="00C50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descends by 1 – 2 cm every twelve (12) hours</w:t>
      </w:r>
    </w:p>
    <w:p w:rsidR="00C5073B" w:rsidRPr="00C5073B" w:rsidRDefault="00C5073B" w:rsidP="00C50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descends by 1 - 2 cm every twenty four (24) hours</w:t>
      </w:r>
    </w:p>
    <w:p w:rsidR="00874C60" w:rsidRDefault="00C5073B" w:rsidP="00A91D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uterus is 300 grams one week after delivery</w:t>
      </w:r>
    </w:p>
    <w:p w:rsidR="00A91DC9" w:rsidRPr="00A91DC9" w:rsidRDefault="00A91DC9" w:rsidP="00A91D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Reasons why people deviate from their values include</w:t>
      </w:r>
    </w:p>
    <w:p w:rsidR="00C5073B" w:rsidRPr="00C5073B" w:rsidRDefault="00C5073B" w:rsidP="00C5073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To experiment, validate other people values, to be happy</w:t>
      </w:r>
    </w:p>
    <w:p w:rsidR="00C5073B" w:rsidRPr="00C5073B" w:rsidRDefault="00C5073B" w:rsidP="00C5073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Peer pressure, opportunity for self-gain, to experiment</w:t>
      </w:r>
    </w:p>
    <w:p w:rsidR="00C5073B" w:rsidRPr="00C5073B" w:rsidRDefault="00C5073B" w:rsidP="00C5073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Lack of time, peer pressure, opportunity for self-gain</w:t>
      </w:r>
    </w:p>
    <w:p w:rsidR="00C5073B" w:rsidRPr="00C5073B" w:rsidRDefault="00C5073B" w:rsidP="00C5073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Lack of time, validate other people values, to be happy</w:t>
      </w:r>
    </w:p>
    <w:p w:rsidR="00C5073B" w:rsidRPr="00C5073B" w:rsidRDefault="00C5073B" w:rsidP="00C507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073B" w:rsidRPr="00C5073B" w:rsidRDefault="00C5073B" w:rsidP="00C507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The normal birth weight for a newborn baby is</w:t>
      </w:r>
    </w:p>
    <w:p w:rsidR="00C5073B" w:rsidRPr="00C5073B" w:rsidRDefault="00C5073B" w:rsidP="00C5073B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1500g – 4000 g</w:t>
      </w:r>
    </w:p>
    <w:p w:rsidR="00C5073B" w:rsidRPr="00C5073B" w:rsidRDefault="00C5073B" w:rsidP="00C5073B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2000g – 3000 g</w:t>
      </w:r>
    </w:p>
    <w:p w:rsidR="00C5073B" w:rsidRPr="00C5073B" w:rsidRDefault="00C5073B" w:rsidP="00C5073B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2500g – 4000 g</w:t>
      </w:r>
    </w:p>
    <w:p w:rsidR="00AD0CC8" w:rsidRPr="00874C60" w:rsidRDefault="00C5073B" w:rsidP="00874C60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3000g – 4500 g</w:t>
      </w:r>
    </w:p>
    <w:p w:rsidR="00AD0CC8" w:rsidRPr="00874C60" w:rsidRDefault="00AD0CC8" w:rsidP="00AD0C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>SECTION 2</w:t>
      </w:r>
      <w:r w:rsidR="00874C6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 xml:space="preserve"> SHORT ANSWER QUESTIONS (SAQs)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17 MARKS</w:t>
      </w:r>
    </w:p>
    <w:p w:rsidR="00AD0CC8" w:rsidRPr="00C5073B" w:rsidRDefault="00AD0CC8" w:rsidP="00AD0C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</w:t>
      </w:r>
      <w:r w:rsidRPr="00C5073B">
        <w:rPr>
          <w:rFonts w:ascii="Times New Roman" w:hAnsi="Times New Roman" w:cs="Times New Roman"/>
          <w:b/>
          <w:sz w:val="24"/>
          <w:szCs w:val="24"/>
        </w:rPr>
        <w:t>five (5)</w:t>
      </w:r>
      <w:r w:rsidRPr="00C5073B">
        <w:rPr>
          <w:rFonts w:ascii="Times New Roman" w:hAnsi="Times New Roman" w:cs="Times New Roman"/>
          <w:sz w:val="24"/>
          <w:szCs w:val="24"/>
        </w:rPr>
        <w:t xml:space="preserve"> Reproductive Health problems faced by the adolescence </w:t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5073B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AD0CC8" w:rsidRPr="00C5073B" w:rsidRDefault="00AD0CC8" w:rsidP="00AD0C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C5073B">
        <w:rPr>
          <w:rFonts w:ascii="Times New Roman" w:hAnsi="Times New Roman" w:cs="Times New Roman"/>
          <w:b/>
          <w:sz w:val="24"/>
          <w:szCs w:val="24"/>
        </w:rPr>
        <w:t>three (3)</w:t>
      </w:r>
      <w:r w:rsidRPr="00C5073B">
        <w:rPr>
          <w:rFonts w:ascii="Times New Roman" w:hAnsi="Times New Roman" w:cs="Times New Roman"/>
          <w:sz w:val="24"/>
          <w:szCs w:val="24"/>
        </w:rPr>
        <w:t xml:space="preserve"> stages of normal puerperium </w:t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0DE1">
        <w:rPr>
          <w:rFonts w:ascii="Times New Roman" w:hAnsi="Times New Roman" w:cs="Times New Roman"/>
          <w:sz w:val="24"/>
          <w:szCs w:val="24"/>
        </w:rPr>
        <w:t xml:space="preserve"> </w:t>
      </w:r>
      <w:r w:rsidR="002354C6">
        <w:rPr>
          <w:rFonts w:ascii="Times New Roman" w:hAnsi="Times New Roman" w:cs="Times New Roman"/>
          <w:sz w:val="24"/>
          <w:szCs w:val="24"/>
        </w:rPr>
        <w:t xml:space="preserve">  </w:t>
      </w:r>
      <w:r w:rsidRPr="00C5073B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AD0CC8" w:rsidRPr="00C5073B" w:rsidRDefault="00364478" w:rsidP="00AD0C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assessment</w:t>
      </w:r>
      <w:r w:rsidR="00AD0CC8" w:rsidRPr="00C5073B">
        <w:rPr>
          <w:rFonts w:ascii="Times New Roman" w:hAnsi="Times New Roman" w:cs="Times New Roman"/>
          <w:sz w:val="24"/>
          <w:szCs w:val="24"/>
        </w:rPr>
        <w:t xml:space="preserve"> of a newborn baby describe the examination of the chest and the abdomen giving the expected normal findings </w:t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0DE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354C6">
        <w:rPr>
          <w:rFonts w:ascii="Times New Roman" w:hAnsi="Times New Roman" w:cs="Times New Roman"/>
          <w:sz w:val="24"/>
          <w:szCs w:val="24"/>
        </w:rPr>
        <w:t xml:space="preserve">   </w:t>
      </w:r>
      <w:r w:rsidR="00AD0CC8" w:rsidRPr="00C5073B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AD0CC8" w:rsidRPr="00C5073B" w:rsidRDefault="00AD0CC8" w:rsidP="00AD0C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State </w:t>
      </w:r>
      <w:r w:rsidRPr="00C5073B">
        <w:rPr>
          <w:rFonts w:ascii="Times New Roman" w:hAnsi="Times New Roman" w:cs="Times New Roman"/>
          <w:b/>
          <w:sz w:val="24"/>
          <w:szCs w:val="24"/>
        </w:rPr>
        <w:t>four (4)</w:t>
      </w:r>
      <w:r w:rsidRPr="00C5073B">
        <w:rPr>
          <w:rFonts w:ascii="Times New Roman" w:hAnsi="Times New Roman" w:cs="Times New Roman"/>
          <w:sz w:val="24"/>
          <w:szCs w:val="24"/>
        </w:rPr>
        <w:t xml:space="preserve"> roles of a nurse in the puerperal care of a mother </w:t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</w:t>
      </w:r>
      <w:r w:rsidR="00B70DE1">
        <w:rPr>
          <w:rFonts w:ascii="Times New Roman" w:hAnsi="Times New Roman" w:cs="Times New Roman"/>
          <w:sz w:val="24"/>
          <w:szCs w:val="24"/>
        </w:rPr>
        <w:t xml:space="preserve"> </w:t>
      </w:r>
      <w:r w:rsidR="002354C6">
        <w:rPr>
          <w:rFonts w:ascii="Times New Roman" w:hAnsi="Times New Roman" w:cs="Times New Roman"/>
          <w:sz w:val="24"/>
          <w:szCs w:val="24"/>
        </w:rPr>
        <w:t xml:space="preserve">     </w:t>
      </w:r>
      <w:r w:rsidRPr="00C5073B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AD0CC8" w:rsidRPr="00874C60" w:rsidRDefault="00AD0CC8" w:rsidP="00AD0CC8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>SECTION 3</w:t>
      </w:r>
      <w:r w:rsidR="00874C6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74C60">
        <w:rPr>
          <w:rFonts w:ascii="Times New Roman" w:hAnsi="Times New Roman" w:cs="Times New Roman"/>
          <w:b/>
          <w:sz w:val="24"/>
          <w:szCs w:val="24"/>
          <w:u w:val="single"/>
        </w:rPr>
        <w:t xml:space="preserve"> LONG ANSWER QUESTIONS (LAQs)</w:t>
      </w:r>
      <w:r w:rsidR="00284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20 MARKS</w:t>
      </w:r>
    </w:p>
    <w:p w:rsidR="00AD0CC8" w:rsidRPr="00C5073B" w:rsidRDefault="00AD0CC8" w:rsidP="00AD0C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Baby Q is born in the Migori County Referral Hospital where you are the Midwife:</w:t>
      </w:r>
    </w:p>
    <w:p w:rsidR="00AD0CC8" w:rsidRPr="00C5073B" w:rsidRDefault="00AD0CC8" w:rsidP="00AD0C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 xml:space="preserve">Describe how you will do an APGAR scoring for Baby Q with the expected normal findings </w:t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20282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 w:rsidR="002354C6">
        <w:rPr>
          <w:rFonts w:ascii="Times New Roman" w:hAnsi="Times New Roman" w:cs="Times New Roman"/>
          <w:sz w:val="24"/>
          <w:szCs w:val="24"/>
        </w:rPr>
        <w:t xml:space="preserve">  </w:t>
      </w:r>
      <w:r w:rsidRPr="00C5073B">
        <w:rPr>
          <w:rFonts w:ascii="Times New Roman" w:hAnsi="Times New Roman" w:cs="Times New Roman"/>
          <w:b/>
          <w:sz w:val="24"/>
          <w:szCs w:val="24"/>
        </w:rPr>
        <w:t>(10 marks)</w:t>
      </w:r>
    </w:p>
    <w:p w:rsidR="00AD0CC8" w:rsidRPr="00827B6F" w:rsidRDefault="00AD0CC8" w:rsidP="00827B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073B">
        <w:rPr>
          <w:rFonts w:ascii="Times New Roman" w:hAnsi="Times New Roman" w:cs="Times New Roman"/>
          <w:sz w:val="24"/>
          <w:szCs w:val="24"/>
        </w:rPr>
        <w:t>Mama Trevor delivers through a Spontaneous Vertex Delivery (SVD) without any complications. She has a normal puerperium.</w:t>
      </w:r>
    </w:p>
    <w:p w:rsidR="00AD0CC8" w:rsidRPr="00827B6F" w:rsidRDefault="00C102E9" w:rsidP="00827B6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</w:t>
      </w:r>
      <w:r w:rsidR="00AD0CC8" w:rsidRPr="00C5073B">
        <w:rPr>
          <w:rFonts w:ascii="Times New Roman" w:hAnsi="Times New Roman" w:cs="Times New Roman"/>
          <w:sz w:val="24"/>
          <w:szCs w:val="24"/>
        </w:rPr>
        <w:t xml:space="preserve">ess of uterus involution </w:t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AD0CC8" w:rsidRPr="00C5073B">
        <w:rPr>
          <w:rFonts w:ascii="Times New Roman" w:hAnsi="Times New Roman" w:cs="Times New Roman"/>
          <w:sz w:val="24"/>
          <w:szCs w:val="24"/>
        </w:rPr>
        <w:tab/>
      </w:r>
      <w:r w:rsidR="002354C6">
        <w:rPr>
          <w:rFonts w:ascii="Times New Roman" w:hAnsi="Times New Roman" w:cs="Times New Roman"/>
          <w:sz w:val="24"/>
          <w:szCs w:val="24"/>
        </w:rPr>
        <w:t xml:space="preserve">        </w:t>
      </w:r>
      <w:r w:rsidR="002354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27B6F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AD0CC8" w:rsidRDefault="00AD0CC8" w:rsidP="009E64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849BA" w:rsidRPr="00C5073B" w:rsidRDefault="002849BA" w:rsidP="009E64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THE END</w:t>
      </w:r>
    </w:p>
    <w:sectPr w:rsidR="002849BA" w:rsidRPr="00C5073B" w:rsidSect="00827B6F">
      <w:headerReference w:type="default" r:id="rId7"/>
      <w:footerReference w:type="default" r:id="rId8"/>
      <w:pgSz w:w="12240" w:h="15840"/>
      <w:pgMar w:top="990" w:right="810" w:bottom="90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AA" w:rsidRDefault="003543AA" w:rsidP="006F7555">
      <w:pPr>
        <w:spacing w:after="0" w:line="240" w:lineRule="auto"/>
      </w:pPr>
      <w:r>
        <w:separator/>
      </w:r>
    </w:p>
  </w:endnote>
  <w:endnote w:type="continuationSeparator" w:id="0">
    <w:p w:rsidR="003543AA" w:rsidRDefault="003543AA" w:rsidP="006F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45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781" w:rsidRDefault="002717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4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1781" w:rsidRDefault="002717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AA" w:rsidRDefault="003543AA" w:rsidP="006F7555">
      <w:pPr>
        <w:spacing w:after="0" w:line="240" w:lineRule="auto"/>
      </w:pPr>
      <w:r>
        <w:separator/>
      </w:r>
    </w:p>
  </w:footnote>
  <w:footnote w:type="continuationSeparator" w:id="0">
    <w:p w:rsidR="003543AA" w:rsidRDefault="003543AA" w:rsidP="006F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555" w:rsidRDefault="006F7555" w:rsidP="006F7555">
    <w:pPr>
      <w:pStyle w:val="Header"/>
    </w:pPr>
    <w:r>
      <w:t xml:space="preserve">                                                                                                                                                             KMTC/QP-08/TIS</w:t>
    </w:r>
  </w:p>
  <w:p w:rsidR="006F7555" w:rsidRDefault="006F7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3BC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06673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49F47ECC"/>
    <w:lvl w:ilvl="0" w:tplc="CB4A4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DF30E140"/>
    <w:lvl w:ilvl="0" w:tplc="02525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53814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C44883EA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05F7B32"/>
    <w:multiLevelType w:val="hybridMultilevel"/>
    <w:tmpl w:val="EA24F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1055734"/>
    <w:multiLevelType w:val="hybridMultilevel"/>
    <w:tmpl w:val="E182C1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12A627F"/>
    <w:multiLevelType w:val="hybridMultilevel"/>
    <w:tmpl w:val="5C16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0B005E"/>
    <w:multiLevelType w:val="hybridMultilevel"/>
    <w:tmpl w:val="7284A6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8C51154"/>
    <w:multiLevelType w:val="hybridMultilevel"/>
    <w:tmpl w:val="0C94EE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D7139A"/>
    <w:multiLevelType w:val="hybridMultilevel"/>
    <w:tmpl w:val="39A01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421E9E"/>
    <w:multiLevelType w:val="hybridMultilevel"/>
    <w:tmpl w:val="0828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925AE"/>
    <w:multiLevelType w:val="hybridMultilevel"/>
    <w:tmpl w:val="5824B1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CD2F18"/>
    <w:multiLevelType w:val="hybridMultilevel"/>
    <w:tmpl w:val="B720CB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20897"/>
    <w:multiLevelType w:val="hybridMultilevel"/>
    <w:tmpl w:val="6D6AEF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F93BCF"/>
    <w:multiLevelType w:val="hybridMultilevel"/>
    <w:tmpl w:val="858A5D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837A2D"/>
    <w:multiLevelType w:val="hybridMultilevel"/>
    <w:tmpl w:val="C37272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53D5566"/>
    <w:multiLevelType w:val="hybridMultilevel"/>
    <w:tmpl w:val="0284EC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AA118A"/>
    <w:multiLevelType w:val="hybridMultilevel"/>
    <w:tmpl w:val="112E7B4E"/>
    <w:lvl w:ilvl="0" w:tplc="035A14F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C41AE"/>
    <w:multiLevelType w:val="hybridMultilevel"/>
    <w:tmpl w:val="D2BE4D6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DE16F9"/>
    <w:multiLevelType w:val="hybridMultilevel"/>
    <w:tmpl w:val="7C8A4DE0"/>
    <w:lvl w:ilvl="0" w:tplc="975884A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716E56"/>
    <w:multiLevelType w:val="hybridMultilevel"/>
    <w:tmpl w:val="50E491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C50F9D"/>
    <w:multiLevelType w:val="hybridMultilevel"/>
    <w:tmpl w:val="2B48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BE589E"/>
    <w:multiLevelType w:val="hybridMultilevel"/>
    <w:tmpl w:val="D56658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1E6CFE"/>
    <w:multiLevelType w:val="hybridMultilevel"/>
    <w:tmpl w:val="4740D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26679"/>
    <w:multiLevelType w:val="hybridMultilevel"/>
    <w:tmpl w:val="8F44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230B3"/>
    <w:multiLevelType w:val="hybridMultilevel"/>
    <w:tmpl w:val="102A9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F32384"/>
    <w:multiLevelType w:val="hybridMultilevel"/>
    <w:tmpl w:val="6F101D24"/>
    <w:lvl w:ilvl="0" w:tplc="37566828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1A253F"/>
    <w:multiLevelType w:val="hybridMultilevel"/>
    <w:tmpl w:val="5C220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20D2D1E"/>
    <w:multiLevelType w:val="hybridMultilevel"/>
    <w:tmpl w:val="D5ACC0CA"/>
    <w:lvl w:ilvl="0" w:tplc="782497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61617"/>
    <w:multiLevelType w:val="hybridMultilevel"/>
    <w:tmpl w:val="58A061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FA1338"/>
    <w:multiLevelType w:val="hybridMultilevel"/>
    <w:tmpl w:val="FDAA04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683A07"/>
    <w:multiLevelType w:val="hybridMultilevel"/>
    <w:tmpl w:val="A80EA6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B67B40"/>
    <w:multiLevelType w:val="hybridMultilevel"/>
    <w:tmpl w:val="547A4C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B91491"/>
    <w:multiLevelType w:val="hybridMultilevel"/>
    <w:tmpl w:val="524CA2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C56F10"/>
    <w:multiLevelType w:val="hybridMultilevel"/>
    <w:tmpl w:val="EE4698FE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5EB22E08"/>
    <w:multiLevelType w:val="hybridMultilevel"/>
    <w:tmpl w:val="530C6F4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5FDE031B"/>
    <w:multiLevelType w:val="hybridMultilevel"/>
    <w:tmpl w:val="AD6A2C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48534E"/>
    <w:multiLevelType w:val="hybridMultilevel"/>
    <w:tmpl w:val="61CC38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2C7168"/>
    <w:multiLevelType w:val="hybridMultilevel"/>
    <w:tmpl w:val="05F862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D722E5"/>
    <w:multiLevelType w:val="hybridMultilevel"/>
    <w:tmpl w:val="E19A75C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74791BAE"/>
    <w:multiLevelType w:val="hybridMultilevel"/>
    <w:tmpl w:val="14F0A6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1A5F25"/>
    <w:multiLevelType w:val="hybridMultilevel"/>
    <w:tmpl w:val="A18054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334E2E"/>
    <w:multiLevelType w:val="hybridMultilevel"/>
    <w:tmpl w:val="129C56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12"/>
  </w:num>
  <w:num w:numId="9">
    <w:abstractNumId w:val="40"/>
  </w:num>
  <w:num w:numId="10">
    <w:abstractNumId w:val="36"/>
  </w:num>
  <w:num w:numId="11">
    <w:abstractNumId w:val="6"/>
  </w:num>
  <w:num w:numId="12">
    <w:abstractNumId w:val="38"/>
  </w:num>
  <w:num w:numId="13">
    <w:abstractNumId w:val="22"/>
  </w:num>
  <w:num w:numId="14">
    <w:abstractNumId w:val="27"/>
  </w:num>
  <w:num w:numId="15">
    <w:abstractNumId w:val="14"/>
  </w:num>
  <w:num w:numId="16">
    <w:abstractNumId w:val="44"/>
  </w:num>
  <w:num w:numId="17">
    <w:abstractNumId w:val="19"/>
  </w:num>
  <w:num w:numId="18">
    <w:abstractNumId w:val="26"/>
  </w:num>
  <w:num w:numId="19">
    <w:abstractNumId w:val="8"/>
  </w:num>
  <w:num w:numId="20">
    <w:abstractNumId w:val="30"/>
  </w:num>
  <w:num w:numId="21">
    <w:abstractNumId w:val="28"/>
  </w:num>
  <w:num w:numId="22">
    <w:abstractNumId w:val="20"/>
  </w:num>
  <w:num w:numId="23">
    <w:abstractNumId w:val="23"/>
  </w:num>
  <w:num w:numId="24">
    <w:abstractNumId w:val="15"/>
  </w:num>
  <w:num w:numId="25">
    <w:abstractNumId w:val="43"/>
  </w:num>
  <w:num w:numId="26">
    <w:abstractNumId w:val="10"/>
  </w:num>
  <w:num w:numId="27">
    <w:abstractNumId w:val="39"/>
  </w:num>
  <w:num w:numId="28">
    <w:abstractNumId w:val="32"/>
  </w:num>
  <w:num w:numId="29">
    <w:abstractNumId w:val="35"/>
  </w:num>
  <w:num w:numId="30">
    <w:abstractNumId w:val="24"/>
  </w:num>
  <w:num w:numId="31">
    <w:abstractNumId w:val="34"/>
  </w:num>
  <w:num w:numId="32">
    <w:abstractNumId w:val="25"/>
  </w:num>
  <w:num w:numId="33">
    <w:abstractNumId w:val="21"/>
  </w:num>
  <w:num w:numId="34">
    <w:abstractNumId w:val="16"/>
  </w:num>
  <w:num w:numId="35">
    <w:abstractNumId w:val="29"/>
  </w:num>
  <w:num w:numId="36">
    <w:abstractNumId w:val="33"/>
  </w:num>
  <w:num w:numId="37">
    <w:abstractNumId w:val="37"/>
  </w:num>
  <w:num w:numId="38">
    <w:abstractNumId w:val="9"/>
  </w:num>
  <w:num w:numId="39">
    <w:abstractNumId w:val="17"/>
  </w:num>
  <w:num w:numId="40">
    <w:abstractNumId w:val="41"/>
  </w:num>
  <w:num w:numId="41">
    <w:abstractNumId w:val="18"/>
  </w:num>
  <w:num w:numId="42">
    <w:abstractNumId w:val="11"/>
  </w:num>
  <w:num w:numId="43">
    <w:abstractNumId w:val="13"/>
  </w:num>
  <w:num w:numId="44">
    <w:abstractNumId w:val="31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3E"/>
    <w:rsid w:val="00021A2A"/>
    <w:rsid w:val="000D1D3E"/>
    <w:rsid w:val="001E3D3D"/>
    <w:rsid w:val="00203B47"/>
    <w:rsid w:val="00220282"/>
    <w:rsid w:val="002354C6"/>
    <w:rsid w:val="00271781"/>
    <w:rsid w:val="002849BA"/>
    <w:rsid w:val="003543AA"/>
    <w:rsid w:val="00364478"/>
    <w:rsid w:val="00405C0A"/>
    <w:rsid w:val="004C3068"/>
    <w:rsid w:val="00543C1F"/>
    <w:rsid w:val="006063EA"/>
    <w:rsid w:val="006F7555"/>
    <w:rsid w:val="00770CFE"/>
    <w:rsid w:val="00827B6F"/>
    <w:rsid w:val="008647E8"/>
    <w:rsid w:val="00874C60"/>
    <w:rsid w:val="00882AE5"/>
    <w:rsid w:val="00967975"/>
    <w:rsid w:val="00995740"/>
    <w:rsid w:val="009E64DD"/>
    <w:rsid w:val="00A91DC9"/>
    <w:rsid w:val="00A94E7F"/>
    <w:rsid w:val="00AD0CC8"/>
    <w:rsid w:val="00B70DE1"/>
    <w:rsid w:val="00B743BA"/>
    <w:rsid w:val="00BD44DE"/>
    <w:rsid w:val="00C102E9"/>
    <w:rsid w:val="00C5073B"/>
    <w:rsid w:val="00D424D1"/>
    <w:rsid w:val="00E95567"/>
    <w:rsid w:val="00F018C0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615B85-2076-46AD-A70D-70552760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555"/>
  </w:style>
  <w:style w:type="paragraph" w:styleId="Footer">
    <w:name w:val="footer"/>
    <w:basedOn w:val="Normal"/>
    <w:link w:val="FooterChar"/>
    <w:uiPriority w:val="99"/>
    <w:unhideWhenUsed/>
    <w:rsid w:val="006F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555"/>
  </w:style>
  <w:style w:type="paragraph" w:styleId="BalloonText">
    <w:name w:val="Balloon Text"/>
    <w:basedOn w:val="Normal"/>
    <w:link w:val="BalloonTextChar"/>
    <w:uiPriority w:val="99"/>
    <w:semiHidden/>
    <w:unhideWhenUsed/>
    <w:rsid w:val="00770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27</cp:revision>
  <cp:lastPrinted>2018-03-08T10:33:00Z</cp:lastPrinted>
  <dcterms:created xsi:type="dcterms:W3CDTF">2018-03-06T02:24:00Z</dcterms:created>
  <dcterms:modified xsi:type="dcterms:W3CDTF">2018-03-09T07:20:00Z</dcterms:modified>
</cp:coreProperties>
</file>