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E2" w:rsidRPr="00CE3186" w:rsidRDefault="00AE7E9A" w:rsidP="00A100B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4.45pt;margin-top:.3pt;width:133.35pt;height:107.3pt;z-index:251659264;visibility:visible;mso-wrap-edited:f">
            <v:imagedata r:id="rId8" o:title="" gain="69719f"/>
            <w10:wrap type="square"/>
          </v:shape>
          <o:OLEObject Type="Embed" ProgID="Word.Picture.8" ShapeID="_x0000_s1027" DrawAspect="Content" ObjectID="_1621356158" r:id="rId9"/>
        </w:pict>
      </w:r>
    </w:p>
    <w:p w:rsidR="00C710E2" w:rsidRPr="00CE3186" w:rsidRDefault="00C710E2" w:rsidP="00A100B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710E2" w:rsidRPr="00CE3186" w:rsidRDefault="00C710E2" w:rsidP="00A100B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>KENYA MEDICAL TRAINING COLLEGE</w:t>
      </w: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>FACULTY OF CLINICAL SCIENCES</w:t>
      </w: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ORTHOPAEDIC &amp; TRAUMA MEDICINE</w:t>
      </w: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10E2" w:rsidRPr="00CE3186" w:rsidRDefault="00C710E2" w:rsidP="00C710E2">
      <w:pPr>
        <w:keepNext/>
        <w:tabs>
          <w:tab w:val="left" w:pos="596"/>
          <w:tab w:val="center" w:pos="4808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FINAL QUALIFYING EXAMINATION </w:t>
      </w: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IN ORTHOPAEDIC PLASTER TECHNOLOGY</w:t>
      </w: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10E2" w:rsidRPr="00CE3186" w:rsidRDefault="00C710E2" w:rsidP="00C710E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bCs/>
          <w:sz w:val="24"/>
          <w:szCs w:val="24"/>
        </w:rPr>
        <w:t>PAPER: TRAUMATOLOGY</w:t>
      </w:r>
    </w:p>
    <w:p w:rsidR="00C710E2" w:rsidRPr="00CE3186" w:rsidRDefault="00C710E2" w:rsidP="00C710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10E2" w:rsidRPr="00CE3186" w:rsidRDefault="00C710E2" w:rsidP="00C710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E318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:rsidR="00C710E2" w:rsidRPr="00CE3186" w:rsidRDefault="00C710E2" w:rsidP="00C710E2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0E2" w:rsidRPr="00CE3186" w:rsidRDefault="00C710E2" w:rsidP="00C710E2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sz w:val="24"/>
          <w:szCs w:val="24"/>
        </w:rPr>
        <w:t>DATE:                                                                  TIME: 3 HOURS (9:00AM – 12:00 NOON)</w:t>
      </w:r>
    </w:p>
    <w:p w:rsidR="00C710E2" w:rsidRPr="00CE3186" w:rsidRDefault="00C710E2" w:rsidP="00C710E2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0E2" w:rsidRPr="00CE3186" w:rsidRDefault="00C710E2" w:rsidP="00C710E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10E2" w:rsidRPr="00CE3186" w:rsidRDefault="00C710E2" w:rsidP="00C710E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</w:t>
      </w:r>
    </w:p>
    <w:p w:rsidR="00C710E2" w:rsidRPr="00CE3186" w:rsidRDefault="00C710E2" w:rsidP="00C710E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0E2" w:rsidRPr="00CE3186" w:rsidRDefault="00C710E2" w:rsidP="00C710E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>This paper consists of:</w:t>
      </w:r>
    </w:p>
    <w:p w:rsidR="00C710E2" w:rsidRPr="00CE3186" w:rsidRDefault="00C710E2" w:rsidP="00C710E2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Section 1 (40 Multiple Choice Questions) </w:t>
      </w:r>
    </w:p>
    <w:p w:rsidR="00C710E2" w:rsidRPr="00CE3186" w:rsidRDefault="00C710E2" w:rsidP="00C710E2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Section 2 (8 Short Answer Questions) </w:t>
      </w:r>
    </w:p>
    <w:p w:rsidR="00C710E2" w:rsidRPr="00CE3186" w:rsidRDefault="00C710E2" w:rsidP="00C710E2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>Section 3 (1 Long Answer Question)</w:t>
      </w:r>
    </w:p>
    <w:p w:rsidR="00C710E2" w:rsidRPr="00CE3186" w:rsidRDefault="00C710E2" w:rsidP="00C710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10E2" w:rsidRPr="00CE3186" w:rsidRDefault="00C710E2" w:rsidP="00C710E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Attempt </w:t>
      </w:r>
      <w:r w:rsidRPr="00CE3186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:rsidR="00C710E2" w:rsidRPr="00CE3186" w:rsidRDefault="00C710E2" w:rsidP="00C710E2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0E2" w:rsidRPr="00CE3186" w:rsidRDefault="00C710E2" w:rsidP="00C710E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Write the </w:t>
      </w:r>
      <w:r w:rsidRPr="00CE3186">
        <w:rPr>
          <w:rFonts w:ascii="Times New Roman" w:eastAsia="Times New Roman" w:hAnsi="Times New Roman" w:cs="Times New Roman"/>
          <w:b/>
          <w:sz w:val="24"/>
          <w:szCs w:val="24"/>
        </w:rPr>
        <w:t>EXAMINATION NUMBER</w:t>
      </w: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 given on all the answer sheets provided and on the question paper.</w:t>
      </w:r>
    </w:p>
    <w:p w:rsidR="00C710E2" w:rsidRPr="00CE3186" w:rsidRDefault="00C710E2" w:rsidP="00C710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10E2" w:rsidRPr="00CE3186" w:rsidRDefault="00C710E2" w:rsidP="00C710E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>Ensure that all examination answer scripts are handed in at the end of the examination</w:t>
      </w:r>
    </w:p>
    <w:p w:rsidR="00C710E2" w:rsidRPr="00CE3186" w:rsidRDefault="00C710E2" w:rsidP="00C710E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710E2" w:rsidRPr="00CE3186" w:rsidRDefault="00C710E2" w:rsidP="00C710E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Ensure you sign the examination register provided </w:t>
      </w:r>
    </w:p>
    <w:p w:rsidR="00C710E2" w:rsidRPr="00CE3186" w:rsidRDefault="00C710E2" w:rsidP="00C710E2">
      <w:pPr>
        <w:tabs>
          <w:tab w:val="left" w:pos="3195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10E2" w:rsidRPr="00CE3186" w:rsidRDefault="00C710E2" w:rsidP="00C710E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710E2" w:rsidRPr="00CE3186" w:rsidRDefault="00C710E2" w:rsidP="00C710E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E3186">
        <w:rPr>
          <w:rFonts w:ascii="Times New Roman" w:eastAsia="Times New Roman" w:hAnsi="Times New Roman" w:cs="Times New Roman"/>
          <w:sz w:val="24"/>
          <w:szCs w:val="24"/>
          <w:u w:val="single"/>
        </w:rPr>
        <w:t>EXAMINATION NUMBER ………………………………………………………………</w:t>
      </w:r>
    </w:p>
    <w:p w:rsidR="00C710E2" w:rsidRPr="00CE3186" w:rsidRDefault="00C710E2" w:rsidP="00C710E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7565D" w:rsidRPr="00CE3186" w:rsidRDefault="00F7565D" w:rsidP="00F7565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7565D" w:rsidRPr="00CE3186" w:rsidRDefault="00BC72C2" w:rsidP="00F7565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31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1: </w:t>
      </w:r>
      <w:r w:rsidR="00A80995" w:rsidRPr="00CE318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E3186">
        <w:rPr>
          <w:rFonts w:ascii="Times New Roman" w:hAnsi="Times New Roman" w:cs="Times New Roman"/>
          <w:b/>
          <w:sz w:val="24"/>
          <w:szCs w:val="24"/>
          <w:u w:val="single"/>
        </w:rPr>
        <w:t xml:space="preserve">MULTIPLE CHOICE </w:t>
      </w:r>
      <w:proofErr w:type="gramStart"/>
      <w:r w:rsidRPr="00CE3186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QUESTIONS </w:t>
      </w:r>
      <w:r w:rsidR="00D57ED6" w:rsidRPr="00CE3186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gramEnd"/>
      <w:r w:rsidR="00D57ED6" w:rsidRPr="00CE3186">
        <w:rPr>
          <w:rFonts w:ascii="Times New Roman" w:hAnsi="Times New Roman" w:cs="Times New Roman"/>
          <w:b/>
          <w:sz w:val="24"/>
          <w:szCs w:val="24"/>
          <w:u w:val="single"/>
        </w:rPr>
        <w:t>40MARKS)</w:t>
      </w:r>
    </w:p>
    <w:p w:rsidR="00715930" w:rsidRPr="00CE3186" w:rsidRDefault="0071593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The following is NOT included in Biodata during history taking </w:t>
      </w:r>
    </w:p>
    <w:p w:rsidR="00715930" w:rsidRPr="00CE3186" w:rsidRDefault="00715930" w:rsidP="00A100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Name of the patient</w:t>
      </w:r>
    </w:p>
    <w:p w:rsidR="00715930" w:rsidRPr="00CE3186" w:rsidRDefault="00715930" w:rsidP="00A100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Age of the patient</w:t>
      </w:r>
    </w:p>
    <w:p w:rsidR="00715930" w:rsidRPr="00CE3186" w:rsidRDefault="00715930" w:rsidP="00A100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Chief complain</w:t>
      </w:r>
    </w:p>
    <w:p w:rsidR="00DA3CBE" w:rsidRPr="00CE3186" w:rsidRDefault="00715930" w:rsidP="00A100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Occupation</w:t>
      </w:r>
    </w:p>
    <w:p w:rsidR="00DA3CBE" w:rsidRPr="00CE3186" w:rsidRDefault="00DA3CBE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Acute osteomyelitis usually begins at:</w:t>
      </w:r>
    </w:p>
    <w:p w:rsidR="00DA3CBE" w:rsidRPr="00CE3186" w:rsidRDefault="00DA3CBE" w:rsidP="00A100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Epiphysis.</w:t>
      </w:r>
    </w:p>
    <w:p w:rsidR="00DA3CBE" w:rsidRPr="00CE3186" w:rsidRDefault="00DA3CBE" w:rsidP="00A100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Metaphysis.</w:t>
      </w:r>
    </w:p>
    <w:p w:rsidR="00DA3CBE" w:rsidRPr="00CE3186" w:rsidRDefault="00DA3CBE" w:rsidP="00A100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Diaphysis.</w:t>
      </w:r>
    </w:p>
    <w:p w:rsidR="00DA3CBE" w:rsidRPr="00CE3186" w:rsidRDefault="00DA3CBE" w:rsidP="00A100B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Any of the above</w:t>
      </w:r>
    </w:p>
    <w:p w:rsidR="00DA3CBE" w:rsidRPr="00CE3186" w:rsidRDefault="005B7CF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Which of the following is NOT among the </w:t>
      </w:r>
      <w:r w:rsidR="00DA3CBE" w:rsidRPr="00CE3186">
        <w:rPr>
          <w:rFonts w:ascii="Times New Roman" w:hAnsi="Times New Roman" w:cs="Times New Roman"/>
          <w:b/>
          <w:sz w:val="24"/>
          <w:szCs w:val="24"/>
        </w:rPr>
        <w:t xml:space="preserve">symptoms and signs of fracture </w:t>
      </w:r>
      <w:r w:rsidR="00386288" w:rsidRPr="00CE3186">
        <w:rPr>
          <w:rFonts w:ascii="Times New Roman" w:hAnsi="Times New Roman" w:cs="Times New Roman"/>
          <w:b/>
          <w:sz w:val="24"/>
          <w:szCs w:val="24"/>
        </w:rPr>
        <w:t>injuries?</w:t>
      </w:r>
      <w:r w:rsidR="00DA3CBE" w:rsidRPr="00CE31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3CBE" w:rsidRPr="00CE3186" w:rsidRDefault="00DA3CBE" w:rsidP="00A100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Swelling</w:t>
      </w:r>
    </w:p>
    <w:p w:rsidR="00DA3CBE" w:rsidRPr="00CE3186" w:rsidRDefault="00DA3CBE" w:rsidP="00A100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Tenderness</w:t>
      </w:r>
    </w:p>
    <w:p w:rsidR="00DA3CBE" w:rsidRPr="00CE3186" w:rsidRDefault="00DA3CBE" w:rsidP="00A100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Deformity</w:t>
      </w:r>
    </w:p>
    <w:p w:rsidR="00DA3CBE" w:rsidRPr="00CE3186" w:rsidRDefault="00DA3CBE" w:rsidP="00A100B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rhonchi</w:t>
      </w:r>
    </w:p>
    <w:p w:rsidR="005B7CF9" w:rsidRPr="00CE3186" w:rsidRDefault="005B7CF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Which of the following is NOT an indication for open </w:t>
      </w:r>
      <w:r w:rsidR="00386288" w:rsidRPr="00CE3186">
        <w:rPr>
          <w:rFonts w:ascii="Times New Roman" w:hAnsi="Times New Roman" w:cs="Times New Roman"/>
          <w:b/>
          <w:sz w:val="24"/>
          <w:szCs w:val="24"/>
        </w:rPr>
        <w:t>reduction?</w:t>
      </w:r>
    </w:p>
    <w:p w:rsidR="005B7CF9" w:rsidRPr="00CE3186" w:rsidRDefault="005B7CF9" w:rsidP="00A100B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Non union</w:t>
      </w:r>
    </w:p>
    <w:p w:rsidR="005B7CF9" w:rsidRPr="00CE3186" w:rsidRDefault="005B7CF9" w:rsidP="00A100B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Open fracture</w:t>
      </w:r>
    </w:p>
    <w:p w:rsidR="005B7CF9" w:rsidRPr="00CE3186" w:rsidRDefault="005B7CF9" w:rsidP="00A100B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Polytrauma</w:t>
      </w:r>
    </w:p>
    <w:p w:rsidR="005B7CF9" w:rsidRPr="00CE3186" w:rsidRDefault="005B7CF9" w:rsidP="00A100B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All of the above.</w:t>
      </w:r>
    </w:p>
    <w:p w:rsidR="005B7CF9" w:rsidRPr="00CE3186" w:rsidRDefault="00C936C6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Rehabilitation is NOT aimed to:</w:t>
      </w:r>
    </w:p>
    <w:p w:rsidR="00C936C6" w:rsidRPr="00CE3186" w:rsidRDefault="00C936C6" w:rsidP="00A100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Avoid joint stiffness</w:t>
      </w:r>
    </w:p>
    <w:p w:rsidR="00C936C6" w:rsidRPr="00CE3186" w:rsidRDefault="00C936C6" w:rsidP="00A100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Avoid muscle </w:t>
      </w:r>
      <w:r w:rsidR="00386288" w:rsidRPr="00CE3186">
        <w:rPr>
          <w:rFonts w:ascii="Times New Roman" w:hAnsi="Times New Roman" w:cs="Times New Roman"/>
          <w:sz w:val="24"/>
          <w:szCs w:val="24"/>
        </w:rPr>
        <w:t>atrophy</w:t>
      </w:r>
    </w:p>
    <w:p w:rsidR="00C936C6" w:rsidRPr="00CE3186" w:rsidRDefault="00C936C6" w:rsidP="00A100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Avoid muscle hypertrophy</w:t>
      </w:r>
    </w:p>
    <w:p w:rsidR="00C936C6" w:rsidRPr="00CE3186" w:rsidRDefault="00C936C6" w:rsidP="00A100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Prevent stiffness for intra-articular fractures</w:t>
      </w:r>
    </w:p>
    <w:p w:rsidR="00C936C6" w:rsidRPr="00CE3186" w:rsidRDefault="00C936C6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The following is NOT included in the initial management of fractures</w:t>
      </w:r>
    </w:p>
    <w:p w:rsidR="00C936C6" w:rsidRPr="00CE3186" w:rsidRDefault="00C936C6" w:rsidP="00A100B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Removing of gross debris</w:t>
      </w:r>
    </w:p>
    <w:p w:rsidR="00C936C6" w:rsidRPr="00CE3186" w:rsidRDefault="00C936C6" w:rsidP="00A100B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Administering of tetanus toxoid</w:t>
      </w:r>
    </w:p>
    <w:p w:rsidR="00C936C6" w:rsidRPr="00CE3186" w:rsidRDefault="009246D0" w:rsidP="00A100B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Irrigation and stabilization</w:t>
      </w:r>
    </w:p>
    <w:p w:rsidR="009246D0" w:rsidRPr="00CE3186" w:rsidRDefault="009246D0" w:rsidP="00A100B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Reduce open fractures</w:t>
      </w:r>
    </w:p>
    <w:p w:rsidR="0073121C" w:rsidRPr="00CE3186" w:rsidRDefault="0073121C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Which is NOT a systemic complication of fractures</w:t>
      </w:r>
    </w:p>
    <w:p w:rsidR="0073121C" w:rsidRPr="00CE3186" w:rsidRDefault="0073121C" w:rsidP="00A100B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Osteomyelitis</w:t>
      </w:r>
    </w:p>
    <w:p w:rsidR="0073121C" w:rsidRPr="00CE3186" w:rsidRDefault="0073121C" w:rsidP="00A100B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Sepsis</w:t>
      </w:r>
    </w:p>
    <w:p w:rsidR="0073121C" w:rsidRPr="00CE3186" w:rsidRDefault="0073121C" w:rsidP="00A100B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Fat emboli</w:t>
      </w:r>
    </w:p>
    <w:p w:rsidR="0073121C" w:rsidRPr="00CE3186" w:rsidRDefault="0073121C" w:rsidP="00A100B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Hemorrhagic shock</w:t>
      </w:r>
    </w:p>
    <w:p w:rsidR="00BC72C2" w:rsidRPr="00CE3186" w:rsidRDefault="00BC72C2" w:rsidP="00BC72C2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BC72C2" w:rsidRPr="00CE3186" w:rsidRDefault="00BC72C2" w:rsidP="00BC72C2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BC72C2" w:rsidRPr="00CE3186" w:rsidRDefault="00BC72C2" w:rsidP="00BC72C2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BC72C2" w:rsidRPr="00CE3186" w:rsidRDefault="00BC72C2" w:rsidP="00BC72C2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017D0C" w:rsidRPr="00CE3186" w:rsidRDefault="00017D0C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The commonest type of shoulder dislocation is</w:t>
      </w:r>
    </w:p>
    <w:p w:rsidR="00017D0C" w:rsidRPr="00CE3186" w:rsidRDefault="00017D0C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BC72C2" w:rsidRPr="00CE318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E3186">
        <w:rPr>
          <w:rFonts w:ascii="Times New Roman" w:hAnsi="Times New Roman" w:cs="Times New Roman"/>
          <w:sz w:val="24"/>
          <w:szCs w:val="24"/>
        </w:rPr>
        <w:t>a) Anterior</w:t>
      </w:r>
    </w:p>
    <w:p w:rsidR="00017D0C" w:rsidRPr="00CE3186" w:rsidRDefault="00BC72C2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17D0C" w:rsidRPr="00CE3186">
        <w:rPr>
          <w:rFonts w:ascii="Times New Roman" w:hAnsi="Times New Roman" w:cs="Times New Roman"/>
          <w:sz w:val="24"/>
          <w:szCs w:val="24"/>
        </w:rPr>
        <w:t>b) Posterior</w:t>
      </w:r>
    </w:p>
    <w:p w:rsidR="00017D0C" w:rsidRPr="00CE3186" w:rsidRDefault="00BC72C2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017D0C" w:rsidRPr="00CE318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017D0C" w:rsidRPr="00CE3186">
        <w:rPr>
          <w:rFonts w:ascii="Times New Roman" w:hAnsi="Times New Roman" w:cs="Times New Roman"/>
          <w:sz w:val="24"/>
          <w:szCs w:val="24"/>
        </w:rPr>
        <w:t>) Central</w:t>
      </w:r>
    </w:p>
    <w:p w:rsidR="00017D0C" w:rsidRPr="00CE3186" w:rsidRDefault="00BC72C2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17D0C" w:rsidRPr="00CE3186">
        <w:rPr>
          <w:rFonts w:ascii="Times New Roman" w:hAnsi="Times New Roman" w:cs="Times New Roman"/>
          <w:sz w:val="24"/>
          <w:szCs w:val="24"/>
        </w:rPr>
        <w:t>d) Habitual</w:t>
      </w:r>
    </w:p>
    <w:p w:rsidR="00017D0C" w:rsidRPr="00CE3186" w:rsidRDefault="00017D0C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Fat embolism may occur </w:t>
      </w:r>
      <w:r w:rsidR="00C3135A" w:rsidRPr="00CE3186">
        <w:rPr>
          <w:rFonts w:ascii="Times New Roman" w:hAnsi="Times New Roman" w:cs="Times New Roman"/>
          <w:b/>
          <w:sz w:val="24"/>
          <w:szCs w:val="24"/>
        </w:rPr>
        <w:t xml:space="preserve">commonly </w:t>
      </w:r>
      <w:r w:rsidRPr="00CE3186">
        <w:rPr>
          <w:rFonts w:ascii="Times New Roman" w:hAnsi="Times New Roman" w:cs="Times New Roman"/>
          <w:b/>
          <w:sz w:val="24"/>
          <w:szCs w:val="24"/>
        </w:rPr>
        <w:t>following the fracture of the</w:t>
      </w:r>
    </w:p>
    <w:p w:rsidR="00017D0C" w:rsidRPr="00CE3186" w:rsidRDefault="00017D0C" w:rsidP="00A100B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Clavicle</w:t>
      </w:r>
    </w:p>
    <w:p w:rsidR="00017D0C" w:rsidRPr="00CE3186" w:rsidRDefault="00017D0C" w:rsidP="00A100B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Skull</w:t>
      </w:r>
    </w:p>
    <w:p w:rsidR="00017D0C" w:rsidRPr="00CE3186" w:rsidRDefault="00017D0C" w:rsidP="00A100B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Rib</w:t>
      </w:r>
    </w:p>
    <w:p w:rsidR="00017D0C" w:rsidRPr="00CE3186" w:rsidRDefault="00017D0C" w:rsidP="00A100B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Femur</w:t>
      </w:r>
    </w:p>
    <w:p w:rsidR="00B001A0" w:rsidRPr="00CE3186" w:rsidRDefault="00B001A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Treatment of the choice for treatment of neck of femur in elderly patient is </w:t>
      </w:r>
    </w:p>
    <w:p w:rsidR="00B001A0" w:rsidRPr="00CE3186" w:rsidRDefault="00B001A0" w:rsidP="00A100B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Skin traction</w:t>
      </w:r>
    </w:p>
    <w:p w:rsidR="00B001A0" w:rsidRPr="00CE3186" w:rsidRDefault="00B001A0" w:rsidP="00A100B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Skeletal traction</w:t>
      </w:r>
    </w:p>
    <w:p w:rsidR="00B001A0" w:rsidRPr="00CE3186" w:rsidRDefault="00B001A0" w:rsidP="00A100B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Thomas splint</w:t>
      </w:r>
    </w:p>
    <w:p w:rsidR="00B001A0" w:rsidRPr="00CE3186" w:rsidRDefault="00B001A0" w:rsidP="00A100B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Plaster of Paris application</w:t>
      </w:r>
    </w:p>
    <w:p w:rsidR="00B001A0" w:rsidRPr="00CE3186" w:rsidRDefault="00B001A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The best treatment for the closed clavicle fracture management in a child aged 6 years is</w:t>
      </w:r>
    </w:p>
    <w:p w:rsidR="00B001A0" w:rsidRPr="00CE3186" w:rsidRDefault="00B001A0" w:rsidP="00A100B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Open reduction</w:t>
      </w:r>
    </w:p>
    <w:p w:rsidR="00B001A0" w:rsidRPr="00CE3186" w:rsidRDefault="00B001A0" w:rsidP="00A100B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External fixation</w:t>
      </w:r>
    </w:p>
    <w:p w:rsidR="00B001A0" w:rsidRPr="00CE3186" w:rsidRDefault="00B001A0" w:rsidP="00A100B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Casting</w:t>
      </w:r>
    </w:p>
    <w:p w:rsidR="00B001A0" w:rsidRPr="00CE3186" w:rsidRDefault="00B001A0" w:rsidP="00A100B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Sling</w:t>
      </w:r>
    </w:p>
    <w:p w:rsidR="00B001A0" w:rsidRPr="00CE3186" w:rsidRDefault="00B001A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The best treatment of the closed complete transverse fracture of patella is</w:t>
      </w:r>
    </w:p>
    <w:p w:rsidR="00B001A0" w:rsidRPr="00CE3186" w:rsidRDefault="00B001A0" w:rsidP="00A100B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Knee support</w:t>
      </w:r>
    </w:p>
    <w:p w:rsidR="00B001A0" w:rsidRPr="00CE3186" w:rsidRDefault="00B001A0" w:rsidP="00A100B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Knee brace</w:t>
      </w:r>
    </w:p>
    <w:p w:rsidR="00B001A0" w:rsidRPr="00CE3186" w:rsidRDefault="00B001A0" w:rsidP="00A100B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Below knee application</w:t>
      </w:r>
    </w:p>
    <w:p w:rsidR="00721089" w:rsidRPr="00CE3186" w:rsidRDefault="00B001A0" w:rsidP="00A100B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Tension band wire</w:t>
      </w:r>
    </w:p>
    <w:p w:rsidR="00721089" w:rsidRPr="00CE3186" w:rsidRDefault="0072108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Figure 8 bandage can be used in treatment of the fractures of</w:t>
      </w:r>
    </w:p>
    <w:p w:rsidR="00721089" w:rsidRPr="00CE3186" w:rsidRDefault="00721089" w:rsidP="00A100B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Scapula </w:t>
      </w:r>
    </w:p>
    <w:p w:rsidR="00721089" w:rsidRPr="00CE3186" w:rsidRDefault="00721089" w:rsidP="00A100B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Radis</w:t>
      </w:r>
    </w:p>
    <w:p w:rsidR="00721089" w:rsidRPr="00CE3186" w:rsidRDefault="00721089" w:rsidP="00A100B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Ulnar </w:t>
      </w:r>
    </w:p>
    <w:p w:rsidR="00721089" w:rsidRPr="00CE3186" w:rsidRDefault="00721089" w:rsidP="00A100B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Clavicle</w:t>
      </w:r>
    </w:p>
    <w:p w:rsidR="00721089" w:rsidRPr="00CE3186" w:rsidRDefault="0072108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Fracture neck of femur is commonly found</w:t>
      </w:r>
    </w:p>
    <w:p w:rsidR="00721089" w:rsidRPr="00CE3186" w:rsidRDefault="00721089" w:rsidP="00A100B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Young ladies</w:t>
      </w:r>
    </w:p>
    <w:p w:rsidR="00721089" w:rsidRPr="00CE3186" w:rsidRDefault="00721089" w:rsidP="00A100B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Young men</w:t>
      </w:r>
    </w:p>
    <w:p w:rsidR="00721089" w:rsidRPr="00CE3186" w:rsidRDefault="00721089" w:rsidP="00A100B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Elderly men</w:t>
      </w:r>
    </w:p>
    <w:p w:rsidR="00247AA9" w:rsidRPr="00CE3186" w:rsidRDefault="00721089" w:rsidP="00A100B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Infant </w:t>
      </w:r>
    </w:p>
    <w:p w:rsidR="00BC72C2" w:rsidRPr="00CE3186" w:rsidRDefault="00BC72C2" w:rsidP="00BC72C2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BC72C2" w:rsidRPr="00CE3186" w:rsidRDefault="00BC72C2" w:rsidP="00BC72C2">
      <w:pPr>
        <w:pStyle w:val="ListParagraph"/>
        <w:spacing w:line="276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247AA9" w:rsidRPr="00CE3186" w:rsidRDefault="00247AA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 Galleazi fracture is</w:t>
      </w:r>
    </w:p>
    <w:p w:rsidR="00247AA9" w:rsidRPr="00CE3186" w:rsidRDefault="00247AA9" w:rsidP="00A100B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Fracture of the proximal ulnar with proximal displacement of radial ulna joint</w:t>
      </w:r>
    </w:p>
    <w:p w:rsidR="00247AA9" w:rsidRPr="00CE3186" w:rsidRDefault="00247AA9" w:rsidP="00A100B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Fracture proximal radius</w:t>
      </w:r>
    </w:p>
    <w:p w:rsidR="00247AA9" w:rsidRPr="00CE3186" w:rsidRDefault="00247AA9" w:rsidP="00A100B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Fracture mid third radial ulna</w:t>
      </w:r>
    </w:p>
    <w:p w:rsidR="00247AA9" w:rsidRPr="00CE3186" w:rsidRDefault="00247AA9" w:rsidP="00A100B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Fracture of the distal radius with inferior radio ulna joint displacement</w:t>
      </w:r>
    </w:p>
    <w:p w:rsidR="00247AA9" w:rsidRPr="00CE3186" w:rsidRDefault="00247AA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Colles fracture is</w:t>
      </w:r>
    </w:p>
    <w:p w:rsidR="00247AA9" w:rsidRPr="00CE3186" w:rsidRDefault="00247AA9" w:rsidP="00A100B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Fracture of the radius</w:t>
      </w:r>
    </w:p>
    <w:p w:rsidR="00247AA9" w:rsidRPr="00CE3186" w:rsidRDefault="00247AA9" w:rsidP="00A100B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Fracture of the ulna</w:t>
      </w:r>
    </w:p>
    <w:p w:rsidR="00247AA9" w:rsidRPr="00CE3186" w:rsidRDefault="00247AA9" w:rsidP="00A100B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Common in elderly women</w:t>
      </w:r>
    </w:p>
    <w:p w:rsidR="00D03E2F" w:rsidRPr="00CE3186" w:rsidRDefault="00247AA9" w:rsidP="00A100BD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None of the above</w:t>
      </w:r>
    </w:p>
    <w:p w:rsidR="00D03E2F" w:rsidRPr="00CE3186" w:rsidRDefault="00D03E2F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Treatment of choice in 7 years child with Gartland classification 3 of supracondylar fracture is </w:t>
      </w:r>
    </w:p>
    <w:p w:rsidR="00D03E2F" w:rsidRPr="00CE3186" w:rsidRDefault="00D03E2F" w:rsidP="00A100B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back slab</w:t>
      </w:r>
    </w:p>
    <w:p w:rsidR="00D03E2F" w:rsidRPr="00CE3186" w:rsidRDefault="00D03E2F" w:rsidP="00A100B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u slab</w:t>
      </w:r>
    </w:p>
    <w:p w:rsidR="00D03E2F" w:rsidRPr="00CE3186" w:rsidRDefault="00D03E2F" w:rsidP="00A100B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open reduction</w:t>
      </w:r>
    </w:p>
    <w:p w:rsidR="00BD3B20" w:rsidRPr="00CE3186" w:rsidRDefault="00D03E2F" w:rsidP="00A100BD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full casting of arm</w:t>
      </w:r>
    </w:p>
    <w:p w:rsidR="00BD3B20" w:rsidRPr="00CE3186" w:rsidRDefault="00BD3B2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EC41B0" w:rsidRPr="00CE3186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CE3186">
        <w:rPr>
          <w:rFonts w:ascii="Times New Roman" w:hAnsi="Times New Roman" w:cs="Times New Roman"/>
          <w:b/>
          <w:bCs/>
          <w:sz w:val="24"/>
          <w:szCs w:val="24"/>
        </w:rPr>
        <w:t xml:space="preserve"> True of acute pyogenic osteomyelitis</w:t>
      </w:r>
    </w:p>
    <w:p w:rsidR="00BD3B20" w:rsidRPr="00CE3186" w:rsidRDefault="00BD3B20" w:rsidP="00A100B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Trauma is a predisposing factor.</w:t>
      </w:r>
    </w:p>
    <w:p w:rsidR="00BD3B20" w:rsidRPr="00CE3186" w:rsidRDefault="00BD3B20" w:rsidP="00A100B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Common infecting agent is Staph. Aureus.</w:t>
      </w:r>
    </w:p>
    <w:p w:rsidR="00BD3B20" w:rsidRPr="00CE3186" w:rsidRDefault="00BD3B20" w:rsidP="00A100B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Infection is usually blood borne.</w:t>
      </w:r>
    </w:p>
    <w:p w:rsidR="00BD3B20" w:rsidRPr="00CE3186" w:rsidRDefault="00BD3B20" w:rsidP="00A100B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All are true.</w:t>
      </w:r>
    </w:p>
    <w:p w:rsidR="00BD3B20" w:rsidRPr="00CE3186" w:rsidRDefault="00BD3B2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3186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EC41B0" w:rsidRPr="00CE3186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CE3186">
        <w:rPr>
          <w:rFonts w:ascii="Times New Roman" w:hAnsi="Times New Roman" w:cs="Times New Roman"/>
          <w:b/>
          <w:bCs/>
          <w:sz w:val="24"/>
          <w:szCs w:val="24"/>
        </w:rPr>
        <w:t>True of Brodie's abscess:</w:t>
      </w:r>
    </w:p>
    <w:p w:rsidR="00BD3B20" w:rsidRPr="00CE3186" w:rsidRDefault="00BD3B20" w:rsidP="00A100B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A form of chronic osteomyelitis.</w:t>
      </w:r>
    </w:p>
    <w:p w:rsidR="00BD3B20" w:rsidRPr="00CE3186" w:rsidRDefault="00BD3B20" w:rsidP="00A100B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Intermittent pain and swelling.</w:t>
      </w:r>
    </w:p>
    <w:p w:rsidR="00BD3B20" w:rsidRPr="00CE3186" w:rsidRDefault="00BD3B20" w:rsidP="00A100B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Common to diaphysis.</w:t>
      </w:r>
    </w:p>
    <w:p w:rsidR="00D03E2F" w:rsidRPr="00CE3186" w:rsidRDefault="00BD3B20" w:rsidP="00A100B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Excision is very often required.</w:t>
      </w:r>
    </w:p>
    <w:p w:rsidR="00BD3B20" w:rsidRPr="00CE3186" w:rsidRDefault="00BD3B2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Which of the following statements is NOT true about posterior dislocation of the shoulder</w:t>
      </w:r>
    </w:p>
    <w:p w:rsidR="00BD3B20" w:rsidRPr="00CE3186" w:rsidRDefault="00BD3B20" w:rsidP="00A100B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Caused by force applied along the axis of the arm</w:t>
      </w:r>
    </w:p>
    <w:p w:rsidR="00BD3B20" w:rsidRPr="00CE3186" w:rsidRDefault="00BD3B20" w:rsidP="00A100B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Shoulder is adducted, internally rotated and flexed</w:t>
      </w:r>
    </w:p>
    <w:p w:rsidR="00BD3B20" w:rsidRPr="00CE3186" w:rsidRDefault="00BD3B20" w:rsidP="00A100B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If caused by seizur</w:t>
      </w:r>
      <w:r w:rsidR="002977E0" w:rsidRPr="00CE3186">
        <w:rPr>
          <w:rFonts w:ascii="Times New Roman" w:hAnsi="Times New Roman" w:cs="Times New Roman"/>
          <w:sz w:val="24"/>
          <w:szCs w:val="24"/>
        </w:rPr>
        <w:t>e, bilateral shoulder dislocations</w:t>
      </w:r>
    </w:p>
    <w:p w:rsidR="002977E0" w:rsidRPr="00CE3186" w:rsidRDefault="002977E0" w:rsidP="00A100B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Occurs when abducted arm is externally rotated and hyperextended</w:t>
      </w:r>
    </w:p>
    <w:p w:rsidR="002977E0" w:rsidRPr="00CE3186" w:rsidRDefault="002977E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Dashboard injuries are commonly associated with</w:t>
      </w:r>
    </w:p>
    <w:p w:rsidR="002977E0" w:rsidRPr="00CE3186" w:rsidRDefault="002977E0" w:rsidP="00A100BD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Anterior hip dislocation </w:t>
      </w:r>
    </w:p>
    <w:p w:rsidR="002977E0" w:rsidRPr="00CE3186" w:rsidRDefault="002977E0" w:rsidP="00A100BD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Posterior hip dislocation</w:t>
      </w:r>
    </w:p>
    <w:p w:rsidR="002977E0" w:rsidRPr="00CE3186" w:rsidRDefault="002977E0" w:rsidP="00A100BD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Ankle injuries</w:t>
      </w:r>
    </w:p>
    <w:p w:rsidR="002977E0" w:rsidRPr="00CE3186" w:rsidRDefault="002977E0" w:rsidP="00A100BD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Damage to </w:t>
      </w:r>
      <w:r w:rsidR="00386288" w:rsidRPr="00CE3186">
        <w:rPr>
          <w:rFonts w:ascii="Times New Roman" w:hAnsi="Times New Roman" w:cs="Times New Roman"/>
          <w:sz w:val="24"/>
          <w:szCs w:val="24"/>
        </w:rPr>
        <w:t>patella</w:t>
      </w:r>
    </w:p>
    <w:p w:rsidR="00BC72C2" w:rsidRPr="00CE3186" w:rsidRDefault="00BC72C2" w:rsidP="00BC72C2">
      <w:pPr>
        <w:pStyle w:val="ListParagraph"/>
        <w:spacing w:line="276" w:lineRule="auto"/>
        <w:ind w:left="1170"/>
        <w:rPr>
          <w:rFonts w:ascii="Times New Roman" w:hAnsi="Times New Roman" w:cs="Times New Roman"/>
          <w:b/>
          <w:sz w:val="24"/>
          <w:szCs w:val="24"/>
        </w:rPr>
      </w:pPr>
    </w:p>
    <w:p w:rsidR="00BC72C2" w:rsidRPr="00CE3186" w:rsidRDefault="00BC72C2" w:rsidP="00BC72C2">
      <w:pPr>
        <w:pStyle w:val="ListParagraph"/>
        <w:spacing w:line="276" w:lineRule="auto"/>
        <w:ind w:left="1170"/>
        <w:rPr>
          <w:rFonts w:ascii="Times New Roman" w:hAnsi="Times New Roman" w:cs="Times New Roman"/>
          <w:b/>
          <w:sz w:val="24"/>
          <w:szCs w:val="24"/>
        </w:rPr>
      </w:pPr>
    </w:p>
    <w:p w:rsidR="002977E0" w:rsidRPr="00CE3186" w:rsidRDefault="00E10168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Which of the following is NOT true about posterior hip </w:t>
      </w:r>
      <w:r w:rsidR="00386288" w:rsidRPr="00CE3186">
        <w:rPr>
          <w:rFonts w:ascii="Times New Roman" w:hAnsi="Times New Roman" w:cs="Times New Roman"/>
          <w:b/>
          <w:sz w:val="24"/>
          <w:szCs w:val="24"/>
        </w:rPr>
        <w:t>dislocation?</w:t>
      </w:r>
    </w:p>
    <w:p w:rsidR="00146289" w:rsidRPr="00CE3186" w:rsidRDefault="00146289" w:rsidP="00A100B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Clinically presents with limb flexed externally rotated and abducted </w:t>
      </w:r>
    </w:p>
    <w:p w:rsidR="00146289" w:rsidRPr="00CE3186" w:rsidRDefault="00146289" w:rsidP="00A100B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Clinically presents with limb shortened internally rotated and adducted</w:t>
      </w:r>
    </w:p>
    <w:p w:rsidR="00146289" w:rsidRPr="00CE3186" w:rsidRDefault="00146289" w:rsidP="00A100B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Sciatic nerve injury is common</w:t>
      </w:r>
    </w:p>
    <w:p w:rsidR="00146289" w:rsidRPr="00CE3186" w:rsidRDefault="00146289" w:rsidP="00A100B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Due to severe forces to knee with hip flexed and adducted</w:t>
      </w:r>
    </w:p>
    <w:p w:rsidR="00146289" w:rsidRPr="00CE3186" w:rsidRDefault="0014628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The carpal bone which is commonly fractured is</w:t>
      </w:r>
    </w:p>
    <w:p w:rsidR="00146289" w:rsidRPr="00CE3186" w:rsidRDefault="00146289" w:rsidP="00A100BD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Capitate</w:t>
      </w:r>
    </w:p>
    <w:p w:rsidR="00146289" w:rsidRPr="00CE3186" w:rsidRDefault="00146289" w:rsidP="00A100BD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Scaphoid</w:t>
      </w:r>
    </w:p>
    <w:p w:rsidR="00146289" w:rsidRPr="00CE3186" w:rsidRDefault="00146289" w:rsidP="00A100BD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Lunate</w:t>
      </w:r>
    </w:p>
    <w:p w:rsidR="00146289" w:rsidRPr="00CE3186" w:rsidRDefault="00146289" w:rsidP="00A100BD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Pisiform</w:t>
      </w:r>
    </w:p>
    <w:p w:rsidR="00146289" w:rsidRPr="00CE3186" w:rsidRDefault="00146289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In injuries with multiple fractures, most important is</w:t>
      </w:r>
    </w:p>
    <w:p w:rsidR="00146289" w:rsidRPr="00CE3186" w:rsidRDefault="00146289" w:rsidP="00A100BD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Blood transfusion </w:t>
      </w:r>
    </w:p>
    <w:p w:rsidR="00146289" w:rsidRPr="00CE3186" w:rsidRDefault="00146289" w:rsidP="00A100BD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Splints</w:t>
      </w:r>
    </w:p>
    <w:p w:rsidR="00146289" w:rsidRPr="00CE3186" w:rsidRDefault="00146289" w:rsidP="00A100BD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Casting</w:t>
      </w:r>
    </w:p>
    <w:p w:rsidR="00146289" w:rsidRPr="00CE3186" w:rsidRDefault="00146289" w:rsidP="00A100BD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cervical spine support, airway, breathing and circulation maintenance</w:t>
      </w:r>
    </w:p>
    <w:p w:rsidR="00B25CEB" w:rsidRPr="00CE3186" w:rsidRDefault="00D80883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>Open fractures of the open bone [Gustillo Anderson 3] are best treated by</w:t>
      </w:r>
    </w:p>
    <w:p w:rsidR="00B25CEB" w:rsidRPr="00CE3186" w:rsidRDefault="00D80883" w:rsidP="00A100BD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Surgical toilets</w:t>
      </w:r>
    </w:p>
    <w:p w:rsidR="00B25CEB" w:rsidRPr="00CE3186" w:rsidRDefault="00D80883" w:rsidP="00A100BD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External fixators</w:t>
      </w:r>
    </w:p>
    <w:p w:rsidR="00B25CEB" w:rsidRPr="00CE3186" w:rsidRDefault="00D80883" w:rsidP="00A100BD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Internal fixation</w:t>
      </w:r>
    </w:p>
    <w:p w:rsidR="00000670" w:rsidRPr="00CE3186" w:rsidRDefault="00D80883" w:rsidP="00A100BD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All of the above</w:t>
      </w:r>
    </w:p>
    <w:p w:rsidR="00000670" w:rsidRPr="00CE3186" w:rsidRDefault="00000670" w:rsidP="00A100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Radial nerve palsy may occur in fracture of humerus involving:</w:t>
      </w:r>
    </w:p>
    <w:p w:rsidR="00000670" w:rsidRPr="00CE3186" w:rsidRDefault="00000670" w:rsidP="00A100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Surgical neck.</w:t>
      </w:r>
    </w:p>
    <w:p w:rsidR="00000670" w:rsidRPr="00CE3186" w:rsidRDefault="00000670" w:rsidP="00A100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Shaft.</w:t>
      </w:r>
    </w:p>
    <w:p w:rsidR="00000670" w:rsidRPr="00CE3186" w:rsidRDefault="00000670" w:rsidP="00A100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Lower end.</w:t>
      </w:r>
    </w:p>
    <w:p w:rsidR="002977E0" w:rsidRPr="00CE3186" w:rsidRDefault="00000670" w:rsidP="00A100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At all of the above locations.</w:t>
      </w:r>
    </w:p>
    <w:p w:rsidR="00000670" w:rsidRPr="00CE3186" w:rsidRDefault="00000670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Which nerve is compressed in carpal tunnel syndrome:</w:t>
      </w:r>
    </w:p>
    <w:p w:rsidR="00000670" w:rsidRPr="00CE3186" w:rsidRDefault="00000670" w:rsidP="00A100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Ulnar.</w:t>
      </w:r>
    </w:p>
    <w:p w:rsidR="00000670" w:rsidRPr="00CE3186" w:rsidRDefault="00000670" w:rsidP="00A100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Median.</w:t>
      </w:r>
    </w:p>
    <w:p w:rsidR="00000670" w:rsidRPr="00CE3186" w:rsidRDefault="00000670" w:rsidP="00A100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Radial.</w:t>
      </w:r>
    </w:p>
    <w:p w:rsidR="003F77B0" w:rsidRPr="00CE3186" w:rsidRDefault="00000670" w:rsidP="00A100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All of the above</w:t>
      </w:r>
    </w:p>
    <w:p w:rsidR="003F77B0" w:rsidRPr="00CE3186" w:rsidRDefault="00000670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Malunion of a fracture is</w:t>
      </w:r>
    </w:p>
    <w:p w:rsidR="003F77B0" w:rsidRPr="00CE3186" w:rsidRDefault="00000670" w:rsidP="00A100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a fracture which unites in a position of deformity</w:t>
      </w:r>
    </w:p>
    <w:p w:rsidR="003F77B0" w:rsidRPr="00CE3186" w:rsidRDefault="00000670" w:rsidP="00A100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delayed union of a fracture</w:t>
      </w:r>
    </w:p>
    <w:p w:rsidR="003F77B0" w:rsidRPr="00CE3186" w:rsidRDefault="00000670" w:rsidP="00A100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non-union of a fracture</w:t>
      </w:r>
    </w:p>
    <w:p w:rsidR="003F77B0" w:rsidRPr="00CE3186" w:rsidRDefault="00000670" w:rsidP="00A100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386288" w:rsidRPr="00CE3186">
        <w:rPr>
          <w:rFonts w:ascii="Times New Roman" w:hAnsi="Times New Roman" w:cs="Times New Roman"/>
          <w:sz w:val="24"/>
          <w:szCs w:val="24"/>
        </w:rPr>
        <w:t>pseudo arthrosis</w:t>
      </w:r>
    </w:p>
    <w:p w:rsidR="003F77B0" w:rsidRPr="00CE3186" w:rsidRDefault="00000670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 xml:space="preserve"> Volkmann's contracture</w:t>
      </w:r>
    </w:p>
    <w:p w:rsidR="003F77B0" w:rsidRPr="00CE3186" w:rsidRDefault="00000670" w:rsidP="00A100B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affects the palmar fascia</w:t>
      </w:r>
    </w:p>
    <w:p w:rsidR="003F77B0" w:rsidRPr="00CE3186" w:rsidRDefault="00000670" w:rsidP="00A100B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develops at the ankle in a case of chronic venous ulcer</w:t>
      </w:r>
    </w:p>
    <w:p w:rsidR="003F77B0" w:rsidRPr="00CE3186" w:rsidRDefault="00000670" w:rsidP="00A100B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follows ischemia of the forearm muscles</w:t>
      </w:r>
    </w:p>
    <w:p w:rsidR="003F77B0" w:rsidRPr="00CE3186" w:rsidRDefault="00000670" w:rsidP="00A100B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lastRenderedPageBreak/>
        <w:t xml:space="preserve"> is due to excessive scarring of the skin of the axilla</w:t>
      </w:r>
      <w:r w:rsidR="003F77B0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Pr="00CE3186">
        <w:rPr>
          <w:rFonts w:ascii="Times New Roman" w:hAnsi="Times New Roman" w:cs="Times New Roman"/>
          <w:sz w:val="24"/>
          <w:szCs w:val="24"/>
        </w:rPr>
        <w:t>following a burn</w:t>
      </w:r>
    </w:p>
    <w:p w:rsidR="003F77B0" w:rsidRPr="00CE3186" w:rsidRDefault="003F77B0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Pott's paraplegia is due to</w:t>
      </w:r>
    </w:p>
    <w:p w:rsidR="003F77B0" w:rsidRPr="00CE3186" w:rsidRDefault="003F77B0" w:rsidP="00A100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hematomyelia following trauma </w:t>
      </w:r>
    </w:p>
    <w:p w:rsidR="003F77B0" w:rsidRPr="00CE3186" w:rsidRDefault="003F77B0" w:rsidP="00A100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damage to the cord by a piece of bone when vertebrae collapse in tuberculosis of the spine</w:t>
      </w:r>
    </w:p>
    <w:p w:rsidR="003F77B0" w:rsidRPr="00CE3186" w:rsidRDefault="003F77B0" w:rsidP="00A100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tuberculous pus and angulation in tuberculosis of the spine </w:t>
      </w:r>
    </w:p>
    <w:p w:rsidR="00F7632B" w:rsidRPr="00CE3186" w:rsidRDefault="003F77B0" w:rsidP="00A100B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damage to die corda equina after a fall</w:t>
      </w:r>
    </w:p>
    <w:p w:rsidR="00F7632B" w:rsidRPr="00CE3186" w:rsidRDefault="00F7632B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Septic arthritis of infancy usually affects which of the following joints:</w:t>
      </w:r>
    </w:p>
    <w:p w:rsidR="00F7632B" w:rsidRPr="00CE3186" w:rsidRDefault="00F7632B" w:rsidP="00A100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Shoulder</w:t>
      </w:r>
    </w:p>
    <w:p w:rsidR="00F7632B" w:rsidRPr="00CE3186" w:rsidRDefault="00F7632B" w:rsidP="00A100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 Elbow</w:t>
      </w:r>
    </w:p>
    <w:p w:rsidR="00F7632B" w:rsidRPr="00CE3186" w:rsidRDefault="00F7632B" w:rsidP="00A100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Wrist</w:t>
      </w:r>
    </w:p>
    <w:p w:rsidR="00F7632B" w:rsidRPr="00CE3186" w:rsidRDefault="00F7632B" w:rsidP="00A100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Hip</w:t>
      </w:r>
    </w:p>
    <w:p w:rsidR="0065453E" w:rsidRPr="00CE3186" w:rsidRDefault="0065453E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The correct order of priorities in the initial management of head injury is</w:t>
      </w:r>
    </w:p>
    <w:p w:rsidR="0065453E" w:rsidRPr="00CE3186" w:rsidRDefault="0065453E" w:rsidP="00A100B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Airway, breathing, circulation, treatment of extra cranial injuries</w:t>
      </w:r>
    </w:p>
    <w:p w:rsidR="0065453E" w:rsidRPr="00CE3186" w:rsidRDefault="0065453E" w:rsidP="00A100B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Treatment of extra cranial injuries, airway, breathing, circulation</w:t>
      </w:r>
    </w:p>
    <w:p w:rsidR="0065453E" w:rsidRPr="00CE3186" w:rsidRDefault="0065453E" w:rsidP="00A100B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Circulation, breathing, airway, treatment of extra cranial injuries</w:t>
      </w:r>
    </w:p>
    <w:p w:rsidR="0065453E" w:rsidRPr="00CE3186" w:rsidRDefault="0065453E" w:rsidP="00A100B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Airway, circulation, breathing, treatment of extra cranial injuries.</w:t>
      </w:r>
    </w:p>
    <w:p w:rsidR="0065453E" w:rsidRPr="00CE3186" w:rsidRDefault="0065453E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Consider the following signs</w:t>
      </w:r>
    </w:p>
    <w:p w:rsidR="0065453E" w:rsidRPr="00CE3186" w:rsidRDefault="0065453E" w:rsidP="00A100B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Increasing pallor</w:t>
      </w:r>
    </w:p>
    <w:p w:rsidR="0065453E" w:rsidRPr="00CE3186" w:rsidRDefault="0065453E" w:rsidP="00A100B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Restlessness</w:t>
      </w:r>
    </w:p>
    <w:p w:rsidR="0065453E" w:rsidRPr="00CE3186" w:rsidRDefault="0065453E" w:rsidP="00A100B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Air hunger</w:t>
      </w:r>
    </w:p>
    <w:p w:rsidR="0065453E" w:rsidRPr="00CE3186" w:rsidRDefault="00386288" w:rsidP="00A100B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Water hammer</w:t>
      </w:r>
      <w:r w:rsidR="0065453E" w:rsidRPr="00CE3186">
        <w:rPr>
          <w:rFonts w:ascii="Times New Roman" w:hAnsi="Times New Roman" w:cs="Times New Roman"/>
          <w:bCs/>
          <w:sz w:val="24"/>
          <w:szCs w:val="24"/>
        </w:rPr>
        <w:t xml:space="preserve"> pulse</w:t>
      </w:r>
    </w:p>
    <w:p w:rsidR="0065453E" w:rsidRPr="00CE3186" w:rsidRDefault="002172DF" w:rsidP="00A100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BC72C2" w:rsidRPr="00CE3186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CE3186">
        <w:rPr>
          <w:rFonts w:ascii="Times New Roman" w:hAnsi="Times New Roman" w:cs="Times New Roman"/>
          <w:bCs/>
          <w:sz w:val="24"/>
          <w:szCs w:val="24"/>
        </w:rPr>
        <w:t>Heamorragic</w:t>
      </w:r>
      <w:proofErr w:type="spellEnd"/>
      <w:r w:rsidRPr="00CE3186">
        <w:rPr>
          <w:rFonts w:ascii="Times New Roman" w:hAnsi="Times New Roman" w:cs="Times New Roman"/>
          <w:bCs/>
          <w:sz w:val="24"/>
          <w:szCs w:val="24"/>
        </w:rPr>
        <w:t xml:space="preserve"> shock due to acute blood loss includes</w:t>
      </w:r>
    </w:p>
    <w:p w:rsidR="002172DF" w:rsidRPr="00CE3186" w:rsidRDefault="002172DF" w:rsidP="00A100B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1 &amp; 4</w:t>
      </w:r>
    </w:p>
    <w:p w:rsidR="002172DF" w:rsidRPr="00CE3186" w:rsidRDefault="002172DF" w:rsidP="00A100B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1 &amp; 2</w:t>
      </w:r>
    </w:p>
    <w:p w:rsidR="002172DF" w:rsidRPr="00CE3186" w:rsidRDefault="002172DF" w:rsidP="00A100B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1,2 &amp; 3</w:t>
      </w:r>
    </w:p>
    <w:p w:rsidR="002172DF" w:rsidRPr="00CE3186" w:rsidRDefault="002172DF" w:rsidP="00A100B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2,3 &amp; 4</w:t>
      </w:r>
    </w:p>
    <w:p w:rsidR="002172DF" w:rsidRPr="00CE3186" w:rsidRDefault="002172DF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The most common sites for ligamentous injuries are those of the</w:t>
      </w:r>
    </w:p>
    <w:p w:rsidR="002172DF" w:rsidRPr="00CE3186" w:rsidRDefault="002172DF" w:rsidP="00A100B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Shoulder joint</w:t>
      </w:r>
    </w:p>
    <w:p w:rsidR="002172DF" w:rsidRPr="00CE3186" w:rsidRDefault="002172DF" w:rsidP="00A100B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Elbow</w:t>
      </w:r>
    </w:p>
    <w:p w:rsidR="002172DF" w:rsidRPr="00CE3186" w:rsidRDefault="002172DF" w:rsidP="00A100B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Knee joint</w:t>
      </w:r>
    </w:p>
    <w:p w:rsidR="002172DF" w:rsidRPr="00CE3186" w:rsidRDefault="002172DF" w:rsidP="00A100B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Ankle joint</w:t>
      </w:r>
    </w:p>
    <w:p w:rsidR="002172DF" w:rsidRPr="00CE3186" w:rsidRDefault="002172DF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 xml:space="preserve">Investigation for injury of knee cartilage </w:t>
      </w:r>
    </w:p>
    <w:p w:rsidR="002172DF" w:rsidRPr="00CE3186" w:rsidRDefault="002172DF" w:rsidP="00A100B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Aspiration</w:t>
      </w:r>
    </w:p>
    <w:p w:rsidR="002172DF" w:rsidRPr="00CE3186" w:rsidRDefault="002172DF" w:rsidP="00A100B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Arthrography</w:t>
      </w:r>
    </w:p>
    <w:p w:rsidR="002172DF" w:rsidRPr="00CE3186" w:rsidRDefault="002172DF" w:rsidP="00A100B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X-ray</w:t>
      </w:r>
    </w:p>
    <w:p w:rsidR="002172DF" w:rsidRPr="00CE3186" w:rsidRDefault="002172DF" w:rsidP="00A100B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Arthroscopy</w:t>
      </w:r>
    </w:p>
    <w:p w:rsidR="00CE3186" w:rsidRPr="00CE3186" w:rsidRDefault="00CE3186" w:rsidP="00CE3186">
      <w:pPr>
        <w:pStyle w:val="ListParagraph"/>
        <w:autoSpaceDE w:val="0"/>
        <w:autoSpaceDN w:val="0"/>
        <w:adjustRightInd w:val="0"/>
        <w:spacing w:after="0" w:line="276" w:lineRule="auto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</w:p>
    <w:p w:rsidR="00CE3186" w:rsidRPr="00CE3186" w:rsidRDefault="00CE3186" w:rsidP="00CE3186">
      <w:pPr>
        <w:pStyle w:val="ListParagraph"/>
        <w:autoSpaceDE w:val="0"/>
        <w:autoSpaceDN w:val="0"/>
        <w:adjustRightInd w:val="0"/>
        <w:spacing w:after="0" w:line="276" w:lineRule="auto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</w:p>
    <w:p w:rsidR="00CE3186" w:rsidRPr="00CE3186" w:rsidRDefault="00CE3186" w:rsidP="00CE3186">
      <w:pPr>
        <w:pStyle w:val="ListParagraph"/>
        <w:autoSpaceDE w:val="0"/>
        <w:autoSpaceDN w:val="0"/>
        <w:adjustRightInd w:val="0"/>
        <w:spacing w:after="0" w:line="276" w:lineRule="auto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</w:p>
    <w:p w:rsidR="002172DF" w:rsidRPr="00CE3186" w:rsidRDefault="002172DF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is the investigation of choice for a sport injury of the knee</w:t>
      </w:r>
    </w:p>
    <w:p w:rsidR="002172DF" w:rsidRPr="00CE3186" w:rsidRDefault="002172DF" w:rsidP="00A100B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Ultrasonography</w:t>
      </w:r>
    </w:p>
    <w:p w:rsidR="002172DF" w:rsidRPr="00CE3186" w:rsidRDefault="002172DF" w:rsidP="00A100B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Plain radiography</w:t>
      </w:r>
    </w:p>
    <w:p w:rsidR="002172DF" w:rsidRPr="00CE3186" w:rsidRDefault="0061223A" w:rsidP="00A100B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Arthrography</w:t>
      </w:r>
    </w:p>
    <w:p w:rsidR="0061223A" w:rsidRPr="00CE3186" w:rsidRDefault="0061223A" w:rsidP="00A100B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Arthroscopy</w:t>
      </w:r>
    </w:p>
    <w:p w:rsidR="0061223A" w:rsidRPr="00CE3186" w:rsidRDefault="0061223A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 xml:space="preserve">Distance from olecranon in amputation should be </w:t>
      </w:r>
    </w:p>
    <w:p w:rsidR="0061223A" w:rsidRPr="00CE3186" w:rsidRDefault="0061223A" w:rsidP="00A100B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5-10 cm</w:t>
      </w:r>
    </w:p>
    <w:p w:rsidR="0061223A" w:rsidRPr="00CE3186" w:rsidRDefault="0061223A" w:rsidP="00A100B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 xml:space="preserve">10-15 cm </w:t>
      </w:r>
    </w:p>
    <w:p w:rsidR="0061223A" w:rsidRPr="00CE3186" w:rsidRDefault="0061223A" w:rsidP="00A100B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15-20 cm</w:t>
      </w:r>
    </w:p>
    <w:p w:rsidR="0061223A" w:rsidRPr="00CE3186" w:rsidRDefault="0061223A" w:rsidP="00A100B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20-30 cm</w:t>
      </w:r>
    </w:p>
    <w:p w:rsidR="0061223A" w:rsidRPr="00CE3186" w:rsidRDefault="0061223A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</w:rPr>
        <w:t>In flap method of amputation which structure is kept shorter than the level of amputation</w:t>
      </w:r>
    </w:p>
    <w:p w:rsidR="00705B6F" w:rsidRPr="00CE3186" w:rsidRDefault="00705B6F" w:rsidP="00A100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 xml:space="preserve">Bone </w:t>
      </w:r>
    </w:p>
    <w:p w:rsidR="00705B6F" w:rsidRPr="00CE3186" w:rsidRDefault="00705B6F" w:rsidP="00A100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Muscles</w:t>
      </w:r>
    </w:p>
    <w:p w:rsidR="00705B6F" w:rsidRPr="00CE3186" w:rsidRDefault="00705B6F" w:rsidP="00A100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Nerves</w:t>
      </w:r>
    </w:p>
    <w:p w:rsidR="002821CD" w:rsidRPr="00CE3186" w:rsidRDefault="002821CD" w:rsidP="00A100B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S</w:t>
      </w:r>
      <w:r w:rsidR="00705B6F" w:rsidRPr="00CE3186">
        <w:rPr>
          <w:rFonts w:ascii="Times New Roman" w:hAnsi="Times New Roman" w:cs="Times New Roman"/>
          <w:bCs/>
          <w:sz w:val="24"/>
          <w:szCs w:val="24"/>
        </w:rPr>
        <w:t>kin</w:t>
      </w:r>
    </w:p>
    <w:p w:rsidR="002821CD" w:rsidRPr="00CE3186" w:rsidRDefault="002821CD" w:rsidP="00A100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earliest indication of Volkmann's </w:t>
      </w:r>
      <w:proofErr w:type="spellStart"/>
      <w:r w:rsidR="00386288" w:rsidRPr="00CE3186">
        <w:rPr>
          <w:rFonts w:ascii="Times New Roman" w:eastAsia="Times New Roman" w:hAnsi="Times New Roman" w:cs="Times New Roman"/>
          <w:b/>
          <w:sz w:val="24"/>
          <w:szCs w:val="24"/>
        </w:rPr>
        <w:t>ischaemia</w:t>
      </w:r>
      <w:proofErr w:type="spellEnd"/>
      <w:r w:rsidR="00386288" w:rsidRPr="00CE318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821CD" w:rsidRPr="00CE3186" w:rsidRDefault="002821CD" w:rsidP="00A100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>Pain</w:t>
      </w:r>
    </w:p>
    <w:p w:rsidR="002821CD" w:rsidRPr="00CE3186" w:rsidRDefault="002821CD" w:rsidP="00A100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>Pallor and poor capillary filling</w:t>
      </w:r>
    </w:p>
    <w:p w:rsidR="002821CD" w:rsidRPr="00CE3186" w:rsidRDefault="00386288" w:rsidP="00A100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>Paresthesia</w:t>
      </w:r>
      <w:r w:rsidR="002821CD" w:rsidRPr="00CE3186">
        <w:rPr>
          <w:rFonts w:ascii="Times New Roman" w:eastAsia="Times New Roman" w:hAnsi="Times New Roman" w:cs="Times New Roman"/>
          <w:sz w:val="24"/>
          <w:szCs w:val="24"/>
        </w:rPr>
        <w:t xml:space="preserve"> in median nerve area</w:t>
      </w:r>
    </w:p>
    <w:p w:rsidR="002821CD" w:rsidRPr="00CE3186" w:rsidRDefault="002821CD" w:rsidP="00A100B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>Contracture of fingers</w:t>
      </w:r>
    </w:p>
    <w:p w:rsidR="002821CD" w:rsidRPr="00CE3186" w:rsidRDefault="002821CD" w:rsidP="00A100BD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b/>
          <w:sz w:val="24"/>
          <w:szCs w:val="24"/>
        </w:rPr>
        <w:t xml:space="preserve">Fracture disease can be prevented by: </w:t>
      </w:r>
    </w:p>
    <w:p w:rsidR="002821CD" w:rsidRPr="00CE3186" w:rsidRDefault="002821CD" w:rsidP="00A100BD">
      <w:pPr>
        <w:pStyle w:val="ListParagraph"/>
        <w:numPr>
          <w:ilvl w:val="0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Plaster immobilization of fracture </w:t>
      </w:r>
    </w:p>
    <w:p w:rsidR="002821CD" w:rsidRPr="00CE3186" w:rsidRDefault="002821CD" w:rsidP="00A100BD">
      <w:pPr>
        <w:pStyle w:val="ListParagraph"/>
        <w:numPr>
          <w:ilvl w:val="0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Cast brace treatment of fracture  </w:t>
      </w:r>
    </w:p>
    <w:p w:rsidR="002821CD" w:rsidRPr="00CE3186" w:rsidRDefault="002821CD" w:rsidP="00A100BD">
      <w:pPr>
        <w:pStyle w:val="ListParagraph"/>
        <w:numPr>
          <w:ilvl w:val="0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External fixation of fracture </w:t>
      </w:r>
    </w:p>
    <w:p w:rsidR="002821CD" w:rsidRPr="00CE3186" w:rsidRDefault="002821CD" w:rsidP="00A100BD">
      <w:pPr>
        <w:pStyle w:val="ListParagraph"/>
        <w:numPr>
          <w:ilvl w:val="0"/>
          <w:numId w:val="4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186">
        <w:rPr>
          <w:rFonts w:ascii="Times New Roman" w:eastAsia="Times New Roman" w:hAnsi="Times New Roman" w:cs="Times New Roman"/>
          <w:sz w:val="24"/>
          <w:szCs w:val="24"/>
        </w:rPr>
        <w:t xml:space="preserve"> Physiotherapy</w:t>
      </w:r>
    </w:p>
    <w:p w:rsidR="00C94878" w:rsidRPr="00CE3186" w:rsidRDefault="00C94878" w:rsidP="00A100BD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878" w:rsidRPr="00CE3186" w:rsidRDefault="00C94878" w:rsidP="00A100BD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53E" w:rsidRPr="00CE3186" w:rsidRDefault="00CE3186" w:rsidP="00CE31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3186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2 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7565D" w:rsidRPr="00CE3186">
        <w:rPr>
          <w:rFonts w:ascii="Times New Roman" w:hAnsi="Times New Roman" w:cs="Times New Roman"/>
          <w:b/>
          <w:bCs/>
          <w:sz w:val="24"/>
          <w:szCs w:val="24"/>
          <w:u w:val="single"/>
        </w:rPr>
        <w:t>SHORT STRUCTURED QUESTIONS</w:t>
      </w:r>
      <w:r w:rsidRPr="00CE31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7565D" w:rsidRPr="00CE31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  <w:u w:val="single"/>
        </w:rPr>
        <w:t>(40 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E3186">
        <w:rPr>
          <w:rFonts w:ascii="Times New Roman" w:hAnsi="Times New Roman" w:cs="Times New Roman"/>
          <w:bCs/>
          <w:sz w:val="24"/>
          <w:szCs w:val="24"/>
        </w:rPr>
        <w:t>Outline five differential diagnosis of patellar fracture</w:t>
      </w:r>
      <w:r w:rsidR="00D7093A" w:rsidRPr="00CE31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Outline five indications for open reduction</w:t>
      </w:r>
      <w:r w:rsidR="00D7093A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Immobilization/stabilization is part of management of fractures list 3 types of external stabilization and 2 types of internal stabilization.</w:t>
      </w:r>
      <w:r w:rsidR="00D7093A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List five complications of open fractures.</w:t>
      </w:r>
      <w:r w:rsidR="00D7093A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Outline five causes of avascular necrosis</w:t>
      </w:r>
      <w:r w:rsidR="00D7093A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In classifications of fractures, outline five types of fractures</w:t>
      </w:r>
      <w:r w:rsidR="00D7093A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List five complications specific to forearm fractures</w:t>
      </w:r>
      <w:r w:rsidR="00D7093A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 xml:space="preserve">Outline five complications of supracondylar fracture of </w:t>
      </w:r>
      <w:proofErr w:type="spellStart"/>
      <w:r w:rsidRPr="00CE3186">
        <w:rPr>
          <w:rFonts w:ascii="Times New Roman" w:hAnsi="Times New Roman" w:cs="Times New Roman"/>
          <w:sz w:val="24"/>
          <w:szCs w:val="24"/>
        </w:rPr>
        <w:t>humerus</w:t>
      </w:r>
      <w:proofErr w:type="spellEnd"/>
      <w:r w:rsidR="00D7093A" w:rsidRPr="00CE3186">
        <w:rPr>
          <w:rFonts w:ascii="Times New Roman" w:hAnsi="Times New Roman" w:cs="Times New Roman"/>
          <w:sz w:val="24"/>
          <w:szCs w:val="24"/>
        </w:rPr>
        <w:t xml:space="preserve"> </w:t>
      </w:r>
      <w:r w:rsidR="00D7093A" w:rsidRPr="00CE318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320CA3" w:rsidRPr="00CE3186" w:rsidRDefault="00320CA3" w:rsidP="00CE3186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20CA3" w:rsidRPr="00CE3186" w:rsidRDefault="00320CA3" w:rsidP="00CE3186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E31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0CA3" w:rsidRPr="00CE3186" w:rsidRDefault="00CE3186" w:rsidP="00A100BD">
      <w:pPr>
        <w:shd w:val="clear" w:color="auto" w:fill="FFFFFF"/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3186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3: </w:t>
      </w:r>
      <w:r w:rsidR="00D57ED6" w:rsidRPr="00CE318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20CA3" w:rsidRPr="00CE3186">
        <w:rPr>
          <w:rFonts w:ascii="Times New Roman" w:hAnsi="Times New Roman" w:cs="Times New Roman"/>
          <w:b/>
          <w:sz w:val="24"/>
          <w:szCs w:val="24"/>
          <w:u w:val="single"/>
        </w:rPr>
        <w:t>LONG ESSAY QUESTIONS</w:t>
      </w:r>
      <w:r w:rsidRPr="00CE318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7093A" w:rsidRPr="00CE3186">
        <w:rPr>
          <w:rFonts w:ascii="Times New Roman" w:hAnsi="Times New Roman" w:cs="Times New Roman"/>
          <w:b/>
          <w:sz w:val="24"/>
          <w:szCs w:val="24"/>
          <w:u w:val="single"/>
        </w:rPr>
        <w:t>(20 marks)</w:t>
      </w:r>
    </w:p>
    <w:p w:rsidR="00A80995" w:rsidRPr="00CE3186" w:rsidRDefault="00A80995" w:rsidP="00A100BD">
      <w:pPr>
        <w:pStyle w:val="ListParagraph"/>
        <w:numPr>
          <w:ilvl w:val="0"/>
          <w:numId w:val="43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Discuss compartment syndrome under the following subheadings:</w:t>
      </w:r>
    </w:p>
    <w:p w:rsidR="00A80995" w:rsidRPr="00CE3186" w:rsidRDefault="00A80995" w:rsidP="00A80995">
      <w:pPr>
        <w:pStyle w:val="ListParagraph"/>
        <w:numPr>
          <w:ilvl w:val="0"/>
          <w:numId w:val="46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Etiology</w:t>
      </w:r>
      <w:r w:rsidR="001C6798" w:rsidRPr="00CE3186">
        <w:rPr>
          <w:rFonts w:ascii="Times New Roman" w:hAnsi="Times New Roman" w:cs="Times New Roman"/>
          <w:sz w:val="24"/>
          <w:szCs w:val="24"/>
        </w:rPr>
        <w:t xml:space="preserve"> (3marks)</w:t>
      </w:r>
    </w:p>
    <w:p w:rsidR="00A80995" w:rsidRPr="00CE3186" w:rsidRDefault="00A80995" w:rsidP="00A80995">
      <w:pPr>
        <w:pStyle w:val="ListParagraph"/>
        <w:numPr>
          <w:ilvl w:val="0"/>
          <w:numId w:val="46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clinical features</w:t>
      </w:r>
      <w:r w:rsidR="001C6798" w:rsidRPr="00CE3186">
        <w:rPr>
          <w:rFonts w:ascii="Times New Roman" w:hAnsi="Times New Roman" w:cs="Times New Roman"/>
          <w:sz w:val="24"/>
          <w:szCs w:val="24"/>
        </w:rPr>
        <w:t xml:space="preserve"> (5marks)</w:t>
      </w:r>
    </w:p>
    <w:p w:rsidR="00A80995" w:rsidRPr="00CE3186" w:rsidRDefault="001C6798" w:rsidP="00A80995">
      <w:pPr>
        <w:pStyle w:val="ListParagraph"/>
        <w:numPr>
          <w:ilvl w:val="0"/>
          <w:numId w:val="46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Management (6marks)</w:t>
      </w:r>
    </w:p>
    <w:p w:rsidR="00320CA3" w:rsidRPr="00CE3186" w:rsidRDefault="001C6798" w:rsidP="00A80995">
      <w:pPr>
        <w:pStyle w:val="ListParagraph"/>
        <w:numPr>
          <w:ilvl w:val="0"/>
          <w:numId w:val="46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3186">
        <w:rPr>
          <w:rFonts w:ascii="Times New Roman" w:hAnsi="Times New Roman" w:cs="Times New Roman"/>
          <w:sz w:val="24"/>
          <w:szCs w:val="24"/>
        </w:rPr>
        <w:t>Complications (6marks)</w:t>
      </w:r>
    </w:p>
    <w:p w:rsidR="00320CA3" w:rsidRPr="00A100BD" w:rsidRDefault="00320CA3" w:rsidP="00A100B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20CA3" w:rsidRPr="00A100BD" w:rsidRDefault="00320CA3" w:rsidP="00A100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1089" w:rsidRPr="00A100BD" w:rsidRDefault="00721089" w:rsidP="00A100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21089" w:rsidRPr="00A100BD" w:rsidRDefault="00721089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21089" w:rsidRPr="00A100BD" w:rsidRDefault="00721089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01A0" w:rsidRPr="00A100BD" w:rsidRDefault="00B001A0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01A0" w:rsidRPr="00A100BD" w:rsidRDefault="00B001A0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17D0C" w:rsidRPr="00A100BD" w:rsidRDefault="00017D0C" w:rsidP="00A100B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17D0C" w:rsidRPr="00A100BD" w:rsidRDefault="00017D0C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17D0C" w:rsidRPr="00A100BD" w:rsidRDefault="00017D0C" w:rsidP="00A100B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3121C" w:rsidRPr="00A100BD" w:rsidRDefault="0073121C" w:rsidP="00A100B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121C" w:rsidRPr="00A100BD" w:rsidRDefault="0073121C" w:rsidP="00A100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46D0" w:rsidRPr="00A100BD" w:rsidRDefault="009246D0" w:rsidP="00A100B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936C6" w:rsidRPr="00A100BD" w:rsidRDefault="00C936C6" w:rsidP="00A100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936C6" w:rsidRPr="00A100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183" w:rsidRDefault="00063183" w:rsidP="00C710E2">
      <w:pPr>
        <w:spacing w:after="0" w:line="240" w:lineRule="auto"/>
      </w:pPr>
      <w:r>
        <w:separator/>
      </w:r>
    </w:p>
  </w:endnote>
  <w:endnote w:type="continuationSeparator" w:id="0">
    <w:p w:rsidR="00063183" w:rsidRDefault="00063183" w:rsidP="00C7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587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F01" w:rsidRDefault="00523F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E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3F01" w:rsidRDefault="00523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183" w:rsidRDefault="00063183" w:rsidP="00C710E2">
      <w:pPr>
        <w:spacing w:after="0" w:line="240" w:lineRule="auto"/>
      </w:pPr>
      <w:r>
        <w:separator/>
      </w:r>
    </w:p>
  </w:footnote>
  <w:footnote w:type="continuationSeparator" w:id="0">
    <w:p w:rsidR="00063183" w:rsidRDefault="00063183" w:rsidP="00C7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0E2" w:rsidRPr="00C710E2" w:rsidRDefault="00C710E2" w:rsidP="00C710E2">
    <w:pPr>
      <w:pStyle w:val="Header"/>
      <w:jc w:val="right"/>
      <w:rPr>
        <w:b/>
      </w:rPr>
    </w:pPr>
    <w:r>
      <w:rPr>
        <w:b/>
      </w:rPr>
      <w:t>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B8B"/>
    <w:multiLevelType w:val="hybridMultilevel"/>
    <w:tmpl w:val="CC0EB19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F104C"/>
    <w:multiLevelType w:val="hybridMultilevel"/>
    <w:tmpl w:val="303CD9DE"/>
    <w:lvl w:ilvl="0" w:tplc="FE42F79E">
      <w:start w:val="1"/>
      <w:numFmt w:val="lowerLetter"/>
      <w:lvlText w:val="%1)"/>
      <w:lvlJc w:val="left"/>
      <w:pPr>
        <w:ind w:left="216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E31C0"/>
    <w:multiLevelType w:val="hybridMultilevel"/>
    <w:tmpl w:val="E7D222AA"/>
    <w:lvl w:ilvl="0" w:tplc="CD4A3920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45570"/>
    <w:multiLevelType w:val="hybridMultilevel"/>
    <w:tmpl w:val="C57A7FD2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33DA8"/>
    <w:multiLevelType w:val="hybridMultilevel"/>
    <w:tmpl w:val="D582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D17978"/>
    <w:multiLevelType w:val="hybridMultilevel"/>
    <w:tmpl w:val="886074A0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21121"/>
    <w:multiLevelType w:val="hybridMultilevel"/>
    <w:tmpl w:val="9A287C38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6E5B"/>
    <w:multiLevelType w:val="hybridMultilevel"/>
    <w:tmpl w:val="B9AED57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AD0234"/>
    <w:multiLevelType w:val="hybridMultilevel"/>
    <w:tmpl w:val="176CE6C6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F141E8"/>
    <w:multiLevelType w:val="hybridMultilevel"/>
    <w:tmpl w:val="44FAB126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72DA9"/>
    <w:multiLevelType w:val="hybridMultilevel"/>
    <w:tmpl w:val="EAA2DB6C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85409"/>
    <w:multiLevelType w:val="hybridMultilevel"/>
    <w:tmpl w:val="B8681DA2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C300A"/>
    <w:multiLevelType w:val="hybridMultilevel"/>
    <w:tmpl w:val="551464E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C49EF"/>
    <w:multiLevelType w:val="hybridMultilevel"/>
    <w:tmpl w:val="471EDA0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534924"/>
    <w:multiLevelType w:val="hybridMultilevel"/>
    <w:tmpl w:val="FE104CE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A92949"/>
    <w:multiLevelType w:val="hybridMultilevel"/>
    <w:tmpl w:val="E3CA6112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90172E"/>
    <w:multiLevelType w:val="hybridMultilevel"/>
    <w:tmpl w:val="B94C069C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D8492D"/>
    <w:multiLevelType w:val="hybridMultilevel"/>
    <w:tmpl w:val="D80A7990"/>
    <w:lvl w:ilvl="0" w:tplc="79BCAB2A">
      <w:start w:val="1"/>
      <w:numFmt w:val="lowerLetter"/>
      <w:lvlText w:val="%1)"/>
      <w:lvlJc w:val="left"/>
      <w:pPr>
        <w:ind w:left="216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2E06701"/>
    <w:multiLevelType w:val="hybridMultilevel"/>
    <w:tmpl w:val="5B5AE2C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2E4156"/>
    <w:multiLevelType w:val="hybridMultilevel"/>
    <w:tmpl w:val="6B02A5F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8367F"/>
    <w:multiLevelType w:val="hybridMultilevel"/>
    <w:tmpl w:val="B6D4680C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5A7981"/>
    <w:multiLevelType w:val="hybridMultilevel"/>
    <w:tmpl w:val="7896815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03D67"/>
    <w:multiLevelType w:val="hybridMultilevel"/>
    <w:tmpl w:val="4F72438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4401D"/>
    <w:multiLevelType w:val="hybridMultilevel"/>
    <w:tmpl w:val="95EC2986"/>
    <w:lvl w:ilvl="0" w:tplc="22543250">
      <w:start w:val="1"/>
      <w:numFmt w:val="lowerLetter"/>
      <w:lvlText w:val="%1)"/>
      <w:lvlJc w:val="left"/>
      <w:pPr>
        <w:ind w:left="216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B950A9"/>
    <w:multiLevelType w:val="hybridMultilevel"/>
    <w:tmpl w:val="F190AF8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B6054"/>
    <w:multiLevelType w:val="hybridMultilevel"/>
    <w:tmpl w:val="2D12592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074C2C"/>
    <w:multiLevelType w:val="hybridMultilevel"/>
    <w:tmpl w:val="8D043900"/>
    <w:lvl w:ilvl="0" w:tplc="94AAD644">
      <w:start w:val="1"/>
      <w:numFmt w:val="lowerLetter"/>
      <w:lvlText w:val="%1)"/>
      <w:lvlJc w:val="left"/>
      <w:pPr>
        <w:ind w:left="216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102B1"/>
    <w:multiLevelType w:val="hybridMultilevel"/>
    <w:tmpl w:val="BD9CB7F4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36C12D1"/>
    <w:multiLevelType w:val="hybridMultilevel"/>
    <w:tmpl w:val="C4FEBB44"/>
    <w:lvl w:ilvl="0" w:tplc="5CB4D60A">
      <w:start w:val="1"/>
      <w:numFmt w:val="lowerLetter"/>
      <w:lvlText w:val="%1)"/>
      <w:lvlJc w:val="left"/>
      <w:pPr>
        <w:ind w:left="207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5E0A3F"/>
    <w:multiLevelType w:val="hybridMultilevel"/>
    <w:tmpl w:val="3CCA7ED6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537FCD"/>
    <w:multiLevelType w:val="hybridMultilevel"/>
    <w:tmpl w:val="6E8A239A"/>
    <w:lvl w:ilvl="0" w:tplc="04090017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4971A5"/>
    <w:multiLevelType w:val="hybridMultilevel"/>
    <w:tmpl w:val="26502868"/>
    <w:lvl w:ilvl="0" w:tplc="B344B0B2">
      <w:start w:val="1"/>
      <w:numFmt w:val="lowerLetter"/>
      <w:lvlText w:val="%1)"/>
      <w:lvlJc w:val="left"/>
      <w:pPr>
        <w:ind w:left="198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911E8"/>
    <w:multiLevelType w:val="hybridMultilevel"/>
    <w:tmpl w:val="B7EC5EE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329CF"/>
    <w:multiLevelType w:val="hybridMultilevel"/>
    <w:tmpl w:val="C7C8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22D5F"/>
    <w:multiLevelType w:val="hybridMultilevel"/>
    <w:tmpl w:val="AC6C27D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87B12"/>
    <w:multiLevelType w:val="hybridMultilevel"/>
    <w:tmpl w:val="4E88338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C2870"/>
    <w:multiLevelType w:val="hybridMultilevel"/>
    <w:tmpl w:val="C57EF9C4"/>
    <w:lvl w:ilvl="0" w:tplc="46047A14">
      <w:start w:val="1"/>
      <w:numFmt w:val="lowerLetter"/>
      <w:lvlText w:val="%1)"/>
      <w:lvlJc w:val="left"/>
      <w:pPr>
        <w:ind w:left="216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71249"/>
    <w:multiLevelType w:val="hybridMultilevel"/>
    <w:tmpl w:val="BA027142"/>
    <w:lvl w:ilvl="0" w:tplc="FBD6CE80">
      <w:start w:val="1"/>
      <w:numFmt w:val="lowerLetter"/>
      <w:lvlText w:val="%1)"/>
      <w:lvlJc w:val="left"/>
      <w:pPr>
        <w:ind w:left="216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E36372"/>
    <w:multiLevelType w:val="hybridMultilevel"/>
    <w:tmpl w:val="1AE885F8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5A6736"/>
    <w:multiLevelType w:val="hybridMultilevel"/>
    <w:tmpl w:val="BAEC9948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455868"/>
    <w:multiLevelType w:val="hybridMultilevel"/>
    <w:tmpl w:val="A748FFE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717962"/>
    <w:multiLevelType w:val="hybridMultilevel"/>
    <w:tmpl w:val="00FE7626"/>
    <w:lvl w:ilvl="0" w:tplc="68E6C376">
      <w:start w:val="1"/>
      <w:numFmt w:val="lowerLetter"/>
      <w:lvlText w:val="%1)"/>
      <w:lvlJc w:val="left"/>
      <w:pPr>
        <w:ind w:left="207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63E60"/>
    <w:multiLevelType w:val="hybridMultilevel"/>
    <w:tmpl w:val="B98A9D4C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5E566C"/>
    <w:multiLevelType w:val="hybridMultilevel"/>
    <w:tmpl w:val="AA7240E8"/>
    <w:lvl w:ilvl="0" w:tplc="04090017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30"/>
  </w:num>
  <w:num w:numId="4">
    <w:abstractNumId w:val="41"/>
  </w:num>
  <w:num w:numId="5">
    <w:abstractNumId w:val="44"/>
  </w:num>
  <w:num w:numId="6">
    <w:abstractNumId w:val="17"/>
  </w:num>
  <w:num w:numId="7">
    <w:abstractNumId w:val="40"/>
  </w:num>
  <w:num w:numId="8">
    <w:abstractNumId w:val="7"/>
  </w:num>
  <w:num w:numId="9">
    <w:abstractNumId w:val="26"/>
  </w:num>
  <w:num w:numId="10">
    <w:abstractNumId w:val="10"/>
  </w:num>
  <w:num w:numId="11">
    <w:abstractNumId w:val="12"/>
  </w:num>
  <w:num w:numId="12">
    <w:abstractNumId w:val="22"/>
  </w:num>
  <w:num w:numId="13">
    <w:abstractNumId w:val="42"/>
  </w:num>
  <w:num w:numId="14">
    <w:abstractNumId w:val="31"/>
  </w:num>
  <w:num w:numId="15">
    <w:abstractNumId w:val="9"/>
  </w:num>
  <w:num w:numId="16">
    <w:abstractNumId w:val="6"/>
  </w:num>
  <w:num w:numId="17">
    <w:abstractNumId w:val="23"/>
  </w:num>
  <w:num w:numId="18">
    <w:abstractNumId w:val="43"/>
  </w:num>
  <w:num w:numId="19">
    <w:abstractNumId w:val="33"/>
  </w:num>
  <w:num w:numId="20">
    <w:abstractNumId w:val="45"/>
  </w:num>
  <w:num w:numId="21">
    <w:abstractNumId w:val="32"/>
  </w:num>
  <w:num w:numId="22">
    <w:abstractNumId w:val="3"/>
  </w:num>
  <w:num w:numId="23">
    <w:abstractNumId w:val="25"/>
  </w:num>
  <w:num w:numId="24">
    <w:abstractNumId w:val="15"/>
  </w:num>
  <w:num w:numId="25">
    <w:abstractNumId w:val="20"/>
  </w:num>
  <w:num w:numId="26">
    <w:abstractNumId w:val="38"/>
  </w:num>
  <w:num w:numId="27">
    <w:abstractNumId w:val="39"/>
  </w:num>
  <w:num w:numId="28">
    <w:abstractNumId w:val="24"/>
  </w:num>
  <w:num w:numId="29">
    <w:abstractNumId w:val="28"/>
  </w:num>
  <w:num w:numId="30">
    <w:abstractNumId w:val="1"/>
  </w:num>
  <w:num w:numId="31">
    <w:abstractNumId w:val="18"/>
  </w:num>
  <w:num w:numId="32">
    <w:abstractNumId w:val="21"/>
  </w:num>
  <w:num w:numId="33">
    <w:abstractNumId w:val="14"/>
  </w:num>
  <w:num w:numId="34">
    <w:abstractNumId w:val="16"/>
  </w:num>
  <w:num w:numId="35">
    <w:abstractNumId w:val="13"/>
  </w:num>
  <w:num w:numId="36">
    <w:abstractNumId w:val="11"/>
  </w:num>
  <w:num w:numId="37">
    <w:abstractNumId w:val="34"/>
  </w:num>
  <w:num w:numId="38">
    <w:abstractNumId w:val="37"/>
  </w:num>
  <w:num w:numId="39">
    <w:abstractNumId w:val="0"/>
  </w:num>
  <w:num w:numId="40">
    <w:abstractNumId w:val="2"/>
  </w:num>
  <w:num w:numId="41">
    <w:abstractNumId w:val="19"/>
  </w:num>
  <w:num w:numId="42">
    <w:abstractNumId w:val="35"/>
  </w:num>
  <w:num w:numId="43">
    <w:abstractNumId w:val="4"/>
  </w:num>
  <w:num w:numId="44">
    <w:abstractNumId w:val="27"/>
  </w:num>
  <w:num w:numId="45">
    <w:abstractNumId w:val="5"/>
  </w:num>
  <w:num w:numId="46">
    <w:abstractNumId w:val="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30"/>
    <w:rsid w:val="00000670"/>
    <w:rsid w:val="00017D0C"/>
    <w:rsid w:val="00063183"/>
    <w:rsid w:val="00104E03"/>
    <w:rsid w:val="00146289"/>
    <w:rsid w:val="001C6798"/>
    <w:rsid w:val="002172DF"/>
    <w:rsid w:val="00247AA9"/>
    <w:rsid w:val="002821CD"/>
    <w:rsid w:val="002977E0"/>
    <w:rsid w:val="002D6047"/>
    <w:rsid w:val="00320CA3"/>
    <w:rsid w:val="003753B8"/>
    <w:rsid w:val="00386288"/>
    <w:rsid w:val="003E2FC8"/>
    <w:rsid w:val="003F77B0"/>
    <w:rsid w:val="004D657D"/>
    <w:rsid w:val="00523F01"/>
    <w:rsid w:val="005B7CF9"/>
    <w:rsid w:val="0061223A"/>
    <w:rsid w:val="0065453E"/>
    <w:rsid w:val="00705B6F"/>
    <w:rsid w:val="00715930"/>
    <w:rsid w:val="00721089"/>
    <w:rsid w:val="0073121C"/>
    <w:rsid w:val="00745ACE"/>
    <w:rsid w:val="009246D0"/>
    <w:rsid w:val="00A100BD"/>
    <w:rsid w:val="00A80995"/>
    <w:rsid w:val="00AE7E9A"/>
    <w:rsid w:val="00B001A0"/>
    <w:rsid w:val="00B25CEB"/>
    <w:rsid w:val="00BB41BB"/>
    <w:rsid w:val="00BC72C2"/>
    <w:rsid w:val="00BD3B20"/>
    <w:rsid w:val="00C20C08"/>
    <w:rsid w:val="00C3135A"/>
    <w:rsid w:val="00C710E2"/>
    <w:rsid w:val="00C936C6"/>
    <w:rsid w:val="00C94878"/>
    <w:rsid w:val="00C96A40"/>
    <w:rsid w:val="00CA4C96"/>
    <w:rsid w:val="00CE3186"/>
    <w:rsid w:val="00CE4435"/>
    <w:rsid w:val="00D03E2F"/>
    <w:rsid w:val="00D10E8B"/>
    <w:rsid w:val="00D40399"/>
    <w:rsid w:val="00D57ED6"/>
    <w:rsid w:val="00D7093A"/>
    <w:rsid w:val="00D80883"/>
    <w:rsid w:val="00DA3CBE"/>
    <w:rsid w:val="00E10168"/>
    <w:rsid w:val="00EC41B0"/>
    <w:rsid w:val="00F7565D"/>
    <w:rsid w:val="00F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A0"/>
  </w:style>
  <w:style w:type="paragraph" w:styleId="Footer">
    <w:name w:val="footer"/>
    <w:basedOn w:val="Normal"/>
    <w:link w:val="FooterChar"/>
    <w:uiPriority w:val="99"/>
    <w:unhideWhenUsed/>
    <w:rsid w:val="00C7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A0"/>
  </w:style>
  <w:style w:type="paragraph" w:styleId="Footer">
    <w:name w:val="footer"/>
    <w:basedOn w:val="Normal"/>
    <w:link w:val="FooterChar"/>
    <w:uiPriority w:val="99"/>
    <w:unhideWhenUsed/>
    <w:rsid w:val="00C7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jamaliya najmuddin</dc:creator>
  <cp:keywords/>
  <dc:description/>
  <cp:lastModifiedBy>jamge</cp:lastModifiedBy>
  <cp:revision>19</cp:revision>
  <dcterms:created xsi:type="dcterms:W3CDTF">2019-05-27T11:04:00Z</dcterms:created>
  <dcterms:modified xsi:type="dcterms:W3CDTF">2019-06-06T16:56:00Z</dcterms:modified>
</cp:coreProperties>
</file>