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3576D3" w:rsidP="00562018">
      <w:pPr>
        <w:spacing w:after="0" w:line="240" w:lineRule="auto"/>
        <w:jc w:val="center"/>
        <w:rPr>
          <w:rFonts w:ascii="Times New Roman" w:hAnsi="Times New Roman"/>
          <w:b/>
          <w:sz w:val="24"/>
          <w:szCs w:val="24"/>
        </w:rPr>
      </w:pPr>
      <w:r w:rsidRPr="00135FF7">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045F06F9" wp14:editId="4C9B3946">
                <wp:simplePos x="0" y="0"/>
                <wp:positionH relativeFrom="column">
                  <wp:posOffset>991235</wp:posOffset>
                </wp:positionH>
                <wp:positionV relativeFrom="paragraph">
                  <wp:posOffset>15875</wp:posOffset>
                </wp:positionV>
                <wp:extent cx="4532630" cy="4357370"/>
                <wp:effectExtent l="0" t="0" r="20320" b="24130"/>
                <wp:wrapNone/>
                <wp:docPr id="13" name="Text Box 13"/>
                <wp:cNvGraphicFramePr/>
                <a:graphic xmlns:a="http://schemas.openxmlformats.org/drawingml/2006/main">
                  <a:graphicData uri="http://schemas.microsoft.com/office/word/2010/wordprocessingShape">
                    <wps:wsp>
                      <wps:cNvSpPr txBox="1"/>
                      <wps:spPr>
                        <a:xfrm>
                          <a:off x="0" y="0"/>
                          <a:ext cx="4532630" cy="4357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18" w:rsidRPr="003576D3" w:rsidRDefault="00562018" w:rsidP="00562018">
                            <w:pPr>
                              <w:jc w:val="center"/>
                              <w:rPr>
                                <w:sz w:val="62"/>
                              </w:rPr>
                            </w:pPr>
                          </w:p>
                          <w:p w:rsidR="00562018" w:rsidRDefault="00EA6A5F" w:rsidP="00EA6A5F">
                            <w:pPr>
                              <w:rPr>
                                <w:rFonts w:ascii="Times New Roman" w:hAnsi="Times New Roman"/>
                                <w:b/>
                                <w:sz w:val="62"/>
                              </w:rPr>
                            </w:pPr>
                            <w:r>
                              <w:rPr>
                                <w:rFonts w:ascii="Times New Roman" w:hAnsi="Times New Roman"/>
                                <w:b/>
                                <w:sz w:val="62"/>
                              </w:rPr>
                              <w:t>COMPARTMENT SYNDROME.</w:t>
                            </w:r>
                          </w:p>
                          <w:p w:rsidR="00EA6A5F" w:rsidRDefault="00EA6A5F" w:rsidP="00EA6A5F">
                            <w:pPr>
                              <w:rPr>
                                <w:rFonts w:ascii="Times New Roman" w:hAnsi="Times New Roman"/>
                                <w:b/>
                                <w:sz w:val="62"/>
                              </w:rPr>
                            </w:pPr>
                            <w:r>
                              <w:rPr>
                                <w:rFonts w:ascii="Times New Roman" w:hAnsi="Times New Roman"/>
                                <w:b/>
                                <w:sz w:val="62"/>
                              </w:rPr>
                              <w:t>By Evans Nyakundi.</w:t>
                            </w:r>
                          </w:p>
                          <w:p w:rsidR="00EA6A5F" w:rsidRDefault="00EA6A5F" w:rsidP="00EA6A5F">
                            <w:pPr>
                              <w:rPr>
                                <w:rFonts w:ascii="Times New Roman" w:hAnsi="Times New Roman"/>
                                <w:b/>
                                <w:sz w:val="62"/>
                              </w:rPr>
                            </w:pPr>
                            <w:r>
                              <w:rPr>
                                <w:rFonts w:ascii="Times New Roman" w:hAnsi="Times New Roman"/>
                                <w:b/>
                                <w:sz w:val="62"/>
                              </w:rPr>
                              <w:t>Lecturer KMTC KISII CAMPUS</w:t>
                            </w:r>
                          </w:p>
                          <w:p w:rsidR="003576D3" w:rsidRPr="003576D3" w:rsidRDefault="003576D3" w:rsidP="00EA6A5F">
                            <w:pPr>
                              <w:rPr>
                                <w:rFonts w:ascii="Times New Roman" w:hAnsi="Times New Roman"/>
                                <w:b/>
                                <w:sz w:val="6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5F06F9" id="_x0000_t202" coordsize="21600,21600" o:spt="202" path="m,l,21600r21600,l21600,xe">
                <v:stroke joinstyle="miter"/>
                <v:path gradientshapeok="t" o:connecttype="rect"/>
              </v:shapetype>
              <v:shape id="Text Box 13" o:spid="_x0000_s1026" type="#_x0000_t202" style="position:absolute;left:0;text-align:left;margin-left:78.05pt;margin-top:1.25pt;width:356.9pt;height:34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" fillcolor="white [3201]" strokeweight=".5pt">
                <v:textbox>
                  <w:txbxContent>
                    <w:p w:rsidR="00562018" w:rsidRPr="003576D3" w:rsidRDefault="00562018" w:rsidP="00562018">
                      <w:pPr>
                        <w:jc w:val="center"/>
                        <w:rPr>
                          <w:sz w:val="62"/>
                        </w:rPr>
                      </w:pPr>
                    </w:p>
                    <w:p w:rsidR="00562018" w:rsidRDefault="00EA6A5F" w:rsidP="00EA6A5F">
                      <w:pPr>
                        <w:rPr>
                          <w:rFonts w:ascii="Times New Roman" w:hAnsi="Times New Roman"/>
                          <w:b/>
                          <w:sz w:val="62"/>
                        </w:rPr>
                      </w:pPr>
                      <w:r>
                        <w:rPr>
                          <w:rFonts w:ascii="Times New Roman" w:hAnsi="Times New Roman"/>
                          <w:b/>
                          <w:sz w:val="62"/>
                        </w:rPr>
                        <w:t>COMPARTMENT SYNDROME.</w:t>
                      </w:r>
                    </w:p>
                    <w:p w:rsidR="00EA6A5F" w:rsidRDefault="00EA6A5F" w:rsidP="00EA6A5F">
                      <w:pPr>
                        <w:rPr>
                          <w:rFonts w:ascii="Times New Roman" w:hAnsi="Times New Roman"/>
                          <w:b/>
                          <w:sz w:val="62"/>
                        </w:rPr>
                      </w:pPr>
                      <w:r>
                        <w:rPr>
                          <w:rFonts w:ascii="Times New Roman" w:hAnsi="Times New Roman"/>
                          <w:b/>
                          <w:sz w:val="62"/>
                        </w:rPr>
                        <w:t>By Evans Nyakundi.</w:t>
                      </w:r>
                    </w:p>
                    <w:p w:rsidR="00EA6A5F" w:rsidRDefault="00EA6A5F" w:rsidP="00EA6A5F">
                      <w:pPr>
                        <w:rPr>
                          <w:rFonts w:ascii="Times New Roman" w:hAnsi="Times New Roman"/>
                          <w:b/>
                          <w:sz w:val="62"/>
                        </w:rPr>
                      </w:pPr>
                      <w:r>
                        <w:rPr>
                          <w:rFonts w:ascii="Times New Roman" w:hAnsi="Times New Roman"/>
                          <w:b/>
                          <w:sz w:val="62"/>
                        </w:rPr>
                        <w:t>Lecturer KMTC KISII CAMPUS</w:t>
                      </w:r>
                    </w:p>
                    <w:p w:rsidR="003576D3" w:rsidRPr="003576D3" w:rsidRDefault="003576D3" w:rsidP="00EA6A5F">
                      <w:pPr>
                        <w:rPr>
                          <w:rFonts w:ascii="Times New Roman" w:hAnsi="Times New Roman"/>
                          <w:b/>
                          <w:sz w:val="62"/>
                        </w:rPr>
                      </w:pPr>
                    </w:p>
                  </w:txbxContent>
                </v:textbox>
              </v:shape>
            </w:pict>
          </mc:Fallback>
        </mc:AlternateContent>
      </w: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Pr="00135FF7" w:rsidRDefault="00562018" w:rsidP="00562018">
      <w:pPr>
        <w:spacing w:after="160" w:line="259" w:lineRule="auto"/>
        <w:rPr>
          <w:rFonts w:ascii="Times New Roman" w:hAnsi="Times New Roman"/>
          <w:b/>
          <w:sz w:val="24"/>
          <w:szCs w:val="24"/>
        </w:rPr>
      </w:pPr>
      <w:r w:rsidRPr="00135FF7">
        <w:rPr>
          <w:rFonts w:ascii="Times New Roman" w:hAnsi="Times New Roman"/>
          <w:b/>
          <w:sz w:val="24"/>
          <w:szCs w:val="24"/>
        </w:rPr>
        <w:br w:type="page"/>
      </w:r>
    </w:p>
    <w:p w:rsidR="00BB4EC6" w:rsidRDefault="00BB4EC6" w:rsidP="00562018">
      <w:pPr>
        <w:tabs>
          <w:tab w:val="left" w:pos="3215"/>
        </w:tabs>
        <w:spacing w:after="0" w:line="360" w:lineRule="auto"/>
        <w:jc w:val="center"/>
        <w:rPr>
          <w:rFonts w:ascii="Times New Roman" w:hAnsi="Times New Roman"/>
          <w:b/>
          <w:sz w:val="24"/>
          <w:szCs w:val="24"/>
        </w:rPr>
      </w:pPr>
    </w:p>
    <w:p w:rsidR="00562018" w:rsidRDefault="00A946F0" w:rsidP="0017599E">
      <w:p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Fractures of the arm or leg can give rise to severe ischaemia, even if there is no damage to a major </w:t>
      </w:r>
      <w:r w:rsidR="00C13176">
        <w:rPr>
          <w:rFonts w:ascii="Times New Roman" w:hAnsi="Times New Roman"/>
          <w:b/>
          <w:sz w:val="24"/>
          <w:szCs w:val="24"/>
        </w:rPr>
        <w:t>vessel. Bleeding, oedema or inflammation (infection) may increase the pressure within one of the Osseo fascial compartments, there is reduced capillary flow which results in muscle ischaemia, further oedema. Still greater pressure and yet more profound ischaemia –a vicious circle then ends after 12 hours or less in necrosis of nerve and muscle within the compartment.</w:t>
      </w:r>
    </w:p>
    <w:p w:rsidR="00C13176" w:rsidRDefault="00C13176" w:rsidP="0017599E">
      <w:p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Nerve is capable of regeneration but muscle once infarcted can never recover and is replaced by </w:t>
      </w:r>
      <w:r w:rsidR="00057527">
        <w:rPr>
          <w:rFonts w:ascii="Times New Roman" w:hAnsi="Times New Roman"/>
          <w:b/>
          <w:sz w:val="24"/>
          <w:szCs w:val="24"/>
        </w:rPr>
        <w:t>in clastic</w:t>
      </w:r>
      <w:r>
        <w:rPr>
          <w:rFonts w:ascii="Times New Roman" w:hAnsi="Times New Roman"/>
          <w:b/>
          <w:sz w:val="24"/>
          <w:szCs w:val="24"/>
        </w:rPr>
        <w:t xml:space="preserve"> fibrous</w:t>
      </w:r>
      <w:r w:rsidR="00057527">
        <w:rPr>
          <w:rFonts w:ascii="Times New Roman" w:hAnsi="Times New Roman"/>
          <w:b/>
          <w:sz w:val="24"/>
          <w:szCs w:val="24"/>
        </w:rPr>
        <w:t xml:space="preserve"> tissue (VOLKMANS ISCHAEMIC CONTRACTURE). A similar cascade of events may be caused by swelling of a limb inside a tight plaster cast.</w:t>
      </w:r>
    </w:p>
    <w:p w:rsidR="00057527" w:rsidRDefault="00057527" w:rsidP="0017599E">
      <w:pPr>
        <w:tabs>
          <w:tab w:val="left" w:pos="3215"/>
        </w:tabs>
        <w:spacing w:after="0" w:line="360" w:lineRule="auto"/>
        <w:rPr>
          <w:rFonts w:ascii="Times New Roman" w:hAnsi="Times New Roman"/>
          <w:b/>
          <w:sz w:val="24"/>
          <w:szCs w:val="24"/>
        </w:rPr>
      </w:pPr>
    </w:p>
    <w:p w:rsidR="00057527" w:rsidRDefault="00057527" w:rsidP="0017599E">
      <w:pPr>
        <w:tabs>
          <w:tab w:val="left" w:pos="3215"/>
        </w:tabs>
        <w:spacing w:after="0" w:line="360" w:lineRule="auto"/>
        <w:rPr>
          <w:rFonts w:ascii="Times New Roman" w:hAnsi="Times New Roman"/>
          <w:b/>
          <w:sz w:val="24"/>
          <w:szCs w:val="24"/>
        </w:rPr>
      </w:pPr>
      <w:r>
        <w:rPr>
          <w:rFonts w:ascii="Times New Roman" w:hAnsi="Times New Roman"/>
          <w:b/>
          <w:sz w:val="24"/>
          <w:szCs w:val="24"/>
        </w:rPr>
        <w:t>Clinical features.</w:t>
      </w:r>
    </w:p>
    <w:p w:rsidR="00057527" w:rsidRDefault="00057527" w:rsidP="0017599E">
      <w:p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    High risk injuries are fractures of the elbow, forearm bones, proximal third of the tibia and also multiple fractures of the hand or foot, crush injuries and circumferential burns.</w:t>
      </w:r>
    </w:p>
    <w:p w:rsidR="00057527" w:rsidRDefault="00057527" w:rsidP="0017599E">
      <w:pPr>
        <w:tabs>
          <w:tab w:val="left" w:pos="3215"/>
        </w:tabs>
        <w:spacing w:after="0" w:line="360" w:lineRule="auto"/>
        <w:rPr>
          <w:rFonts w:ascii="Times New Roman" w:hAnsi="Times New Roman"/>
          <w:b/>
          <w:sz w:val="24"/>
          <w:szCs w:val="24"/>
        </w:rPr>
      </w:pPr>
      <w:r>
        <w:rPr>
          <w:rFonts w:ascii="Times New Roman" w:hAnsi="Times New Roman"/>
          <w:b/>
          <w:sz w:val="24"/>
          <w:szCs w:val="24"/>
        </w:rPr>
        <w:t>Other precipitating factors are operation (usually for internal fixation) or infection.</w:t>
      </w:r>
    </w:p>
    <w:p w:rsidR="00057527" w:rsidRDefault="00057527" w:rsidP="0017599E">
      <w:p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The classic features of ischaemia are the </w:t>
      </w:r>
      <w:r w:rsidR="00741D74">
        <w:rPr>
          <w:rFonts w:ascii="Times New Roman" w:hAnsi="Times New Roman"/>
          <w:b/>
          <w:sz w:val="24"/>
          <w:szCs w:val="24"/>
        </w:rPr>
        <w:t>5ps&gt;</w:t>
      </w:r>
    </w:p>
    <w:p w:rsidR="00741D74" w:rsidRDefault="00741D74" w:rsidP="00741D74">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t>Pain</w:t>
      </w:r>
    </w:p>
    <w:p w:rsidR="00741D74" w:rsidRDefault="00741D74" w:rsidP="00741D74">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t>Paraesthesia</w:t>
      </w:r>
    </w:p>
    <w:p w:rsidR="00741D74" w:rsidRDefault="00741D74" w:rsidP="00741D74">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Pallor                MAY </w:t>
      </w:r>
      <w:r w:rsidR="000E5E5E">
        <w:rPr>
          <w:rFonts w:ascii="Times New Roman" w:hAnsi="Times New Roman"/>
          <w:b/>
          <w:sz w:val="24"/>
          <w:szCs w:val="24"/>
        </w:rPr>
        <w:t>LEAD TO</w:t>
      </w:r>
      <w:r>
        <w:rPr>
          <w:rFonts w:ascii="Times New Roman" w:hAnsi="Times New Roman"/>
          <w:b/>
          <w:sz w:val="24"/>
          <w:szCs w:val="24"/>
        </w:rPr>
        <w:t>&gt;</w:t>
      </w:r>
      <w:r w:rsidR="000E5E5E">
        <w:rPr>
          <w:rFonts w:ascii="Times New Roman" w:hAnsi="Times New Roman"/>
          <w:b/>
          <w:sz w:val="24"/>
          <w:szCs w:val="24"/>
        </w:rPr>
        <w:t xml:space="preserve">   </w:t>
      </w:r>
      <w:r>
        <w:rPr>
          <w:rFonts w:ascii="Times New Roman" w:hAnsi="Times New Roman"/>
          <w:b/>
          <w:sz w:val="24"/>
          <w:szCs w:val="24"/>
        </w:rPr>
        <w:t xml:space="preserve">  AMPUTATION OF LIMB.</w:t>
      </w:r>
    </w:p>
    <w:p w:rsidR="00741D74" w:rsidRDefault="00741D74" w:rsidP="00741D74">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t>Paralysis</w:t>
      </w:r>
    </w:p>
    <w:p w:rsidR="00741D74" w:rsidRDefault="00741D74" w:rsidP="00741D74">
      <w:pPr>
        <w:pStyle w:val="ListParagraph"/>
        <w:numPr>
          <w:ilvl w:val="0"/>
          <w:numId w:val="5"/>
        </w:numPr>
        <w:tabs>
          <w:tab w:val="left" w:pos="3215"/>
        </w:tabs>
        <w:spacing w:after="0" w:line="360" w:lineRule="auto"/>
        <w:rPr>
          <w:rFonts w:ascii="Times New Roman" w:hAnsi="Times New Roman"/>
          <w:b/>
          <w:sz w:val="24"/>
          <w:szCs w:val="24"/>
        </w:rPr>
      </w:pPr>
      <w:r>
        <w:rPr>
          <w:rFonts w:ascii="Times New Roman" w:hAnsi="Times New Roman"/>
          <w:b/>
          <w:sz w:val="24"/>
          <w:szCs w:val="24"/>
        </w:rPr>
        <w:t>Pulselessness</w:t>
      </w:r>
    </w:p>
    <w:p w:rsidR="000E5E5E" w:rsidRDefault="000E5E5E" w:rsidP="000E5E5E">
      <w:pPr>
        <w:tabs>
          <w:tab w:val="left" w:pos="3215"/>
        </w:tabs>
        <w:spacing w:after="0" w:line="360" w:lineRule="auto"/>
        <w:rPr>
          <w:rFonts w:ascii="Times New Roman" w:hAnsi="Times New Roman"/>
          <w:b/>
          <w:sz w:val="24"/>
          <w:szCs w:val="24"/>
        </w:rPr>
      </w:pPr>
      <w:r>
        <w:rPr>
          <w:rFonts w:ascii="Times New Roman" w:hAnsi="Times New Roman"/>
          <w:b/>
          <w:sz w:val="24"/>
          <w:szCs w:val="24"/>
        </w:rPr>
        <w:t>TREATMENT.</w:t>
      </w:r>
    </w:p>
    <w:p w:rsidR="000E5E5E" w:rsidRDefault="000E5E5E" w:rsidP="000E5E5E">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Prompt decompression</w:t>
      </w:r>
    </w:p>
    <w:p w:rsidR="000E5E5E" w:rsidRDefault="000E5E5E" w:rsidP="000E5E5E">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Remove casts, bandages and dressings. Splitting of POP is useless in this case.</w:t>
      </w:r>
    </w:p>
    <w:p w:rsidR="000E5E5E" w:rsidRDefault="00AA6854" w:rsidP="000E5E5E">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Fasciotomy urgently performed. Opening all four compartments through medial and lateral incisions.</w:t>
      </w:r>
    </w:p>
    <w:p w:rsidR="00AA6854" w:rsidRDefault="00AA6854" w:rsidP="000E5E5E">
      <w:pPr>
        <w:pStyle w:val="ListParagraph"/>
        <w:numPr>
          <w:ilvl w:val="0"/>
          <w:numId w:val="6"/>
        </w:numPr>
        <w:tabs>
          <w:tab w:val="left" w:pos="3215"/>
        </w:tabs>
        <w:spacing w:after="0" w:line="360" w:lineRule="auto"/>
        <w:rPr>
          <w:rFonts w:ascii="Times New Roman" w:hAnsi="Times New Roman"/>
          <w:b/>
          <w:sz w:val="24"/>
          <w:szCs w:val="24"/>
        </w:rPr>
      </w:pPr>
      <w:r>
        <w:rPr>
          <w:rFonts w:ascii="Times New Roman" w:hAnsi="Times New Roman"/>
          <w:b/>
          <w:sz w:val="24"/>
          <w:szCs w:val="24"/>
        </w:rPr>
        <w:t>Leave wounds open and ins</w:t>
      </w:r>
      <w:r w:rsidR="00D30F2A">
        <w:rPr>
          <w:rFonts w:ascii="Times New Roman" w:hAnsi="Times New Roman"/>
          <w:b/>
          <w:sz w:val="24"/>
          <w:szCs w:val="24"/>
        </w:rPr>
        <w:t>pect 2 days later. If there is muscle necrosis, debridement can be carried out. If the tissues are healthy the wounds can be sutured (without tension) or skin grafted.</w:t>
      </w:r>
    </w:p>
    <w:p w:rsidR="00D30F2A" w:rsidRDefault="00D30F2A" w:rsidP="00D30F2A">
      <w:pPr>
        <w:tabs>
          <w:tab w:val="left" w:pos="3215"/>
        </w:tabs>
        <w:spacing w:after="0" w:line="360" w:lineRule="auto"/>
        <w:rPr>
          <w:rFonts w:ascii="Times New Roman" w:hAnsi="Times New Roman"/>
          <w:b/>
          <w:sz w:val="24"/>
          <w:szCs w:val="24"/>
        </w:rPr>
      </w:pPr>
      <w:r>
        <w:rPr>
          <w:rFonts w:ascii="Times New Roman" w:hAnsi="Times New Roman"/>
          <w:b/>
          <w:sz w:val="24"/>
          <w:szCs w:val="24"/>
        </w:rPr>
        <w:t>NOTE.</w:t>
      </w:r>
    </w:p>
    <w:p w:rsidR="00D30F2A" w:rsidRPr="00D30F2A" w:rsidRDefault="00D30F2A" w:rsidP="00D30F2A">
      <w:pPr>
        <w:tabs>
          <w:tab w:val="left" w:pos="3215"/>
        </w:tabs>
        <w:spacing w:after="0" w:line="360" w:lineRule="auto"/>
        <w:rPr>
          <w:rFonts w:ascii="Times New Roman" w:hAnsi="Times New Roman"/>
          <w:b/>
          <w:sz w:val="24"/>
          <w:szCs w:val="24"/>
        </w:rPr>
      </w:pPr>
      <w:r>
        <w:rPr>
          <w:rFonts w:ascii="Times New Roman" w:hAnsi="Times New Roman"/>
          <w:b/>
          <w:sz w:val="24"/>
          <w:szCs w:val="24"/>
        </w:rPr>
        <w:t xml:space="preserve">Muscles will be dead after 4-6 hours of total ischaemia&gt;There is no time to </w:t>
      </w:r>
      <w:r w:rsidR="00540611">
        <w:rPr>
          <w:rFonts w:ascii="Times New Roman" w:hAnsi="Times New Roman"/>
          <w:b/>
          <w:sz w:val="24"/>
          <w:szCs w:val="24"/>
        </w:rPr>
        <w:t>lose?</w:t>
      </w:r>
    </w:p>
    <w:p w:rsidR="00057527" w:rsidRDefault="00057527" w:rsidP="0017599E">
      <w:pPr>
        <w:tabs>
          <w:tab w:val="left" w:pos="3215"/>
        </w:tabs>
        <w:spacing w:after="0" w:line="360" w:lineRule="auto"/>
        <w:rPr>
          <w:rFonts w:ascii="Times New Roman" w:hAnsi="Times New Roman"/>
          <w:b/>
          <w:sz w:val="24"/>
          <w:szCs w:val="24"/>
        </w:rPr>
      </w:pPr>
    </w:p>
    <w:p w:rsidR="00057527" w:rsidRDefault="00057527" w:rsidP="0017599E">
      <w:pPr>
        <w:tabs>
          <w:tab w:val="left" w:pos="3215"/>
        </w:tabs>
        <w:spacing w:after="0" w:line="360" w:lineRule="auto"/>
        <w:rPr>
          <w:rFonts w:ascii="Times New Roman" w:hAnsi="Times New Roman"/>
          <w:b/>
          <w:sz w:val="24"/>
          <w:szCs w:val="24"/>
        </w:rPr>
      </w:pPr>
    </w:p>
    <w:p w:rsidR="00057527" w:rsidRPr="0017599E" w:rsidRDefault="00057527" w:rsidP="0017599E">
      <w:pPr>
        <w:tabs>
          <w:tab w:val="left" w:pos="3215"/>
        </w:tabs>
        <w:spacing w:after="0" w:line="360" w:lineRule="auto"/>
        <w:rPr>
          <w:rFonts w:ascii="Times New Roman" w:hAnsi="Times New Roman"/>
          <w:b/>
          <w:sz w:val="24"/>
          <w:szCs w:val="24"/>
        </w:rPr>
      </w:pPr>
    </w:p>
    <w:p w:rsidR="00562018" w:rsidRPr="00135FF7" w:rsidRDefault="00562018" w:rsidP="00562018">
      <w:pPr>
        <w:spacing w:after="0" w:line="360" w:lineRule="auto"/>
        <w:rPr>
          <w:rFonts w:ascii="Times New Roman" w:hAnsi="Times New Roman"/>
          <w:b/>
          <w:i/>
          <w:sz w:val="24"/>
          <w:szCs w:val="24"/>
        </w:rPr>
      </w:pPr>
      <w:bookmarkStart w:id="0" w:name="_GoBack"/>
      <w:bookmarkEnd w:id="0"/>
    </w:p>
    <w:sectPr w:rsidR="00562018" w:rsidRPr="00135FF7" w:rsidSect="00A44FB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A0C" w:rsidRDefault="005C0A0C" w:rsidP="00BB4EC6">
      <w:pPr>
        <w:spacing w:after="0" w:line="240" w:lineRule="auto"/>
      </w:pPr>
      <w:r>
        <w:separator/>
      </w:r>
    </w:p>
  </w:endnote>
  <w:endnote w:type="continuationSeparator" w:id="0">
    <w:p w:rsidR="005C0A0C" w:rsidRDefault="005C0A0C" w:rsidP="00BB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645961"/>
      <w:docPartObj>
        <w:docPartGallery w:val="Page Numbers (Bottom of Page)"/>
        <w:docPartUnique/>
      </w:docPartObj>
    </w:sdtPr>
    <w:sdtEndPr>
      <w:rPr>
        <w:noProof/>
      </w:rPr>
    </w:sdtEndPr>
    <w:sdtContent>
      <w:p w:rsidR="00BB4EC6" w:rsidRDefault="00BB4EC6" w:rsidP="00BB4EC6">
        <w:pPr>
          <w:pStyle w:val="Footer"/>
        </w:pPr>
      </w:p>
      <w:p w:rsidR="00BB4EC6" w:rsidRDefault="00BB4EC6">
        <w:pPr>
          <w:pStyle w:val="Footer"/>
          <w:jc w:val="right"/>
        </w:pPr>
        <w:proofErr w:type="spellStart"/>
        <w:r>
          <w:t>Vivanet</w:t>
        </w:r>
        <w:proofErr w:type="spellEnd"/>
        <w:r>
          <w:t xml:space="preserve"> Solutions – </w:t>
        </w:r>
        <w:r w:rsidRPr="00BB4EC6">
          <w:rPr>
            <w:rFonts w:ascii="Monotype Corsiva" w:hAnsi="Monotype Corsiva"/>
            <w:sz w:val="24"/>
            <w:szCs w:val="24"/>
          </w:rPr>
          <w:t>Course Development Template</w:t>
        </w:r>
        <w:r>
          <w:rPr>
            <w:rFonts w:ascii="Monotype Corsiva" w:hAnsi="Monotype Corsiva"/>
            <w:sz w:val="24"/>
            <w:szCs w:val="24"/>
          </w:rPr>
          <w:t xml:space="preserve">                                      </w:t>
        </w:r>
        <w:r>
          <w:t xml:space="preserve"> </w:t>
        </w:r>
        <w:r>
          <w:fldChar w:fldCharType="begin"/>
        </w:r>
        <w:r>
          <w:instrText xml:space="preserve"> PAGE   \* MERGEFORMAT </w:instrText>
        </w:r>
        <w:r>
          <w:fldChar w:fldCharType="separate"/>
        </w:r>
        <w:r w:rsidR="00540611">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A0C" w:rsidRDefault="005C0A0C" w:rsidP="00BB4EC6">
      <w:pPr>
        <w:spacing w:after="0" w:line="240" w:lineRule="auto"/>
      </w:pPr>
      <w:r>
        <w:separator/>
      </w:r>
    </w:p>
  </w:footnote>
  <w:footnote w:type="continuationSeparator" w:id="0">
    <w:p w:rsidR="005C0A0C" w:rsidRDefault="005C0A0C" w:rsidP="00BB4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C6" w:rsidRDefault="00BB4EC6" w:rsidP="00BB4EC6">
    <w:pPr>
      <w:pStyle w:val="Header"/>
      <w:ind w:left="-540"/>
    </w:pPr>
    <w:r>
      <w:rPr>
        <w:noProof/>
      </w:rPr>
      <mc:AlternateContent>
        <mc:Choice Requires="wps">
          <w:drawing>
            <wp:anchor distT="0" distB="0" distL="114300" distR="114300" simplePos="0" relativeHeight="251659264" behindDoc="0" locked="0" layoutInCell="1" allowOverlap="1">
              <wp:simplePos x="0" y="0"/>
              <wp:positionH relativeFrom="column">
                <wp:posOffset>-278027</wp:posOffset>
              </wp:positionH>
              <wp:positionV relativeFrom="paragraph">
                <wp:posOffset>463377</wp:posOffset>
              </wp:positionV>
              <wp:extent cx="6678329" cy="12357"/>
              <wp:effectExtent l="19050" t="19050" r="27305" b="26035"/>
              <wp:wrapNone/>
              <wp:docPr id="2" name="Straight Connector 2"/>
              <wp:cNvGraphicFramePr/>
              <a:graphic xmlns:a="http://schemas.openxmlformats.org/drawingml/2006/main">
                <a:graphicData uri="http://schemas.microsoft.com/office/word/2010/wordprocessingShape">
                  <wps:wsp>
                    <wps:cNvCnPr/>
                    <wps:spPr>
                      <a:xfrm flipV="1">
                        <a:off x="0" y="0"/>
                        <a:ext cx="6678329" cy="1235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6498A"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pt,36.5pt" to="503.9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" strokecolor="#5b9bd5 [3204]" strokeweight="2.25pt">
              <v:stroke joinstyle="miter"/>
            </v:line>
          </w:pict>
        </mc:Fallback>
      </mc:AlternateContent>
    </w:r>
    <w:r>
      <w:rPr>
        <w:noProof/>
      </w:rPr>
      <w:drawing>
        <wp:inline distT="0" distB="0" distL="0" distR="0" wp14:anchorId="7A7790DB" wp14:editId="57FD1A44">
          <wp:extent cx="2681416" cy="539115"/>
          <wp:effectExtent l="0" t="0" r="508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3889" cy="5778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68EE"/>
    <w:multiLevelType w:val="hybridMultilevel"/>
    <w:tmpl w:val="A5E6EB9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0EFB"/>
    <w:multiLevelType w:val="hybridMultilevel"/>
    <w:tmpl w:val="A3DCB348"/>
    <w:lvl w:ilvl="0" w:tplc="904E859E">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05A39"/>
    <w:multiLevelType w:val="hybridMultilevel"/>
    <w:tmpl w:val="B5F64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627EC"/>
    <w:multiLevelType w:val="hybridMultilevel"/>
    <w:tmpl w:val="18501FB0"/>
    <w:lvl w:ilvl="0" w:tplc="94AE5C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36B74"/>
    <w:multiLevelType w:val="hybridMultilevel"/>
    <w:tmpl w:val="232A8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D2644"/>
    <w:multiLevelType w:val="hybridMultilevel"/>
    <w:tmpl w:val="71AC5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18"/>
    <w:rsid w:val="00057527"/>
    <w:rsid w:val="000E5E5E"/>
    <w:rsid w:val="0017599E"/>
    <w:rsid w:val="002652E5"/>
    <w:rsid w:val="003576D3"/>
    <w:rsid w:val="00484975"/>
    <w:rsid w:val="004E24DF"/>
    <w:rsid w:val="00540611"/>
    <w:rsid w:val="00562018"/>
    <w:rsid w:val="005C0A0C"/>
    <w:rsid w:val="00610485"/>
    <w:rsid w:val="00741D74"/>
    <w:rsid w:val="00A946F0"/>
    <w:rsid w:val="00AA6854"/>
    <w:rsid w:val="00B165DC"/>
    <w:rsid w:val="00B74E01"/>
    <w:rsid w:val="00BB4EC6"/>
    <w:rsid w:val="00C13176"/>
    <w:rsid w:val="00D30F2A"/>
    <w:rsid w:val="00EA6A5F"/>
    <w:rsid w:val="00ED5108"/>
    <w:rsid w:val="00F028CA"/>
    <w:rsid w:val="00F6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C0D20"/>
  <w15:chartTrackingRefBased/>
  <w15:docId w15:val="{F409CE5F-1548-44DC-8D60-513806C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01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018"/>
    <w:pPr>
      <w:spacing w:after="240" w:line="240" w:lineRule="auto"/>
    </w:pPr>
    <w:rPr>
      <w:rFonts w:ascii="Tahoma" w:eastAsia="Times New Roman" w:hAnsi="Tahoma" w:cs="Tahoma"/>
      <w:sz w:val="24"/>
      <w:szCs w:val="24"/>
      <w:lang w:val="en-GB" w:eastAsia="en-GB"/>
    </w:rPr>
  </w:style>
  <w:style w:type="paragraph" w:styleId="ListParagraph">
    <w:name w:val="List Paragraph"/>
    <w:basedOn w:val="Normal"/>
    <w:uiPriority w:val="34"/>
    <w:qFormat/>
    <w:rsid w:val="00562018"/>
    <w:pPr>
      <w:ind w:left="720"/>
      <w:contextualSpacing/>
    </w:pPr>
  </w:style>
  <w:style w:type="paragraph" w:styleId="Header">
    <w:name w:val="header"/>
    <w:basedOn w:val="Normal"/>
    <w:link w:val="HeaderChar"/>
    <w:uiPriority w:val="99"/>
    <w:unhideWhenUsed/>
    <w:rsid w:val="00BB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EC6"/>
    <w:rPr>
      <w:rFonts w:ascii="Calibri" w:eastAsia="Calibri" w:hAnsi="Calibri" w:cs="Times New Roman"/>
    </w:rPr>
  </w:style>
  <w:style w:type="paragraph" w:styleId="Footer">
    <w:name w:val="footer"/>
    <w:basedOn w:val="Normal"/>
    <w:link w:val="FooterChar"/>
    <w:uiPriority w:val="99"/>
    <w:unhideWhenUsed/>
    <w:rsid w:val="00BB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EC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8</cp:revision>
  <dcterms:created xsi:type="dcterms:W3CDTF">2020-09-23T07:20:00Z</dcterms:created>
  <dcterms:modified xsi:type="dcterms:W3CDTF">2020-09-23T08:48:00Z</dcterms:modified>
</cp:coreProperties>
</file>