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D" w:rsidRPr="00ED20AA" w:rsidRDefault="006438EC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45pt;margin-top:-49.55pt;width:133.35pt;height:131.85pt;z-index:251659264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42702340" r:id="rId9"/>
        </w:pic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B0D" w:rsidRDefault="00561B0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B0D" w:rsidRDefault="00561B0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B0D" w:rsidRDefault="00561B0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B0D" w:rsidRDefault="00561B0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>KENYA MEDICAL TRAINING COLLEGE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>FACULTY OF CLINICAL SCIENCES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ORTHOPAEDIC &amp; TRAUMA MEDICINE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QUALIFYING EXAMINATION 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ORTHOPAEDIC &amp; TRAUMA MEDICINE</w:t>
      </w: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187D" w:rsidRPr="00ED20AA" w:rsidRDefault="00EF187D" w:rsidP="00EF18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PAPER: </w:t>
      </w:r>
      <w:r w:rsidR="008C5E7C" w:rsidRPr="00ED20AA">
        <w:rPr>
          <w:rFonts w:ascii="Times New Roman" w:eastAsia="Times New Roman" w:hAnsi="Times New Roman" w:cs="Times New Roman"/>
          <w:b/>
          <w:bCs/>
          <w:sz w:val="24"/>
          <w:szCs w:val="24"/>
        </w:rPr>
        <w:t>ORTHOPAEDICS</w:t>
      </w:r>
    </w:p>
    <w:p w:rsidR="00EF187D" w:rsidRPr="00ED20AA" w:rsidRDefault="00EF187D" w:rsidP="00EF187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F187D" w:rsidRPr="00ED20AA" w:rsidRDefault="00EF187D" w:rsidP="00EF187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0AA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D20AA">
        <w:rPr>
          <w:rFonts w:ascii="Times New Roman" w:eastAsia="Calibri" w:hAnsi="Times New Roman" w:cs="Times New Roman"/>
          <w:sz w:val="24"/>
          <w:szCs w:val="24"/>
          <w:lang w:val="en-GB"/>
        </w:rPr>
        <w:tab/>
        <w:t xml:space="preserve"> </w:t>
      </w:r>
    </w:p>
    <w:p w:rsidR="00EF187D" w:rsidRPr="00ED20AA" w:rsidRDefault="00EF187D" w:rsidP="00EF187D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87D" w:rsidRPr="00ED20AA" w:rsidRDefault="00EF187D" w:rsidP="00EF187D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 TIME: 3 HOURS (9:00AM – 12:00 NOON)</w:t>
      </w:r>
    </w:p>
    <w:p w:rsidR="00EF187D" w:rsidRPr="00ED20AA" w:rsidRDefault="00EF187D" w:rsidP="00EF187D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87D" w:rsidRPr="00ED20AA" w:rsidRDefault="00EF187D" w:rsidP="00EF187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87D" w:rsidRPr="00ED20AA" w:rsidRDefault="00EF187D" w:rsidP="00EF18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</w:p>
    <w:p w:rsidR="00EF187D" w:rsidRPr="00ED20AA" w:rsidRDefault="00EF187D" w:rsidP="00EF18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87D" w:rsidRPr="00ED20AA" w:rsidRDefault="00EF187D" w:rsidP="00EF187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>This paper consists of:</w:t>
      </w:r>
    </w:p>
    <w:p w:rsidR="00EF187D" w:rsidRPr="00ED20AA" w:rsidRDefault="00EF187D" w:rsidP="00EF187D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Section 1 (40 Multiple Choice Questions) </w:t>
      </w:r>
    </w:p>
    <w:p w:rsidR="00EF187D" w:rsidRPr="00ED20AA" w:rsidRDefault="00EF187D" w:rsidP="00EF187D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Section 2 (8 Short Answer Questions) </w:t>
      </w:r>
    </w:p>
    <w:p w:rsidR="00EF187D" w:rsidRPr="00ED20AA" w:rsidRDefault="00EF187D" w:rsidP="00EF187D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>Section 3 (1 Long Answer Question)</w:t>
      </w:r>
    </w:p>
    <w:p w:rsidR="00EF187D" w:rsidRPr="00ED20AA" w:rsidRDefault="00EF187D" w:rsidP="00EF187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87D" w:rsidRPr="00ED20AA" w:rsidRDefault="00EF187D" w:rsidP="00EF187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ED20AA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EF187D" w:rsidRPr="00ED20AA" w:rsidRDefault="00EF187D" w:rsidP="00EF187D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87D" w:rsidRPr="00ED20AA" w:rsidRDefault="00EF187D" w:rsidP="00EF187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>Write the EXAMINATION</w:t>
      </w:r>
      <w:r w:rsidRPr="00ED20AA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</w:t>
      </w: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 given on all the answer sheets provided and on the question paper.</w:t>
      </w:r>
    </w:p>
    <w:p w:rsidR="00EF187D" w:rsidRPr="00ED20AA" w:rsidRDefault="00EF187D" w:rsidP="00EF18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87D" w:rsidRPr="00ED20AA" w:rsidRDefault="00EF187D" w:rsidP="00EF187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>Ensure that all examination answer scripts are handed in at the end of the examination</w:t>
      </w:r>
    </w:p>
    <w:p w:rsidR="00EF187D" w:rsidRPr="00ED20AA" w:rsidRDefault="00EF187D" w:rsidP="00EF187D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F187D" w:rsidRPr="00ED20AA" w:rsidRDefault="00EF187D" w:rsidP="00EF187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0AA">
        <w:rPr>
          <w:rFonts w:ascii="Times New Roman" w:eastAsia="Times New Roman" w:hAnsi="Times New Roman" w:cs="Times New Roman"/>
          <w:sz w:val="24"/>
          <w:szCs w:val="24"/>
        </w:rPr>
        <w:t xml:space="preserve">Ensure you sign the examination register provided </w:t>
      </w:r>
    </w:p>
    <w:p w:rsidR="00EF187D" w:rsidRPr="00ED20AA" w:rsidRDefault="00EF187D" w:rsidP="00EF187D">
      <w:pPr>
        <w:tabs>
          <w:tab w:val="left" w:pos="3195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F187D" w:rsidRPr="00ED20AA" w:rsidRDefault="00EF187D" w:rsidP="00EF187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F187D" w:rsidRPr="00ED20AA" w:rsidRDefault="00EF187D" w:rsidP="00EF187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D20AA">
        <w:rPr>
          <w:rFonts w:ascii="Times New Roman" w:eastAsia="Times New Roman" w:hAnsi="Times New Roman" w:cs="Times New Roman"/>
          <w:sz w:val="24"/>
          <w:szCs w:val="24"/>
          <w:u w:val="single"/>
        </w:rPr>
        <w:t>EXAMINATION NUMBER ………………………………………………………………</w:t>
      </w:r>
    </w:p>
    <w:p w:rsidR="00EF187D" w:rsidRPr="00ED20AA" w:rsidRDefault="00EF187D" w:rsidP="00EF187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F187D" w:rsidRPr="00ED20AA" w:rsidRDefault="00EF187D" w:rsidP="00867CDC">
      <w:pPr>
        <w:rPr>
          <w:rFonts w:ascii="Times New Roman" w:hAnsi="Times New Roman" w:cs="Times New Roman"/>
          <w:b/>
          <w:sz w:val="24"/>
          <w:szCs w:val="24"/>
        </w:rPr>
      </w:pPr>
    </w:p>
    <w:p w:rsidR="00561B0D" w:rsidRDefault="00561B0D" w:rsidP="00867CDC">
      <w:pPr>
        <w:rPr>
          <w:rFonts w:ascii="Times New Roman" w:hAnsi="Times New Roman" w:cs="Times New Roman"/>
          <w:b/>
          <w:sz w:val="24"/>
          <w:szCs w:val="24"/>
        </w:rPr>
      </w:pPr>
    </w:p>
    <w:p w:rsidR="00516AB3" w:rsidRPr="00561B0D" w:rsidRDefault="00867CDC" w:rsidP="00867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I</w:t>
      </w:r>
      <w:r w:rsidR="00516AB3" w:rsidRPr="00561B0D">
        <w:rPr>
          <w:rFonts w:ascii="Times New Roman" w:hAnsi="Times New Roman" w:cs="Times New Roman"/>
          <w:b/>
          <w:sz w:val="24"/>
          <w:szCs w:val="24"/>
          <w:u w:val="single"/>
        </w:rPr>
        <w:t xml:space="preserve">: MULTIPLE CHOICE QUESTIONS (MCQs)    </w:t>
      </w:r>
      <w:r w:rsidR="00561B0D" w:rsidRPr="00561B0D">
        <w:rPr>
          <w:rFonts w:ascii="Times New Roman" w:hAnsi="Times New Roman" w:cs="Times New Roman"/>
          <w:b/>
          <w:sz w:val="24"/>
          <w:szCs w:val="24"/>
          <w:u w:val="single"/>
        </w:rPr>
        <w:t>(40MARKS)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Not true about osteogenesis imperfect is :-</w:t>
      </w:r>
    </w:p>
    <w:p w:rsidR="00524824" w:rsidRPr="00561B0D" w:rsidRDefault="00524824" w:rsidP="00867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Deafness</w:t>
      </w:r>
    </w:p>
    <w:p w:rsidR="00524824" w:rsidRPr="00561B0D" w:rsidRDefault="00524824" w:rsidP="00867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Fractures</w:t>
      </w:r>
    </w:p>
    <w:p w:rsidR="00524824" w:rsidRPr="00D13B75" w:rsidRDefault="00524824" w:rsidP="00867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Cataract</w:t>
      </w:r>
    </w:p>
    <w:p w:rsidR="00524824" w:rsidRPr="00561B0D" w:rsidRDefault="00524824" w:rsidP="00867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Blue sclera</w:t>
      </w:r>
      <w:r w:rsidRPr="00561B0D">
        <w:rPr>
          <w:rFonts w:ascii="Times New Roman" w:hAnsi="Times New Roman" w:cs="Times New Roman"/>
          <w:b/>
          <w:sz w:val="24"/>
          <w:szCs w:val="24"/>
        </w:rPr>
        <w:tab/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All are seen in osteogenesis imperfecta except :-</w:t>
      </w:r>
    </w:p>
    <w:p w:rsidR="00524824" w:rsidRPr="00561B0D" w:rsidRDefault="00524824" w:rsidP="00867CD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Blue sclera</w:t>
      </w:r>
    </w:p>
    <w:p w:rsidR="00524824" w:rsidRPr="00D13B75" w:rsidRDefault="00524824" w:rsidP="00867CD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Bilateral hip dislocation</w:t>
      </w:r>
    </w:p>
    <w:p w:rsidR="00524824" w:rsidRPr="00561B0D" w:rsidRDefault="00524824" w:rsidP="00867CD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Lax ligament</w:t>
      </w:r>
    </w:p>
    <w:p w:rsidR="00524824" w:rsidRPr="00561B0D" w:rsidRDefault="00524824" w:rsidP="00867CD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Osteoporosis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In Pott's spine, the disease starts in the: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Intervertebral disk.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Anterior vertebral margin.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Posterior vertebral margin.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Paravertebral soft tissue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synonym for Paget's disease is: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Osteitis fibrosa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Osteitis proliferans.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Osteitis deformans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Osteochondroma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A greenstick fracture: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Occurs chiefly in the elderly and infants.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Does not occur in children.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Is a spiral fracture- of tubular </w:t>
      </w:r>
      <w:r w:rsidR="00561B0D" w:rsidRPr="00561B0D">
        <w:rPr>
          <w:rFonts w:ascii="Times New Roman" w:hAnsi="Times New Roman" w:cs="Times New Roman"/>
          <w:sz w:val="24"/>
          <w:szCs w:val="24"/>
        </w:rPr>
        <w:t>bone?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Is a fracture where part of the cortex is intact and </w:t>
      </w:r>
      <w:r w:rsidR="00561B0D" w:rsidRPr="00D13B75">
        <w:rPr>
          <w:rFonts w:ascii="Times New Roman" w:hAnsi="Times New Roman" w:cs="Times New Roman"/>
          <w:sz w:val="24"/>
          <w:szCs w:val="24"/>
          <w:highlight w:val="yellow"/>
        </w:rPr>
        <w:t>parts</w:t>
      </w:r>
      <w:r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 crumpled or cracked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Trendelenburg's sign is used in the diagnosis of: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Varicose veins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Congenital dislocation of the hip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Carcinoma of the stomach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 Pulmonary embolism.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Perthes' disease is common to age group of: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1-5 years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6-10 years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11-15 years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16-20 years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Which of the following is untrue regarding </w:t>
      </w:r>
      <w:r w:rsidR="00561B0D" w:rsidRPr="00561B0D">
        <w:rPr>
          <w:rFonts w:ascii="Times New Roman" w:hAnsi="Times New Roman" w:cs="Times New Roman"/>
          <w:b/>
          <w:sz w:val="24"/>
          <w:szCs w:val="24"/>
        </w:rPr>
        <w:t>Reiter’s</w:t>
      </w:r>
      <w:r w:rsidRPr="00561B0D">
        <w:rPr>
          <w:rFonts w:ascii="Times New Roman" w:hAnsi="Times New Roman" w:cs="Times New Roman"/>
          <w:b/>
          <w:sz w:val="24"/>
          <w:szCs w:val="24"/>
        </w:rPr>
        <w:t xml:space="preserve"> diseases:</w:t>
      </w:r>
    </w:p>
    <w:p w:rsidR="00524824" w:rsidRPr="00561B0D" w:rsidRDefault="00561B0D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Conjunctivitis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Ulcer on palm and sores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Interstitial lung disease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lastRenderedPageBreak/>
        <w:t>After sexual contact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Which one of the following terms is inappropriate to the condition of osteomyelitis</w:t>
      </w:r>
    </w:p>
    <w:p w:rsidR="00524824" w:rsidRPr="00561B0D" w:rsidRDefault="00524824" w:rsidP="00867C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Cloacal</w:t>
      </w:r>
    </w:p>
    <w:p w:rsidR="00524824" w:rsidRPr="00D13B75" w:rsidRDefault="00524824" w:rsidP="00867C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Involucrum</w:t>
      </w:r>
    </w:p>
    <w:p w:rsidR="00524824" w:rsidRPr="00561B0D" w:rsidRDefault="00524824" w:rsidP="00867C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Sequestrum</w:t>
      </w:r>
      <w:bookmarkStart w:id="0" w:name="_GoBack"/>
      <w:bookmarkEnd w:id="0"/>
    </w:p>
    <w:p w:rsidR="00524824" w:rsidRPr="006D35C4" w:rsidRDefault="00524824" w:rsidP="00867C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6D35C4">
        <w:rPr>
          <w:rFonts w:ascii="Times New Roman" w:hAnsi="Times New Roman" w:cs="Times New Roman"/>
          <w:sz w:val="24"/>
          <w:szCs w:val="24"/>
          <w:highlight w:val="yellow"/>
        </w:rPr>
        <w:t>Myelocoele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Trenderburg' s sign can be elicited in all of the following except : 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Congenital dislocation of the hip.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Infantile paralysis of the gluteal muscles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Coxa vara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Tuberculous arthritis of the hip joint.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most common cause of genu valgum in children is: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Rickets</w:t>
      </w:r>
    </w:p>
    <w:p w:rsidR="00524824" w:rsidRPr="00561B0D" w:rsidRDefault="00561B0D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Paget’s</w:t>
      </w:r>
      <w:r w:rsidR="00524824" w:rsidRPr="00561B0D">
        <w:rPr>
          <w:rFonts w:ascii="Times New Roman" w:hAnsi="Times New Roman" w:cs="Times New Roman"/>
          <w:sz w:val="24"/>
          <w:szCs w:val="24"/>
        </w:rPr>
        <w:t xml:space="preserve"> disease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Osteoarthritis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Rheumatoid arthritis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The most characteristic feature of Volkmann's contracture is 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Wasting of the forearm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Flexion deformity of the wrist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Weakness of the hand and fingers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Extension of the metacarpophalangeal joints with flexion of the interphalangeal joints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In congenital dislocation of the hip, the pathological changes include the following except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Small shallow acetabulum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Snail flattened femoral head lying outside the acetabulum</w:t>
      </w:r>
    </w:p>
    <w:p w:rsidR="00524824" w:rsidRPr="00D13B75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Elongated femoral neck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Shortened </w:t>
      </w:r>
      <w:r w:rsidR="00561B0D" w:rsidRPr="00561B0D">
        <w:rPr>
          <w:rFonts w:ascii="Times New Roman" w:hAnsi="Times New Roman" w:cs="Times New Roman"/>
          <w:sz w:val="24"/>
          <w:szCs w:val="24"/>
        </w:rPr>
        <w:t>hamstrings</w:t>
      </w:r>
      <w:r w:rsidRPr="00561B0D">
        <w:rPr>
          <w:rFonts w:ascii="Times New Roman" w:hAnsi="Times New Roman" w:cs="Times New Roman"/>
          <w:sz w:val="24"/>
          <w:szCs w:val="24"/>
        </w:rPr>
        <w:t xml:space="preserve"> and adductors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What is the cause of the cause of Lordosis</w:t>
      </w:r>
    </w:p>
    <w:p w:rsidR="00524824" w:rsidRPr="00561B0D" w:rsidRDefault="00561B0D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it’s</w:t>
      </w:r>
      <w:r w:rsidR="00524824" w:rsidRPr="00561B0D">
        <w:rPr>
          <w:rFonts w:ascii="Times New Roman" w:hAnsi="Times New Roman" w:cs="Times New Roman"/>
          <w:sz w:val="24"/>
          <w:szCs w:val="24"/>
        </w:rPr>
        <w:t xml:space="preserve"> unknown</w:t>
      </w:r>
    </w:p>
    <w:p w:rsidR="00524824" w:rsidRPr="00D13B75" w:rsidRDefault="00561B0D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524824"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 caused from </w:t>
      </w:r>
      <w:r w:rsidRPr="00D13B75">
        <w:rPr>
          <w:rFonts w:ascii="Times New Roman" w:hAnsi="Times New Roman" w:cs="Times New Roman"/>
          <w:sz w:val="24"/>
          <w:szCs w:val="24"/>
          <w:highlight w:val="yellow"/>
        </w:rPr>
        <w:t>osteoporosis,</w:t>
      </w:r>
      <w:r w:rsidR="00524824"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 bone </w:t>
      </w:r>
      <w:r w:rsidRPr="00D13B75">
        <w:rPr>
          <w:rFonts w:ascii="Times New Roman" w:hAnsi="Times New Roman" w:cs="Times New Roman"/>
          <w:sz w:val="24"/>
          <w:szCs w:val="24"/>
          <w:highlight w:val="yellow"/>
        </w:rPr>
        <w:t>weakness,</w:t>
      </w:r>
      <w:r w:rsidR="00524824"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 and crumbling forward.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is the abnormal inward lordotic curvature</w:t>
      </w:r>
    </w:p>
    <w:p w:rsidR="00524824" w:rsidRPr="00561B0D" w:rsidRDefault="00524824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It may be hereditary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Choose the mechanism of injury in ankle sprains.</w:t>
      </w:r>
    </w:p>
    <w:p w:rsidR="00524824" w:rsidRPr="00561B0D" w:rsidRDefault="00524824" w:rsidP="00867C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Plantar flexion</w:t>
      </w:r>
    </w:p>
    <w:p w:rsidR="00524824" w:rsidRPr="00561B0D" w:rsidRDefault="00524824" w:rsidP="00867C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Inversion</w:t>
      </w:r>
    </w:p>
    <w:p w:rsidR="00524824" w:rsidRPr="00D13B75" w:rsidRDefault="00524824" w:rsidP="00867C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Dorsiflexion and eversion of the ankle with internal rotation</w:t>
      </w:r>
    </w:p>
    <w:p w:rsidR="00524824" w:rsidRPr="00561B0D" w:rsidRDefault="00524824" w:rsidP="00867C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Plantar-flexion and inversion of the ankle with internal rotation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In Osteoporosis, mass of bone is reduced and is caused by low levels of</w:t>
      </w:r>
    </w:p>
    <w:p w:rsidR="00524824" w:rsidRPr="00561B0D" w:rsidRDefault="00524824" w:rsidP="00867CD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estrogen</w:t>
      </w:r>
    </w:p>
    <w:p w:rsidR="00524824" w:rsidRPr="00D13B75" w:rsidRDefault="00524824" w:rsidP="00867CD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calcium</w:t>
      </w:r>
    </w:p>
    <w:p w:rsidR="00524824" w:rsidRPr="00561B0D" w:rsidRDefault="00524824" w:rsidP="00867CD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vitamin-D</w:t>
      </w:r>
    </w:p>
    <w:p w:rsidR="00524824" w:rsidRPr="00561B0D" w:rsidRDefault="00524824" w:rsidP="00867CD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minerals</w:t>
      </w:r>
    </w:p>
    <w:p w:rsidR="00524824" w:rsidRPr="00561B0D" w:rsidRDefault="00524824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Dupuytren contracture is most common in people of what ancestry?</w:t>
      </w:r>
    </w:p>
    <w:p w:rsidR="00524824" w:rsidRPr="00561B0D" w:rsidRDefault="00524824" w:rsidP="00867CD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Native American</w:t>
      </w:r>
    </w:p>
    <w:p w:rsidR="00524824" w:rsidRPr="00561B0D" w:rsidRDefault="00524824" w:rsidP="00867CD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Spanish</w:t>
      </w:r>
    </w:p>
    <w:p w:rsidR="00524824" w:rsidRPr="00D13B75" w:rsidRDefault="00524824" w:rsidP="00867CD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Vikings</w:t>
      </w:r>
    </w:p>
    <w:p w:rsidR="00524824" w:rsidRPr="00561B0D" w:rsidRDefault="00524824" w:rsidP="00867CD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Japanese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include early features of ankylosing spondylosis except :-</w:t>
      </w:r>
    </w:p>
    <w:p w:rsidR="004D1C43" w:rsidRPr="00561B0D" w:rsidRDefault="004D1C43" w:rsidP="00867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Stiff spine</w:t>
      </w:r>
    </w:p>
    <w:p w:rsidR="004D1C43" w:rsidRPr="00561B0D" w:rsidRDefault="004D1C43" w:rsidP="00867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Squaring of lumbar vertebrae</w:t>
      </w:r>
    </w:p>
    <w:p w:rsidR="004D1C43" w:rsidRPr="00561B0D" w:rsidRDefault="004D1C43" w:rsidP="00867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Bilateral sacro-iliac erosion </w:t>
      </w:r>
    </w:p>
    <w:p w:rsidR="004D1C43" w:rsidRPr="00D13B75" w:rsidRDefault="004D1C43" w:rsidP="00867C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Splindling of finger and synovitis of the wrist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investigations are important in the diagnosis tuberculous arthritis except :-</w:t>
      </w:r>
    </w:p>
    <w:p w:rsidR="004D1C43" w:rsidRPr="00561B0D" w:rsidRDefault="004D1C43" w:rsidP="00867C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Increased E.S.R</w:t>
      </w:r>
    </w:p>
    <w:p w:rsidR="004D1C43" w:rsidRPr="00561B0D" w:rsidRDefault="004D1C43" w:rsidP="00867C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Mantoux or heaf test</w:t>
      </w:r>
    </w:p>
    <w:p w:rsidR="004D1C43" w:rsidRPr="00561B0D" w:rsidRDefault="004D1C43" w:rsidP="00867C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Acid fast bacilli</w:t>
      </w:r>
    </w:p>
    <w:p w:rsidR="004D1C43" w:rsidRPr="00D13B75" w:rsidRDefault="004D1C43" w:rsidP="00867C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Dark ground microscopy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In rheumatoid arthritis a sequence of changes are demonstrable in the radiograph:-</w:t>
      </w:r>
    </w:p>
    <w:p w:rsidR="004D1C43" w:rsidRPr="00561B0D" w:rsidRDefault="004D1C43" w:rsidP="00867C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Subcutaneous nodule </w:t>
      </w:r>
    </w:p>
    <w:p w:rsidR="004D1C43" w:rsidRPr="00561B0D" w:rsidRDefault="004D1C43" w:rsidP="00867C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Tendon rupture </w:t>
      </w:r>
    </w:p>
    <w:p w:rsidR="004D1C43" w:rsidRPr="00561B0D" w:rsidRDefault="004D1C43" w:rsidP="00867C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Synovitis</w:t>
      </w:r>
    </w:p>
    <w:p w:rsidR="004D1C43" w:rsidRPr="00D13B75" w:rsidRDefault="004D1C43" w:rsidP="00867C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Periarticular osteoporosis 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Reiter’s syndrome :- </w:t>
      </w:r>
    </w:p>
    <w:p w:rsidR="004D1C43" w:rsidRPr="00561B0D" w:rsidRDefault="004D1C43" w:rsidP="00867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Is a classic form of reactive arthritis </w:t>
      </w:r>
    </w:p>
    <w:p w:rsidR="004D1C43" w:rsidRPr="00D13B75" w:rsidRDefault="004D1C43" w:rsidP="00867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 xml:space="preserve">Occurs as a result of venereal disease or dysentery </w:t>
      </w:r>
    </w:p>
    <w:p w:rsidR="004D1C43" w:rsidRPr="00561B0D" w:rsidRDefault="004D1C43" w:rsidP="00867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Is aseptic inflammatory arthritis associated with urogenital or bowel infection</w:t>
      </w:r>
    </w:p>
    <w:p w:rsidR="004D1C43" w:rsidRPr="00561B0D" w:rsidRDefault="004D1C43" w:rsidP="00867C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Follows neglected gonococcal infection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is true about TB vertebrae except</w:t>
      </w:r>
    </w:p>
    <w:p w:rsidR="004D1C43" w:rsidRPr="00561B0D" w:rsidRDefault="004D1C43" w:rsidP="00867C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Affect the vertebral bone..</w:t>
      </w:r>
    </w:p>
    <w:p w:rsidR="004D1C43" w:rsidRPr="00D13B75" w:rsidRDefault="004D1C43" w:rsidP="00867C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13B75">
        <w:rPr>
          <w:rFonts w:ascii="Times New Roman" w:hAnsi="Times New Roman" w:cs="Times New Roman"/>
          <w:sz w:val="24"/>
          <w:szCs w:val="24"/>
          <w:highlight w:val="yellow"/>
        </w:rPr>
        <w:t>Vertebrae collapses posteriorly to form a wedge shaped appearance.</w:t>
      </w:r>
    </w:p>
    <w:p w:rsidR="004D1C43" w:rsidRPr="00561B0D" w:rsidRDefault="004D1C43" w:rsidP="00867C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Vertebrae collapses anteriorly to form a wedge shaped appearance.</w:t>
      </w:r>
    </w:p>
    <w:p w:rsidR="004D1C43" w:rsidRPr="00561B0D" w:rsidRDefault="004D1C43" w:rsidP="00867C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May arise from infection of adjacent foci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are complications of TB arthritis except.</w:t>
      </w:r>
    </w:p>
    <w:p w:rsidR="004D1C43" w:rsidRPr="00561B0D" w:rsidRDefault="004D1C43" w:rsidP="00867C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Sinus formation.</w:t>
      </w:r>
    </w:p>
    <w:p w:rsidR="004D1C43" w:rsidRPr="00561B0D" w:rsidRDefault="004D1C43" w:rsidP="00867C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Secondary infection through sinus track .</w:t>
      </w:r>
    </w:p>
    <w:p w:rsidR="004D1C43" w:rsidRPr="00561B0D" w:rsidRDefault="004D1C43" w:rsidP="00867C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Spread of disease to other body parts.</w:t>
      </w:r>
    </w:p>
    <w:p w:rsidR="004D1C43" w:rsidRPr="00137668" w:rsidRDefault="004D1C43" w:rsidP="00867C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Trigger auto immune response.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What is the most common site of metastasis of sarcomas</w:t>
      </w:r>
    </w:p>
    <w:p w:rsidR="004D1C43" w:rsidRPr="00561B0D" w:rsidRDefault="004D1C43" w:rsidP="00867C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lastRenderedPageBreak/>
        <w:t>Liver</w:t>
      </w:r>
    </w:p>
    <w:p w:rsidR="004D1C43" w:rsidRPr="00561B0D" w:rsidRDefault="004D1C43" w:rsidP="00867C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Brain</w:t>
      </w:r>
    </w:p>
    <w:p w:rsidR="004D1C43" w:rsidRPr="00137668" w:rsidRDefault="004D1C43" w:rsidP="00867C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Lung</w:t>
      </w:r>
    </w:p>
    <w:p w:rsidR="004D1C43" w:rsidRPr="00561B0D" w:rsidRDefault="004D1C43" w:rsidP="00867C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Skeleton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Radiological Diagnostic tests in orthopaedics include the following which one is not :-</w:t>
      </w:r>
    </w:p>
    <w:p w:rsidR="004D1C43" w:rsidRPr="00561B0D" w:rsidRDefault="004D1C43" w:rsidP="00867C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CT scans</w:t>
      </w:r>
    </w:p>
    <w:p w:rsidR="004D1C43" w:rsidRPr="00561B0D" w:rsidRDefault="004D1C43" w:rsidP="00867C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MRIs</w:t>
      </w:r>
    </w:p>
    <w:p w:rsidR="004D1C43" w:rsidRPr="00561B0D" w:rsidRDefault="004D1C43" w:rsidP="00867C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X-rays</w:t>
      </w:r>
    </w:p>
    <w:p w:rsidR="004D1C43" w:rsidRPr="00137668" w:rsidRDefault="004D1C43" w:rsidP="00867C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Bone biopsy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Carpal tunnel syndrome treatment include :-</w:t>
      </w:r>
    </w:p>
    <w:p w:rsidR="004D1C43" w:rsidRPr="00561B0D" w:rsidRDefault="004D1C43" w:rsidP="00867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Rest</w:t>
      </w:r>
    </w:p>
    <w:p w:rsidR="004D1C43" w:rsidRPr="00561B0D" w:rsidRDefault="004D1C43" w:rsidP="00867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Splint</w:t>
      </w:r>
    </w:p>
    <w:p w:rsidR="004D1C43" w:rsidRPr="00561B0D" w:rsidRDefault="004D1C43" w:rsidP="00867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Anti-inflammatory</w:t>
      </w:r>
    </w:p>
    <w:p w:rsidR="004D1C43" w:rsidRPr="00137668" w:rsidRDefault="004D1C43" w:rsidP="00867CD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Less physical therapy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is true about Tendonitis , which one is not  :-</w:t>
      </w:r>
    </w:p>
    <w:p w:rsidR="004D1C43" w:rsidRPr="00561B0D" w:rsidRDefault="004D1C43" w:rsidP="00867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Inflammation of tendon or connective tissue that attaches muscle or bone</w:t>
      </w:r>
    </w:p>
    <w:p w:rsidR="004D1C43" w:rsidRPr="00561B0D" w:rsidRDefault="004D1C43" w:rsidP="00867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Affects individuals working at repetitive tasks requiring finger and wrist motions</w:t>
      </w:r>
    </w:p>
    <w:p w:rsidR="004D1C43" w:rsidRPr="00561B0D" w:rsidRDefault="004D1C43" w:rsidP="00867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Finger joint wrist exercise  may not be necessary</w:t>
      </w:r>
      <w:r w:rsidRPr="00561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C43" w:rsidRPr="00561B0D" w:rsidRDefault="004D1C43" w:rsidP="00867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Rest , anti-inflammatory drug is part of treatment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Which of the following is associated with high risk of osteosarcoma?</w:t>
      </w:r>
    </w:p>
    <w:p w:rsidR="004D1C43" w:rsidRPr="00137668" w:rsidRDefault="004D1C43" w:rsidP="00867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Germline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mutation of p53</w:t>
      </w:r>
    </w:p>
    <w:p w:rsidR="004D1C43" w:rsidRPr="00561B0D" w:rsidRDefault="004D1C43" w:rsidP="00867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Translocation </w:t>
      </w:r>
    </w:p>
    <w:p w:rsidR="004D1C43" w:rsidRPr="00561B0D" w:rsidRDefault="004D1C43" w:rsidP="00867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Tanslocation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C43" w:rsidRPr="00561B0D" w:rsidRDefault="004D1C43" w:rsidP="00867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Nonrandom  translocation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Which of the following is NOT included in the differential of Ewing's sarcoma?</w:t>
      </w:r>
    </w:p>
    <w:p w:rsidR="004D1C43" w:rsidRPr="00561B0D" w:rsidRDefault="004D1C43" w:rsidP="00867C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Lymphoma</w:t>
      </w:r>
    </w:p>
    <w:p w:rsidR="004D1C43" w:rsidRPr="00561B0D" w:rsidRDefault="004D1C43" w:rsidP="00867C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Metastatic </w:t>
      </w:r>
      <w:proofErr w:type="spellStart"/>
      <w:r w:rsidRPr="00561B0D">
        <w:rPr>
          <w:rFonts w:ascii="Times New Roman" w:hAnsi="Times New Roman" w:cs="Times New Roman"/>
          <w:sz w:val="24"/>
          <w:szCs w:val="24"/>
        </w:rPr>
        <w:t>neuroblastoma</w:t>
      </w:r>
      <w:proofErr w:type="spellEnd"/>
    </w:p>
    <w:p w:rsidR="004D1C43" w:rsidRPr="00561B0D" w:rsidRDefault="004D1C43" w:rsidP="00867C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Mesenchymal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B0D">
        <w:rPr>
          <w:rFonts w:ascii="Times New Roman" w:hAnsi="Times New Roman" w:cs="Times New Roman"/>
          <w:sz w:val="24"/>
          <w:szCs w:val="24"/>
        </w:rPr>
        <w:t>chondrosarcoma</w:t>
      </w:r>
      <w:proofErr w:type="spellEnd"/>
    </w:p>
    <w:p w:rsidR="004D1C43" w:rsidRPr="00137668" w:rsidRDefault="004D1C43" w:rsidP="00867C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Leiomyosarcoma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of bone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Which of the following osteosarcomas have better prognosis?</w:t>
      </w:r>
    </w:p>
    <w:p w:rsidR="004D1C43" w:rsidRPr="00561B0D" w:rsidRDefault="004D1C43" w:rsidP="00867C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Osteoblastic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osteosarcoma </w:t>
      </w:r>
    </w:p>
    <w:p w:rsidR="004D1C43" w:rsidRPr="00137668" w:rsidRDefault="004D1C43" w:rsidP="00867C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Parosteal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osteosarcoma</w:t>
      </w:r>
    </w:p>
    <w:p w:rsidR="004D1C43" w:rsidRPr="00561B0D" w:rsidRDefault="004D1C43" w:rsidP="00867C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Telangiectatic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osteosarcoma</w:t>
      </w:r>
    </w:p>
    <w:p w:rsidR="004D1C43" w:rsidRPr="00561B0D" w:rsidRDefault="004D1C43" w:rsidP="00867C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Small cell osteosarcoma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1B0D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561B0D">
        <w:rPr>
          <w:rFonts w:ascii="Times New Roman" w:hAnsi="Times New Roman" w:cs="Times New Roman"/>
          <w:b/>
          <w:sz w:val="24"/>
          <w:szCs w:val="24"/>
        </w:rPr>
        <w:t xml:space="preserve"> 8year old child presents with one year fracture neck of </w:t>
      </w:r>
      <w:proofErr w:type="spellStart"/>
      <w:r w:rsidRPr="00561B0D">
        <w:rPr>
          <w:rFonts w:ascii="Times New Roman" w:hAnsi="Times New Roman" w:cs="Times New Roman"/>
          <w:b/>
          <w:sz w:val="24"/>
          <w:szCs w:val="24"/>
        </w:rPr>
        <w:t>humerous</w:t>
      </w:r>
      <w:proofErr w:type="spellEnd"/>
      <w:r w:rsidRPr="00561B0D">
        <w:rPr>
          <w:rFonts w:ascii="Times New Roman" w:hAnsi="Times New Roman" w:cs="Times New Roman"/>
          <w:b/>
          <w:sz w:val="24"/>
          <w:szCs w:val="24"/>
        </w:rPr>
        <w:t xml:space="preserve"> and x-ray reveals cystic lesion. The probable diagnosis is :-</w:t>
      </w:r>
    </w:p>
    <w:p w:rsidR="004D1C43" w:rsidRPr="00561B0D" w:rsidRDefault="004D1C43" w:rsidP="00867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Osteoclastoma</w:t>
      </w:r>
      <w:proofErr w:type="spellEnd"/>
    </w:p>
    <w:p w:rsidR="004D1C43" w:rsidRPr="00561B0D" w:rsidRDefault="004D1C43" w:rsidP="00867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Osteogenic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sarcoma </w:t>
      </w:r>
    </w:p>
    <w:p w:rsidR="004D1C43" w:rsidRPr="00561B0D" w:rsidRDefault="004D1C43" w:rsidP="00867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Osteomyelitis</w:t>
      </w:r>
    </w:p>
    <w:p w:rsidR="004D1C43" w:rsidRPr="00137668" w:rsidRDefault="004D1C43" w:rsidP="00867C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Unicameral bone cyst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b/>
          <w:sz w:val="24"/>
          <w:szCs w:val="24"/>
        </w:rPr>
        <w:t>Osteochondroma</w:t>
      </w:r>
      <w:proofErr w:type="spellEnd"/>
      <w:r w:rsidRPr="00561B0D">
        <w:rPr>
          <w:rFonts w:ascii="Times New Roman" w:hAnsi="Times New Roman" w:cs="Times New Roman"/>
          <w:b/>
          <w:sz w:val="24"/>
          <w:szCs w:val="24"/>
        </w:rPr>
        <w:t xml:space="preserve"> is commonly seen in :-</w:t>
      </w:r>
    </w:p>
    <w:p w:rsidR="004D1C43" w:rsidRPr="00561B0D" w:rsidRDefault="004D1C43" w:rsidP="00867C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Ribs </w:t>
      </w:r>
    </w:p>
    <w:p w:rsidR="004D1C43" w:rsidRPr="00561B0D" w:rsidRDefault="004D1C43" w:rsidP="00867C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Scapula </w:t>
      </w:r>
    </w:p>
    <w:p w:rsidR="004D1C43" w:rsidRPr="00561B0D" w:rsidRDefault="004D1C43" w:rsidP="00867C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Epiphysis</w:t>
      </w:r>
    </w:p>
    <w:p w:rsidR="004D1C43" w:rsidRPr="00137668" w:rsidRDefault="004D1C43" w:rsidP="00867C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Metaphysis in femur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Bony metastasis is seen in all except :-</w:t>
      </w:r>
    </w:p>
    <w:p w:rsidR="004D1C43" w:rsidRPr="00561B0D" w:rsidRDefault="004D1C43" w:rsidP="00867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Carcinoma thyroid</w:t>
      </w:r>
    </w:p>
    <w:p w:rsidR="004D1C43" w:rsidRPr="00561B0D" w:rsidRDefault="004D1C43" w:rsidP="00867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Carcinoma bronchus</w:t>
      </w:r>
    </w:p>
    <w:p w:rsidR="004D1C43" w:rsidRPr="00561B0D" w:rsidRDefault="004D1C43" w:rsidP="00867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Carcinoma breast</w:t>
      </w:r>
    </w:p>
    <w:p w:rsidR="004D1C43" w:rsidRPr="00137668" w:rsidRDefault="004D1C43" w:rsidP="00867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Cystosarcoma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phylloids</w:t>
      </w:r>
      <w:proofErr w:type="spellEnd"/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Acute osteomyelitis of long bones commonly affects the :-</w:t>
      </w:r>
    </w:p>
    <w:p w:rsidR="004D1C43" w:rsidRPr="00561B0D" w:rsidRDefault="004D1C43" w:rsidP="00867CD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Epiphysis</w:t>
      </w:r>
    </w:p>
    <w:p w:rsidR="004D1C43" w:rsidRPr="00561B0D" w:rsidRDefault="004D1C43" w:rsidP="00867CD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Diaphysis</w:t>
      </w:r>
    </w:p>
    <w:p w:rsidR="004D1C43" w:rsidRPr="00137668" w:rsidRDefault="004D1C43" w:rsidP="00867CD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Metaphysis</w:t>
      </w:r>
    </w:p>
    <w:p w:rsidR="004D1C43" w:rsidRPr="00561B0D" w:rsidRDefault="004D1C43" w:rsidP="00867CD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Articular surface </w:t>
      </w:r>
      <w:r w:rsidRPr="00561B0D">
        <w:rPr>
          <w:rFonts w:ascii="Times New Roman" w:hAnsi="Times New Roman" w:cs="Times New Roman"/>
          <w:sz w:val="24"/>
          <w:szCs w:val="24"/>
        </w:rPr>
        <w:tab/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All are associated with chronic osteomyelitis except :-</w:t>
      </w:r>
    </w:p>
    <w:p w:rsidR="004D1C43" w:rsidRPr="00561B0D" w:rsidRDefault="004D1C43" w:rsidP="00867CD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Amyloidosis</w:t>
      </w:r>
    </w:p>
    <w:p w:rsidR="004D1C43" w:rsidRPr="00561B0D" w:rsidRDefault="004D1C43" w:rsidP="00867CD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Sequestrum</w:t>
      </w:r>
      <w:proofErr w:type="spellEnd"/>
    </w:p>
    <w:p w:rsidR="004D1C43" w:rsidRPr="00561B0D" w:rsidRDefault="004D1C43" w:rsidP="00867CD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Metastatic abnormality</w:t>
      </w:r>
    </w:p>
    <w:p w:rsidR="004D1C43" w:rsidRPr="00137668" w:rsidRDefault="004D1C43" w:rsidP="00867CD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Myositis </w:t>
      </w: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ossificans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Which of the following is not associated with </w:t>
      </w:r>
      <w:proofErr w:type="spellStart"/>
      <w:r w:rsidRPr="00561B0D">
        <w:rPr>
          <w:rFonts w:ascii="Times New Roman" w:hAnsi="Times New Roman" w:cs="Times New Roman"/>
          <w:b/>
          <w:sz w:val="24"/>
          <w:szCs w:val="24"/>
        </w:rPr>
        <w:t>osteogenesis</w:t>
      </w:r>
      <w:proofErr w:type="spellEnd"/>
      <w:r w:rsidRPr="00561B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1B0D">
        <w:rPr>
          <w:rFonts w:ascii="Times New Roman" w:hAnsi="Times New Roman" w:cs="Times New Roman"/>
          <w:b/>
          <w:sz w:val="24"/>
          <w:szCs w:val="24"/>
        </w:rPr>
        <w:t>imperfecta</w:t>
      </w:r>
      <w:proofErr w:type="spellEnd"/>
    </w:p>
    <w:p w:rsidR="004D1C43" w:rsidRPr="00561B0D" w:rsidRDefault="004D1C43" w:rsidP="00867CDC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Blue sclera</w:t>
      </w:r>
    </w:p>
    <w:p w:rsidR="004D1C43" w:rsidRPr="00137668" w:rsidRDefault="004D1C43" w:rsidP="00867CDC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Cataract</w:t>
      </w:r>
    </w:p>
    <w:p w:rsidR="004D1C43" w:rsidRPr="00561B0D" w:rsidRDefault="004D1C43" w:rsidP="00867CDC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Deafness </w:t>
      </w:r>
    </w:p>
    <w:p w:rsidR="004D1C43" w:rsidRPr="00561B0D" w:rsidRDefault="004D1C43" w:rsidP="00867CDC">
      <w:pPr>
        <w:pStyle w:val="ListParagraph"/>
        <w:numPr>
          <w:ilvl w:val="1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Fractures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The following are examples of developmental defects except</w:t>
      </w:r>
      <w:proofErr w:type="gramStart"/>
      <w:r w:rsidRPr="00561B0D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4D1C43" w:rsidRPr="00561B0D" w:rsidRDefault="004D1C43" w:rsidP="00867CDC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Spina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bifida</w:t>
      </w:r>
    </w:p>
    <w:p w:rsidR="004D1C43" w:rsidRPr="00561B0D" w:rsidRDefault="004D1C43" w:rsidP="00867CDC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Phocomelia</w:t>
      </w:r>
      <w:proofErr w:type="spellEnd"/>
    </w:p>
    <w:p w:rsidR="004D1C43" w:rsidRPr="00561B0D" w:rsidRDefault="004D1C43" w:rsidP="00867CDC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1B0D">
        <w:rPr>
          <w:rFonts w:ascii="Times New Roman" w:hAnsi="Times New Roman" w:cs="Times New Roman"/>
          <w:sz w:val="24"/>
          <w:szCs w:val="24"/>
        </w:rPr>
        <w:t>Foetal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hydration syndrome</w:t>
      </w:r>
    </w:p>
    <w:p w:rsidR="004D1C43" w:rsidRPr="00137668" w:rsidRDefault="004D1C43" w:rsidP="00867CDC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7668">
        <w:rPr>
          <w:rFonts w:ascii="Times New Roman" w:hAnsi="Times New Roman" w:cs="Times New Roman"/>
          <w:sz w:val="24"/>
          <w:szCs w:val="24"/>
          <w:highlight w:val="yellow"/>
        </w:rPr>
        <w:t>Foetal</w:t>
      </w:r>
      <w:proofErr w:type="spellEnd"/>
      <w:r w:rsidRPr="00137668">
        <w:rPr>
          <w:rFonts w:ascii="Times New Roman" w:hAnsi="Times New Roman" w:cs="Times New Roman"/>
          <w:sz w:val="24"/>
          <w:szCs w:val="24"/>
          <w:highlight w:val="yellow"/>
        </w:rPr>
        <w:t xml:space="preserve"> alcoholic syndrome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Which of the following is true regarding Polydactyl?</w:t>
      </w:r>
    </w:p>
    <w:p w:rsidR="004D1C43" w:rsidRPr="00137668" w:rsidRDefault="004D1C43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Occurs when a child is born with more than five digits (fingers or toes) on his or her hands or feet</w:t>
      </w:r>
    </w:p>
    <w:p w:rsidR="004D1C43" w:rsidRPr="00561B0D" w:rsidRDefault="004D1C43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It is characterized by incomplete separation of fingers or toes</w:t>
      </w:r>
    </w:p>
    <w:p w:rsidR="004D1C43" w:rsidRPr="00561B0D" w:rsidRDefault="004D1C43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It develops after birth</w:t>
      </w:r>
    </w:p>
    <w:p w:rsidR="004D1C43" w:rsidRPr="00561B0D" w:rsidRDefault="004D1C43" w:rsidP="00867CD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It is always made of a bone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Sudden physical trauma to spine while bending or lifting heavy weight can lead to</w:t>
      </w:r>
    </w:p>
    <w:p w:rsidR="004D1C43" w:rsidRPr="00561B0D" w:rsidRDefault="004D1C43" w:rsidP="00867CD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rickets</w:t>
      </w:r>
    </w:p>
    <w:p w:rsidR="004D1C43" w:rsidRPr="00137668" w:rsidRDefault="004D1C43" w:rsidP="00867CD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herniation</w:t>
      </w:r>
    </w:p>
    <w:p w:rsidR="004D1C43" w:rsidRPr="00561B0D" w:rsidRDefault="004D1C43" w:rsidP="00867CD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lastRenderedPageBreak/>
        <w:t>realignment</w:t>
      </w:r>
    </w:p>
    <w:p w:rsidR="004D1C43" w:rsidRPr="00561B0D" w:rsidRDefault="004D1C43" w:rsidP="00867CD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kwashiorkor</w:t>
      </w:r>
    </w:p>
    <w:p w:rsidR="004D1C43" w:rsidRPr="00561B0D" w:rsidRDefault="004D1C43" w:rsidP="00867C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 ‘Bony crepitus’ which is heard on moving the knee affected with osteoarthritis is a:</w:t>
      </w:r>
    </w:p>
    <w:p w:rsidR="004D1C43" w:rsidRPr="00561B0D" w:rsidRDefault="004D1C43" w:rsidP="00867CDC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Sensation of bone rubbing against bone</w:t>
      </w:r>
    </w:p>
    <w:p w:rsidR="004D1C43" w:rsidRPr="00561B0D" w:rsidRDefault="004D1C43" w:rsidP="00867CDC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Sensation of weakness in the bone</w:t>
      </w:r>
    </w:p>
    <w:p w:rsidR="004D1C43" w:rsidRPr="00137668" w:rsidRDefault="004D1C43" w:rsidP="00867CDC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37668">
        <w:rPr>
          <w:rFonts w:ascii="Times New Roman" w:hAnsi="Times New Roman" w:cs="Times New Roman"/>
          <w:sz w:val="24"/>
          <w:szCs w:val="24"/>
          <w:highlight w:val="yellow"/>
        </w:rPr>
        <w:t>Sensation of bubbles in the bone</w:t>
      </w:r>
    </w:p>
    <w:p w:rsidR="004D1C43" w:rsidRPr="00561B0D" w:rsidRDefault="004D1C43" w:rsidP="00867CDC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Hardening and dislocation of the joint</w:t>
      </w:r>
    </w:p>
    <w:p w:rsidR="00524824" w:rsidRPr="00561B0D" w:rsidRDefault="00524824" w:rsidP="00867CDC">
      <w:pPr>
        <w:rPr>
          <w:rFonts w:ascii="Times New Roman" w:hAnsi="Times New Roman" w:cs="Times New Roman"/>
          <w:sz w:val="24"/>
          <w:szCs w:val="24"/>
        </w:rPr>
      </w:pPr>
    </w:p>
    <w:p w:rsidR="005C1F6E" w:rsidRPr="00561B0D" w:rsidRDefault="00867CDC" w:rsidP="00867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>S</w:t>
      </w:r>
      <w:r w:rsidRPr="00561B0D">
        <w:rPr>
          <w:rFonts w:ascii="Times New Roman" w:hAnsi="Times New Roman" w:cs="Times New Roman"/>
          <w:b/>
          <w:sz w:val="24"/>
          <w:szCs w:val="24"/>
          <w:u w:val="single"/>
        </w:rPr>
        <w:t>ECTION II</w:t>
      </w:r>
      <w:r w:rsidR="005C1F6E" w:rsidRPr="00561B0D">
        <w:rPr>
          <w:rFonts w:ascii="Times New Roman" w:hAnsi="Times New Roman" w:cs="Times New Roman"/>
          <w:b/>
          <w:sz w:val="24"/>
          <w:szCs w:val="24"/>
          <w:u w:val="single"/>
        </w:rPr>
        <w:t>: SHORT ANSWER QUESTIONS (SAQs)     40MARKS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Name the commonest sites of osteosarcoma (5marks)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List the laboratory tests findings that are useful in the diagnosis of multiple myeloma (5marks)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List the signs of congenital hip dysplasia in a child which presents late (5marks)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List the signs and symptoms of </w:t>
      </w:r>
      <w:proofErr w:type="spellStart"/>
      <w:r w:rsidRPr="00561B0D">
        <w:rPr>
          <w:rFonts w:ascii="Times New Roman" w:hAnsi="Times New Roman" w:cs="Times New Roman"/>
          <w:sz w:val="24"/>
          <w:szCs w:val="24"/>
        </w:rPr>
        <w:t>Dupuytren's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contracture (5marks)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Outline the risk factors to getting osteomyelitis (5marks)</w:t>
      </w:r>
    </w:p>
    <w:p w:rsidR="00E875E0" w:rsidRPr="00561B0D" w:rsidRDefault="00E875E0" w:rsidP="00E875E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mention the causative organisms of pyogenic arthritis (5marks)</w:t>
      </w:r>
    </w:p>
    <w:p w:rsidR="00524824" w:rsidRPr="00561B0D" w:rsidRDefault="00524824" w:rsidP="00867C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>List the pathological findings of a joint which is involved in the rheumatoid process. (5marks)</w:t>
      </w:r>
    </w:p>
    <w:p w:rsidR="00E875E0" w:rsidRPr="00561B0D" w:rsidRDefault="00E875E0" w:rsidP="00E875E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state 5 complications of amputation (5marks) </w:t>
      </w:r>
    </w:p>
    <w:p w:rsidR="00524824" w:rsidRPr="00561B0D" w:rsidRDefault="00524824" w:rsidP="00867CDC">
      <w:pPr>
        <w:rPr>
          <w:rFonts w:ascii="Times New Roman" w:hAnsi="Times New Roman" w:cs="Times New Roman"/>
          <w:sz w:val="24"/>
          <w:szCs w:val="24"/>
        </w:rPr>
      </w:pPr>
    </w:p>
    <w:p w:rsidR="00867CDC" w:rsidRPr="00561B0D" w:rsidRDefault="00867CDC" w:rsidP="00867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B0D">
        <w:rPr>
          <w:rFonts w:ascii="Times New Roman" w:hAnsi="Times New Roman" w:cs="Times New Roman"/>
          <w:b/>
          <w:sz w:val="24"/>
          <w:szCs w:val="24"/>
          <w:u w:val="single"/>
        </w:rPr>
        <w:t>SECTION III</w:t>
      </w:r>
      <w:r w:rsidR="005C1F6E" w:rsidRPr="00561B0D">
        <w:rPr>
          <w:rFonts w:ascii="Times New Roman" w:hAnsi="Times New Roman" w:cs="Times New Roman"/>
          <w:b/>
          <w:sz w:val="24"/>
          <w:szCs w:val="24"/>
          <w:u w:val="single"/>
        </w:rPr>
        <w:t xml:space="preserve">: LONG </w:t>
      </w:r>
      <w:r w:rsidRPr="00561B0D">
        <w:rPr>
          <w:rFonts w:ascii="Times New Roman" w:hAnsi="Times New Roman" w:cs="Times New Roman"/>
          <w:b/>
          <w:sz w:val="24"/>
          <w:szCs w:val="24"/>
          <w:u w:val="single"/>
        </w:rPr>
        <w:t>ANSWER QUESTION</w:t>
      </w:r>
      <w:r w:rsidR="00561B0D">
        <w:rPr>
          <w:rFonts w:ascii="Times New Roman" w:hAnsi="Times New Roman" w:cs="Times New Roman"/>
          <w:b/>
          <w:sz w:val="24"/>
          <w:szCs w:val="24"/>
          <w:u w:val="single"/>
        </w:rPr>
        <w:t xml:space="preserve"> (LAQ)      (</w:t>
      </w:r>
      <w:r w:rsidR="005C1F6E" w:rsidRPr="00561B0D">
        <w:rPr>
          <w:rFonts w:ascii="Times New Roman" w:hAnsi="Times New Roman" w:cs="Times New Roman"/>
          <w:b/>
          <w:sz w:val="24"/>
          <w:szCs w:val="24"/>
          <w:u w:val="single"/>
        </w:rPr>
        <w:t>20MARKS</w:t>
      </w:r>
      <w:r w:rsidR="00561B0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67CDC" w:rsidRPr="00561B0D" w:rsidRDefault="00867CDC" w:rsidP="00867CDC">
      <w:pPr>
        <w:rPr>
          <w:rFonts w:ascii="Times New Roman" w:hAnsi="Times New Roman" w:cs="Times New Roman"/>
          <w:b/>
          <w:sz w:val="24"/>
          <w:szCs w:val="24"/>
        </w:rPr>
      </w:pPr>
      <w:r w:rsidRPr="00561B0D">
        <w:rPr>
          <w:rFonts w:ascii="Times New Roman" w:hAnsi="Times New Roman" w:cs="Times New Roman"/>
          <w:b/>
          <w:sz w:val="24"/>
          <w:szCs w:val="24"/>
        </w:rPr>
        <w:t xml:space="preserve">1. Describe slipped upper femoral epiphysis under the following </w:t>
      </w:r>
      <w:proofErr w:type="spellStart"/>
      <w:r w:rsidRPr="00561B0D">
        <w:rPr>
          <w:rFonts w:ascii="Times New Roman" w:hAnsi="Times New Roman" w:cs="Times New Roman"/>
          <w:b/>
          <w:sz w:val="24"/>
          <w:szCs w:val="24"/>
        </w:rPr>
        <w:t>subheadinngs</w:t>
      </w:r>
      <w:proofErr w:type="spellEnd"/>
      <w:r w:rsidRPr="00561B0D">
        <w:rPr>
          <w:rFonts w:ascii="Times New Roman" w:hAnsi="Times New Roman" w:cs="Times New Roman"/>
          <w:b/>
          <w:sz w:val="24"/>
          <w:szCs w:val="24"/>
        </w:rPr>
        <w:t>:</w:t>
      </w:r>
    </w:p>
    <w:p w:rsidR="00867CDC" w:rsidRPr="00561B0D" w:rsidRDefault="00867CDC" w:rsidP="00867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     (i)  </w:t>
      </w:r>
      <w:proofErr w:type="spellStart"/>
      <w:r w:rsidRPr="00561B0D">
        <w:rPr>
          <w:rFonts w:ascii="Times New Roman" w:hAnsi="Times New Roman" w:cs="Times New Roman"/>
          <w:sz w:val="24"/>
          <w:szCs w:val="24"/>
        </w:rPr>
        <w:t>Aetiology</w:t>
      </w:r>
      <w:proofErr w:type="spellEnd"/>
      <w:r w:rsidRPr="00561B0D">
        <w:rPr>
          <w:rFonts w:ascii="Times New Roman" w:hAnsi="Times New Roman" w:cs="Times New Roman"/>
          <w:sz w:val="24"/>
          <w:szCs w:val="24"/>
        </w:rPr>
        <w:t xml:space="preserve">         (4marks)</w:t>
      </w:r>
    </w:p>
    <w:p w:rsidR="00867CDC" w:rsidRPr="00561B0D" w:rsidRDefault="00867CDC" w:rsidP="00867CDC">
      <w:pPr>
        <w:tabs>
          <w:tab w:val="left" w:pos="23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    (ii) </w:t>
      </w:r>
      <w:proofErr w:type="gramStart"/>
      <w:r w:rsidRPr="00561B0D">
        <w:rPr>
          <w:rFonts w:ascii="Times New Roman" w:hAnsi="Times New Roman" w:cs="Times New Roman"/>
          <w:sz w:val="24"/>
          <w:szCs w:val="24"/>
        </w:rPr>
        <w:t>pathology</w:t>
      </w:r>
      <w:proofErr w:type="gramEnd"/>
      <w:r w:rsidRPr="00561B0D">
        <w:rPr>
          <w:rFonts w:ascii="Times New Roman" w:hAnsi="Times New Roman" w:cs="Times New Roman"/>
          <w:sz w:val="24"/>
          <w:szCs w:val="24"/>
        </w:rPr>
        <w:t>.         (6marks)</w:t>
      </w:r>
    </w:p>
    <w:p w:rsidR="00867CDC" w:rsidRPr="00561B0D" w:rsidRDefault="00867CDC" w:rsidP="00867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B0D">
        <w:rPr>
          <w:rFonts w:ascii="Times New Roman" w:hAnsi="Times New Roman" w:cs="Times New Roman"/>
          <w:sz w:val="24"/>
          <w:szCs w:val="24"/>
        </w:rPr>
        <w:t xml:space="preserve">    (iii) Manage the above condition-</w:t>
      </w:r>
      <w:proofErr w:type="spellStart"/>
      <w:r w:rsidRPr="00561B0D">
        <w:rPr>
          <w:rFonts w:ascii="Times New Roman" w:hAnsi="Times New Roman" w:cs="Times New Roman"/>
          <w:sz w:val="24"/>
          <w:szCs w:val="24"/>
        </w:rPr>
        <w:t>mild</w:t>
      </w:r>
      <w:proofErr w:type="gramStart"/>
      <w:r w:rsidRPr="00561B0D">
        <w:rPr>
          <w:rFonts w:ascii="Times New Roman" w:hAnsi="Times New Roman" w:cs="Times New Roman"/>
          <w:sz w:val="24"/>
          <w:szCs w:val="24"/>
        </w:rPr>
        <w:t>,morate</w:t>
      </w:r>
      <w:proofErr w:type="spellEnd"/>
      <w:proofErr w:type="gramEnd"/>
      <w:r w:rsidRPr="00561B0D">
        <w:rPr>
          <w:rFonts w:ascii="Times New Roman" w:hAnsi="Times New Roman" w:cs="Times New Roman"/>
          <w:sz w:val="24"/>
          <w:szCs w:val="24"/>
        </w:rPr>
        <w:t xml:space="preserve"> and severe forms. (10marks)</w:t>
      </w:r>
    </w:p>
    <w:p w:rsidR="00867CDC" w:rsidRPr="00561B0D" w:rsidRDefault="00867CDC" w:rsidP="00867CDC">
      <w:pPr>
        <w:rPr>
          <w:rFonts w:ascii="Times New Roman" w:hAnsi="Times New Roman" w:cs="Times New Roman"/>
          <w:b/>
          <w:sz w:val="24"/>
          <w:szCs w:val="24"/>
        </w:rPr>
      </w:pPr>
    </w:p>
    <w:sectPr w:rsidR="00867CDC" w:rsidRPr="00561B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EC" w:rsidRDefault="006438EC" w:rsidP="00EF187D">
      <w:pPr>
        <w:spacing w:after="0" w:line="240" w:lineRule="auto"/>
      </w:pPr>
      <w:r>
        <w:separator/>
      </w:r>
    </w:p>
  </w:endnote>
  <w:endnote w:type="continuationSeparator" w:id="0">
    <w:p w:rsidR="006438EC" w:rsidRDefault="006438EC" w:rsidP="00EF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1224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87D" w:rsidRDefault="00EF18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7C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F187D" w:rsidRDefault="00EF1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EC" w:rsidRDefault="006438EC" w:rsidP="00EF187D">
      <w:pPr>
        <w:spacing w:after="0" w:line="240" w:lineRule="auto"/>
      </w:pPr>
      <w:r>
        <w:separator/>
      </w:r>
    </w:p>
  </w:footnote>
  <w:footnote w:type="continuationSeparator" w:id="0">
    <w:p w:rsidR="006438EC" w:rsidRDefault="006438EC" w:rsidP="00EF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87D" w:rsidRDefault="00EF187D">
    <w:pPr>
      <w:pStyle w:val="Header"/>
    </w:pPr>
    <w:r>
      <w:ptab w:relativeTo="margin" w:alignment="center" w:leader="none"/>
    </w:r>
    <w:r>
      <w:ptab w:relativeTo="margin" w:alignment="right" w:leader="none"/>
    </w:r>
    <w:r>
      <w:t>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1D9"/>
    <w:multiLevelType w:val="hybridMultilevel"/>
    <w:tmpl w:val="CA8860F8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803E9"/>
    <w:multiLevelType w:val="hybridMultilevel"/>
    <w:tmpl w:val="80E66D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CE7E2D"/>
    <w:multiLevelType w:val="hybridMultilevel"/>
    <w:tmpl w:val="A42E0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31C5D"/>
    <w:multiLevelType w:val="hybridMultilevel"/>
    <w:tmpl w:val="94DC6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3D3295"/>
    <w:multiLevelType w:val="hybridMultilevel"/>
    <w:tmpl w:val="480A0B08"/>
    <w:lvl w:ilvl="0" w:tplc="84B22EB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D34DBB"/>
    <w:multiLevelType w:val="hybridMultilevel"/>
    <w:tmpl w:val="8E1E9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926A03"/>
    <w:multiLevelType w:val="hybridMultilevel"/>
    <w:tmpl w:val="6220C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DD3B70"/>
    <w:multiLevelType w:val="hybridMultilevel"/>
    <w:tmpl w:val="E42E46CC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02709"/>
    <w:multiLevelType w:val="hybridMultilevel"/>
    <w:tmpl w:val="69C887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B3582B"/>
    <w:multiLevelType w:val="hybridMultilevel"/>
    <w:tmpl w:val="534E30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FE641E"/>
    <w:multiLevelType w:val="hybridMultilevel"/>
    <w:tmpl w:val="410CD6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B46FA1"/>
    <w:multiLevelType w:val="hybridMultilevel"/>
    <w:tmpl w:val="85CA3C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F64C2A"/>
    <w:multiLevelType w:val="hybridMultilevel"/>
    <w:tmpl w:val="604221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30312"/>
    <w:multiLevelType w:val="hybridMultilevel"/>
    <w:tmpl w:val="FEC6BB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284DA3"/>
    <w:multiLevelType w:val="hybridMultilevel"/>
    <w:tmpl w:val="7C5C34F8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41803"/>
    <w:multiLevelType w:val="hybridMultilevel"/>
    <w:tmpl w:val="D4AEA69A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C02FE"/>
    <w:multiLevelType w:val="hybridMultilevel"/>
    <w:tmpl w:val="F4F2771A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44918"/>
    <w:multiLevelType w:val="hybridMultilevel"/>
    <w:tmpl w:val="D004DB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C92CD2"/>
    <w:multiLevelType w:val="hybridMultilevel"/>
    <w:tmpl w:val="628036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ED54D4"/>
    <w:multiLevelType w:val="hybridMultilevel"/>
    <w:tmpl w:val="9FEA48CE"/>
    <w:lvl w:ilvl="0" w:tplc="8EC81DB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010C2D"/>
    <w:multiLevelType w:val="hybridMultilevel"/>
    <w:tmpl w:val="84B24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8D76EE"/>
    <w:multiLevelType w:val="hybridMultilevel"/>
    <w:tmpl w:val="C22828B8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F05BC"/>
    <w:multiLevelType w:val="hybridMultilevel"/>
    <w:tmpl w:val="79F4F2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AD2AEA"/>
    <w:multiLevelType w:val="hybridMultilevel"/>
    <w:tmpl w:val="0E100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1E0E32"/>
    <w:multiLevelType w:val="hybridMultilevel"/>
    <w:tmpl w:val="7764D1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9A76E4"/>
    <w:multiLevelType w:val="hybridMultilevel"/>
    <w:tmpl w:val="B00649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BC7131"/>
    <w:multiLevelType w:val="hybridMultilevel"/>
    <w:tmpl w:val="6D408EC2"/>
    <w:lvl w:ilvl="0" w:tplc="338AB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F44B9"/>
    <w:multiLevelType w:val="hybridMultilevel"/>
    <w:tmpl w:val="71868B1C"/>
    <w:lvl w:ilvl="0" w:tplc="797C0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F2131"/>
    <w:multiLevelType w:val="hybridMultilevel"/>
    <w:tmpl w:val="05A298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9806C96"/>
    <w:multiLevelType w:val="hybridMultilevel"/>
    <w:tmpl w:val="0A54A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8"/>
  </w:num>
  <w:num w:numId="3">
    <w:abstractNumId w:val="21"/>
  </w:num>
  <w:num w:numId="4">
    <w:abstractNumId w:val="5"/>
  </w:num>
  <w:num w:numId="5">
    <w:abstractNumId w:val="18"/>
  </w:num>
  <w:num w:numId="6">
    <w:abstractNumId w:val="8"/>
  </w:num>
  <w:num w:numId="7">
    <w:abstractNumId w:val="0"/>
  </w:num>
  <w:num w:numId="8">
    <w:abstractNumId w:val="29"/>
  </w:num>
  <w:num w:numId="9">
    <w:abstractNumId w:val="14"/>
  </w:num>
  <w:num w:numId="10">
    <w:abstractNumId w:val="12"/>
  </w:num>
  <w:num w:numId="11">
    <w:abstractNumId w:val="10"/>
  </w:num>
  <w:num w:numId="12">
    <w:abstractNumId w:val="26"/>
  </w:num>
  <w:num w:numId="13">
    <w:abstractNumId w:val="13"/>
  </w:num>
  <w:num w:numId="14">
    <w:abstractNumId w:val="22"/>
  </w:num>
  <w:num w:numId="15">
    <w:abstractNumId w:val="24"/>
  </w:num>
  <w:num w:numId="16">
    <w:abstractNumId w:val="1"/>
  </w:num>
  <w:num w:numId="17">
    <w:abstractNumId w:val="30"/>
  </w:num>
  <w:num w:numId="18">
    <w:abstractNumId w:val="7"/>
  </w:num>
  <w:num w:numId="19">
    <w:abstractNumId w:val="9"/>
  </w:num>
  <w:num w:numId="20">
    <w:abstractNumId w:val="6"/>
  </w:num>
  <w:num w:numId="21">
    <w:abstractNumId w:val="20"/>
  </w:num>
  <w:num w:numId="22">
    <w:abstractNumId w:val="3"/>
  </w:num>
  <w:num w:numId="23">
    <w:abstractNumId w:val="11"/>
  </w:num>
  <w:num w:numId="24">
    <w:abstractNumId w:val="25"/>
  </w:num>
  <w:num w:numId="25">
    <w:abstractNumId w:val="31"/>
  </w:num>
  <w:num w:numId="26">
    <w:abstractNumId w:val="27"/>
  </w:num>
  <w:num w:numId="27">
    <w:abstractNumId w:val="17"/>
  </w:num>
  <w:num w:numId="28">
    <w:abstractNumId w:val="23"/>
  </w:num>
  <w:num w:numId="29">
    <w:abstractNumId w:val="15"/>
  </w:num>
  <w:num w:numId="30">
    <w:abstractNumId w:val="16"/>
  </w:num>
  <w:num w:numId="31">
    <w:abstractNumId w:val="1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B3"/>
    <w:rsid w:val="00053D4D"/>
    <w:rsid w:val="00137668"/>
    <w:rsid w:val="001F0477"/>
    <w:rsid w:val="003B1C95"/>
    <w:rsid w:val="004D1C43"/>
    <w:rsid w:val="00516AB3"/>
    <w:rsid w:val="00524824"/>
    <w:rsid w:val="00561B0D"/>
    <w:rsid w:val="005C1F6E"/>
    <w:rsid w:val="006438EC"/>
    <w:rsid w:val="006D35C4"/>
    <w:rsid w:val="00727DBF"/>
    <w:rsid w:val="00867CDC"/>
    <w:rsid w:val="008C5E7C"/>
    <w:rsid w:val="00D13B75"/>
    <w:rsid w:val="00DF2392"/>
    <w:rsid w:val="00E875E0"/>
    <w:rsid w:val="00EA47CB"/>
    <w:rsid w:val="00ED20AA"/>
    <w:rsid w:val="00EF187D"/>
    <w:rsid w:val="00F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7D"/>
  </w:style>
  <w:style w:type="paragraph" w:styleId="Footer">
    <w:name w:val="footer"/>
    <w:basedOn w:val="Normal"/>
    <w:link w:val="FooterChar"/>
    <w:uiPriority w:val="99"/>
    <w:unhideWhenUsed/>
    <w:rsid w:val="00EF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7D"/>
  </w:style>
  <w:style w:type="paragraph" w:styleId="BalloonText">
    <w:name w:val="Balloon Text"/>
    <w:basedOn w:val="Normal"/>
    <w:link w:val="BalloonTextChar"/>
    <w:uiPriority w:val="99"/>
    <w:semiHidden/>
    <w:unhideWhenUsed/>
    <w:rsid w:val="00EF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7D"/>
  </w:style>
  <w:style w:type="paragraph" w:styleId="Footer">
    <w:name w:val="footer"/>
    <w:basedOn w:val="Normal"/>
    <w:link w:val="FooterChar"/>
    <w:uiPriority w:val="99"/>
    <w:unhideWhenUsed/>
    <w:rsid w:val="00EF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7D"/>
  </w:style>
  <w:style w:type="paragraph" w:styleId="BalloonText">
    <w:name w:val="Balloon Text"/>
    <w:basedOn w:val="Normal"/>
    <w:link w:val="BalloonTextChar"/>
    <w:uiPriority w:val="99"/>
    <w:semiHidden/>
    <w:unhideWhenUsed/>
    <w:rsid w:val="00EF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kmtc-makindu campus</dc:creator>
  <cp:lastModifiedBy>HP</cp:lastModifiedBy>
  <cp:revision>13</cp:revision>
  <dcterms:created xsi:type="dcterms:W3CDTF">2019-05-29T04:50:00Z</dcterms:created>
  <dcterms:modified xsi:type="dcterms:W3CDTF">2020-02-08T18:26:00Z</dcterms:modified>
</cp:coreProperties>
</file>