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4F2" w:rsidRPr="007A2132" w:rsidRDefault="005924F2" w:rsidP="005924F2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5924F2" w:rsidRPr="007A2132" w:rsidRDefault="005924F2" w:rsidP="005924F2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I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II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5924F2" w:rsidRPr="007A2132" w:rsidRDefault="005924F2" w:rsidP="005924F2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2017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5924F2" w:rsidRPr="00715B1A" w:rsidRDefault="005924F2" w:rsidP="005924F2">
      <w:pPr>
        <w:spacing w:after="0"/>
        <w:ind w:firstLine="72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PAEDIATRIC CONDITIONS</w:t>
      </w:r>
      <w:r>
        <w:rPr>
          <w:rFonts w:ascii="Tahoma" w:hAnsi="Tahoma" w:cs="Tahoma"/>
          <w:b/>
          <w:sz w:val="26"/>
          <w:szCs w:val="28"/>
        </w:rPr>
        <w:t xml:space="preserve">  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5924F2" w:rsidRDefault="005924F2" w:rsidP="005924F2">
      <w:pPr>
        <w:spacing w:after="0"/>
        <w:rPr>
          <w:rFonts w:ascii="Tahoma" w:hAnsi="Tahoma" w:cs="Tahoma"/>
          <w:sz w:val="24"/>
          <w:szCs w:val="24"/>
        </w:rPr>
      </w:pPr>
    </w:p>
    <w:p w:rsidR="005924F2" w:rsidRDefault="005924F2" w:rsidP="005924F2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…………………….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5924F2" w:rsidRDefault="005924F2" w:rsidP="005924F2">
      <w:pPr>
        <w:spacing w:after="0"/>
        <w:rPr>
          <w:rFonts w:ascii="Tahoma" w:hAnsi="Tahoma" w:cs="Tahoma"/>
          <w:sz w:val="24"/>
          <w:szCs w:val="24"/>
        </w:rPr>
      </w:pPr>
    </w:p>
    <w:p w:rsidR="005924F2" w:rsidRPr="0028154B" w:rsidRDefault="005924F2" w:rsidP="005924F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5924F2" w:rsidRDefault="005924F2" w:rsidP="005924F2">
      <w:pPr>
        <w:spacing w:after="0"/>
        <w:rPr>
          <w:rFonts w:ascii="Tahoma" w:hAnsi="Tahoma" w:cs="Tahoma"/>
          <w:sz w:val="24"/>
          <w:szCs w:val="24"/>
        </w:rPr>
      </w:pPr>
    </w:p>
    <w:p w:rsidR="005924F2" w:rsidRDefault="005924F2" w:rsidP="005924F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5924F2" w:rsidRDefault="005924F2" w:rsidP="005924F2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5924F2" w:rsidRPr="008C26B6" w:rsidRDefault="005924F2" w:rsidP="005924F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5924F2" w:rsidRPr="008C26B6" w:rsidRDefault="005924F2" w:rsidP="005924F2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5924F2" w:rsidRPr="008C26B6" w:rsidRDefault="005924F2" w:rsidP="005924F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5924F2" w:rsidRPr="008C26B6" w:rsidRDefault="005924F2" w:rsidP="005924F2">
      <w:pPr>
        <w:pStyle w:val="ListParagraph"/>
        <w:rPr>
          <w:rFonts w:ascii="Tahoma" w:hAnsi="Tahoma" w:cs="Tahoma"/>
          <w:sz w:val="28"/>
          <w:szCs w:val="28"/>
        </w:rPr>
      </w:pPr>
    </w:p>
    <w:p w:rsidR="005924F2" w:rsidRPr="008C26B6" w:rsidRDefault="005924F2" w:rsidP="005924F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5924F2" w:rsidRPr="008C26B6" w:rsidRDefault="005924F2" w:rsidP="005924F2">
      <w:pPr>
        <w:pStyle w:val="ListParagraph"/>
        <w:rPr>
          <w:rFonts w:ascii="Tahoma" w:hAnsi="Tahoma" w:cs="Tahoma"/>
          <w:sz w:val="28"/>
          <w:szCs w:val="28"/>
        </w:rPr>
      </w:pPr>
    </w:p>
    <w:p w:rsidR="005924F2" w:rsidRPr="008C26B6" w:rsidRDefault="005924F2" w:rsidP="005924F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5924F2" w:rsidRPr="008C26B6" w:rsidRDefault="005924F2" w:rsidP="005924F2">
      <w:pPr>
        <w:pStyle w:val="ListParagraph"/>
        <w:rPr>
          <w:rFonts w:ascii="Tahoma" w:hAnsi="Tahoma" w:cs="Tahoma"/>
          <w:sz w:val="28"/>
          <w:szCs w:val="28"/>
        </w:rPr>
      </w:pPr>
    </w:p>
    <w:p w:rsidR="005924F2" w:rsidRPr="008C26B6" w:rsidRDefault="005924F2" w:rsidP="005924F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5924F2" w:rsidRPr="008C26B6" w:rsidRDefault="005924F2" w:rsidP="005924F2">
      <w:pPr>
        <w:pStyle w:val="ListParagraph"/>
        <w:rPr>
          <w:rFonts w:ascii="Tahoma" w:hAnsi="Tahoma" w:cs="Tahoma"/>
          <w:sz w:val="28"/>
          <w:szCs w:val="28"/>
        </w:rPr>
      </w:pPr>
    </w:p>
    <w:p w:rsidR="005924F2" w:rsidRPr="008C26B6" w:rsidRDefault="005924F2" w:rsidP="005924F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5924F2" w:rsidRPr="008C26B6" w:rsidRDefault="005924F2" w:rsidP="005924F2">
      <w:pPr>
        <w:pStyle w:val="ListParagraph"/>
        <w:rPr>
          <w:rFonts w:ascii="Tahoma" w:hAnsi="Tahoma" w:cs="Tahoma"/>
          <w:sz w:val="28"/>
          <w:szCs w:val="28"/>
        </w:rPr>
      </w:pPr>
    </w:p>
    <w:p w:rsidR="005924F2" w:rsidRPr="008C26B6" w:rsidRDefault="005924F2" w:rsidP="005924F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5924F2" w:rsidRPr="008C26B6" w:rsidRDefault="005924F2" w:rsidP="005924F2">
      <w:pPr>
        <w:pStyle w:val="ListParagraph"/>
        <w:rPr>
          <w:rFonts w:ascii="Tahoma" w:hAnsi="Tahoma" w:cs="Tahoma"/>
          <w:sz w:val="28"/>
          <w:szCs w:val="28"/>
        </w:rPr>
      </w:pPr>
    </w:p>
    <w:p w:rsidR="005924F2" w:rsidRDefault="005924F2" w:rsidP="005924F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5924F2" w:rsidRDefault="005924F2" w:rsidP="005924F2">
      <w:pPr>
        <w:pStyle w:val="ListParagraph"/>
        <w:rPr>
          <w:rFonts w:ascii="Tahoma" w:hAnsi="Tahoma" w:cs="Tahoma"/>
          <w:sz w:val="24"/>
          <w:szCs w:val="24"/>
        </w:rPr>
      </w:pPr>
    </w:p>
    <w:p w:rsidR="005924F2" w:rsidRPr="00C94F53" w:rsidRDefault="005924F2" w:rsidP="005924F2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5924F2" w:rsidRPr="00C94F53" w:rsidTr="00C738A0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24F2" w:rsidRPr="00C94F53" w:rsidRDefault="005924F2" w:rsidP="00C738A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924F2" w:rsidRPr="00C94F53" w:rsidRDefault="005924F2" w:rsidP="00C738A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5924F2" w:rsidRPr="00C94F53" w:rsidRDefault="005924F2" w:rsidP="00C738A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24F2" w:rsidRPr="00C94F53" w:rsidRDefault="005924F2" w:rsidP="00C738A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924F2" w:rsidRPr="00C94F53" w:rsidRDefault="005924F2" w:rsidP="00C738A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924F2" w:rsidRPr="00C94F53" w:rsidRDefault="005924F2" w:rsidP="00C738A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924F2" w:rsidRPr="00C94F53" w:rsidRDefault="005924F2" w:rsidP="00C738A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924F2" w:rsidRDefault="005924F2" w:rsidP="00C738A0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924F2" w:rsidRPr="00C94F53" w:rsidRDefault="005924F2" w:rsidP="00C738A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24F2" w:rsidRPr="00C94F53" w:rsidRDefault="005924F2" w:rsidP="00C738A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924F2" w:rsidRPr="00C94F53" w:rsidRDefault="005924F2" w:rsidP="00C738A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5924F2" w:rsidRPr="00C94F53" w:rsidTr="00C738A0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24F2" w:rsidRPr="00C94F53" w:rsidRDefault="005924F2" w:rsidP="00C738A0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5924F2" w:rsidRPr="00C94F53" w:rsidRDefault="005924F2" w:rsidP="00C738A0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24F2" w:rsidRPr="00C94F53" w:rsidRDefault="005924F2" w:rsidP="00C738A0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924F2" w:rsidRPr="00E06F73" w:rsidRDefault="005924F2" w:rsidP="00C738A0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924F2" w:rsidRPr="00C94F53" w:rsidRDefault="005924F2" w:rsidP="00C738A0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24F2" w:rsidRPr="00C94F53" w:rsidRDefault="005924F2" w:rsidP="00C738A0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5924F2" w:rsidRPr="00E150D8" w:rsidRDefault="005924F2" w:rsidP="005924F2">
      <w:pPr>
        <w:spacing w:after="0"/>
        <w:rPr>
          <w:rFonts w:ascii="Arial Narrow" w:hAnsi="Arial Narrow" w:cs="Times New Roman"/>
          <w:b/>
          <w:sz w:val="26"/>
          <w:szCs w:val="28"/>
          <w:u w:val="single"/>
        </w:rPr>
      </w:pPr>
      <w:r w:rsidRPr="00E150D8">
        <w:rPr>
          <w:rFonts w:ascii="Arial Narrow" w:hAnsi="Arial Narrow" w:cs="Times New Roman"/>
          <w:b/>
          <w:sz w:val="26"/>
          <w:szCs w:val="28"/>
          <w:u w:val="single"/>
        </w:rPr>
        <w:lastRenderedPageBreak/>
        <w:t xml:space="preserve">PART ONE: </w:t>
      </w:r>
      <w:proofErr w:type="spellStart"/>
      <w:r w:rsidRPr="00E150D8">
        <w:rPr>
          <w:rFonts w:ascii="Arial Narrow" w:hAnsi="Arial Narrow" w:cs="Times New Roman"/>
          <w:b/>
          <w:sz w:val="26"/>
          <w:szCs w:val="28"/>
          <w:u w:val="single"/>
        </w:rPr>
        <w:t>MCQS</w:t>
      </w:r>
      <w:proofErr w:type="spellEnd"/>
      <w:r w:rsidRPr="00E150D8">
        <w:rPr>
          <w:rFonts w:ascii="Arial Narrow" w:hAnsi="Arial Narrow" w:cs="Times New Roman"/>
          <w:b/>
          <w:sz w:val="26"/>
          <w:szCs w:val="28"/>
          <w:u w:val="single"/>
        </w:rPr>
        <w:t xml:space="preserve"> (MULTIPLE CHOICE QUESTIONS) </w:t>
      </w:r>
      <w:r>
        <w:rPr>
          <w:rFonts w:ascii="Arial Narrow" w:hAnsi="Arial Narrow" w:cs="Times New Roman"/>
          <w:b/>
          <w:sz w:val="26"/>
          <w:szCs w:val="28"/>
          <w:u w:val="single"/>
        </w:rPr>
        <w:t>PAEDIATRIC CONDITIONS</w:t>
      </w:r>
      <w:r w:rsidRPr="00E150D8">
        <w:rPr>
          <w:rFonts w:ascii="Arial Narrow" w:hAnsi="Arial Narrow" w:cs="Times New Roman"/>
          <w:b/>
          <w:sz w:val="26"/>
          <w:szCs w:val="28"/>
          <w:u w:val="single"/>
        </w:rPr>
        <w:t>. –</w:t>
      </w:r>
      <w:r>
        <w:rPr>
          <w:rFonts w:ascii="Arial Narrow" w:hAnsi="Arial Narrow" w:cs="Times New Roman"/>
          <w:b/>
          <w:sz w:val="26"/>
          <w:szCs w:val="28"/>
          <w:u w:val="single"/>
        </w:rPr>
        <w:t>10</w:t>
      </w:r>
      <w:r w:rsidRPr="00E150D8">
        <w:rPr>
          <w:rFonts w:ascii="Arial Narrow" w:hAnsi="Arial Narrow" w:cs="Times New Roman"/>
          <w:b/>
          <w:sz w:val="26"/>
          <w:szCs w:val="28"/>
          <w:u w:val="single"/>
        </w:rPr>
        <w:t xml:space="preserve"> MARKS</w:t>
      </w:r>
    </w:p>
    <w:p w:rsidR="005924F2" w:rsidRDefault="005924F2" w:rsidP="00592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4F2" w:rsidRDefault="005924F2" w:rsidP="005924F2">
      <w:pPr>
        <w:spacing w:after="0" w:line="240" w:lineRule="auto"/>
        <w:ind w:left="900"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Viral meni</w:t>
      </w:r>
      <w:r w:rsidR="00456108">
        <w:rPr>
          <w:rFonts w:ascii="Times New Roman" w:hAnsi="Times New Roman" w:cs="Times New Roman"/>
          <w:sz w:val="24"/>
          <w:szCs w:val="24"/>
        </w:rPr>
        <w:t>ngitis is:</w:t>
      </w:r>
    </w:p>
    <w:p w:rsidR="00456108" w:rsidRDefault="00456108" w:rsidP="005924F2">
      <w:pPr>
        <w:spacing w:after="0" w:line="240" w:lineRule="auto"/>
        <w:ind w:left="900" w:hanging="900"/>
        <w:rPr>
          <w:rFonts w:ascii="Times New Roman" w:hAnsi="Times New Roman" w:cs="Times New Roman"/>
          <w:sz w:val="24"/>
          <w:szCs w:val="24"/>
        </w:rPr>
      </w:pPr>
    </w:p>
    <w:p w:rsidR="00456108" w:rsidRPr="00456108" w:rsidRDefault="00456108" w:rsidP="0045610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56108">
        <w:rPr>
          <w:rFonts w:ascii="Times New Roman" w:hAnsi="Times New Roman" w:cs="Times New Roman"/>
          <w:sz w:val="24"/>
          <w:szCs w:val="28"/>
        </w:rPr>
        <w:t>Mild but fatal</w:t>
      </w:r>
    </w:p>
    <w:p w:rsidR="00456108" w:rsidRPr="00456108" w:rsidRDefault="00456108" w:rsidP="0045610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56108">
        <w:rPr>
          <w:rFonts w:ascii="Times New Roman" w:hAnsi="Times New Roman" w:cs="Times New Roman"/>
          <w:sz w:val="24"/>
          <w:szCs w:val="28"/>
        </w:rPr>
        <w:t>Does not affect under five years old children</w:t>
      </w:r>
    </w:p>
    <w:p w:rsidR="00456108" w:rsidRPr="00456108" w:rsidRDefault="00456108" w:rsidP="0045610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56108">
        <w:rPr>
          <w:rFonts w:ascii="Times New Roman" w:hAnsi="Times New Roman" w:cs="Times New Roman"/>
          <w:sz w:val="24"/>
          <w:szCs w:val="28"/>
        </w:rPr>
        <w:t>Usually mild and self</w:t>
      </w:r>
      <w:r w:rsidR="00DA280D">
        <w:rPr>
          <w:rFonts w:ascii="Times New Roman" w:hAnsi="Times New Roman" w:cs="Times New Roman"/>
          <w:sz w:val="24"/>
          <w:szCs w:val="28"/>
        </w:rPr>
        <w:t>-</w:t>
      </w:r>
      <w:r w:rsidRPr="00456108">
        <w:rPr>
          <w:rFonts w:ascii="Times New Roman" w:hAnsi="Times New Roman" w:cs="Times New Roman"/>
          <w:sz w:val="24"/>
          <w:szCs w:val="28"/>
        </w:rPr>
        <w:t>limiting</w:t>
      </w:r>
    </w:p>
    <w:p w:rsidR="00456108" w:rsidRDefault="00456108" w:rsidP="0045610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56108">
        <w:rPr>
          <w:rFonts w:ascii="Times New Roman" w:hAnsi="Times New Roman" w:cs="Times New Roman"/>
          <w:sz w:val="24"/>
          <w:szCs w:val="28"/>
        </w:rPr>
        <w:t xml:space="preserve">Serious illness and fatal </w:t>
      </w:r>
    </w:p>
    <w:p w:rsidR="00DA280D" w:rsidRDefault="00DA280D" w:rsidP="00DA280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A280D" w:rsidRDefault="00DA280D" w:rsidP="00DA280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Q.2.</w:t>
      </w:r>
      <w:r>
        <w:rPr>
          <w:rFonts w:ascii="Times New Roman" w:hAnsi="Times New Roman" w:cs="Times New Roman"/>
          <w:sz w:val="24"/>
          <w:szCs w:val="28"/>
        </w:rPr>
        <w:tab/>
        <w:t>Co-factors for blood cell formation in anaemia prevention includes:</w:t>
      </w:r>
    </w:p>
    <w:p w:rsidR="00DA280D" w:rsidRDefault="00DA280D" w:rsidP="00DA280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A280D" w:rsidRDefault="00DA280D" w:rsidP="00DA280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Vitamin A, C and E</w:t>
      </w:r>
    </w:p>
    <w:p w:rsidR="00DA280D" w:rsidRDefault="00DA280D" w:rsidP="00DA280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Folic acid, iron and vitamin B12</w:t>
      </w:r>
    </w:p>
    <w:p w:rsidR="00DA280D" w:rsidRDefault="00DA280D" w:rsidP="00DA280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Folic acid, calcium and iron</w:t>
      </w:r>
    </w:p>
    <w:p w:rsidR="00DA280D" w:rsidRDefault="00DA280D" w:rsidP="00DA280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Calcium, vitamin A and folic acid</w:t>
      </w:r>
    </w:p>
    <w:p w:rsidR="00DA280D" w:rsidRDefault="00DA280D" w:rsidP="00DA280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A280D" w:rsidRDefault="00DA280D" w:rsidP="00DA280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Q.3.</w:t>
      </w:r>
      <w:r>
        <w:rPr>
          <w:rFonts w:ascii="Times New Roman" w:hAnsi="Times New Roman" w:cs="Times New Roman"/>
          <w:sz w:val="24"/>
          <w:szCs w:val="28"/>
        </w:rPr>
        <w:tab/>
        <w:t xml:space="preserve">Safe type of chronic </w:t>
      </w:r>
      <w:proofErr w:type="spellStart"/>
      <w:r>
        <w:rPr>
          <w:rFonts w:ascii="Times New Roman" w:hAnsi="Times New Roman" w:cs="Times New Roman"/>
          <w:sz w:val="24"/>
          <w:szCs w:val="28"/>
        </w:rPr>
        <w:t>suppurative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otitis media includes:</w:t>
      </w:r>
    </w:p>
    <w:p w:rsidR="00DA280D" w:rsidRDefault="00DA280D" w:rsidP="00DA280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A280D" w:rsidRDefault="00DA280D" w:rsidP="00DA28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Ear discharge not smelling</w:t>
      </w:r>
    </w:p>
    <w:p w:rsidR="00DA280D" w:rsidRDefault="00DA280D" w:rsidP="00DA28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Ear is never dray</w:t>
      </w:r>
    </w:p>
    <w:p w:rsidR="00DA280D" w:rsidRDefault="00DA280D" w:rsidP="00DA28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Foul smell ear discharge</w:t>
      </w:r>
    </w:p>
    <w:p w:rsidR="00DA280D" w:rsidRDefault="00DA280D" w:rsidP="00DA28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Continuous ear discharge</w:t>
      </w:r>
    </w:p>
    <w:p w:rsidR="00DA280D" w:rsidRDefault="00DA280D" w:rsidP="00DA280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A280D" w:rsidRDefault="00DA280D" w:rsidP="00DA280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Q.4.</w:t>
      </w:r>
      <w:r>
        <w:rPr>
          <w:rFonts w:ascii="Times New Roman" w:hAnsi="Times New Roman" w:cs="Times New Roman"/>
          <w:sz w:val="24"/>
          <w:szCs w:val="28"/>
        </w:rPr>
        <w:tab/>
        <w:t>Asthma is:</w:t>
      </w:r>
    </w:p>
    <w:p w:rsidR="00DA280D" w:rsidRDefault="00DA280D" w:rsidP="00DA280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A280D" w:rsidRDefault="00DA280D" w:rsidP="00DA280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Acute, reversible airway </w:t>
      </w:r>
      <w:r w:rsidR="00034077">
        <w:rPr>
          <w:rFonts w:ascii="Times New Roman" w:hAnsi="Times New Roman" w:cs="Times New Roman"/>
          <w:sz w:val="24"/>
          <w:szCs w:val="28"/>
        </w:rPr>
        <w:t>disease of bronchial tubes</w:t>
      </w:r>
    </w:p>
    <w:p w:rsidR="00034077" w:rsidRDefault="00034077" w:rsidP="00DA280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Chronic, reversible obstructive airway disease of bronchial tubes</w:t>
      </w:r>
    </w:p>
    <w:p w:rsidR="00034077" w:rsidRDefault="00034077" w:rsidP="00DA280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Chronic, irreversible airway disease of the lungs</w:t>
      </w:r>
    </w:p>
    <w:p w:rsidR="00034077" w:rsidRDefault="00034077" w:rsidP="00DA280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Prolonged, irreversible obstructive airway disease with a wheeze </w:t>
      </w:r>
    </w:p>
    <w:p w:rsidR="00034077" w:rsidRDefault="00034077" w:rsidP="0003407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034077" w:rsidRDefault="00034077" w:rsidP="0003407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Q.5.</w:t>
      </w:r>
      <w:r>
        <w:rPr>
          <w:rFonts w:ascii="Times New Roman" w:hAnsi="Times New Roman" w:cs="Times New Roman"/>
          <w:sz w:val="24"/>
          <w:szCs w:val="28"/>
        </w:rPr>
        <w:tab/>
        <w:t>During rehydration, the following is included in management:</w:t>
      </w:r>
    </w:p>
    <w:p w:rsidR="00034077" w:rsidRDefault="00034077" w:rsidP="0003407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034077" w:rsidRDefault="00034077" w:rsidP="000340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Metronidazole, dextrose 10%, oral rehydration salt</w:t>
      </w:r>
    </w:p>
    <w:p w:rsidR="00034077" w:rsidRDefault="00034077" w:rsidP="000340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Oral rehydration salt, zinc sulphate</w:t>
      </w:r>
      <w:r w:rsidR="008C798A">
        <w:rPr>
          <w:rFonts w:ascii="Times New Roman" w:hAnsi="Times New Roman" w:cs="Times New Roman"/>
          <w:sz w:val="24"/>
          <w:szCs w:val="28"/>
        </w:rPr>
        <w:t xml:space="preserve"> tablets and ringers lactate </w:t>
      </w:r>
    </w:p>
    <w:p w:rsidR="008C798A" w:rsidRDefault="008C798A" w:rsidP="000340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Dextrose 50% </w:t>
      </w:r>
      <w:r w:rsidR="008A2052">
        <w:rPr>
          <w:rFonts w:ascii="Times New Roman" w:hAnsi="Times New Roman" w:cs="Times New Roman"/>
          <w:sz w:val="24"/>
          <w:szCs w:val="28"/>
        </w:rPr>
        <w:t xml:space="preserve">, </w:t>
      </w:r>
      <w:r w:rsidR="00BB517C">
        <w:rPr>
          <w:rFonts w:ascii="Times New Roman" w:hAnsi="Times New Roman" w:cs="Times New Roman"/>
          <w:sz w:val="24"/>
          <w:szCs w:val="28"/>
        </w:rPr>
        <w:t>zinc sulphate and benzyl penicillin</w:t>
      </w:r>
    </w:p>
    <w:p w:rsidR="00BB517C" w:rsidRDefault="00BB517C" w:rsidP="000340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Gentamycin, oral rehydration salt and amoxicillin</w:t>
      </w:r>
    </w:p>
    <w:p w:rsidR="00BB517C" w:rsidRDefault="00BB517C" w:rsidP="00BB517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BB517C" w:rsidRDefault="00BB517C" w:rsidP="00BB51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Q.6.</w:t>
      </w:r>
      <w:r>
        <w:rPr>
          <w:rFonts w:ascii="Times New Roman" w:hAnsi="Times New Roman" w:cs="Times New Roman"/>
          <w:sz w:val="24"/>
          <w:szCs w:val="28"/>
        </w:rPr>
        <w:tab/>
        <w:t xml:space="preserve">When administering F100 therapeutic feeds to malnourished children, the following is expected:  </w:t>
      </w:r>
    </w:p>
    <w:p w:rsidR="00BB517C" w:rsidRDefault="00BB517C" w:rsidP="00BB51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8"/>
        </w:rPr>
      </w:pPr>
    </w:p>
    <w:p w:rsidR="00BB517C" w:rsidRDefault="00BB517C" w:rsidP="00BB517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Body temperature to increase</w:t>
      </w:r>
    </w:p>
    <w:p w:rsidR="00BB517C" w:rsidRDefault="00BB517C" w:rsidP="00BB517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Weight reduction</w:t>
      </w:r>
    </w:p>
    <w:p w:rsidR="00BB517C" w:rsidRDefault="00BB517C" w:rsidP="00BB517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Return of appetite and weight gain</w:t>
      </w:r>
    </w:p>
    <w:p w:rsidR="00BB517C" w:rsidRDefault="00BB517C" w:rsidP="00BB517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Oedema to subside </w:t>
      </w:r>
    </w:p>
    <w:p w:rsidR="00BB517C" w:rsidRDefault="00BB517C" w:rsidP="00BB517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BB517C" w:rsidRDefault="00BB517C" w:rsidP="00BB517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Q.7.</w:t>
      </w:r>
      <w:r>
        <w:rPr>
          <w:rFonts w:ascii="Times New Roman" w:hAnsi="Times New Roman" w:cs="Times New Roman"/>
          <w:sz w:val="24"/>
          <w:szCs w:val="28"/>
        </w:rPr>
        <w:tab/>
        <w:t>The following is not true about red blood cell in sickle cell dis</w:t>
      </w:r>
      <w:r w:rsidR="00804324">
        <w:rPr>
          <w:rFonts w:ascii="Times New Roman" w:hAnsi="Times New Roman" w:cs="Times New Roman"/>
          <w:sz w:val="24"/>
          <w:szCs w:val="28"/>
        </w:rPr>
        <w:t>e</w:t>
      </w:r>
      <w:r>
        <w:rPr>
          <w:rFonts w:ascii="Times New Roman" w:hAnsi="Times New Roman" w:cs="Times New Roman"/>
          <w:sz w:val="24"/>
          <w:szCs w:val="28"/>
        </w:rPr>
        <w:t>ase it is</w:t>
      </w:r>
      <w:r w:rsidR="00804324">
        <w:rPr>
          <w:rFonts w:ascii="Times New Roman" w:hAnsi="Times New Roman" w:cs="Times New Roman"/>
          <w:sz w:val="24"/>
          <w:szCs w:val="28"/>
        </w:rPr>
        <w:t>:</w:t>
      </w:r>
    </w:p>
    <w:p w:rsidR="00804324" w:rsidRDefault="00804324" w:rsidP="00BB517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804324" w:rsidRDefault="00804324" w:rsidP="0080432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Long and rigid</w:t>
      </w:r>
    </w:p>
    <w:p w:rsidR="00804324" w:rsidRDefault="00804324" w:rsidP="0080432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Adheres to endothelium of small blood vessels</w:t>
      </w:r>
    </w:p>
    <w:p w:rsidR="00804324" w:rsidRDefault="00804324" w:rsidP="0080432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Deformed and rigid</w:t>
      </w:r>
    </w:p>
    <w:p w:rsidR="00804324" w:rsidRDefault="00804324" w:rsidP="0080432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Round, bi-concave disc and soft</w:t>
      </w:r>
    </w:p>
    <w:p w:rsidR="00804324" w:rsidRDefault="00804324" w:rsidP="0080432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005851" w:rsidRDefault="00005851" w:rsidP="0080432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005851" w:rsidRPr="00E150D8" w:rsidRDefault="00005851" w:rsidP="00005851">
      <w:pPr>
        <w:spacing w:after="0"/>
        <w:rPr>
          <w:rFonts w:ascii="Arial Narrow" w:hAnsi="Arial Narrow" w:cs="Times New Roman"/>
          <w:b/>
          <w:sz w:val="26"/>
          <w:szCs w:val="28"/>
          <w:u w:val="single"/>
        </w:rPr>
      </w:pPr>
      <w:r w:rsidRPr="00E150D8">
        <w:rPr>
          <w:rFonts w:ascii="Arial Narrow" w:hAnsi="Arial Narrow" w:cs="Times New Roman"/>
          <w:b/>
          <w:sz w:val="26"/>
          <w:szCs w:val="28"/>
          <w:u w:val="single"/>
        </w:rPr>
        <w:lastRenderedPageBreak/>
        <w:t xml:space="preserve">PART ONE: </w:t>
      </w:r>
      <w:proofErr w:type="spellStart"/>
      <w:r w:rsidRPr="00E150D8">
        <w:rPr>
          <w:rFonts w:ascii="Arial Narrow" w:hAnsi="Arial Narrow" w:cs="Times New Roman"/>
          <w:b/>
          <w:sz w:val="26"/>
          <w:szCs w:val="28"/>
          <w:u w:val="single"/>
        </w:rPr>
        <w:t>MCQS</w:t>
      </w:r>
      <w:proofErr w:type="spellEnd"/>
      <w:r w:rsidRPr="00E150D8">
        <w:rPr>
          <w:rFonts w:ascii="Arial Narrow" w:hAnsi="Arial Narrow" w:cs="Times New Roman"/>
          <w:b/>
          <w:sz w:val="26"/>
          <w:szCs w:val="28"/>
          <w:u w:val="single"/>
        </w:rPr>
        <w:t xml:space="preserve"> (MULTIPLE CHOICE QUESTIONS) </w:t>
      </w:r>
      <w:r>
        <w:rPr>
          <w:rFonts w:ascii="Arial Narrow" w:hAnsi="Arial Narrow" w:cs="Times New Roman"/>
          <w:b/>
          <w:sz w:val="26"/>
          <w:szCs w:val="28"/>
          <w:u w:val="single"/>
        </w:rPr>
        <w:t>PAEDIATRIC CONDITIONS</w:t>
      </w:r>
      <w:r w:rsidRPr="00E150D8">
        <w:rPr>
          <w:rFonts w:ascii="Arial Narrow" w:hAnsi="Arial Narrow" w:cs="Times New Roman"/>
          <w:b/>
          <w:sz w:val="26"/>
          <w:szCs w:val="28"/>
          <w:u w:val="single"/>
        </w:rPr>
        <w:t>. –</w:t>
      </w:r>
      <w:r>
        <w:rPr>
          <w:rFonts w:ascii="Arial Narrow" w:hAnsi="Arial Narrow" w:cs="Times New Roman"/>
          <w:b/>
          <w:sz w:val="26"/>
          <w:szCs w:val="28"/>
          <w:u w:val="single"/>
        </w:rPr>
        <w:t>10</w:t>
      </w:r>
      <w:r w:rsidRPr="00E150D8">
        <w:rPr>
          <w:rFonts w:ascii="Arial Narrow" w:hAnsi="Arial Narrow" w:cs="Times New Roman"/>
          <w:b/>
          <w:sz w:val="26"/>
          <w:szCs w:val="28"/>
          <w:u w:val="single"/>
        </w:rPr>
        <w:t xml:space="preserve"> MARKS</w:t>
      </w:r>
    </w:p>
    <w:p w:rsidR="00005851" w:rsidRDefault="00005851" w:rsidP="0080432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804324" w:rsidRDefault="00804324" w:rsidP="0080432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Q.8.</w:t>
      </w:r>
      <w:r>
        <w:rPr>
          <w:rFonts w:ascii="Times New Roman" w:hAnsi="Times New Roman" w:cs="Times New Roman"/>
          <w:sz w:val="24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</w:rPr>
        <w:t>Constant features of kwashiorkor includes</w:t>
      </w:r>
      <w:proofErr w:type="gramEnd"/>
      <w:r>
        <w:rPr>
          <w:rFonts w:ascii="Times New Roman" w:hAnsi="Times New Roman" w:cs="Times New Roman"/>
          <w:sz w:val="24"/>
          <w:szCs w:val="28"/>
        </w:rPr>
        <w:t>:</w:t>
      </w:r>
    </w:p>
    <w:p w:rsidR="00804324" w:rsidRDefault="00804324" w:rsidP="0080432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7F16" w:rsidRDefault="00804324" w:rsidP="0080432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Growth retardation, emaciation </w:t>
      </w:r>
      <w:r w:rsidR="00487F16">
        <w:rPr>
          <w:rFonts w:ascii="Times New Roman" w:hAnsi="Times New Roman" w:cs="Times New Roman"/>
          <w:sz w:val="24"/>
          <w:szCs w:val="28"/>
        </w:rPr>
        <w:t>and poor weight gain</w:t>
      </w:r>
    </w:p>
    <w:p w:rsidR="00804324" w:rsidRDefault="00804324" w:rsidP="0080432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04324">
        <w:rPr>
          <w:rFonts w:ascii="Times New Roman" w:hAnsi="Times New Roman" w:cs="Times New Roman"/>
          <w:sz w:val="24"/>
          <w:szCs w:val="28"/>
        </w:rPr>
        <w:t xml:space="preserve"> </w:t>
      </w:r>
      <w:r w:rsidR="00487F16">
        <w:rPr>
          <w:rFonts w:ascii="Times New Roman" w:hAnsi="Times New Roman" w:cs="Times New Roman"/>
          <w:sz w:val="24"/>
          <w:szCs w:val="28"/>
        </w:rPr>
        <w:t>Oedema, hair changes and peeling of the skin</w:t>
      </w:r>
    </w:p>
    <w:p w:rsidR="00487F16" w:rsidRDefault="00487F16" w:rsidP="0080432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Anaemia, vomiting and growth retardation</w:t>
      </w:r>
    </w:p>
    <w:p w:rsidR="00487F16" w:rsidRDefault="00487F16" w:rsidP="0080432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Psychomotor changes, muscle wasting and oedema</w:t>
      </w:r>
    </w:p>
    <w:p w:rsidR="00487F16" w:rsidRDefault="00487F16" w:rsidP="00487F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7F16" w:rsidRDefault="00487F16" w:rsidP="00487F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Q.9.</w:t>
      </w:r>
      <w:r>
        <w:rPr>
          <w:rFonts w:ascii="Times New Roman" w:hAnsi="Times New Roman" w:cs="Times New Roman"/>
          <w:sz w:val="24"/>
          <w:szCs w:val="28"/>
        </w:rPr>
        <w:tab/>
        <w:t>The following parenteral infection causes diarrhoea:</w:t>
      </w:r>
    </w:p>
    <w:p w:rsidR="00487F16" w:rsidRDefault="00487F16" w:rsidP="00487F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87F16" w:rsidRDefault="00487F16" w:rsidP="00487F1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Pneumonia</w:t>
      </w:r>
      <w:r w:rsidR="00001CA8">
        <w:rPr>
          <w:rFonts w:ascii="Times New Roman" w:hAnsi="Times New Roman" w:cs="Times New Roman"/>
          <w:sz w:val="24"/>
          <w:szCs w:val="28"/>
        </w:rPr>
        <w:t xml:space="preserve">, malaria, measles and otitis media </w:t>
      </w:r>
    </w:p>
    <w:p w:rsidR="00001CA8" w:rsidRDefault="00001CA8" w:rsidP="00487F1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Rotavirus, parasites, Escherichia coli</w:t>
      </w:r>
    </w:p>
    <w:p w:rsidR="00001CA8" w:rsidRDefault="00001CA8" w:rsidP="00487F1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Measles, worm infestation and anxiety</w:t>
      </w:r>
    </w:p>
    <w:p w:rsidR="00001CA8" w:rsidRDefault="00001CA8" w:rsidP="00487F1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</w:t>
      </w:r>
      <w:r w:rsidR="00426371">
        <w:rPr>
          <w:rFonts w:ascii="Times New Roman" w:hAnsi="Times New Roman" w:cs="Times New Roman"/>
          <w:sz w:val="24"/>
          <w:szCs w:val="28"/>
        </w:rPr>
        <w:t>nti</w:t>
      </w:r>
      <w:r>
        <w:rPr>
          <w:rFonts w:ascii="Times New Roman" w:hAnsi="Times New Roman" w:cs="Times New Roman"/>
          <w:sz w:val="24"/>
          <w:szCs w:val="28"/>
        </w:rPr>
        <w:t xml:space="preserve">biotics, anxiety and malaria </w:t>
      </w:r>
    </w:p>
    <w:p w:rsidR="00426371" w:rsidRDefault="00426371" w:rsidP="004263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26371" w:rsidRDefault="00426371" w:rsidP="004263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Q.10.</w:t>
      </w:r>
      <w:r>
        <w:rPr>
          <w:rFonts w:ascii="Times New Roman" w:hAnsi="Times New Roman" w:cs="Times New Roman"/>
          <w:sz w:val="24"/>
          <w:szCs w:val="28"/>
        </w:rPr>
        <w:tab/>
        <w:t>In Rheumatic fever there is:</w:t>
      </w:r>
    </w:p>
    <w:p w:rsidR="00426371" w:rsidRDefault="00426371" w:rsidP="0042637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26371" w:rsidRDefault="00426371" w:rsidP="0042637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Backache and fever</w:t>
      </w:r>
    </w:p>
    <w:p w:rsidR="00426371" w:rsidRDefault="00426371" w:rsidP="0042637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Bone </w:t>
      </w:r>
      <w:r w:rsidR="00A73232">
        <w:rPr>
          <w:rFonts w:ascii="Times New Roman" w:hAnsi="Times New Roman" w:cs="Times New Roman"/>
          <w:sz w:val="24"/>
          <w:szCs w:val="28"/>
        </w:rPr>
        <w:t>suppression and joint pains</w:t>
      </w:r>
    </w:p>
    <w:p w:rsidR="00A73232" w:rsidRDefault="00A73232" w:rsidP="0042637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Coloured urine and </w:t>
      </w:r>
      <w:proofErr w:type="spellStart"/>
      <w:r>
        <w:rPr>
          <w:rFonts w:ascii="Times New Roman" w:hAnsi="Times New Roman" w:cs="Times New Roman"/>
          <w:sz w:val="24"/>
          <w:szCs w:val="28"/>
        </w:rPr>
        <w:t>hematuria</w:t>
      </w:r>
      <w:proofErr w:type="spellEnd"/>
    </w:p>
    <w:p w:rsidR="00A73232" w:rsidRDefault="00A73232" w:rsidP="0042637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Fever and oliguria </w:t>
      </w:r>
    </w:p>
    <w:p w:rsidR="00FB4273" w:rsidRPr="00FB4273" w:rsidRDefault="00FB4273" w:rsidP="00FB4273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5924F2" w:rsidRPr="00491A1E" w:rsidRDefault="005924F2" w:rsidP="005924F2">
      <w:pPr>
        <w:spacing w:after="0"/>
        <w:ind w:hanging="426"/>
        <w:rPr>
          <w:rFonts w:ascii="Footlight MT Light" w:hAnsi="Footlight MT Light" w:cs="Times New Roman"/>
          <w:b/>
          <w:sz w:val="24"/>
          <w:szCs w:val="28"/>
          <w:u w:val="single"/>
        </w:rPr>
      </w:pP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PART TWO: </w:t>
      </w:r>
      <w:proofErr w:type="spellStart"/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>SAQS</w:t>
      </w:r>
      <w:proofErr w:type="spellEnd"/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(SHORT ANSWER QUESTIONS)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PAEDIATRIC CONDITIONS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 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–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>2</w:t>
      </w:r>
      <w:r w:rsidR="00005851">
        <w:rPr>
          <w:rFonts w:ascii="Footlight MT Light" w:hAnsi="Footlight MT Light" w:cs="Times New Roman"/>
          <w:b/>
          <w:sz w:val="24"/>
          <w:szCs w:val="28"/>
          <w:u w:val="single"/>
        </w:rPr>
        <w:t>0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MARKS</w:t>
      </w:r>
    </w:p>
    <w:p w:rsidR="005924F2" w:rsidRPr="000266B8" w:rsidRDefault="005924F2" w:rsidP="00592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4F2" w:rsidRDefault="005924F2" w:rsidP="00592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6B8">
        <w:rPr>
          <w:rFonts w:ascii="Times New Roman" w:hAnsi="Times New Roman" w:cs="Times New Roman"/>
          <w:sz w:val="24"/>
          <w:szCs w:val="24"/>
        </w:rPr>
        <w:t>Q.1.</w:t>
      </w:r>
      <w:r w:rsidRPr="000266B8">
        <w:rPr>
          <w:rFonts w:ascii="Times New Roman" w:hAnsi="Times New Roman" w:cs="Times New Roman"/>
          <w:sz w:val="24"/>
          <w:szCs w:val="24"/>
        </w:rPr>
        <w:tab/>
      </w:r>
      <w:r w:rsidR="007710D3">
        <w:rPr>
          <w:rFonts w:ascii="Times New Roman" w:hAnsi="Times New Roman" w:cs="Times New Roman"/>
          <w:sz w:val="24"/>
          <w:szCs w:val="24"/>
        </w:rPr>
        <w:t>State five (5) contributing factors of urinary tract infections in children.</w:t>
      </w:r>
      <w:proofErr w:type="gramEnd"/>
      <w:r w:rsidR="007710D3">
        <w:rPr>
          <w:rFonts w:ascii="Times New Roman" w:hAnsi="Times New Roman" w:cs="Times New Roman"/>
          <w:sz w:val="24"/>
          <w:szCs w:val="24"/>
        </w:rPr>
        <w:tab/>
      </w:r>
      <w:r w:rsidR="007710D3">
        <w:rPr>
          <w:rFonts w:ascii="Times New Roman" w:hAnsi="Times New Roman" w:cs="Times New Roman"/>
          <w:sz w:val="24"/>
          <w:szCs w:val="24"/>
        </w:rPr>
        <w:tab/>
      </w:r>
      <w:r w:rsidR="003B68AD">
        <w:rPr>
          <w:rFonts w:ascii="Times New Roman" w:hAnsi="Times New Roman" w:cs="Times New Roman"/>
          <w:sz w:val="24"/>
          <w:szCs w:val="24"/>
        </w:rPr>
        <w:t>5 marks</w:t>
      </w:r>
    </w:p>
    <w:p w:rsidR="003B68AD" w:rsidRDefault="003B68AD" w:rsidP="00592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8AD" w:rsidRDefault="003B68AD" w:rsidP="00592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 xml:space="preserve">List six (6) clinical manifestations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laryngotracheobronchitis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3B68AD" w:rsidRDefault="003B68AD" w:rsidP="00592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8AD" w:rsidRDefault="003B68AD" w:rsidP="00592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 xml:space="preserve">Outline the </w:t>
      </w:r>
      <w:r w:rsidR="00300368">
        <w:rPr>
          <w:rFonts w:ascii="Times New Roman" w:hAnsi="Times New Roman" w:cs="Times New Roman"/>
          <w:sz w:val="24"/>
          <w:szCs w:val="24"/>
        </w:rPr>
        <w:t>characteristic features of simple febrile seizures (convulsions).</w:t>
      </w:r>
      <w:r w:rsidR="00300368">
        <w:rPr>
          <w:rFonts w:ascii="Times New Roman" w:hAnsi="Times New Roman" w:cs="Times New Roman"/>
          <w:sz w:val="24"/>
          <w:szCs w:val="24"/>
        </w:rPr>
        <w:tab/>
      </w:r>
      <w:r w:rsidR="00300368"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300368" w:rsidRDefault="00300368" w:rsidP="00592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368" w:rsidRDefault="00300368" w:rsidP="00592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 xml:space="preserve">Baby Z 3 years old, 15kg admitted with severe dehydration.  Calculate amount </w:t>
      </w:r>
    </w:p>
    <w:p w:rsidR="00300368" w:rsidRDefault="00300368" w:rsidP="0030036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duration of fluid to be administered in: </w:t>
      </w:r>
    </w:p>
    <w:p w:rsidR="00300368" w:rsidRDefault="00300368" w:rsidP="0030036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00368" w:rsidRPr="00300368" w:rsidRDefault="00300368" w:rsidP="00005851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0368">
        <w:rPr>
          <w:rFonts w:ascii="Times New Roman" w:hAnsi="Times New Roman" w:cs="Times New Roman"/>
          <w:sz w:val="24"/>
          <w:szCs w:val="24"/>
        </w:rPr>
        <w:t>Rehydration phase</w:t>
      </w:r>
    </w:p>
    <w:p w:rsidR="00300368" w:rsidRDefault="00300368" w:rsidP="0030036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Maintenance phase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 marks </w:t>
      </w:r>
    </w:p>
    <w:p w:rsidR="00300368" w:rsidRPr="00300368" w:rsidRDefault="00300368" w:rsidP="003003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3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0368" w:rsidRDefault="00300368" w:rsidP="005924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</w:r>
      <w:r w:rsidR="00970608">
        <w:rPr>
          <w:rFonts w:ascii="Times New Roman" w:hAnsi="Times New Roman" w:cs="Times New Roman"/>
          <w:sz w:val="24"/>
          <w:szCs w:val="24"/>
        </w:rPr>
        <w:t>State three (3) ways of how to allay anxiety in a sick child while in the ward.</w:t>
      </w:r>
      <w:r w:rsidR="00970608"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970608" w:rsidRDefault="00970608" w:rsidP="005924F2">
      <w:pPr>
        <w:spacing w:after="0" w:line="240" w:lineRule="auto"/>
      </w:pPr>
    </w:p>
    <w:p w:rsidR="005924F2" w:rsidRPr="00491A1E" w:rsidRDefault="005924F2" w:rsidP="005924F2">
      <w:pPr>
        <w:spacing w:after="0"/>
        <w:ind w:hanging="426"/>
        <w:rPr>
          <w:rFonts w:ascii="Footlight MT Light" w:hAnsi="Footlight MT Light" w:cs="Times New Roman"/>
          <w:b/>
          <w:sz w:val="24"/>
          <w:szCs w:val="28"/>
          <w:u w:val="single"/>
        </w:rPr>
      </w:pP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PART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>THREE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: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(</w:t>
      </w:r>
      <w:proofErr w:type="spellStart"/>
      <w:r>
        <w:rPr>
          <w:rFonts w:ascii="Footlight MT Light" w:hAnsi="Footlight MT Light" w:cs="Times New Roman"/>
          <w:b/>
          <w:sz w:val="24"/>
          <w:szCs w:val="28"/>
          <w:u w:val="single"/>
        </w:rPr>
        <w:t>LAQS</w:t>
      </w:r>
      <w:proofErr w:type="spellEnd"/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) LONG 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ANSWER QUESTIONS) </w:t>
      </w:r>
      <w:r w:rsidR="00970608">
        <w:rPr>
          <w:rFonts w:ascii="Footlight MT Light" w:hAnsi="Footlight MT Light" w:cs="Times New Roman"/>
          <w:b/>
          <w:sz w:val="24"/>
          <w:szCs w:val="28"/>
          <w:u w:val="single"/>
        </w:rPr>
        <w:t>PAEDIATRIC CONDITIONS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 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–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>2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>0 MARKS</w:t>
      </w:r>
    </w:p>
    <w:p w:rsidR="005924F2" w:rsidRDefault="005924F2" w:rsidP="005924F2"/>
    <w:p w:rsidR="005924F2" w:rsidRDefault="005924F2" w:rsidP="0059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0C05">
        <w:rPr>
          <w:rFonts w:ascii="Times New Roman" w:hAnsi="Times New Roman" w:cs="Times New Roman"/>
          <w:sz w:val="24"/>
          <w:szCs w:val="24"/>
        </w:rPr>
        <w:t>Q.1.</w:t>
      </w:r>
      <w:r w:rsidRPr="00870C05">
        <w:rPr>
          <w:rFonts w:ascii="Times New Roman" w:hAnsi="Times New Roman" w:cs="Times New Roman"/>
          <w:sz w:val="24"/>
          <w:szCs w:val="24"/>
        </w:rPr>
        <w:tab/>
      </w:r>
      <w:r w:rsidR="00970608">
        <w:rPr>
          <w:rFonts w:ascii="Times New Roman" w:hAnsi="Times New Roman" w:cs="Times New Roman"/>
          <w:sz w:val="24"/>
          <w:szCs w:val="24"/>
        </w:rPr>
        <w:t>Baby Vicky 10 months old, 7kg is admitted with acute respiratory infections.</w:t>
      </w:r>
    </w:p>
    <w:p w:rsidR="00970608" w:rsidRDefault="00970608" w:rsidP="005924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31DE" w:rsidRDefault="00970608" w:rsidP="0097060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0608">
        <w:rPr>
          <w:rFonts w:ascii="Times New Roman" w:hAnsi="Times New Roman" w:cs="Times New Roman"/>
          <w:sz w:val="24"/>
          <w:szCs w:val="24"/>
        </w:rPr>
        <w:t xml:space="preserve">Give any two (2) classification of pneumonia according to severity of World </w:t>
      </w:r>
    </w:p>
    <w:p w:rsidR="00970608" w:rsidRDefault="00970608" w:rsidP="005F739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970608">
        <w:rPr>
          <w:rFonts w:ascii="Times New Roman" w:hAnsi="Times New Roman" w:cs="Times New Roman"/>
          <w:sz w:val="24"/>
          <w:szCs w:val="24"/>
        </w:rPr>
        <w:t>Health Organization (WHO), 2016.</w:t>
      </w:r>
      <w:proofErr w:type="gramEnd"/>
      <w:r w:rsidRPr="00970608">
        <w:rPr>
          <w:rFonts w:ascii="Times New Roman" w:hAnsi="Times New Roman" w:cs="Times New Roman"/>
          <w:sz w:val="24"/>
          <w:szCs w:val="24"/>
        </w:rPr>
        <w:tab/>
      </w:r>
      <w:r w:rsidR="002931DE">
        <w:rPr>
          <w:rFonts w:ascii="Times New Roman" w:hAnsi="Times New Roman" w:cs="Times New Roman"/>
          <w:sz w:val="24"/>
          <w:szCs w:val="24"/>
        </w:rPr>
        <w:tab/>
      </w:r>
      <w:r w:rsidR="002931DE">
        <w:rPr>
          <w:rFonts w:ascii="Times New Roman" w:hAnsi="Times New Roman" w:cs="Times New Roman"/>
          <w:sz w:val="24"/>
          <w:szCs w:val="24"/>
        </w:rPr>
        <w:tab/>
      </w:r>
      <w:r w:rsidR="002931DE">
        <w:rPr>
          <w:rFonts w:ascii="Times New Roman" w:hAnsi="Times New Roman" w:cs="Times New Roman"/>
          <w:sz w:val="24"/>
          <w:szCs w:val="24"/>
        </w:rPr>
        <w:tab/>
      </w:r>
      <w:r w:rsidR="002931DE">
        <w:rPr>
          <w:rFonts w:ascii="Times New Roman" w:hAnsi="Times New Roman" w:cs="Times New Roman"/>
          <w:sz w:val="24"/>
          <w:szCs w:val="24"/>
        </w:rPr>
        <w:tab/>
      </w:r>
      <w:r w:rsidR="002931DE"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2931DE" w:rsidRDefault="002931DE" w:rsidP="0000585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fast breathing as used in children.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marks</w:t>
      </w:r>
    </w:p>
    <w:p w:rsidR="002931DE" w:rsidRDefault="002931DE" w:rsidP="0000585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four (4) investigation done in severe pneumonia.</w:t>
      </w:r>
      <w:r>
        <w:rPr>
          <w:rFonts w:ascii="Times New Roman" w:hAnsi="Times New Roman" w:cs="Times New Roman"/>
          <w:sz w:val="24"/>
          <w:szCs w:val="24"/>
        </w:rPr>
        <w:tab/>
      </w:r>
      <w:r w:rsidR="00005851">
        <w:rPr>
          <w:rFonts w:ascii="Times New Roman" w:hAnsi="Times New Roman" w:cs="Times New Roman"/>
          <w:sz w:val="24"/>
          <w:szCs w:val="24"/>
        </w:rPr>
        <w:tab/>
      </w:r>
      <w:r w:rsidR="00005851">
        <w:rPr>
          <w:rFonts w:ascii="Times New Roman" w:hAnsi="Times New Roman" w:cs="Times New Roman"/>
          <w:sz w:val="24"/>
          <w:szCs w:val="24"/>
        </w:rPr>
        <w:tab/>
      </w:r>
      <w:r w:rsidR="00005851">
        <w:rPr>
          <w:rFonts w:ascii="Times New Roman" w:hAnsi="Times New Roman" w:cs="Times New Roman"/>
          <w:sz w:val="24"/>
          <w:szCs w:val="24"/>
        </w:rPr>
        <w:tab/>
        <w:t xml:space="preserve">4 marks </w:t>
      </w:r>
    </w:p>
    <w:p w:rsidR="002931DE" w:rsidRPr="00970608" w:rsidRDefault="002931DE" w:rsidP="0097060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nursing management offered to baby Vicky in the ward. </w:t>
      </w:r>
      <w:r w:rsidR="00005851">
        <w:rPr>
          <w:rFonts w:ascii="Times New Roman" w:hAnsi="Times New Roman" w:cs="Times New Roman"/>
          <w:sz w:val="24"/>
          <w:szCs w:val="24"/>
        </w:rPr>
        <w:tab/>
      </w:r>
      <w:r w:rsidR="00005851">
        <w:rPr>
          <w:rFonts w:ascii="Times New Roman" w:hAnsi="Times New Roman" w:cs="Times New Roman"/>
          <w:sz w:val="24"/>
          <w:szCs w:val="24"/>
        </w:rPr>
        <w:tab/>
        <w:t xml:space="preserve">8 marks </w:t>
      </w:r>
      <w:bookmarkStart w:id="0" w:name="_GoBack"/>
      <w:bookmarkEnd w:id="0"/>
    </w:p>
    <w:p w:rsidR="004D09C7" w:rsidRPr="00970608" w:rsidRDefault="004D09C7">
      <w:pPr>
        <w:rPr>
          <w:rFonts w:ascii="Times New Roman" w:hAnsi="Times New Roman" w:cs="Times New Roman"/>
          <w:sz w:val="24"/>
          <w:szCs w:val="24"/>
        </w:rPr>
      </w:pPr>
    </w:p>
    <w:sectPr w:rsidR="004D09C7" w:rsidRPr="00970608" w:rsidSect="002B3F3E">
      <w:headerReference w:type="default" r:id="rId6"/>
      <w:footerReference w:type="default" r:id="rId7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8521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184F" w:rsidRDefault="000058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3AFC" w:rsidRDefault="0000585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005851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:rsidR="007A2132" w:rsidRDefault="000058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0040"/>
    <w:multiLevelType w:val="hybridMultilevel"/>
    <w:tmpl w:val="C80ADBFC"/>
    <w:lvl w:ilvl="0" w:tplc="D8CE01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A633C7"/>
    <w:multiLevelType w:val="hybridMultilevel"/>
    <w:tmpl w:val="58BA3860"/>
    <w:lvl w:ilvl="0" w:tplc="A000CD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B753CA"/>
    <w:multiLevelType w:val="hybridMultilevel"/>
    <w:tmpl w:val="490A82FA"/>
    <w:lvl w:ilvl="0" w:tplc="9526611E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2B5EA8"/>
    <w:multiLevelType w:val="hybridMultilevel"/>
    <w:tmpl w:val="9EF6E9C8"/>
    <w:lvl w:ilvl="0" w:tplc="7A546D32">
      <w:start w:val="1"/>
      <w:numFmt w:val="lowerLetter"/>
      <w:lvlText w:val="(%1)"/>
      <w:lvlJc w:val="left"/>
      <w:pPr>
        <w:ind w:left="1260" w:hanging="360"/>
      </w:pPr>
      <w:rPr>
        <w:rFonts w:ascii="Times New Roman" w:hAnsi="Times New Roman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43A79D3"/>
    <w:multiLevelType w:val="hybridMultilevel"/>
    <w:tmpl w:val="BFFA695E"/>
    <w:lvl w:ilvl="0" w:tplc="4E22CF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98116D"/>
    <w:multiLevelType w:val="hybridMultilevel"/>
    <w:tmpl w:val="E2A8EE26"/>
    <w:lvl w:ilvl="0" w:tplc="2ACC28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0F73D6"/>
    <w:multiLevelType w:val="hybridMultilevel"/>
    <w:tmpl w:val="9F9EF148"/>
    <w:lvl w:ilvl="0" w:tplc="E63075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AE24BE"/>
    <w:multiLevelType w:val="hybridMultilevel"/>
    <w:tmpl w:val="DB84DFB8"/>
    <w:lvl w:ilvl="0" w:tplc="48E4B4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836860"/>
    <w:multiLevelType w:val="hybridMultilevel"/>
    <w:tmpl w:val="38DCA134"/>
    <w:lvl w:ilvl="0" w:tplc="EC96BC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1D6451"/>
    <w:multiLevelType w:val="hybridMultilevel"/>
    <w:tmpl w:val="49B2819C"/>
    <w:lvl w:ilvl="0" w:tplc="47A03B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D36F9F"/>
    <w:multiLevelType w:val="hybridMultilevel"/>
    <w:tmpl w:val="739209D4"/>
    <w:lvl w:ilvl="0" w:tplc="7BCA76E4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DBC4733"/>
    <w:multiLevelType w:val="hybridMultilevel"/>
    <w:tmpl w:val="6AEEB89A"/>
    <w:lvl w:ilvl="0" w:tplc="F62C89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16316B"/>
    <w:multiLevelType w:val="hybridMultilevel"/>
    <w:tmpl w:val="28745510"/>
    <w:lvl w:ilvl="0" w:tplc="D2B296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783769"/>
    <w:multiLevelType w:val="hybridMultilevel"/>
    <w:tmpl w:val="1858269C"/>
    <w:lvl w:ilvl="0" w:tplc="29F2A0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8B0D64"/>
    <w:multiLevelType w:val="hybridMultilevel"/>
    <w:tmpl w:val="052606E2"/>
    <w:lvl w:ilvl="0" w:tplc="DF729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F332F8"/>
    <w:multiLevelType w:val="hybridMultilevel"/>
    <w:tmpl w:val="5A2A5964"/>
    <w:lvl w:ilvl="0" w:tplc="1B6AFB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D5F1A94"/>
    <w:multiLevelType w:val="hybridMultilevel"/>
    <w:tmpl w:val="867E0E10"/>
    <w:lvl w:ilvl="0" w:tplc="5D54FD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561623D"/>
    <w:multiLevelType w:val="hybridMultilevel"/>
    <w:tmpl w:val="E818793C"/>
    <w:lvl w:ilvl="0" w:tplc="639CD0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31487C"/>
    <w:multiLevelType w:val="hybridMultilevel"/>
    <w:tmpl w:val="DBDC374C"/>
    <w:lvl w:ilvl="0" w:tplc="43F2FD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C34BF8"/>
    <w:multiLevelType w:val="hybridMultilevel"/>
    <w:tmpl w:val="D1320374"/>
    <w:lvl w:ilvl="0" w:tplc="7E02B6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19"/>
  </w:num>
  <w:num w:numId="10">
    <w:abstractNumId w:val="3"/>
  </w:num>
  <w:num w:numId="11">
    <w:abstractNumId w:val="15"/>
  </w:num>
  <w:num w:numId="12">
    <w:abstractNumId w:val="18"/>
  </w:num>
  <w:num w:numId="13">
    <w:abstractNumId w:val="16"/>
  </w:num>
  <w:num w:numId="14">
    <w:abstractNumId w:val="0"/>
  </w:num>
  <w:num w:numId="15">
    <w:abstractNumId w:val="12"/>
  </w:num>
  <w:num w:numId="16">
    <w:abstractNumId w:val="7"/>
  </w:num>
  <w:num w:numId="17">
    <w:abstractNumId w:val="17"/>
  </w:num>
  <w:num w:numId="18">
    <w:abstractNumId w:val="11"/>
  </w:num>
  <w:num w:numId="19">
    <w:abstractNumId w:val="20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4F2"/>
    <w:rsid w:val="00001CA8"/>
    <w:rsid w:val="00005851"/>
    <w:rsid w:val="00034077"/>
    <w:rsid w:val="000E762C"/>
    <w:rsid w:val="002931DE"/>
    <w:rsid w:val="00300368"/>
    <w:rsid w:val="003B68AD"/>
    <w:rsid w:val="00426371"/>
    <w:rsid w:val="00456108"/>
    <w:rsid w:val="00487F16"/>
    <w:rsid w:val="004D09C7"/>
    <w:rsid w:val="00571C0E"/>
    <w:rsid w:val="005924F2"/>
    <w:rsid w:val="005F7390"/>
    <w:rsid w:val="00673A31"/>
    <w:rsid w:val="007710D3"/>
    <w:rsid w:val="00804324"/>
    <w:rsid w:val="008A2052"/>
    <w:rsid w:val="008C798A"/>
    <w:rsid w:val="00970608"/>
    <w:rsid w:val="00A73232"/>
    <w:rsid w:val="00B43C49"/>
    <w:rsid w:val="00BB517C"/>
    <w:rsid w:val="00DA280D"/>
    <w:rsid w:val="00E00D43"/>
    <w:rsid w:val="00E11FF0"/>
    <w:rsid w:val="00F56020"/>
    <w:rsid w:val="00FB4273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4F2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4F2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92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4F2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5924F2"/>
    <w:pPr>
      <w:ind w:left="720"/>
      <w:contextualSpacing/>
    </w:pPr>
  </w:style>
  <w:style w:type="table" w:styleId="TableGrid">
    <w:name w:val="Table Grid"/>
    <w:basedOn w:val="TableNormal"/>
    <w:uiPriority w:val="59"/>
    <w:rsid w:val="005924F2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4F2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4F2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92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4F2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5924F2"/>
    <w:pPr>
      <w:ind w:left="720"/>
      <w:contextualSpacing/>
    </w:pPr>
  </w:style>
  <w:style w:type="table" w:styleId="TableGrid">
    <w:name w:val="Table Grid"/>
    <w:basedOn w:val="TableNormal"/>
    <w:uiPriority w:val="59"/>
    <w:rsid w:val="005924F2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3</cp:revision>
  <dcterms:created xsi:type="dcterms:W3CDTF">2018-03-23T07:57:00Z</dcterms:created>
  <dcterms:modified xsi:type="dcterms:W3CDTF">2018-03-23T08:48:00Z</dcterms:modified>
</cp:coreProperties>
</file>