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7B1" w:rsidRDefault="00D007B1" w:rsidP="0035530B">
      <w:pPr>
        <w:jc w:val="center"/>
        <w:rPr>
          <w:rFonts w:ascii="Maiandra GD" w:hAnsi="Maiandra GD"/>
          <w:b/>
          <w:sz w:val="40"/>
          <w:szCs w:val="40"/>
        </w:rPr>
      </w:pPr>
      <w:bookmarkStart w:id="0" w:name="_GoBack"/>
      <w:bookmarkEnd w:id="0"/>
      <w:r>
        <w:rPr>
          <w:rFonts w:ascii="Maiandra GD" w:hAnsi="Maiandra GD"/>
          <w:b/>
          <w:sz w:val="40"/>
          <w:szCs w:val="40"/>
        </w:rPr>
        <w:t>KENYA METHODIST UNIVERSITY</w:t>
      </w:r>
    </w:p>
    <w:p w:rsidR="00D007B1" w:rsidRDefault="00D007B1" w:rsidP="0035530B">
      <w:pPr>
        <w:pBdr>
          <w:bottom w:val="single" w:sz="6" w:space="1" w:color="auto"/>
        </w:pBdr>
        <w:jc w:val="center"/>
        <w:rPr>
          <w:rFonts w:ascii="Maiandra GD" w:hAnsi="Maiandra GD"/>
          <w:b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>DEPARTMENT OF CLINICAL MEDICINE, SURGERY &amp; COMMUNITY HEALTH</w:t>
      </w:r>
    </w:p>
    <w:p w:rsidR="00D007B1" w:rsidRDefault="00D007B1" w:rsidP="00D007B1">
      <w:pPr>
        <w:jc w:val="both"/>
        <w:rPr>
          <w:rFonts w:ascii="Maiandra GD" w:hAnsi="Maiandra GD"/>
          <w:b/>
          <w:sz w:val="22"/>
          <w:szCs w:val="22"/>
        </w:rPr>
      </w:pPr>
    </w:p>
    <w:p w:rsidR="00D007B1" w:rsidRDefault="00D007B1" w:rsidP="00D007B1">
      <w:p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FINAL QUALIFYING MAY 2008 CLASS</w:t>
      </w:r>
    </w:p>
    <w:p w:rsidR="00D007B1" w:rsidRDefault="00D007B1" w:rsidP="00D007B1">
      <w:p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SUBJCET</w:t>
      </w:r>
      <w:r>
        <w:rPr>
          <w:rFonts w:ascii="Maiandra GD" w:hAnsi="Maiandra GD"/>
          <w:b/>
          <w:sz w:val="24"/>
          <w:szCs w:val="24"/>
        </w:rPr>
        <w:tab/>
      </w:r>
      <w:r>
        <w:rPr>
          <w:rFonts w:ascii="Maiandra GD" w:hAnsi="Maiandra GD"/>
          <w:b/>
          <w:sz w:val="24"/>
          <w:szCs w:val="24"/>
        </w:rPr>
        <w:tab/>
        <w:t>:</w:t>
      </w:r>
      <w:r>
        <w:rPr>
          <w:rFonts w:ascii="Maiandra GD" w:hAnsi="Maiandra GD"/>
          <w:b/>
          <w:sz w:val="24"/>
          <w:szCs w:val="24"/>
        </w:rPr>
        <w:tab/>
      </w:r>
      <w:r w:rsidR="0067509F">
        <w:rPr>
          <w:rFonts w:ascii="Maiandra GD" w:hAnsi="Maiandra GD"/>
          <w:b/>
          <w:sz w:val="24"/>
          <w:szCs w:val="24"/>
        </w:rPr>
        <w:t>SURGERY</w:t>
      </w:r>
      <w:r>
        <w:rPr>
          <w:rFonts w:ascii="Maiandra GD" w:hAnsi="Maiandra GD"/>
          <w:b/>
          <w:sz w:val="24"/>
          <w:szCs w:val="24"/>
        </w:rPr>
        <w:t xml:space="preserve"> </w:t>
      </w:r>
    </w:p>
    <w:p w:rsidR="00D007B1" w:rsidRDefault="00D007B1" w:rsidP="00D007B1">
      <w:pPr>
        <w:jc w:val="both"/>
        <w:rPr>
          <w:rFonts w:ascii="Maiandra GD" w:hAnsi="Maiandra GD"/>
          <w:b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>TIME</w:t>
      </w:r>
      <w:r>
        <w:rPr>
          <w:rFonts w:ascii="Maiandra GD" w:hAnsi="Maiandra GD"/>
          <w:b/>
          <w:sz w:val="22"/>
          <w:szCs w:val="22"/>
        </w:rPr>
        <w:tab/>
      </w:r>
      <w:r>
        <w:rPr>
          <w:rFonts w:ascii="Maiandra GD" w:hAnsi="Maiandra GD"/>
          <w:b/>
          <w:sz w:val="22"/>
          <w:szCs w:val="22"/>
        </w:rPr>
        <w:tab/>
      </w:r>
      <w:r>
        <w:rPr>
          <w:rFonts w:ascii="Maiandra GD" w:hAnsi="Maiandra GD"/>
          <w:b/>
          <w:sz w:val="22"/>
          <w:szCs w:val="22"/>
        </w:rPr>
        <w:tab/>
        <w:t xml:space="preserve">: </w:t>
      </w:r>
      <w:r>
        <w:rPr>
          <w:rFonts w:ascii="Maiandra GD" w:hAnsi="Maiandra GD"/>
          <w:b/>
          <w:sz w:val="22"/>
          <w:szCs w:val="22"/>
        </w:rPr>
        <w:tab/>
        <w:t>3 HOURS</w:t>
      </w:r>
    </w:p>
    <w:p w:rsidR="00D007B1" w:rsidRDefault="00C74D96" w:rsidP="00D007B1">
      <w:pPr>
        <w:jc w:val="both"/>
        <w:rPr>
          <w:rFonts w:ascii="Maiandra GD" w:hAnsi="Maiandra GD"/>
          <w:b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>PAPER 1</w:t>
      </w:r>
      <w:r w:rsidR="00BA67FB">
        <w:rPr>
          <w:rFonts w:ascii="Maiandra GD" w:hAnsi="Maiandra GD"/>
          <w:b/>
          <w:sz w:val="22"/>
          <w:szCs w:val="22"/>
        </w:rPr>
        <w:t>l</w:t>
      </w:r>
    </w:p>
    <w:p w:rsidR="00D007B1" w:rsidRDefault="00D007B1" w:rsidP="00D007B1">
      <w:pPr>
        <w:jc w:val="both"/>
        <w:rPr>
          <w:rFonts w:ascii="Maiandra GD" w:hAnsi="Maiandra GD"/>
          <w:b/>
          <w:sz w:val="22"/>
          <w:szCs w:val="22"/>
        </w:rPr>
      </w:pPr>
    </w:p>
    <w:p w:rsidR="00D007B1" w:rsidRDefault="00D007B1" w:rsidP="00D007B1">
      <w:pPr>
        <w:jc w:val="both"/>
        <w:rPr>
          <w:rFonts w:ascii="Maiandra GD" w:hAnsi="Maiandra GD"/>
          <w:b/>
          <w:sz w:val="24"/>
          <w:szCs w:val="24"/>
          <w:u w:val="single"/>
        </w:rPr>
      </w:pPr>
      <w:r>
        <w:rPr>
          <w:rFonts w:ascii="Maiandra GD" w:hAnsi="Maiandra GD"/>
          <w:b/>
          <w:sz w:val="24"/>
          <w:szCs w:val="24"/>
          <w:u w:val="single"/>
        </w:rPr>
        <w:t>INSTRUCTIONS</w:t>
      </w:r>
    </w:p>
    <w:p w:rsidR="00D007B1" w:rsidRPr="0035530B" w:rsidRDefault="00D007B1" w:rsidP="00D70722">
      <w:pPr>
        <w:pStyle w:val="ListParagraph"/>
        <w:numPr>
          <w:ilvl w:val="0"/>
          <w:numId w:val="1"/>
        </w:numPr>
        <w:spacing w:after="200" w:line="276" w:lineRule="auto"/>
        <w:ind w:left="1440"/>
        <w:jc w:val="both"/>
        <w:rPr>
          <w:rFonts w:ascii="Maiandra GD" w:hAnsi="Maiandra GD"/>
          <w:b/>
          <w:i/>
          <w:sz w:val="18"/>
          <w:szCs w:val="18"/>
        </w:rPr>
      </w:pPr>
      <w:r w:rsidRPr="0035530B">
        <w:rPr>
          <w:rFonts w:ascii="Maiandra GD" w:hAnsi="Maiandra GD"/>
          <w:b/>
          <w:i/>
          <w:sz w:val="18"/>
          <w:szCs w:val="18"/>
        </w:rPr>
        <w:t>Write your University number and not name</w:t>
      </w:r>
    </w:p>
    <w:p w:rsidR="00D007B1" w:rsidRPr="0035530B" w:rsidRDefault="00D007B1" w:rsidP="00D70722">
      <w:pPr>
        <w:pStyle w:val="ListParagraph"/>
        <w:numPr>
          <w:ilvl w:val="0"/>
          <w:numId w:val="1"/>
        </w:numPr>
        <w:spacing w:after="200" w:line="276" w:lineRule="auto"/>
        <w:ind w:left="1440"/>
        <w:jc w:val="both"/>
        <w:rPr>
          <w:rFonts w:ascii="Maiandra GD" w:hAnsi="Maiandra GD"/>
          <w:b/>
          <w:i/>
          <w:sz w:val="18"/>
          <w:szCs w:val="18"/>
        </w:rPr>
      </w:pPr>
      <w:r w:rsidRPr="0035530B">
        <w:rPr>
          <w:rFonts w:ascii="Maiandra GD" w:hAnsi="Maiandra GD"/>
          <w:b/>
          <w:i/>
          <w:sz w:val="18"/>
          <w:szCs w:val="18"/>
        </w:rPr>
        <w:t xml:space="preserve">Attempt all the questions, part </w:t>
      </w:r>
      <w:r w:rsidR="00516F3A">
        <w:rPr>
          <w:rFonts w:ascii="Maiandra GD" w:hAnsi="Maiandra GD"/>
          <w:b/>
          <w:i/>
          <w:sz w:val="18"/>
          <w:szCs w:val="18"/>
        </w:rPr>
        <w:t xml:space="preserve">1 </w:t>
      </w:r>
      <w:r w:rsidRPr="0035530B">
        <w:rPr>
          <w:rFonts w:ascii="Maiandra GD" w:hAnsi="Maiandra GD"/>
          <w:b/>
          <w:i/>
          <w:sz w:val="18"/>
          <w:szCs w:val="18"/>
        </w:rPr>
        <w:t xml:space="preserve">&amp; </w:t>
      </w:r>
      <w:r w:rsidR="00516F3A">
        <w:rPr>
          <w:rFonts w:ascii="Maiandra GD" w:hAnsi="Maiandra GD"/>
          <w:b/>
          <w:i/>
          <w:sz w:val="18"/>
          <w:szCs w:val="18"/>
        </w:rPr>
        <w:t>Part 2</w:t>
      </w:r>
      <w:r w:rsidRPr="0035530B">
        <w:rPr>
          <w:rFonts w:ascii="Maiandra GD" w:hAnsi="Maiandra GD"/>
          <w:b/>
          <w:i/>
          <w:sz w:val="18"/>
          <w:szCs w:val="18"/>
        </w:rPr>
        <w:t xml:space="preserve"> </w:t>
      </w:r>
      <w:r w:rsidR="00516F3A">
        <w:rPr>
          <w:rFonts w:ascii="Maiandra GD" w:hAnsi="Maiandra GD"/>
          <w:b/>
          <w:i/>
          <w:sz w:val="18"/>
          <w:szCs w:val="18"/>
        </w:rPr>
        <w:t>on separate sheets of paper.</w:t>
      </w:r>
    </w:p>
    <w:p w:rsidR="00D007B1" w:rsidRPr="0035530B" w:rsidRDefault="00D007B1" w:rsidP="00D70722">
      <w:pPr>
        <w:pStyle w:val="ListParagraph"/>
        <w:numPr>
          <w:ilvl w:val="0"/>
          <w:numId w:val="1"/>
        </w:numPr>
        <w:spacing w:after="200" w:line="276" w:lineRule="auto"/>
        <w:ind w:left="1440"/>
        <w:jc w:val="both"/>
        <w:rPr>
          <w:rFonts w:ascii="Maiandra GD" w:hAnsi="Maiandra GD"/>
          <w:b/>
          <w:i/>
          <w:sz w:val="18"/>
          <w:szCs w:val="18"/>
        </w:rPr>
      </w:pPr>
      <w:r w:rsidRPr="0035530B">
        <w:rPr>
          <w:rFonts w:ascii="Maiandra GD" w:hAnsi="Maiandra GD"/>
          <w:b/>
          <w:i/>
          <w:sz w:val="18"/>
          <w:szCs w:val="18"/>
        </w:rPr>
        <w:t xml:space="preserve"> Multiple choice questions:</w:t>
      </w:r>
    </w:p>
    <w:p w:rsidR="00D007B1" w:rsidRPr="0035530B" w:rsidRDefault="00D007B1" w:rsidP="00D70722">
      <w:pPr>
        <w:pStyle w:val="ListParagraph"/>
        <w:numPr>
          <w:ilvl w:val="0"/>
          <w:numId w:val="2"/>
        </w:numPr>
        <w:ind w:left="2070"/>
        <w:jc w:val="both"/>
        <w:rPr>
          <w:rFonts w:ascii="Maiandra GD" w:hAnsi="Maiandra GD"/>
          <w:b/>
          <w:i/>
          <w:sz w:val="18"/>
          <w:szCs w:val="18"/>
        </w:rPr>
      </w:pPr>
      <w:r w:rsidRPr="0035530B">
        <w:rPr>
          <w:rFonts w:ascii="Maiandra GD" w:hAnsi="Maiandra GD"/>
          <w:b/>
          <w:i/>
          <w:sz w:val="18"/>
          <w:szCs w:val="18"/>
        </w:rPr>
        <w:t>Mark T for True of F for False</w:t>
      </w:r>
    </w:p>
    <w:p w:rsidR="00D007B1" w:rsidRPr="0035530B" w:rsidRDefault="00D007B1" w:rsidP="00D70722">
      <w:pPr>
        <w:pStyle w:val="ListParagraph"/>
        <w:numPr>
          <w:ilvl w:val="0"/>
          <w:numId w:val="2"/>
        </w:numPr>
        <w:ind w:left="2070"/>
        <w:jc w:val="both"/>
        <w:rPr>
          <w:rFonts w:ascii="Maiandra GD" w:hAnsi="Maiandra GD"/>
          <w:b/>
          <w:i/>
          <w:sz w:val="18"/>
          <w:szCs w:val="18"/>
        </w:rPr>
      </w:pPr>
      <w:r w:rsidRPr="0035530B">
        <w:rPr>
          <w:rFonts w:ascii="Maiandra GD" w:hAnsi="Maiandra GD"/>
          <w:b/>
          <w:i/>
          <w:sz w:val="18"/>
          <w:szCs w:val="18"/>
        </w:rPr>
        <w:t>You score a mark for every correct response</w:t>
      </w:r>
    </w:p>
    <w:p w:rsidR="00D007B1" w:rsidRPr="0035530B" w:rsidRDefault="00D007B1" w:rsidP="00D70722">
      <w:pPr>
        <w:pStyle w:val="ListParagraph"/>
        <w:numPr>
          <w:ilvl w:val="0"/>
          <w:numId w:val="2"/>
        </w:numPr>
        <w:ind w:left="2070"/>
        <w:jc w:val="both"/>
        <w:rPr>
          <w:rFonts w:ascii="Maiandra GD" w:hAnsi="Maiandra GD"/>
          <w:b/>
          <w:i/>
          <w:sz w:val="18"/>
          <w:szCs w:val="18"/>
        </w:rPr>
      </w:pPr>
      <w:r w:rsidRPr="0035530B">
        <w:rPr>
          <w:rFonts w:ascii="Maiandra GD" w:hAnsi="Maiandra GD"/>
          <w:b/>
          <w:i/>
          <w:sz w:val="18"/>
          <w:szCs w:val="18"/>
        </w:rPr>
        <w:t>You do not score or lose any mark for not responding</w:t>
      </w:r>
    </w:p>
    <w:p w:rsidR="00D007B1" w:rsidRPr="0035530B" w:rsidRDefault="00D007B1" w:rsidP="00D70722">
      <w:pPr>
        <w:pStyle w:val="ListParagraph"/>
        <w:numPr>
          <w:ilvl w:val="0"/>
          <w:numId w:val="2"/>
        </w:numPr>
        <w:ind w:left="2070"/>
        <w:jc w:val="both"/>
        <w:rPr>
          <w:rFonts w:ascii="Maiandra GD" w:hAnsi="Maiandra GD"/>
          <w:b/>
          <w:i/>
          <w:sz w:val="18"/>
          <w:szCs w:val="18"/>
        </w:rPr>
      </w:pPr>
      <w:r w:rsidRPr="0035530B">
        <w:rPr>
          <w:rFonts w:ascii="Maiandra GD" w:hAnsi="Maiandra GD"/>
          <w:b/>
          <w:i/>
          <w:sz w:val="18"/>
          <w:szCs w:val="18"/>
        </w:rPr>
        <w:t>You will be penalized 1 mark (minus) for every wrong response</w:t>
      </w:r>
    </w:p>
    <w:p w:rsidR="000C7D29" w:rsidRDefault="00D007B1" w:rsidP="00D70722">
      <w:pPr>
        <w:pStyle w:val="ListParagraph"/>
        <w:numPr>
          <w:ilvl w:val="0"/>
          <w:numId w:val="1"/>
        </w:numPr>
        <w:ind w:left="1440"/>
        <w:jc w:val="both"/>
        <w:rPr>
          <w:rFonts w:ascii="Maiandra GD" w:hAnsi="Maiandra GD"/>
          <w:b/>
          <w:i/>
          <w:sz w:val="18"/>
          <w:szCs w:val="18"/>
        </w:rPr>
      </w:pPr>
      <w:r w:rsidRPr="0035530B">
        <w:rPr>
          <w:rFonts w:ascii="Maiandra GD" w:hAnsi="Maiandra GD"/>
          <w:b/>
          <w:i/>
          <w:sz w:val="18"/>
          <w:szCs w:val="18"/>
        </w:rPr>
        <w:t>Do not use pencil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b/>
          <w:i/>
          <w:sz w:val="18"/>
          <w:szCs w:val="18"/>
        </w:rPr>
      </w:pPr>
    </w:p>
    <w:p w:rsidR="00D601DB" w:rsidRPr="00516F3A" w:rsidRDefault="00BA67FB" w:rsidP="00D601DB">
      <w:pPr>
        <w:jc w:val="both"/>
        <w:rPr>
          <w:rFonts w:ascii="Maiandra GD" w:hAnsi="Maiandra GD"/>
          <w:b/>
          <w:i/>
          <w:sz w:val="28"/>
          <w:szCs w:val="28"/>
        </w:rPr>
      </w:pPr>
      <w:r>
        <w:rPr>
          <w:rFonts w:ascii="Maiandra GD" w:hAnsi="Maiandra GD"/>
          <w:b/>
          <w:i/>
          <w:sz w:val="28"/>
          <w:szCs w:val="28"/>
        </w:rPr>
        <w:t xml:space="preserve">PART </w:t>
      </w:r>
      <w:r w:rsidR="00516F3A">
        <w:rPr>
          <w:rFonts w:ascii="Maiandra GD" w:hAnsi="Maiandra GD"/>
          <w:b/>
          <w:i/>
          <w:sz w:val="28"/>
          <w:szCs w:val="28"/>
        </w:rPr>
        <w:t>MCQ’s</w:t>
      </w:r>
    </w:p>
    <w:p w:rsidR="00D601DB" w:rsidRPr="00D601DB" w:rsidRDefault="00D601DB" w:rsidP="00D601DB">
      <w:pPr>
        <w:jc w:val="both"/>
        <w:rPr>
          <w:rFonts w:ascii="Maiandra GD" w:hAnsi="Maiandra GD"/>
          <w:sz w:val="18"/>
          <w:szCs w:val="18"/>
        </w:rPr>
      </w:pPr>
    </w:p>
    <w:p w:rsidR="00D601DB" w:rsidRDefault="00D601DB" w:rsidP="009949E4">
      <w:pPr>
        <w:pStyle w:val="ListParagraph"/>
        <w:numPr>
          <w:ilvl w:val="1"/>
          <w:numId w:val="1"/>
        </w:numPr>
        <w:tabs>
          <w:tab w:val="clear" w:pos="1530"/>
          <w:tab w:val="num" w:pos="0"/>
        </w:tabs>
        <w:ind w:left="720"/>
        <w:jc w:val="both"/>
        <w:rPr>
          <w:rFonts w:ascii="Maiandra GD" w:hAnsi="Maiandra GD"/>
          <w:sz w:val="22"/>
          <w:szCs w:val="22"/>
        </w:rPr>
      </w:pPr>
      <w:r w:rsidRPr="00D601DB">
        <w:rPr>
          <w:rFonts w:ascii="Maiandra GD" w:hAnsi="Maiandra GD"/>
          <w:sz w:val="22"/>
          <w:szCs w:val="22"/>
        </w:rPr>
        <w:t xml:space="preserve"> Jane,</w:t>
      </w:r>
      <w:r>
        <w:rPr>
          <w:rFonts w:ascii="Maiandra GD" w:hAnsi="Maiandra GD"/>
          <w:sz w:val="22"/>
          <w:szCs w:val="22"/>
        </w:rPr>
        <w:t>25 years old presented with the following clinical features and was diagnosed with space occupying lesion (SOL)</w:t>
      </w:r>
    </w:p>
    <w:p w:rsidR="00D601DB" w:rsidRDefault="00D601DB" w:rsidP="000A4158">
      <w:pPr>
        <w:pStyle w:val="ListParagraph"/>
        <w:numPr>
          <w:ilvl w:val="0"/>
          <w:numId w:val="10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Early morning spontaneous vomiting</w:t>
      </w:r>
    </w:p>
    <w:p w:rsidR="00D601DB" w:rsidRDefault="00D601DB" w:rsidP="000A4158">
      <w:pPr>
        <w:pStyle w:val="ListParagraph"/>
        <w:numPr>
          <w:ilvl w:val="0"/>
          <w:numId w:val="10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Headache</w:t>
      </w:r>
    </w:p>
    <w:p w:rsidR="00D601DB" w:rsidRDefault="00C74D96" w:rsidP="000A4158">
      <w:pPr>
        <w:pStyle w:val="ListParagraph"/>
        <w:numPr>
          <w:ilvl w:val="0"/>
          <w:numId w:val="10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Geuvulsions </w:t>
      </w:r>
    </w:p>
    <w:p w:rsidR="00D601DB" w:rsidRDefault="00D601DB" w:rsidP="000A4158">
      <w:pPr>
        <w:pStyle w:val="ListParagraph"/>
        <w:numPr>
          <w:ilvl w:val="0"/>
          <w:numId w:val="10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Proptosis</w:t>
      </w:r>
    </w:p>
    <w:p w:rsidR="00023839" w:rsidRDefault="00023839" w:rsidP="00023839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D601DB" w:rsidRDefault="00D601DB" w:rsidP="009949E4">
      <w:pPr>
        <w:pStyle w:val="ListParagraph"/>
        <w:numPr>
          <w:ilvl w:val="1"/>
          <w:numId w:val="1"/>
        </w:numPr>
        <w:tabs>
          <w:tab w:val="clear" w:pos="1530"/>
          <w:tab w:val="num" w:pos="0"/>
        </w:tabs>
        <w:ind w:left="72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Spina</w:t>
      </w:r>
      <w:proofErr w:type="spellEnd"/>
      <w:r>
        <w:rPr>
          <w:rFonts w:ascii="Maiandra GD" w:hAnsi="Maiandra GD"/>
          <w:sz w:val="22"/>
          <w:szCs w:val="22"/>
        </w:rPr>
        <w:t xml:space="preserve"> Bifida </w:t>
      </w:r>
      <w:proofErr w:type="spellStart"/>
      <w:r>
        <w:rPr>
          <w:rFonts w:ascii="Maiandra GD" w:hAnsi="Maiandra GD"/>
          <w:sz w:val="22"/>
          <w:szCs w:val="22"/>
        </w:rPr>
        <w:t>Occulta</w:t>
      </w:r>
      <w:proofErr w:type="spellEnd"/>
      <w:r>
        <w:rPr>
          <w:rFonts w:ascii="Maiandra GD" w:hAnsi="Maiandra GD"/>
          <w:sz w:val="22"/>
          <w:szCs w:val="22"/>
        </w:rPr>
        <w:t xml:space="preserve">: - </w:t>
      </w:r>
    </w:p>
    <w:p w:rsidR="00D601DB" w:rsidRDefault="00D601DB" w:rsidP="000A4158">
      <w:pPr>
        <w:pStyle w:val="ListParagraph"/>
        <w:numPr>
          <w:ilvl w:val="0"/>
          <w:numId w:val="11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Is a protrusion of the spinal cord</w:t>
      </w:r>
    </w:p>
    <w:p w:rsidR="00D601DB" w:rsidRDefault="00D601DB" w:rsidP="000A4158">
      <w:pPr>
        <w:pStyle w:val="ListParagraph"/>
        <w:numPr>
          <w:ilvl w:val="0"/>
          <w:numId w:val="11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Is </w:t>
      </w:r>
      <w:r w:rsidR="00C74D96">
        <w:rPr>
          <w:rFonts w:ascii="Maiandra GD" w:hAnsi="Maiandra GD"/>
          <w:sz w:val="22"/>
          <w:szCs w:val="22"/>
        </w:rPr>
        <w:t xml:space="preserve">a protrusion of the </w:t>
      </w:r>
      <w:proofErr w:type="spellStart"/>
      <w:r w:rsidR="00C74D96">
        <w:rPr>
          <w:rFonts w:ascii="Maiandra GD" w:hAnsi="Maiandra GD"/>
          <w:sz w:val="22"/>
          <w:szCs w:val="22"/>
        </w:rPr>
        <w:t>dura</w:t>
      </w:r>
      <w:proofErr w:type="spellEnd"/>
      <w:r w:rsidR="00C74D96">
        <w:rPr>
          <w:rFonts w:ascii="Maiandra GD" w:hAnsi="Maiandra GD"/>
          <w:sz w:val="22"/>
          <w:szCs w:val="22"/>
        </w:rPr>
        <w:t xml:space="preserve"> mate</w:t>
      </w:r>
      <w:r w:rsidR="006878C1">
        <w:rPr>
          <w:rFonts w:ascii="Maiandra GD" w:hAnsi="Maiandra GD"/>
          <w:sz w:val="22"/>
          <w:szCs w:val="22"/>
        </w:rPr>
        <w:t>r</w:t>
      </w:r>
    </w:p>
    <w:p w:rsidR="00D601DB" w:rsidRDefault="00D601DB" w:rsidP="000A4158">
      <w:pPr>
        <w:pStyle w:val="ListParagraph"/>
        <w:numPr>
          <w:ilvl w:val="0"/>
          <w:numId w:val="11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Leakage of the spinal </w:t>
      </w:r>
      <w:r w:rsidR="006878C1">
        <w:rPr>
          <w:rFonts w:ascii="Maiandra GD" w:hAnsi="Maiandra GD"/>
          <w:sz w:val="22"/>
          <w:szCs w:val="22"/>
        </w:rPr>
        <w:t>fluid through the  lesion</w:t>
      </w:r>
    </w:p>
    <w:p w:rsidR="006878C1" w:rsidRDefault="00C74D96" w:rsidP="000A4158">
      <w:pPr>
        <w:pStyle w:val="ListParagraph"/>
        <w:numPr>
          <w:ilvl w:val="0"/>
          <w:numId w:val="11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Can present with only a </w:t>
      </w:r>
      <w:proofErr w:type="spellStart"/>
      <w:r>
        <w:rPr>
          <w:rFonts w:ascii="Maiandra GD" w:hAnsi="Maiandra GD"/>
          <w:sz w:val="22"/>
          <w:szCs w:val="22"/>
        </w:rPr>
        <w:t>t</w:t>
      </w:r>
      <w:r w:rsidR="006878C1">
        <w:rPr>
          <w:rFonts w:ascii="Maiandra GD" w:hAnsi="Maiandra GD"/>
          <w:sz w:val="22"/>
          <w:szCs w:val="22"/>
        </w:rPr>
        <w:t>aft</w:t>
      </w:r>
      <w:proofErr w:type="spellEnd"/>
      <w:r w:rsidR="006878C1">
        <w:rPr>
          <w:rFonts w:ascii="Maiandra GD" w:hAnsi="Maiandra GD"/>
          <w:sz w:val="22"/>
          <w:szCs w:val="22"/>
        </w:rPr>
        <w:t xml:space="preserve"> of hair at the site of the lesion</w:t>
      </w:r>
    </w:p>
    <w:p w:rsidR="00023839" w:rsidRDefault="00023839" w:rsidP="00023839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6878C1" w:rsidRDefault="006878C1" w:rsidP="009949E4">
      <w:pPr>
        <w:pStyle w:val="ListParagraph"/>
        <w:numPr>
          <w:ilvl w:val="1"/>
          <w:numId w:val="1"/>
        </w:numPr>
        <w:tabs>
          <w:tab w:val="clear" w:pos="1530"/>
          <w:tab w:val="num" w:pos="0"/>
        </w:tabs>
        <w:ind w:left="72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Epistaxes</w:t>
      </w:r>
      <w:proofErr w:type="spellEnd"/>
      <w:r>
        <w:rPr>
          <w:rFonts w:ascii="Maiandra GD" w:hAnsi="Maiandra GD"/>
          <w:sz w:val="22"/>
          <w:szCs w:val="22"/>
        </w:rPr>
        <w:t xml:space="preserve"> in childhood may be associated with: - </w:t>
      </w:r>
    </w:p>
    <w:p w:rsidR="006878C1" w:rsidRDefault="006878C1" w:rsidP="000A4158">
      <w:pPr>
        <w:pStyle w:val="ListParagraph"/>
        <w:numPr>
          <w:ilvl w:val="0"/>
          <w:numId w:val="12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Nasal Neoplasm</w:t>
      </w:r>
    </w:p>
    <w:p w:rsidR="006878C1" w:rsidRDefault="006878C1" w:rsidP="000A4158">
      <w:pPr>
        <w:pStyle w:val="ListParagraph"/>
        <w:numPr>
          <w:ilvl w:val="0"/>
          <w:numId w:val="12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Plexus or varicose veins in the l</w:t>
      </w:r>
      <w:r w:rsidR="00C74D96">
        <w:rPr>
          <w:rFonts w:ascii="Maiandra GD" w:hAnsi="Maiandra GD"/>
          <w:sz w:val="22"/>
          <w:szCs w:val="22"/>
        </w:rPr>
        <w:t xml:space="preserve">ittle’s </w:t>
      </w:r>
      <w:r>
        <w:rPr>
          <w:rFonts w:ascii="Maiandra GD" w:hAnsi="Maiandra GD"/>
          <w:sz w:val="22"/>
          <w:szCs w:val="22"/>
        </w:rPr>
        <w:t xml:space="preserve"> are</w:t>
      </w:r>
      <w:r w:rsidR="00C74D96">
        <w:rPr>
          <w:rFonts w:ascii="Maiandra GD" w:hAnsi="Maiandra GD"/>
          <w:sz w:val="22"/>
          <w:szCs w:val="22"/>
        </w:rPr>
        <w:t>a</w:t>
      </w:r>
      <w:r>
        <w:rPr>
          <w:rFonts w:ascii="Maiandra GD" w:hAnsi="Maiandra GD"/>
          <w:sz w:val="22"/>
          <w:szCs w:val="22"/>
        </w:rPr>
        <w:t>s</w:t>
      </w:r>
    </w:p>
    <w:p w:rsidR="006878C1" w:rsidRDefault="00C74D96" w:rsidP="000A4158">
      <w:pPr>
        <w:pStyle w:val="ListParagraph"/>
        <w:numPr>
          <w:ilvl w:val="0"/>
          <w:numId w:val="12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Hypertension</w:t>
      </w:r>
    </w:p>
    <w:p w:rsidR="006878C1" w:rsidRDefault="00C74D96" w:rsidP="000A4158">
      <w:pPr>
        <w:pStyle w:val="ListParagraph"/>
        <w:numPr>
          <w:ilvl w:val="0"/>
          <w:numId w:val="12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Trauma </w:t>
      </w:r>
    </w:p>
    <w:p w:rsidR="00023839" w:rsidRDefault="00023839" w:rsidP="00023839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6878C1" w:rsidRDefault="006878C1" w:rsidP="009949E4">
      <w:pPr>
        <w:pStyle w:val="ListParagraph"/>
        <w:numPr>
          <w:ilvl w:val="1"/>
          <w:numId w:val="1"/>
        </w:numPr>
        <w:tabs>
          <w:tab w:val="clear" w:pos="1530"/>
          <w:tab w:val="num" w:pos="0"/>
        </w:tabs>
        <w:ind w:left="72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The </w:t>
      </w:r>
      <w:proofErr w:type="spellStart"/>
      <w:r>
        <w:rPr>
          <w:rFonts w:ascii="Maiandra GD" w:hAnsi="Maiandra GD"/>
          <w:sz w:val="22"/>
          <w:szCs w:val="22"/>
        </w:rPr>
        <w:t>hematuria</w:t>
      </w:r>
      <w:proofErr w:type="spellEnd"/>
      <w:r>
        <w:rPr>
          <w:rFonts w:ascii="Maiandra GD" w:hAnsi="Maiandra GD"/>
          <w:sz w:val="22"/>
          <w:szCs w:val="22"/>
        </w:rPr>
        <w:t xml:space="preserve"> in a male aged 48 could be due to : - </w:t>
      </w:r>
    </w:p>
    <w:p w:rsidR="006878C1" w:rsidRDefault="006878C1" w:rsidP="00516F3A">
      <w:pPr>
        <w:pStyle w:val="ListParagraph"/>
        <w:numPr>
          <w:ilvl w:val="0"/>
          <w:numId w:val="13"/>
        </w:numPr>
        <w:ind w:left="117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Urethral structure</w:t>
      </w:r>
    </w:p>
    <w:p w:rsidR="006878C1" w:rsidRDefault="006878C1" w:rsidP="00516F3A">
      <w:pPr>
        <w:pStyle w:val="ListParagraph"/>
        <w:numPr>
          <w:ilvl w:val="0"/>
          <w:numId w:val="13"/>
        </w:numPr>
        <w:ind w:left="117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Benign prostatic hyperplasia</w:t>
      </w:r>
    </w:p>
    <w:p w:rsidR="006878C1" w:rsidRDefault="006878C1" w:rsidP="00516F3A">
      <w:pPr>
        <w:pStyle w:val="ListParagraph"/>
        <w:numPr>
          <w:ilvl w:val="0"/>
          <w:numId w:val="13"/>
        </w:numPr>
        <w:ind w:left="117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Tuberculosis of the urinary bladder</w:t>
      </w:r>
    </w:p>
    <w:p w:rsidR="006878C1" w:rsidRDefault="006878C1" w:rsidP="00516F3A">
      <w:pPr>
        <w:pStyle w:val="ListParagraph"/>
        <w:numPr>
          <w:ilvl w:val="0"/>
          <w:numId w:val="13"/>
        </w:numPr>
        <w:ind w:left="117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Laceration in the kidney</w:t>
      </w:r>
    </w:p>
    <w:p w:rsidR="00023839" w:rsidRDefault="00023839" w:rsidP="00023839">
      <w:pPr>
        <w:pStyle w:val="ListParagraph"/>
        <w:jc w:val="both"/>
        <w:rPr>
          <w:rFonts w:ascii="Maiandra GD" w:hAnsi="Maiandra GD"/>
          <w:sz w:val="22"/>
          <w:szCs w:val="22"/>
        </w:rPr>
      </w:pPr>
    </w:p>
    <w:p w:rsidR="006878C1" w:rsidRDefault="00447F1A" w:rsidP="006878C1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 patient presenting ruptured menisci (semi lunar cartilages of the knee)</w:t>
      </w:r>
    </w:p>
    <w:p w:rsidR="00447F1A" w:rsidRDefault="00C74D96" w:rsidP="000A4158">
      <w:pPr>
        <w:pStyle w:val="ListParagraph"/>
        <w:numPr>
          <w:ilvl w:val="0"/>
          <w:numId w:val="1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Complain</w:t>
      </w:r>
      <w:r w:rsidR="00447F1A">
        <w:rPr>
          <w:rFonts w:ascii="Maiandra GD" w:hAnsi="Maiandra GD"/>
          <w:sz w:val="22"/>
          <w:szCs w:val="22"/>
        </w:rPr>
        <w:t xml:space="preserve"> of coc</w:t>
      </w:r>
      <w:r>
        <w:rPr>
          <w:rFonts w:ascii="Maiandra GD" w:hAnsi="Maiandra GD"/>
          <w:sz w:val="22"/>
          <w:szCs w:val="22"/>
        </w:rPr>
        <w:t>king and unlocking with a click of the knee joint</w:t>
      </w:r>
    </w:p>
    <w:p w:rsidR="00447F1A" w:rsidRDefault="00447F1A" w:rsidP="000A4158">
      <w:pPr>
        <w:pStyle w:val="ListParagraph"/>
        <w:numPr>
          <w:ilvl w:val="0"/>
          <w:numId w:val="1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Painful knee on flexing</w:t>
      </w:r>
    </w:p>
    <w:p w:rsidR="00447F1A" w:rsidRDefault="00447F1A" w:rsidP="000A4158">
      <w:pPr>
        <w:pStyle w:val="ListParagraph"/>
        <w:numPr>
          <w:ilvl w:val="0"/>
          <w:numId w:val="1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Gives a good descriptive history of the injury to the knee</w:t>
      </w:r>
    </w:p>
    <w:p w:rsidR="00447F1A" w:rsidRDefault="00447F1A" w:rsidP="000A4158">
      <w:pPr>
        <w:pStyle w:val="ListParagraph"/>
        <w:numPr>
          <w:ilvl w:val="0"/>
          <w:numId w:val="1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It’s usually associated with fracture of the patella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0938CF" w:rsidRDefault="000938CF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447F1A" w:rsidRDefault="00447F1A" w:rsidP="006878C1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lastRenderedPageBreak/>
        <w:t xml:space="preserve">The following are associated with goitre: - </w:t>
      </w:r>
    </w:p>
    <w:p w:rsidR="00447F1A" w:rsidRDefault="00447F1A" w:rsidP="000A4158">
      <w:pPr>
        <w:pStyle w:val="ListParagraph"/>
        <w:numPr>
          <w:ilvl w:val="0"/>
          <w:numId w:val="15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More common in females than in males</w:t>
      </w:r>
    </w:p>
    <w:p w:rsidR="00447F1A" w:rsidRDefault="00447F1A" w:rsidP="000A4158">
      <w:pPr>
        <w:pStyle w:val="ListParagraph"/>
        <w:numPr>
          <w:ilvl w:val="0"/>
          <w:numId w:val="15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Can be associated with iodine deficiency</w:t>
      </w:r>
    </w:p>
    <w:p w:rsidR="00447F1A" w:rsidRDefault="00447F1A" w:rsidP="000A4158">
      <w:pPr>
        <w:pStyle w:val="ListParagraph"/>
        <w:numPr>
          <w:ilvl w:val="0"/>
          <w:numId w:val="15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Some</w:t>
      </w:r>
      <w:r w:rsidR="00C74D96">
        <w:rPr>
          <w:rFonts w:ascii="Maiandra GD" w:hAnsi="Maiandra GD"/>
          <w:sz w:val="22"/>
          <w:szCs w:val="22"/>
        </w:rPr>
        <w:t xml:space="preserve"> </w:t>
      </w:r>
      <w:proofErr w:type="spellStart"/>
      <w:r w:rsidR="00C74D96">
        <w:rPr>
          <w:rFonts w:ascii="Maiandra GD" w:hAnsi="Maiandra GD"/>
          <w:sz w:val="22"/>
          <w:szCs w:val="22"/>
        </w:rPr>
        <w:t>goitre</w:t>
      </w:r>
      <w:proofErr w:type="spellEnd"/>
      <w:r w:rsidR="00C74D96">
        <w:rPr>
          <w:rFonts w:ascii="Maiandra GD" w:hAnsi="Maiandra GD"/>
          <w:sz w:val="22"/>
          <w:szCs w:val="22"/>
        </w:rPr>
        <w:t xml:space="preserve"> cases can present with </w:t>
      </w:r>
      <w:proofErr w:type="spellStart"/>
      <w:r w:rsidR="00C74D96">
        <w:rPr>
          <w:rFonts w:ascii="Maiandra GD" w:hAnsi="Maiandra GD"/>
          <w:sz w:val="22"/>
          <w:szCs w:val="22"/>
        </w:rPr>
        <w:t>t</w:t>
      </w:r>
      <w:r>
        <w:rPr>
          <w:rFonts w:ascii="Maiandra GD" w:hAnsi="Maiandra GD"/>
          <w:sz w:val="22"/>
          <w:szCs w:val="22"/>
        </w:rPr>
        <w:t>hyrotoxicosis</w:t>
      </w:r>
      <w:proofErr w:type="spellEnd"/>
    </w:p>
    <w:p w:rsidR="00447F1A" w:rsidRDefault="00447F1A" w:rsidP="000A4158">
      <w:pPr>
        <w:pStyle w:val="ListParagraph"/>
        <w:numPr>
          <w:ilvl w:val="0"/>
          <w:numId w:val="15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None of the above.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447F1A" w:rsidRDefault="00447F1A" w:rsidP="00447F1A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</w:t>
      </w:r>
      <w:r w:rsidR="00C74D96">
        <w:rPr>
          <w:rFonts w:ascii="Maiandra GD" w:hAnsi="Maiandra GD"/>
          <w:sz w:val="22"/>
          <w:szCs w:val="22"/>
        </w:rPr>
        <w:t xml:space="preserve"> patient presenting with Benign</w:t>
      </w:r>
      <w:r w:rsidR="00AB2D29">
        <w:rPr>
          <w:rFonts w:ascii="Maiandra GD" w:hAnsi="Maiandra GD"/>
          <w:sz w:val="22"/>
          <w:szCs w:val="22"/>
        </w:rPr>
        <w:t xml:space="preserve"> Prostatic H</w:t>
      </w:r>
      <w:r>
        <w:rPr>
          <w:rFonts w:ascii="Maiandra GD" w:hAnsi="Maiandra GD"/>
          <w:sz w:val="22"/>
          <w:szCs w:val="22"/>
        </w:rPr>
        <w:t xml:space="preserve">yperplasia </w:t>
      </w:r>
      <w:r w:rsidR="00AB2D29">
        <w:rPr>
          <w:rFonts w:ascii="Maiandra GD" w:hAnsi="Maiandra GD"/>
          <w:sz w:val="22"/>
          <w:szCs w:val="22"/>
        </w:rPr>
        <w:t xml:space="preserve">(BPH) </w:t>
      </w:r>
      <w:proofErr w:type="spellStart"/>
      <w:r>
        <w:rPr>
          <w:rFonts w:ascii="Maiandra GD" w:hAnsi="Maiandra GD"/>
          <w:sz w:val="22"/>
          <w:szCs w:val="22"/>
        </w:rPr>
        <w:t>prostatism</w:t>
      </w:r>
      <w:proofErr w:type="spellEnd"/>
      <w:r>
        <w:rPr>
          <w:rFonts w:ascii="Maiandra GD" w:hAnsi="Maiandra GD"/>
          <w:sz w:val="22"/>
          <w:szCs w:val="22"/>
        </w:rPr>
        <w:t xml:space="preserve"> shall</w:t>
      </w:r>
      <w:r w:rsidR="00AB2D29">
        <w:rPr>
          <w:rFonts w:ascii="Maiandra GD" w:hAnsi="Maiandra GD"/>
          <w:sz w:val="22"/>
          <w:szCs w:val="22"/>
        </w:rPr>
        <w:t xml:space="preserve"> have</w:t>
      </w:r>
      <w:r>
        <w:rPr>
          <w:rFonts w:ascii="Maiandra GD" w:hAnsi="Maiandra GD"/>
          <w:sz w:val="22"/>
          <w:szCs w:val="22"/>
        </w:rPr>
        <w:t xml:space="preserve">: - </w:t>
      </w:r>
    </w:p>
    <w:p w:rsidR="00447F1A" w:rsidRDefault="00447F1A" w:rsidP="000A4158">
      <w:pPr>
        <w:pStyle w:val="ListParagraph"/>
        <w:numPr>
          <w:ilvl w:val="0"/>
          <w:numId w:val="16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</w:t>
      </w:r>
      <w:proofErr w:type="spellStart"/>
      <w:r>
        <w:rPr>
          <w:rFonts w:ascii="Maiandra GD" w:hAnsi="Maiandra GD"/>
          <w:sz w:val="22"/>
          <w:szCs w:val="22"/>
        </w:rPr>
        <w:t>Hematuria</w:t>
      </w:r>
      <w:proofErr w:type="spellEnd"/>
    </w:p>
    <w:p w:rsidR="00447F1A" w:rsidRDefault="00447F1A" w:rsidP="000A4158">
      <w:pPr>
        <w:pStyle w:val="ListParagraph"/>
        <w:numPr>
          <w:ilvl w:val="0"/>
          <w:numId w:val="16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Poor stream</w:t>
      </w:r>
    </w:p>
    <w:p w:rsidR="00447F1A" w:rsidRDefault="00447F1A" w:rsidP="000A4158">
      <w:pPr>
        <w:pStyle w:val="ListParagraph"/>
        <w:numPr>
          <w:ilvl w:val="0"/>
          <w:numId w:val="16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Frequency</w:t>
      </w:r>
    </w:p>
    <w:p w:rsidR="00447F1A" w:rsidRDefault="00447F1A" w:rsidP="000A4158">
      <w:pPr>
        <w:pStyle w:val="ListParagraph"/>
        <w:numPr>
          <w:ilvl w:val="0"/>
          <w:numId w:val="16"/>
        </w:numPr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Priapism</w:t>
      </w:r>
      <w:proofErr w:type="spellEnd"/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447F1A" w:rsidRDefault="00447F1A" w:rsidP="00447F1A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Gladys presented with </w:t>
      </w:r>
      <w:proofErr w:type="spellStart"/>
      <w:r>
        <w:rPr>
          <w:rFonts w:ascii="Maiandra GD" w:hAnsi="Maiandra GD"/>
          <w:sz w:val="22"/>
          <w:szCs w:val="22"/>
        </w:rPr>
        <w:t>hemothorax</w:t>
      </w:r>
      <w:proofErr w:type="spellEnd"/>
      <w:r>
        <w:rPr>
          <w:rFonts w:ascii="Maiandra GD" w:hAnsi="Maiandra GD"/>
          <w:sz w:val="22"/>
          <w:szCs w:val="22"/>
        </w:rPr>
        <w:t xml:space="preserve"> after being involved in a road traffic accident, the following are clinical signs: - </w:t>
      </w:r>
    </w:p>
    <w:p w:rsidR="00447F1A" w:rsidRDefault="00447F1A" w:rsidP="000A4158">
      <w:pPr>
        <w:pStyle w:val="ListParagraph"/>
        <w:numPr>
          <w:ilvl w:val="0"/>
          <w:numId w:val="17"/>
        </w:numPr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Tarchypnoea</w:t>
      </w:r>
      <w:proofErr w:type="spellEnd"/>
    </w:p>
    <w:p w:rsidR="00447F1A" w:rsidRPr="00447F1A" w:rsidRDefault="00447F1A" w:rsidP="000A4158">
      <w:pPr>
        <w:pStyle w:val="ListParagraph"/>
        <w:numPr>
          <w:ilvl w:val="0"/>
          <w:numId w:val="17"/>
        </w:numPr>
        <w:jc w:val="both"/>
        <w:rPr>
          <w:rFonts w:ascii="Maiandra GD" w:hAnsi="Maiandra GD"/>
          <w:sz w:val="22"/>
          <w:szCs w:val="22"/>
        </w:rPr>
      </w:pPr>
      <w:proofErr w:type="spellStart"/>
      <w:r w:rsidRPr="00447F1A">
        <w:rPr>
          <w:rFonts w:ascii="Maiandra GD" w:hAnsi="Maiandra GD"/>
          <w:sz w:val="22"/>
          <w:szCs w:val="22"/>
        </w:rPr>
        <w:t>Dyspnoeoea</w:t>
      </w:r>
      <w:proofErr w:type="spellEnd"/>
    </w:p>
    <w:p w:rsidR="00447F1A" w:rsidRDefault="00447F1A" w:rsidP="000A4158">
      <w:pPr>
        <w:pStyle w:val="ListParagraph"/>
        <w:numPr>
          <w:ilvl w:val="0"/>
          <w:numId w:val="17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Cough</w:t>
      </w:r>
    </w:p>
    <w:p w:rsidR="00447F1A" w:rsidRDefault="00447F1A" w:rsidP="000A4158">
      <w:pPr>
        <w:pStyle w:val="ListParagraph"/>
        <w:numPr>
          <w:ilvl w:val="0"/>
          <w:numId w:val="17"/>
        </w:numPr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Hemoptysis</w:t>
      </w:r>
      <w:proofErr w:type="spellEnd"/>
    </w:p>
    <w:p w:rsidR="00023839" w:rsidRDefault="00023839" w:rsidP="00023839">
      <w:pPr>
        <w:pStyle w:val="ListParagraph"/>
        <w:ind w:left="1350"/>
        <w:jc w:val="both"/>
        <w:rPr>
          <w:rFonts w:ascii="Maiandra GD" w:hAnsi="Maiandra GD"/>
          <w:sz w:val="22"/>
          <w:szCs w:val="22"/>
        </w:rPr>
      </w:pPr>
    </w:p>
    <w:p w:rsidR="00447F1A" w:rsidRDefault="00447F1A" w:rsidP="00447F1A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Hematemesis</w:t>
      </w:r>
      <w:proofErr w:type="spellEnd"/>
      <w:r>
        <w:rPr>
          <w:rFonts w:ascii="Maiandra GD" w:hAnsi="Maiandra GD"/>
          <w:sz w:val="22"/>
          <w:szCs w:val="22"/>
        </w:rPr>
        <w:t xml:space="preserve"> can be associated with the following: - </w:t>
      </w:r>
    </w:p>
    <w:p w:rsidR="0098125B" w:rsidRDefault="00447F1A" w:rsidP="000A4158">
      <w:pPr>
        <w:pStyle w:val="ListParagraph"/>
        <w:numPr>
          <w:ilvl w:val="0"/>
          <w:numId w:val="18"/>
        </w:numPr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O</w:t>
      </w:r>
      <w:r w:rsidR="0098125B">
        <w:rPr>
          <w:rFonts w:ascii="Maiandra GD" w:hAnsi="Maiandra GD"/>
          <w:sz w:val="22"/>
          <w:szCs w:val="22"/>
        </w:rPr>
        <w:t>esop</w:t>
      </w:r>
      <w:r w:rsidR="00AB2D29">
        <w:rPr>
          <w:rFonts w:ascii="Maiandra GD" w:hAnsi="Maiandra GD"/>
          <w:sz w:val="22"/>
          <w:szCs w:val="22"/>
        </w:rPr>
        <w:t>hageal</w:t>
      </w:r>
      <w:proofErr w:type="spellEnd"/>
      <w:r w:rsidR="0098125B">
        <w:rPr>
          <w:rFonts w:ascii="Maiandra GD" w:hAnsi="Maiandra GD"/>
          <w:sz w:val="22"/>
          <w:szCs w:val="22"/>
        </w:rPr>
        <w:t xml:space="preserve"> </w:t>
      </w:r>
      <w:proofErr w:type="spellStart"/>
      <w:r w:rsidR="0098125B">
        <w:rPr>
          <w:rFonts w:ascii="Maiandra GD" w:hAnsi="Maiandra GD"/>
          <w:sz w:val="22"/>
          <w:szCs w:val="22"/>
        </w:rPr>
        <w:t>varices</w:t>
      </w:r>
      <w:proofErr w:type="spellEnd"/>
    </w:p>
    <w:p w:rsidR="0098125B" w:rsidRDefault="0098125B" w:rsidP="000A4158">
      <w:pPr>
        <w:pStyle w:val="ListParagraph"/>
        <w:numPr>
          <w:ilvl w:val="0"/>
          <w:numId w:val="18"/>
        </w:numPr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Schistozoma</w:t>
      </w:r>
      <w:proofErr w:type="spellEnd"/>
      <w:r>
        <w:rPr>
          <w:rFonts w:ascii="Maiandra GD" w:hAnsi="Maiandra GD"/>
          <w:sz w:val="22"/>
          <w:szCs w:val="22"/>
        </w:rPr>
        <w:t xml:space="preserve"> </w:t>
      </w:r>
      <w:proofErr w:type="spellStart"/>
      <w:r>
        <w:rPr>
          <w:rFonts w:ascii="Maiandra GD" w:hAnsi="Maiandra GD"/>
          <w:sz w:val="22"/>
          <w:szCs w:val="22"/>
        </w:rPr>
        <w:t>Hematobeum</w:t>
      </w:r>
      <w:proofErr w:type="spellEnd"/>
      <w:r>
        <w:rPr>
          <w:rFonts w:ascii="Maiandra GD" w:hAnsi="Maiandra GD"/>
          <w:sz w:val="22"/>
          <w:szCs w:val="22"/>
        </w:rPr>
        <w:t xml:space="preserve"> Infection</w:t>
      </w:r>
    </w:p>
    <w:p w:rsidR="0098125B" w:rsidRDefault="0098125B" w:rsidP="000A4158">
      <w:pPr>
        <w:pStyle w:val="ListParagraph"/>
        <w:numPr>
          <w:ilvl w:val="0"/>
          <w:numId w:val="18"/>
        </w:numPr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Schistozomia</w:t>
      </w:r>
      <w:proofErr w:type="spellEnd"/>
      <w:r>
        <w:rPr>
          <w:rFonts w:ascii="Maiandra GD" w:hAnsi="Maiandra GD"/>
          <w:sz w:val="22"/>
          <w:szCs w:val="22"/>
        </w:rPr>
        <w:t xml:space="preserve"> </w:t>
      </w:r>
      <w:proofErr w:type="spellStart"/>
      <w:r>
        <w:rPr>
          <w:rFonts w:ascii="Maiandra GD" w:hAnsi="Maiandra GD"/>
          <w:sz w:val="22"/>
          <w:szCs w:val="22"/>
        </w:rPr>
        <w:t>Mansoni</w:t>
      </w:r>
      <w:proofErr w:type="spellEnd"/>
      <w:r>
        <w:rPr>
          <w:rFonts w:ascii="Maiandra GD" w:hAnsi="Maiandra GD"/>
          <w:sz w:val="22"/>
          <w:szCs w:val="22"/>
        </w:rPr>
        <w:t xml:space="preserve"> Infection</w:t>
      </w:r>
    </w:p>
    <w:p w:rsidR="0098125B" w:rsidRDefault="00AB2D29" w:rsidP="000A4158">
      <w:pPr>
        <w:pStyle w:val="ListParagraph"/>
        <w:numPr>
          <w:ilvl w:val="0"/>
          <w:numId w:val="18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Helic</w:t>
      </w:r>
      <w:r w:rsidR="0098125B">
        <w:rPr>
          <w:rFonts w:ascii="Maiandra GD" w:hAnsi="Maiandra GD"/>
          <w:sz w:val="22"/>
          <w:szCs w:val="22"/>
        </w:rPr>
        <w:t>obacter Pylori Infection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98125B" w:rsidRDefault="0098125B" w:rsidP="0098125B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A patient presenting with compound fracture of the tibia can be managed with the following ways: - </w:t>
      </w:r>
    </w:p>
    <w:p w:rsidR="0098125B" w:rsidRDefault="00AB2D29" w:rsidP="000A4158">
      <w:pPr>
        <w:pStyle w:val="ListParagraph"/>
        <w:numPr>
          <w:ilvl w:val="0"/>
          <w:numId w:val="19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Traction and counter traction</w:t>
      </w:r>
    </w:p>
    <w:p w:rsidR="0098125B" w:rsidRDefault="00AB2D29" w:rsidP="000A4158">
      <w:pPr>
        <w:pStyle w:val="ListParagraph"/>
        <w:numPr>
          <w:ilvl w:val="0"/>
          <w:numId w:val="19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Open reduction internal fixation</w:t>
      </w:r>
    </w:p>
    <w:p w:rsidR="0098125B" w:rsidRDefault="00AB2D29" w:rsidP="000A4158">
      <w:pPr>
        <w:pStyle w:val="ListParagraph"/>
        <w:numPr>
          <w:ilvl w:val="0"/>
          <w:numId w:val="19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Plaster of </w:t>
      </w:r>
      <w:proofErr w:type="spellStart"/>
      <w:r>
        <w:rPr>
          <w:rFonts w:ascii="Maiandra GD" w:hAnsi="Maiandra GD"/>
          <w:sz w:val="22"/>
          <w:szCs w:val="22"/>
        </w:rPr>
        <w:t>par</w:t>
      </w:r>
      <w:r w:rsidR="0098125B">
        <w:rPr>
          <w:rFonts w:ascii="Maiandra GD" w:hAnsi="Maiandra GD"/>
          <w:sz w:val="22"/>
          <w:szCs w:val="22"/>
        </w:rPr>
        <w:t>is</w:t>
      </w:r>
      <w:proofErr w:type="spellEnd"/>
      <w:r w:rsidR="0098125B">
        <w:rPr>
          <w:rFonts w:ascii="Maiandra GD" w:hAnsi="Maiandra GD"/>
          <w:sz w:val="22"/>
          <w:szCs w:val="22"/>
        </w:rPr>
        <w:t xml:space="preserve"> cas</w:t>
      </w:r>
      <w:r>
        <w:rPr>
          <w:rFonts w:ascii="Maiandra GD" w:hAnsi="Maiandra GD"/>
          <w:sz w:val="22"/>
          <w:szCs w:val="22"/>
        </w:rPr>
        <w:t>t</w:t>
      </w:r>
      <w:r w:rsidR="0098125B">
        <w:rPr>
          <w:rFonts w:ascii="Maiandra GD" w:hAnsi="Maiandra GD"/>
          <w:sz w:val="22"/>
          <w:szCs w:val="22"/>
        </w:rPr>
        <w:t xml:space="preserve"> full length</w:t>
      </w:r>
    </w:p>
    <w:p w:rsidR="0098125B" w:rsidRDefault="0098125B" w:rsidP="000A4158">
      <w:pPr>
        <w:pStyle w:val="ListParagraph"/>
        <w:numPr>
          <w:ilvl w:val="0"/>
          <w:numId w:val="19"/>
        </w:numPr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Creppe</w:t>
      </w:r>
      <w:proofErr w:type="spellEnd"/>
      <w:r>
        <w:rPr>
          <w:rFonts w:ascii="Maiandra GD" w:hAnsi="Maiandra GD"/>
          <w:sz w:val="22"/>
          <w:szCs w:val="22"/>
        </w:rPr>
        <w:t xml:space="preserve"> bandage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98125B" w:rsidRDefault="0098125B" w:rsidP="0098125B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A patient with the anterior dislocation of the </w:t>
      </w:r>
      <w:r w:rsidR="00AB2D29">
        <w:rPr>
          <w:rFonts w:ascii="Maiandra GD" w:hAnsi="Maiandra GD"/>
          <w:sz w:val="22"/>
          <w:szCs w:val="22"/>
        </w:rPr>
        <w:t xml:space="preserve">shoulder </w:t>
      </w:r>
      <w:r>
        <w:rPr>
          <w:rFonts w:ascii="Maiandra GD" w:hAnsi="Maiandra GD"/>
          <w:sz w:val="22"/>
          <w:szCs w:val="22"/>
        </w:rPr>
        <w:t>joint should be managed using: -</w:t>
      </w:r>
    </w:p>
    <w:p w:rsidR="0098125B" w:rsidRDefault="0098125B" w:rsidP="000A4158">
      <w:pPr>
        <w:pStyle w:val="ListParagraph"/>
        <w:numPr>
          <w:ilvl w:val="0"/>
          <w:numId w:val="20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Application of figure of eight </w:t>
      </w:r>
      <w:r w:rsidR="00AB2D29">
        <w:rPr>
          <w:rFonts w:ascii="Maiandra GD" w:hAnsi="Maiandra GD"/>
          <w:sz w:val="22"/>
          <w:szCs w:val="22"/>
        </w:rPr>
        <w:t>on</w:t>
      </w:r>
      <w:r>
        <w:rPr>
          <w:rFonts w:ascii="Maiandra GD" w:hAnsi="Maiandra GD"/>
          <w:sz w:val="22"/>
          <w:szCs w:val="22"/>
        </w:rPr>
        <w:t xml:space="preserve"> both shoulders. </w:t>
      </w:r>
    </w:p>
    <w:p w:rsidR="0098125B" w:rsidRDefault="0098125B" w:rsidP="000A4158">
      <w:pPr>
        <w:pStyle w:val="ListParagraph"/>
        <w:numPr>
          <w:ilvl w:val="0"/>
          <w:numId w:val="20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Pulled to the back</w:t>
      </w:r>
    </w:p>
    <w:p w:rsidR="0098125B" w:rsidRDefault="0098125B" w:rsidP="000A4158">
      <w:pPr>
        <w:pStyle w:val="ListParagraph"/>
        <w:numPr>
          <w:ilvl w:val="0"/>
          <w:numId w:val="20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Kocher’s maneuver</w:t>
      </w:r>
    </w:p>
    <w:p w:rsidR="0098125B" w:rsidRDefault="0098125B" w:rsidP="000A4158">
      <w:pPr>
        <w:pStyle w:val="ListParagraph"/>
        <w:numPr>
          <w:ilvl w:val="0"/>
          <w:numId w:val="20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Plaster </w:t>
      </w:r>
      <w:r w:rsidR="00AB2D29">
        <w:rPr>
          <w:rFonts w:ascii="Maiandra GD" w:hAnsi="Maiandra GD"/>
          <w:sz w:val="22"/>
          <w:szCs w:val="22"/>
        </w:rPr>
        <w:t xml:space="preserve">of </w:t>
      </w:r>
      <w:proofErr w:type="spellStart"/>
      <w:r w:rsidR="00AB2D29">
        <w:rPr>
          <w:rFonts w:ascii="Maiandra GD" w:hAnsi="Maiandra GD"/>
          <w:sz w:val="22"/>
          <w:szCs w:val="22"/>
        </w:rPr>
        <w:t>paris</w:t>
      </w:r>
      <w:proofErr w:type="spellEnd"/>
      <w:r w:rsidR="00AB2D29">
        <w:rPr>
          <w:rFonts w:ascii="Maiandra GD" w:hAnsi="Maiandra GD"/>
          <w:sz w:val="22"/>
          <w:szCs w:val="22"/>
        </w:rPr>
        <w:t xml:space="preserve"> cast</w:t>
      </w:r>
      <w:r>
        <w:rPr>
          <w:rFonts w:ascii="Maiandra GD" w:hAnsi="Maiandra GD"/>
          <w:sz w:val="22"/>
          <w:szCs w:val="22"/>
        </w:rPr>
        <w:t xml:space="preserve"> of the chest</w:t>
      </w:r>
    </w:p>
    <w:p w:rsidR="0098125B" w:rsidRDefault="0098125B" w:rsidP="000A4158">
      <w:pPr>
        <w:pStyle w:val="ListParagraph"/>
        <w:numPr>
          <w:ilvl w:val="0"/>
          <w:numId w:val="20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Bed rest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98125B" w:rsidRDefault="0098125B" w:rsidP="0098125B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The following are complication of appendicitis: - </w:t>
      </w:r>
    </w:p>
    <w:p w:rsidR="0098125B" w:rsidRDefault="0098125B" w:rsidP="000A4158">
      <w:pPr>
        <w:pStyle w:val="ListParagraph"/>
        <w:numPr>
          <w:ilvl w:val="0"/>
          <w:numId w:val="2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Peritonitis</w:t>
      </w:r>
    </w:p>
    <w:p w:rsidR="0098125B" w:rsidRDefault="0098125B" w:rsidP="000A4158">
      <w:pPr>
        <w:pStyle w:val="ListParagraph"/>
        <w:numPr>
          <w:ilvl w:val="0"/>
          <w:numId w:val="21"/>
        </w:numPr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Appendicular</w:t>
      </w:r>
      <w:proofErr w:type="spellEnd"/>
      <w:r>
        <w:rPr>
          <w:rFonts w:ascii="Maiandra GD" w:hAnsi="Maiandra GD"/>
          <w:sz w:val="22"/>
          <w:szCs w:val="22"/>
        </w:rPr>
        <w:t xml:space="preserve"> mass</w:t>
      </w:r>
    </w:p>
    <w:p w:rsidR="0098125B" w:rsidRDefault="0098125B" w:rsidP="000A4158">
      <w:pPr>
        <w:pStyle w:val="ListParagraph"/>
        <w:numPr>
          <w:ilvl w:val="0"/>
          <w:numId w:val="2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Intestinal obstruction</w:t>
      </w:r>
    </w:p>
    <w:p w:rsidR="0098125B" w:rsidRDefault="0098125B" w:rsidP="000A4158">
      <w:pPr>
        <w:pStyle w:val="ListParagraph"/>
        <w:numPr>
          <w:ilvl w:val="0"/>
          <w:numId w:val="2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Ruptured appendix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98125B" w:rsidRDefault="0098125B" w:rsidP="0098125B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The following can be used as regional block in anesthesia: - </w:t>
      </w:r>
    </w:p>
    <w:p w:rsidR="0098125B" w:rsidRDefault="0098125B" w:rsidP="000A4158">
      <w:pPr>
        <w:pStyle w:val="ListParagraph"/>
        <w:numPr>
          <w:ilvl w:val="0"/>
          <w:numId w:val="22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Lignocaine</w:t>
      </w:r>
    </w:p>
    <w:p w:rsidR="0098125B" w:rsidRDefault="0098125B" w:rsidP="000A4158">
      <w:pPr>
        <w:pStyle w:val="ListParagraph"/>
        <w:numPr>
          <w:ilvl w:val="0"/>
          <w:numId w:val="22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Halothane</w:t>
      </w:r>
    </w:p>
    <w:p w:rsidR="0098125B" w:rsidRDefault="0098125B" w:rsidP="000A4158">
      <w:pPr>
        <w:pStyle w:val="ListParagraph"/>
        <w:numPr>
          <w:ilvl w:val="0"/>
          <w:numId w:val="22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Hydrocortisone</w:t>
      </w:r>
    </w:p>
    <w:p w:rsidR="0098125B" w:rsidRDefault="00AB2D29" w:rsidP="000A4158">
      <w:pPr>
        <w:pStyle w:val="ListParagraph"/>
        <w:numPr>
          <w:ilvl w:val="0"/>
          <w:numId w:val="22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None of the above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0938CF" w:rsidRDefault="000938CF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98125B" w:rsidRDefault="0098125B" w:rsidP="0098125B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lastRenderedPageBreak/>
        <w:t xml:space="preserve">A  human bite wound can be managed in the following: - </w:t>
      </w:r>
    </w:p>
    <w:p w:rsidR="0098125B" w:rsidRDefault="0098125B" w:rsidP="000A4158">
      <w:pPr>
        <w:pStyle w:val="ListParagraph"/>
        <w:numPr>
          <w:ilvl w:val="0"/>
          <w:numId w:val="23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Clean the wound and leave it </w:t>
      </w:r>
      <w:proofErr w:type="gramStart"/>
      <w:r>
        <w:rPr>
          <w:rFonts w:ascii="Maiandra GD" w:hAnsi="Maiandra GD"/>
          <w:sz w:val="22"/>
          <w:szCs w:val="22"/>
        </w:rPr>
        <w:t>open</w:t>
      </w:r>
      <w:proofErr w:type="gramEnd"/>
      <w:r>
        <w:rPr>
          <w:rFonts w:ascii="Maiandra GD" w:hAnsi="Maiandra GD"/>
          <w:sz w:val="22"/>
          <w:szCs w:val="22"/>
        </w:rPr>
        <w:t>.</w:t>
      </w:r>
    </w:p>
    <w:p w:rsidR="0098125B" w:rsidRDefault="0098125B" w:rsidP="000A4158">
      <w:pPr>
        <w:pStyle w:val="ListParagraph"/>
        <w:numPr>
          <w:ilvl w:val="0"/>
          <w:numId w:val="23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Clean the wound and suture.</w:t>
      </w:r>
    </w:p>
    <w:p w:rsidR="0098125B" w:rsidRDefault="0098125B" w:rsidP="000A4158">
      <w:pPr>
        <w:pStyle w:val="ListParagraph"/>
        <w:numPr>
          <w:ilvl w:val="0"/>
          <w:numId w:val="23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Give Tetanus </w:t>
      </w:r>
      <w:proofErr w:type="spellStart"/>
      <w:r>
        <w:rPr>
          <w:rFonts w:ascii="Maiandra GD" w:hAnsi="Maiandra GD"/>
          <w:sz w:val="22"/>
          <w:szCs w:val="22"/>
        </w:rPr>
        <w:t>Toxoid</w:t>
      </w:r>
      <w:proofErr w:type="spellEnd"/>
      <w:r>
        <w:rPr>
          <w:rFonts w:ascii="Maiandra GD" w:hAnsi="Maiandra GD"/>
          <w:sz w:val="22"/>
          <w:szCs w:val="22"/>
        </w:rPr>
        <w:t xml:space="preserve"> injection and give antibiotic, NO cleaning is requires.</w:t>
      </w:r>
    </w:p>
    <w:p w:rsidR="0098125B" w:rsidRDefault="00AB2D29" w:rsidP="000A4158">
      <w:pPr>
        <w:pStyle w:val="ListParagraph"/>
        <w:numPr>
          <w:ilvl w:val="0"/>
          <w:numId w:val="23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Clean the wound, give tetanus-</w:t>
      </w:r>
      <w:proofErr w:type="spellStart"/>
      <w:r w:rsidR="0098125B">
        <w:rPr>
          <w:rFonts w:ascii="Maiandra GD" w:hAnsi="Maiandra GD"/>
          <w:sz w:val="22"/>
          <w:szCs w:val="22"/>
        </w:rPr>
        <w:t>Toxoid</w:t>
      </w:r>
      <w:proofErr w:type="spellEnd"/>
      <w:r w:rsidR="0098125B">
        <w:rPr>
          <w:rFonts w:ascii="Maiandra GD" w:hAnsi="Maiandra GD"/>
          <w:sz w:val="22"/>
          <w:szCs w:val="22"/>
        </w:rPr>
        <w:t>, give antibiotics and leave the wound open.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98125B" w:rsidRDefault="0098125B" w:rsidP="0098125B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The following factors interfere with the wound healing: - </w:t>
      </w:r>
    </w:p>
    <w:p w:rsidR="0098125B" w:rsidRDefault="00AB2D29" w:rsidP="000A4158">
      <w:pPr>
        <w:pStyle w:val="ListParagraph"/>
        <w:numPr>
          <w:ilvl w:val="0"/>
          <w:numId w:val="24"/>
        </w:numPr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S</w:t>
      </w:r>
      <w:r w:rsidR="0098125B">
        <w:rPr>
          <w:rFonts w:ascii="Maiandra GD" w:hAnsi="Maiandra GD"/>
          <w:sz w:val="22"/>
          <w:szCs w:val="22"/>
        </w:rPr>
        <w:t>epticaemia</w:t>
      </w:r>
      <w:proofErr w:type="spellEnd"/>
    </w:p>
    <w:p w:rsidR="0098125B" w:rsidRDefault="0098125B" w:rsidP="000A4158">
      <w:pPr>
        <w:pStyle w:val="ListParagraph"/>
        <w:numPr>
          <w:ilvl w:val="0"/>
          <w:numId w:val="2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Jaundice</w:t>
      </w:r>
    </w:p>
    <w:p w:rsidR="0098125B" w:rsidRDefault="0098125B" w:rsidP="000A4158">
      <w:pPr>
        <w:pStyle w:val="ListParagraph"/>
        <w:numPr>
          <w:ilvl w:val="0"/>
          <w:numId w:val="2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HIV positivity of a patient</w:t>
      </w:r>
    </w:p>
    <w:p w:rsidR="0098125B" w:rsidRDefault="0098125B" w:rsidP="000A4158">
      <w:pPr>
        <w:pStyle w:val="ListParagraph"/>
        <w:numPr>
          <w:ilvl w:val="0"/>
          <w:numId w:val="2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The gender of a patient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98125B" w:rsidRDefault="0098125B" w:rsidP="0098125B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Oesophagial</w:t>
      </w:r>
      <w:proofErr w:type="spellEnd"/>
      <w:r>
        <w:rPr>
          <w:rFonts w:ascii="Maiandra GD" w:hAnsi="Maiandra GD"/>
          <w:sz w:val="22"/>
          <w:szCs w:val="22"/>
        </w:rPr>
        <w:t xml:space="preserve"> strictures are associated with: - </w:t>
      </w:r>
    </w:p>
    <w:p w:rsidR="0098125B" w:rsidRDefault="0098125B" w:rsidP="000A4158">
      <w:pPr>
        <w:pStyle w:val="ListParagraph"/>
        <w:numPr>
          <w:ilvl w:val="0"/>
          <w:numId w:val="25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Swallowing corrosive substances.</w:t>
      </w:r>
    </w:p>
    <w:p w:rsidR="0098125B" w:rsidRDefault="0098125B" w:rsidP="000A4158">
      <w:pPr>
        <w:pStyle w:val="ListParagraph"/>
        <w:numPr>
          <w:ilvl w:val="0"/>
          <w:numId w:val="25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Swallowing fluids only</w:t>
      </w:r>
    </w:p>
    <w:p w:rsidR="0098125B" w:rsidRDefault="0098125B" w:rsidP="000A4158">
      <w:pPr>
        <w:pStyle w:val="ListParagraph"/>
        <w:numPr>
          <w:ilvl w:val="0"/>
          <w:numId w:val="25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Iatrogenic traumas</w:t>
      </w:r>
    </w:p>
    <w:p w:rsidR="0098125B" w:rsidRDefault="0098125B" w:rsidP="000A4158">
      <w:pPr>
        <w:pStyle w:val="ListParagraph"/>
        <w:numPr>
          <w:ilvl w:val="0"/>
          <w:numId w:val="25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Recurrent vomiting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98125B" w:rsidRDefault="0098125B" w:rsidP="0098125B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The following diagnostic methodologies are safe for obstetrical investigations: - </w:t>
      </w:r>
    </w:p>
    <w:p w:rsidR="0098125B" w:rsidRDefault="0098125B" w:rsidP="000A4158">
      <w:pPr>
        <w:pStyle w:val="ListParagraph"/>
        <w:numPr>
          <w:ilvl w:val="0"/>
          <w:numId w:val="26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X-Rays</w:t>
      </w:r>
    </w:p>
    <w:p w:rsidR="0098125B" w:rsidRDefault="0098125B" w:rsidP="000A4158">
      <w:pPr>
        <w:pStyle w:val="ListParagraph"/>
        <w:numPr>
          <w:ilvl w:val="0"/>
          <w:numId w:val="26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Ultra Sounds</w:t>
      </w:r>
    </w:p>
    <w:p w:rsidR="0098125B" w:rsidRDefault="0098125B" w:rsidP="000A4158">
      <w:pPr>
        <w:pStyle w:val="ListParagraph"/>
        <w:numPr>
          <w:ilvl w:val="0"/>
          <w:numId w:val="26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C.T Scans</w:t>
      </w:r>
    </w:p>
    <w:p w:rsidR="0098125B" w:rsidRDefault="0098125B" w:rsidP="000A4158">
      <w:pPr>
        <w:pStyle w:val="ListParagraph"/>
        <w:numPr>
          <w:ilvl w:val="0"/>
          <w:numId w:val="26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Magnetic Resonance Imaging (MRI)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98125B" w:rsidRDefault="005F2818" w:rsidP="005F2818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Rheumatoid Arthritis can be associated with: - </w:t>
      </w:r>
    </w:p>
    <w:p w:rsidR="005F2818" w:rsidRDefault="005F2818" w:rsidP="000A4158">
      <w:pPr>
        <w:pStyle w:val="ListParagraph"/>
        <w:numPr>
          <w:ilvl w:val="0"/>
          <w:numId w:val="27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Gender preference</w:t>
      </w:r>
    </w:p>
    <w:p w:rsidR="005F2818" w:rsidRDefault="005F2818" w:rsidP="000A4158">
      <w:pPr>
        <w:pStyle w:val="ListParagraph"/>
        <w:numPr>
          <w:ilvl w:val="0"/>
          <w:numId w:val="27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Rheumatoid factor as a specific testing</w:t>
      </w:r>
    </w:p>
    <w:p w:rsidR="005F2818" w:rsidRDefault="005F2818" w:rsidP="000A4158">
      <w:pPr>
        <w:pStyle w:val="ListParagraph"/>
        <w:numPr>
          <w:ilvl w:val="0"/>
          <w:numId w:val="27"/>
        </w:numPr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Immuno</w:t>
      </w:r>
      <w:proofErr w:type="spellEnd"/>
      <w:r>
        <w:rPr>
          <w:rFonts w:ascii="Maiandra GD" w:hAnsi="Maiandra GD"/>
          <w:sz w:val="22"/>
          <w:szCs w:val="22"/>
        </w:rPr>
        <w:t>-reactions in the patient’s body system</w:t>
      </w:r>
    </w:p>
    <w:p w:rsidR="005F2818" w:rsidRDefault="005F2818" w:rsidP="000A4158">
      <w:pPr>
        <w:pStyle w:val="ListParagraph"/>
        <w:numPr>
          <w:ilvl w:val="0"/>
          <w:numId w:val="27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Only involvement of the large joints alone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5F2818" w:rsidRDefault="005F2818" w:rsidP="005F2818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Gauty</w:t>
      </w:r>
      <w:proofErr w:type="spellEnd"/>
      <w:r>
        <w:rPr>
          <w:rFonts w:ascii="Maiandra GD" w:hAnsi="Maiandra GD"/>
          <w:sz w:val="22"/>
          <w:szCs w:val="22"/>
        </w:rPr>
        <w:t xml:space="preserve"> </w:t>
      </w:r>
      <w:proofErr w:type="spellStart"/>
      <w:r>
        <w:rPr>
          <w:rFonts w:ascii="Maiandra GD" w:hAnsi="Maiandra GD"/>
          <w:sz w:val="22"/>
          <w:szCs w:val="22"/>
        </w:rPr>
        <w:t>Athritis</w:t>
      </w:r>
      <w:proofErr w:type="spellEnd"/>
      <w:r>
        <w:rPr>
          <w:rFonts w:ascii="Maiandra GD" w:hAnsi="Maiandra GD"/>
          <w:sz w:val="22"/>
          <w:szCs w:val="22"/>
        </w:rPr>
        <w:t xml:space="preserve">: - </w:t>
      </w:r>
    </w:p>
    <w:p w:rsidR="005F2818" w:rsidRDefault="005F2818" w:rsidP="000A4158">
      <w:pPr>
        <w:pStyle w:val="ListParagraph"/>
        <w:numPr>
          <w:ilvl w:val="0"/>
          <w:numId w:val="28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Is a metabolic disease</w:t>
      </w:r>
    </w:p>
    <w:p w:rsidR="005F2818" w:rsidRDefault="005F2818" w:rsidP="000A4158">
      <w:pPr>
        <w:pStyle w:val="ListParagraph"/>
        <w:numPr>
          <w:ilvl w:val="0"/>
          <w:numId w:val="28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Is associated with an infective condition</w:t>
      </w:r>
    </w:p>
    <w:p w:rsidR="005F2818" w:rsidRDefault="005F2818" w:rsidP="000A4158">
      <w:pPr>
        <w:pStyle w:val="ListParagraph"/>
        <w:numPr>
          <w:ilvl w:val="0"/>
          <w:numId w:val="28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It’s only found in person of specific age bracket.</w:t>
      </w:r>
    </w:p>
    <w:p w:rsidR="005F2818" w:rsidRDefault="005F2818" w:rsidP="000A4158">
      <w:pPr>
        <w:pStyle w:val="ListParagraph"/>
        <w:numPr>
          <w:ilvl w:val="0"/>
          <w:numId w:val="28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Uric acid crystals have a role to play.</w:t>
      </w:r>
    </w:p>
    <w:p w:rsidR="00AB2D29" w:rsidRDefault="00AB2D29" w:rsidP="00AB2D2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5F2818" w:rsidRDefault="005F2818" w:rsidP="005F2818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A healing fracture when an X-Ray is taken there will be evidence of: - </w:t>
      </w:r>
    </w:p>
    <w:p w:rsidR="005F2818" w:rsidRDefault="005F2818" w:rsidP="000A4158">
      <w:pPr>
        <w:pStyle w:val="ListParagraph"/>
        <w:numPr>
          <w:ilvl w:val="0"/>
          <w:numId w:val="29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Provision callus formation</w:t>
      </w:r>
    </w:p>
    <w:p w:rsidR="005F2818" w:rsidRDefault="005F2818" w:rsidP="000A4158">
      <w:pPr>
        <w:pStyle w:val="ListParagraph"/>
        <w:numPr>
          <w:ilvl w:val="0"/>
          <w:numId w:val="29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Increased </w:t>
      </w:r>
      <w:proofErr w:type="spellStart"/>
      <w:r>
        <w:rPr>
          <w:rFonts w:ascii="Maiandra GD" w:hAnsi="Maiandra GD"/>
          <w:sz w:val="22"/>
          <w:szCs w:val="22"/>
        </w:rPr>
        <w:t>vascularization</w:t>
      </w:r>
      <w:proofErr w:type="spellEnd"/>
    </w:p>
    <w:p w:rsidR="005F2818" w:rsidRDefault="005F2818" w:rsidP="000A4158">
      <w:pPr>
        <w:pStyle w:val="ListParagraph"/>
        <w:numPr>
          <w:ilvl w:val="0"/>
          <w:numId w:val="29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Dense calcium deposit on the bone</w:t>
      </w:r>
    </w:p>
    <w:p w:rsidR="005F2818" w:rsidRDefault="005F2818" w:rsidP="000A4158">
      <w:pPr>
        <w:pStyle w:val="ListParagraph"/>
        <w:numPr>
          <w:ilvl w:val="0"/>
          <w:numId w:val="29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Loose </w:t>
      </w:r>
      <w:proofErr w:type="spellStart"/>
      <w:r>
        <w:rPr>
          <w:rFonts w:ascii="Maiandra GD" w:hAnsi="Maiandra GD"/>
          <w:sz w:val="22"/>
          <w:szCs w:val="22"/>
        </w:rPr>
        <w:t>boney</w:t>
      </w:r>
      <w:proofErr w:type="spellEnd"/>
      <w:r>
        <w:rPr>
          <w:rFonts w:ascii="Maiandra GD" w:hAnsi="Maiandra GD"/>
          <w:sz w:val="22"/>
          <w:szCs w:val="22"/>
        </w:rPr>
        <w:t xml:space="preserve"> fragments which require to be removed surgically.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5F2818" w:rsidRDefault="005F2818" w:rsidP="005F2818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Intracapsular fracture of </w:t>
      </w:r>
      <w:r w:rsidR="00AB2D29">
        <w:rPr>
          <w:rFonts w:ascii="Maiandra GD" w:hAnsi="Maiandra GD"/>
          <w:sz w:val="22"/>
          <w:szCs w:val="22"/>
        </w:rPr>
        <w:t xml:space="preserve">the femoral neck of the </w:t>
      </w:r>
      <w:proofErr w:type="spellStart"/>
      <w:r w:rsidR="00AB2D29">
        <w:rPr>
          <w:rFonts w:ascii="Maiandra GD" w:hAnsi="Maiandra GD"/>
          <w:sz w:val="22"/>
          <w:szCs w:val="22"/>
        </w:rPr>
        <w:t>femour</w:t>
      </w:r>
      <w:proofErr w:type="spellEnd"/>
      <w:r>
        <w:rPr>
          <w:rFonts w:ascii="Maiandra GD" w:hAnsi="Maiandra GD"/>
          <w:sz w:val="22"/>
          <w:szCs w:val="22"/>
        </w:rPr>
        <w:t xml:space="preserve"> is </w:t>
      </w:r>
      <w:r w:rsidR="00AB2D29">
        <w:rPr>
          <w:rFonts w:ascii="Maiandra GD" w:hAnsi="Maiandra GD"/>
          <w:sz w:val="22"/>
          <w:szCs w:val="22"/>
        </w:rPr>
        <w:t>associated</w:t>
      </w:r>
      <w:r>
        <w:rPr>
          <w:rFonts w:ascii="Maiandra GD" w:hAnsi="Maiandra GD"/>
          <w:sz w:val="22"/>
          <w:szCs w:val="22"/>
        </w:rPr>
        <w:t xml:space="preserve"> with: - </w:t>
      </w:r>
    </w:p>
    <w:p w:rsidR="005F2818" w:rsidRDefault="005F2818" w:rsidP="000A4158">
      <w:pPr>
        <w:pStyle w:val="ListParagraph"/>
        <w:numPr>
          <w:ilvl w:val="0"/>
          <w:numId w:val="30"/>
        </w:numPr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Avascular</w:t>
      </w:r>
      <w:proofErr w:type="spellEnd"/>
      <w:r>
        <w:rPr>
          <w:rFonts w:ascii="Maiandra GD" w:hAnsi="Maiandra GD"/>
          <w:sz w:val="22"/>
          <w:szCs w:val="22"/>
        </w:rPr>
        <w:t xml:space="preserve"> necrosis of the f</w:t>
      </w:r>
      <w:r w:rsidR="00AB2D29">
        <w:rPr>
          <w:rFonts w:ascii="Maiandra GD" w:hAnsi="Maiandra GD"/>
          <w:sz w:val="22"/>
          <w:szCs w:val="22"/>
        </w:rPr>
        <w:t>emoral head in elderly patients irrespective of age.</w:t>
      </w:r>
    </w:p>
    <w:p w:rsidR="005F2818" w:rsidRDefault="00AB2D29" w:rsidP="000A4158">
      <w:pPr>
        <w:pStyle w:val="ListParagraph"/>
        <w:numPr>
          <w:ilvl w:val="0"/>
          <w:numId w:val="30"/>
        </w:numPr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Avasclular</w:t>
      </w:r>
      <w:proofErr w:type="spellEnd"/>
      <w:r>
        <w:rPr>
          <w:rFonts w:ascii="Maiandra GD" w:hAnsi="Maiandra GD"/>
          <w:sz w:val="22"/>
          <w:szCs w:val="22"/>
        </w:rPr>
        <w:t xml:space="preserve"> necrosis of</w:t>
      </w:r>
      <w:r w:rsidR="005F2818">
        <w:rPr>
          <w:rFonts w:ascii="Maiandra GD" w:hAnsi="Maiandra GD"/>
          <w:sz w:val="22"/>
          <w:szCs w:val="22"/>
        </w:rPr>
        <w:t xml:space="preserve"> the femoral head in all patients</w:t>
      </w:r>
    </w:p>
    <w:p w:rsidR="005F2818" w:rsidRDefault="005F2818" w:rsidP="000A4158">
      <w:pPr>
        <w:pStyle w:val="ListParagraph"/>
        <w:numPr>
          <w:ilvl w:val="0"/>
          <w:numId w:val="30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Traction and counter traction as the treatment of choice in all circumstances</w:t>
      </w:r>
    </w:p>
    <w:p w:rsidR="005F2818" w:rsidRDefault="005F2818" w:rsidP="000A4158">
      <w:pPr>
        <w:pStyle w:val="ListParagraph"/>
        <w:numPr>
          <w:ilvl w:val="0"/>
          <w:numId w:val="30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Surgical treatment in elderly is the treatment of choice.</w:t>
      </w:r>
    </w:p>
    <w:p w:rsidR="000938CF" w:rsidRDefault="000938CF" w:rsidP="000938CF">
      <w:pPr>
        <w:jc w:val="both"/>
        <w:rPr>
          <w:rFonts w:ascii="Maiandra GD" w:hAnsi="Maiandra GD"/>
          <w:sz w:val="22"/>
          <w:szCs w:val="22"/>
        </w:rPr>
      </w:pPr>
    </w:p>
    <w:p w:rsidR="000938CF" w:rsidRDefault="000938CF" w:rsidP="000938CF">
      <w:pPr>
        <w:jc w:val="both"/>
        <w:rPr>
          <w:rFonts w:ascii="Maiandra GD" w:hAnsi="Maiandra GD"/>
          <w:sz w:val="22"/>
          <w:szCs w:val="22"/>
        </w:rPr>
      </w:pPr>
    </w:p>
    <w:p w:rsidR="000938CF" w:rsidRDefault="000938CF" w:rsidP="000938CF">
      <w:pPr>
        <w:jc w:val="both"/>
        <w:rPr>
          <w:rFonts w:ascii="Maiandra GD" w:hAnsi="Maiandra GD"/>
          <w:sz w:val="22"/>
          <w:szCs w:val="22"/>
        </w:rPr>
      </w:pPr>
    </w:p>
    <w:p w:rsidR="000938CF" w:rsidRPr="000938CF" w:rsidRDefault="000938CF" w:rsidP="000938CF">
      <w:pPr>
        <w:jc w:val="both"/>
        <w:rPr>
          <w:rFonts w:ascii="Maiandra GD" w:hAnsi="Maiandra GD"/>
          <w:sz w:val="22"/>
          <w:szCs w:val="22"/>
        </w:rPr>
      </w:pP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5F2818" w:rsidRDefault="005F2818" w:rsidP="005F2818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lastRenderedPageBreak/>
        <w:t xml:space="preserve">Hydro </w:t>
      </w:r>
      <w:proofErr w:type="spellStart"/>
      <w:r>
        <w:rPr>
          <w:rFonts w:ascii="Maiandra GD" w:hAnsi="Maiandra GD"/>
          <w:sz w:val="22"/>
          <w:szCs w:val="22"/>
        </w:rPr>
        <w:t>Cephalus</w:t>
      </w:r>
      <w:proofErr w:type="spellEnd"/>
      <w:r>
        <w:rPr>
          <w:rFonts w:ascii="Maiandra GD" w:hAnsi="Maiandra GD"/>
          <w:sz w:val="22"/>
          <w:szCs w:val="22"/>
        </w:rPr>
        <w:t xml:space="preserve">: - </w:t>
      </w:r>
    </w:p>
    <w:p w:rsidR="005F2818" w:rsidRDefault="005F2818" w:rsidP="000A4158">
      <w:pPr>
        <w:pStyle w:val="ListParagraph"/>
        <w:numPr>
          <w:ilvl w:val="0"/>
          <w:numId w:val="3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Is the blockage of fl</w:t>
      </w:r>
      <w:r w:rsidR="00AB2D29">
        <w:rPr>
          <w:rFonts w:ascii="Maiandra GD" w:hAnsi="Maiandra GD"/>
          <w:sz w:val="22"/>
          <w:szCs w:val="22"/>
        </w:rPr>
        <w:t xml:space="preserve">ow of cerebrospinal </w:t>
      </w:r>
      <w:proofErr w:type="gramStart"/>
      <w:r w:rsidR="00AB2D29">
        <w:rPr>
          <w:rFonts w:ascii="Maiandra GD" w:hAnsi="Maiandra GD"/>
          <w:sz w:val="22"/>
          <w:szCs w:val="22"/>
        </w:rPr>
        <w:t>fluid.</w:t>
      </w:r>
      <w:proofErr w:type="gramEnd"/>
    </w:p>
    <w:p w:rsidR="005F2818" w:rsidRDefault="005F2818" w:rsidP="000A4158">
      <w:pPr>
        <w:pStyle w:val="ListParagraph"/>
        <w:numPr>
          <w:ilvl w:val="0"/>
          <w:numId w:val="3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Can be treated by surgery with a tube inserted to pour the </w:t>
      </w:r>
      <w:proofErr w:type="spellStart"/>
      <w:r>
        <w:rPr>
          <w:rFonts w:ascii="Maiandra GD" w:hAnsi="Maiandra GD"/>
          <w:sz w:val="22"/>
          <w:szCs w:val="22"/>
        </w:rPr>
        <w:t>cerebraspinal</w:t>
      </w:r>
      <w:proofErr w:type="spellEnd"/>
      <w:r>
        <w:rPr>
          <w:rFonts w:ascii="Maiandra GD" w:hAnsi="Maiandra GD"/>
          <w:sz w:val="22"/>
          <w:szCs w:val="22"/>
        </w:rPr>
        <w:t xml:space="preserve"> fluid to the </w:t>
      </w:r>
      <w:r w:rsidR="00230E2F">
        <w:rPr>
          <w:rFonts w:ascii="Maiandra GD" w:hAnsi="Maiandra GD"/>
          <w:sz w:val="22"/>
          <w:szCs w:val="22"/>
        </w:rPr>
        <w:t xml:space="preserve">abdominal </w:t>
      </w:r>
      <w:r>
        <w:rPr>
          <w:rFonts w:ascii="Maiandra GD" w:hAnsi="Maiandra GD"/>
          <w:sz w:val="22"/>
          <w:szCs w:val="22"/>
        </w:rPr>
        <w:t>Cavity</w:t>
      </w:r>
    </w:p>
    <w:p w:rsidR="00230E2F" w:rsidRDefault="00230E2F" w:rsidP="000A4158">
      <w:pPr>
        <w:pStyle w:val="ListParagraph"/>
        <w:numPr>
          <w:ilvl w:val="0"/>
          <w:numId w:val="3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Can be treated by surgery with a tube inserted to pour the </w:t>
      </w:r>
      <w:proofErr w:type="spellStart"/>
      <w:r>
        <w:rPr>
          <w:rFonts w:ascii="Maiandra GD" w:hAnsi="Maiandra GD"/>
          <w:sz w:val="22"/>
          <w:szCs w:val="22"/>
        </w:rPr>
        <w:t>cerebraspinal</w:t>
      </w:r>
      <w:proofErr w:type="spellEnd"/>
      <w:r>
        <w:rPr>
          <w:rFonts w:ascii="Maiandra GD" w:hAnsi="Maiandra GD"/>
          <w:sz w:val="22"/>
          <w:szCs w:val="22"/>
        </w:rPr>
        <w:t xml:space="preserve"> fluid to the Thoracic Cavity</w:t>
      </w:r>
    </w:p>
    <w:p w:rsidR="005F2818" w:rsidRDefault="00230E2F" w:rsidP="000A4158">
      <w:pPr>
        <w:pStyle w:val="ListParagraph"/>
        <w:numPr>
          <w:ilvl w:val="0"/>
          <w:numId w:val="3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Is un-treatable condition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230E2F" w:rsidRDefault="00230E2F" w:rsidP="00230E2F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 </w:t>
      </w:r>
      <w:r w:rsidR="00AB2D29">
        <w:rPr>
          <w:rFonts w:ascii="Maiandra GD" w:hAnsi="Maiandra GD"/>
          <w:sz w:val="22"/>
          <w:szCs w:val="22"/>
        </w:rPr>
        <w:t xml:space="preserve">Obstructive jaundice: - </w:t>
      </w:r>
    </w:p>
    <w:p w:rsidR="00AB2D29" w:rsidRDefault="00AB2D29" w:rsidP="00AB2D29">
      <w:pPr>
        <w:pStyle w:val="ListParagraph"/>
        <w:numPr>
          <w:ilvl w:val="0"/>
          <w:numId w:val="10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Associated with ca head of </w:t>
      </w:r>
      <w:proofErr w:type="spellStart"/>
      <w:r>
        <w:rPr>
          <w:rFonts w:ascii="Maiandra GD" w:hAnsi="Maiandra GD"/>
          <w:sz w:val="22"/>
          <w:szCs w:val="22"/>
        </w:rPr>
        <w:t>pancrease</w:t>
      </w:r>
      <w:proofErr w:type="spellEnd"/>
      <w:r>
        <w:rPr>
          <w:rFonts w:ascii="Maiandra GD" w:hAnsi="Maiandra GD"/>
          <w:sz w:val="22"/>
          <w:szCs w:val="22"/>
        </w:rPr>
        <w:t>.</w:t>
      </w:r>
    </w:p>
    <w:p w:rsidR="00AB2D29" w:rsidRDefault="00AB2D29" w:rsidP="00AB2D29">
      <w:pPr>
        <w:pStyle w:val="ListParagraph"/>
        <w:numPr>
          <w:ilvl w:val="0"/>
          <w:numId w:val="10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Associated with ca of the body of </w:t>
      </w:r>
      <w:proofErr w:type="spellStart"/>
      <w:r>
        <w:rPr>
          <w:rFonts w:ascii="Maiandra GD" w:hAnsi="Maiandra GD"/>
          <w:sz w:val="22"/>
          <w:szCs w:val="22"/>
        </w:rPr>
        <w:t>pancrease</w:t>
      </w:r>
      <w:proofErr w:type="spellEnd"/>
      <w:r>
        <w:rPr>
          <w:rFonts w:ascii="Maiandra GD" w:hAnsi="Maiandra GD"/>
          <w:sz w:val="22"/>
          <w:szCs w:val="22"/>
        </w:rPr>
        <w:t>.</w:t>
      </w:r>
    </w:p>
    <w:p w:rsidR="00AB2D29" w:rsidRDefault="00AB2D29" w:rsidP="00AB2D29">
      <w:pPr>
        <w:pStyle w:val="ListParagraph"/>
        <w:numPr>
          <w:ilvl w:val="0"/>
          <w:numId w:val="10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Associated with gall stones.</w:t>
      </w:r>
    </w:p>
    <w:p w:rsidR="00AB2D29" w:rsidRPr="00AB2D29" w:rsidRDefault="00AB2D29" w:rsidP="00AB2D29">
      <w:pPr>
        <w:pStyle w:val="ListParagraph"/>
        <w:numPr>
          <w:ilvl w:val="0"/>
          <w:numId w:val="10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Associated with Hepatitis B infection.</w:t>
      </w:r>
    </w:p>
    <w:p w:rsidR="00023839" w:rsidRDefault="00023839" w:rsidP="00023839">
      <w:pPr>
        <w:pStyle w:val="ListParagraph"/>
        <w:ind w:left="810"/>
        <w:jc w:val="both"/>
        <w:rPr>
          <w:rFonts w:ascii="Maiandra GD" w:hAnsi="Maiandra GD"/>
          <w:sz w:val="22"/>
          <w:szCs w:val="22"/>
        </w:rPr>
      </w:pPr>
    </w:p>
    <w:p w:rsidR="00230E2F" w:rsidRDefault="00230E2F" w:rsidP="00230E2F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Undescended testis should be treated: - </w:t>
      </w:r>
    </w:p>
    <w:p w:rsidR="00230E2F" w:rsidRDefault="00230E2F" w:rsidP="000A4158">
      <w:pPr>
        <w:pStyle w:val="ListParagraph"/>
        <w:numPr>
          <w:ilvl w:val="0"/>
          <w:numId w:val="32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By surgery pushing them to the scrotum before age 8 years.</w:t>
      </w:r>
    </w:p>
    <w:p w:rsidR="00230E2F" w:rsidRDefault="002809AC" w:rsidP="000A4158">
      <w:pPr>
        <w:pStyle w:val="ListParagraph"/>
        <w:numPr>
          <w:ilvl w:val="0"/>
          <w:numId w:val="32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By s</w:t>
      </w:r>
      <w:r w:rsidR="00230E2F">
        <w:rPr>
          <w:rFonts w:ascii="Maiandra GD" w:hAnsi="Maiandra GD"/>
          <w:sz w:val="22"/>
          <w:szCs w:val="22"/>
        </w:rPr>
        <w:t xml:space="preserve">urgery </w:t>
      </w:r>
      <w:r>
        <w:rPr>
          <w:rFonts w:ascii="Maiandra GD" w:hAnsi="Maiandra GD"/>
          <w:sz w:val="22"/>
          <w:szCs w:val="22"/>
        </w:rPr>
        <w:t>and do complete removal of the testis at any age.</w:t>
      </w:r>
    </w:p>
    <w:p w:rsidR="002809AC" w:rsidRDefault="002809AC" w:rsidP="000A4158">
      <w:pPr>
        <w:pStyle w:val="ListParagraph"/>
        <w:numPr>
          <w:ilvl w:val="0"/>
          <w:numId w:val="32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 continuous pulling till they descend to the scrotum.</w:t>
      </w:r>
    </w:p>
    <w:p w:rsidR="002809AC" w:rsidRDefault="002809AC" w:rsidP="000A4158">
      <w:pPr>
        <w:pStyle w:val="ListParagraph"/>
        <w:numPr>
          <w:ilvl w:val="0"/>
          <w:numId w:val="32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By a procedure referred to as </w:t>
      </w:r>
      <w:proofErr w:type="spellStart"/>
      <w:r>
        <w:rPr>
          <w:rFonts w:ascii="Maiandra GD" w:hAnsi="Maiandra GD"/>
          <w:sz w:val="22"/>
          <w:szCs w:val="22"/>
        </w:rPr>
        <w:t>orchideopexy</w:t>
      </w:r>
      <w:proofErr w:type="spellEnd"/>
      <w:r>
        <w:rPr>
          <w:rFonts w:ascii="Maiandra GD" w:hAnsi="Maiandra GD"/>
          <w:sz w:val="22"/>
          <w:szCs w:val="22"/>
        </w:rPr>
        <w:t>.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2809AC" w:rsidRDefault="002809AC" w:rsidP="002809A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Frail chest: - </w:t>
      </w:r>
    </w:p>
    <w:p w:rsidR="002809AC" w:rsidRDefault="002809AC" w:rsidP="000A4158">
      <w:pPr>
        <w:pStyle w:val="ListParagraph"/>
        <w:numPr>
          <w:ilvl w:val="0"/>
          <w:numId w:val="33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Is a chest injury with a fracture of 2 or more ribs broken into two </w:t>
      </w:r>
      <w:proofErr w:type="gramStart"/>
      <w:r>
        <w:rPr>
          <w:rFonts w:ascii="Maiandra GD" w:hAnsi="Maiandra GD"/>
          <w:sz w:val="22"/>
          <w:szCs w:val="22"/>
        </w:rPr>
        <w:t>sites.</w:t>
      </w:r>
      <w:proofErr w:type="gramEnd"/>
    </w:p>
    <w:p w:rsidR="002809AC" w:rsidRDefault="002809AC" w:rsidP="000A4158">
      <w:pPr>
        <w:pStyle w:val="ListParagraph"/>
        <w:numPr>
          <w:ilvl w:val="0"/>
          <w:numId w:val="33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Can be managed as an outpatient case easily.</w:t>
      </w:r>
    </w:p>
    <w:p w:rsidR="002809AC" w:rsidRDefault="002809AC" w:rsidP="000A4158">
      <w:pPr>
        <w:pStyle w:val="ListParagraph"/>
        <w:numPr>
          <w:ilvl w:val="0"/>
          <w:numId w:val="33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Should always be managed in a health facility with specialized care capacity</w:t>
      </w:r>
    </w:p>
    <w:p w:rsidR="002809AC" w:rsidRDefault="002809AC" w:rsidP="000A4158">
      <w:pPr>
        <w:pStyle w:val="ListParagraph"/>
        <w:numPr>
          <w:ilvl w:val="0"/>
          <w:numId w:val="33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Is a common chest injury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2809AC" w:rsidRDefault="002809AC" w:rsidP="002809A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Physiotherapy is a method of patients ‘management: - </w:t>
      </w:r>
    </w:p>
    <w:p w:rsidR="002809AC" w:rsidRDefault="002809AC" w:rsidP="000A4158">
      <w:pPr>
        <w:pStyle w:val="ListParagraph"/>
        <w:numPr>
          <w:ilvl w:val="0"/>
          <w:numId w:val="3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During the Acute Stage of healing</w:t>
      </w:r>
    </w:p>
    <w:p w:rsidR="002809AC" w:rsidRDefault="002809AC" w:rsidP="000A4158">
      <w:pPr>
        <w:pStyle w:val="ListParagraph"/>
        <w:numPr>
          <w:ilvl w:val="0"/>
          <w:numId w:val="3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During the rehabilitative stage</w:t>
      </w:r>
    </w:p>
    <w:p w:rsidR="002809AC" w:rsidRDefault="002809AC" w:rsidP="000A4158">
      <w:pPr>
        <w:pStyle w:val="ListParagraph"/>
        <w:numPr>
          <w:ilvl w:val="0"/>
          <w:numId w:val="3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Is of importance in patients who have been immobilized mostly.</w:t>
      </w:r>
    </w:p>
    <w:p w:rsidR="002809AC" w:rsidRDefault="002809AC" w:rsidP="000A4158">
      <w:pPr>
        <w:pStyle w:val="ListParagraph"/>
        <w:numPr>
          <w:ilvl w:val="0"/>
          <w:numId w:val="3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Is a therapy for the most stable persons who do not have any complaints.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2809AC" w:rsidRDefault="002809AC" w:rsidP="002809A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Surgical Emphysema: - </w:t>
      </w:r>
    </w:p>
    <w:p w:rsidR="002809AC" w:rsidRDefault="002809AC" w:rsidP="000A4158">
      <w:pPr>
        <w:pStyle w:val="ListParagraph"/>
        <w:numPr>
          <w:ilvl w:val="0"/>
          <w:numId w:val="35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Presence of </w:t>
      </w:r>
      <w:r w:rsidR="0054249B">
        <w:rPr>
          <w:rFonts w:ascii="Maiandra GD" w:hAnsi="Maiandra GD"/>
          <w:sz w:val="22"/>
          <w:szCs w:val="22"/>
        </w:rPr>
        <w:t>p</w:t>
      </w:r>
      <w:r>
        <w:rPr>
          <w:rFonts w:ascii="Maiandra GD" w:hAnsi="Maiandra GD"/>
          <w:sz w:val="22"/>
          <w:szCs w:val="22"/>
        </w:rPr>
        <w:t>ain in the soft tissue.</w:t>
      </w:r>
    </w:p>
    <w:p w:rsidR="002809AC" w:rsidRDefault="002809AC" w:rsidP="000A4158">
      <w:pPr>
        <w:pStyle w:val="ListParagraph"/>
        <w:numPr>
          <w:ilvl w:val="0"/>
          <w:numId w:val="35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Can be dangerous by </w:t>
      </w:r>
      <w:r w:rsidR="0054249B">
        <w:rPr>
          <w:rFonts w:ascii="Maiandra GD" w:hAnsi="Maiandra GD"/>
          <w:sz w:val="22"/>
          <w:szCs w:val="22"/>
        </w:rPr>
        <w:t>coursing</w:t>
      </w:r>
      <w:r>
        <w:rPr>
          <w:rFonts w:ascii="Maiandra GD" w:hAnsi="Maiandra GD"/>
          <w:sz w:val="22"/>
          <w:szCs w:val="22"/>
        </w:rPr>
        <w:t xml:space="preserve"> restrictive constriction of </w:t>
      </w:r>
      <w:r w:rsidR="0054249B">
        <w:rPr>
          <w:rFonts w:ascii="Maiandra GD" w:hAnsi="Maiandra GD"/>
          <w:sz w:val="22"/>
          <w:szCs w:val="22"/>
        </w:rPr>
        <w:t xml:space="preserve">the underlying </w:t>
      </w:r>
      <w:r>
        <w:rPr>
          <w:rFonts w:ascii="Maiandra GD" w:hAnsi="Maiandra GD"/>
          <w:sz w:val="22"/>
          <w:szCs w:val="22"/>
        </w:rPr>
        <w:t>structures.</w:t>
      </w:r>
    </w:p>
    <w:p w:rsidR="002809AC" w:rsidRDefault="002809AC" w:rsidP="000A4158">
      <w:pPr>
        <w:pStyle w:val="ListParagraph"/>
        <w:numPr>
          <w:ilvl w:val="0"/>
          <w:numId w:val="35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Can only be diagnosed using X-Rays.</w:t>
      </w:r>
    </w:p>
    <w:p w:rsidR="002809AC" w:rsidRDefault="002809AC" w:rsidP="000A4158">
      <w:pPr>
        <w:pStyle w:val="ListParagraph"/>
        <w:numPr>
          <w:ilvl w:val="0"/>
          <w:numId w:val="35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Can be diagnosed by the characteristic sensation on touching the site.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2809AC" w:rsidRDefault="002809AC" w:rsidP="002809A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Cystic </w:t>
      </w:r>
      <w:proofErr w:type="spellStart"/>
      <w:r>
        <w:rPr>
          <w:rFonts w:ascii="Maiandra GD" w:hAnsi="Maiandra GD"/>
          <w:sz w:val="22"/>
          <w:szCs w:val="22"/>
        </w:rPr>
        <w:t>Hytgroma</w:t>
      </w:r>
      <w:proofErr w:type="spellEnd"/>
      <w:r>
        <w:rPr>
          <w:rFonts w:ascii="Maiandra GD" w:hAnsi="Maiandra GD"/>
          <w:sz w:val="22"/>
          <w:szCs w:val="22"/>
        </w:rPr>
        <w:t xml:space="preserve">: - </w:t>
      </w:r>
    </w:p>
    <w:p w:rsidR="002809AC" w:rsidRDefault="002809AC" w:rsidP="000A4158">
      <w:pPr>
        <w:pStyle w:val="ListParagraph"/>
        <w:numPr>
          <w:ilvl w:val="0"/>
          <w:numId w:val="36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Is a malignant tumour</w:t>
      </w:r>
    </w:p>
    <w:p w:rsidR="002809AC" w:rsidRDefault="0054249B" w:rsidP="000A4158">
      <w:pPr>
        <w:pStyle w:val="ListParagraph"/>
        <w:numPr>
          <w:ilvl w:val="0"/>
          <w:numId w:val="36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Is a </w:t>
      </w:r>
      <w:proofErr w:type="spellStart"/>
      <w:r>
        <w:rPr>
          <w:rFonts w:ascii="Maiandra GD" w:hAnsi="Maiandra GD"/>
          <w:sz w:val="22"/>
          <w:szCs w:val="22"/>
        </w:rPr>
        <w:t>b</w:t>
      </w:r>
      <w:r w:rsidR="002809AC">
        <w:rPr>
          <w:rFonts w:ascii="Maiandra GD" w:hAnsi="Maiandra GD"/>
          <w:sz w:val="22"/>
          <w:szCs w:val="22"/>
        </w:rPr>
        <w:t>enigh</w:t>
      </w:r>
      <w:proofErr w:type="spellEnd"/>
      <w:r w:rsidR="002809AC">
        <w:rPr>
          <w:rFonts w:ascii="Maiandra GD" w:hAnsi="Maiandra GD"/>
          <w:sz w:val="22"/>
          <w:szCs w:val="22"/>
        </w:rPr>
        <w:t xml:space="preserve"> </w:t>
      </w:r>
      <w:proofErr w:type="spellStart"/>
      <w:r w:rsidR="002809AC">
        <w:rPr>
          <w:rFonts w:ascii="Maiandra GD" w:hAnsi="Maiandra GD"/>
          <w:sz w:val="22"/>
          <w:szCs w:val="22"/>
        </w:rPr>
        <w:t>tumour</w:t>
      </w:r>
      <w:proofErr w:type="spellEnd"/>
    </w:p>
    <w:p w:rsidR="002809AC" w:rsidRDefault="002809AC" w:rsidP="000A4158">
      <w:pPr>
        <w:pStyle w:val="ListParagraph"/>
        <w:numPr>
          <w:ilvl w:val="0"/>
          <w:numId w:val="36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Is a congenital tumour</w:t>
      </w:r>
    </w:p>
    <w:p w:rsidR="002809AC" w:rsidRDefault="002809AC" w:rsidP="000A4158">
      <w:pPr>
        <w:pStyle w:val="ListParagraph"/>
        <w:numPr>
          <w:ilvl w:val="0"/>
          <w:numId w:val="36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Is usually associated with Hormonal changes.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2809AC" w:rsidRDefault="002809AC" w:rsidP="002809A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A Patient presented with </w:t>
      </w:r>
      <w:proofErr w:type="spellStart"/>
      <w:r>
        <w:rPr>
          <w:rFonts w:ascii="Maiandra GD" w:hAnsi="Maiandra GD"/>
          <w:sz w:val="22"/>
          <w:szCs w:val="22"/>
        </w:rPr>
        <w:t>Tarchycordia</w:t>
      </w:r>
      <w:proofErr w:type="spellEnd"/>
      <w:r>
        <w:rPr>
          <w:rFonts w:ascii="Maiandra GD" w:hAnsi="Maiandra GD"/>
          <w:sz w:val="22"/>
          <w:szCs w:val="22"/>
        </w:rPr>
        <w:t>, sw</w:t>
      </w:r>
      <w:r w:rsidR="00C166C8">
        <w:rPr>
          <w:rFonts w:ascii="Maiandra GD" w:hAnsi="Maiandra GD"/>
          <w:sz w:val="22"/>
          <w:szCs w:val="22"/>
        </w:rPr>
        <w:t xml:space="preserve">elling in the neck anteriously Hyperactivity.  These  can be associated with: - </w:t>
      </w:r>
    </w:p>
    <w:p w:rsidR="00C166C8" w:rsidRDefault="0054249B" w:rsidP="000A4158">
      <w:pPr>
        <w:pStyle w:val="ListParagraph"/>
        <w:numPr>
          <w:ilvl w:val="0"/>
          <w:numId w:val="37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Grave’s </w:t>
      </w:r>
      <w:r w:rsidR="00C166C8">
        <w:rPr>
          <w:rFonts w:ascii="Maiandra GD" w:hAnsi="Maiandra GD"/>
          <w:sz w:val="22"/>
          <w:szCs w:val="22"/>
        </w:rPr>
        <w:t xml:space="preserve">disease (diffuse Toxic </w:t>
      </w:r>
      <w:proofErr w:type="spellStart"/>
      <w:r w:rsidR="00C166C8">
        <w:rPr>
          <w:rFonts w:ascii="Maiandra GD" w:hAnsi="Maiandra GD"/>
          <w:sz w:val="22"/>
          <w:szCs w:val="22"/>
        </w:rPr>
        <w:t>Goitre</w:t>
      </w:r>
      <w:proofErr w:type="spellEnd"/>
      <w:r w:rsidR="00C166C8">
        <w:rPr>
          <w:rFonts w:ascii="Maiandra GD" w:hAnsi="Maiandra GD"/>
          <w:sz w:val="22"/>
          <w:szCs w:val="22"/>
        </w:rPr>
        <w:t>)</w:t>
      </w:r>
    </w:p>
    <w:p w:rsidR="00C166C8" w:rsidRDefault="00C166C8" w:rsidP="000A4158">
      <w:pPr>
        <w:pStyle w:val="ListParagraph"/>
        <w:numPr>
          <w:ilvl w:val="0"/>
          <w:numId w:val="37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Simple </w:t>
      </w:r>
      <w:proofErr w:type="spellStart"/>
      <w:r>
        <w:rPr>
          <w:rFonts w:ascii="Maiandra GD" w:hAnsi="Maiandra GD"/>
          <w:sz w:val="22"/>
          <w:szCs w:val="22"/>
        </w:rPr>
        <w:t>goitre</w:t>
      </w:r>
      <w:proofErr w:type="spellEnd"/>
    </w:p>
    <w:p w:rsidR="00C166C8" w:rsidRDefault="00C166C8" w:rsidP="000A4158">
      <w:pPr>
        <w:pStyle w:val="ListParagraph"/>
        <w:numPr>
          <w:ilvl w:val="0"/>
          <w:numId w:val="37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Thyroid crisis</w:t>
      </w:r>
    </w:p>
    <w:p w:rsidR="00C166C8" w:rsidRDefault="00C166C8" w:rsidP="000A4158">
      <w:pPr>
        <w:pStyle w:val="ListParagraph"/>
        <w:numPr>
          <w:ilvl w:val="0"/>
          <w:numId w:val="37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Physiologically normal Thyroid gland</w:t>
      </w:r>
    </w:p>
    <w:p w:rsidR="00C166C8" w:rsidRDefault="00C166C8" w:rsidP="00C166C8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0938CF" w:rsidRDefault="000938CF" w:rsidP="00C166C8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C166C8" w:rsidRDefault="00C166C8" w:rsidP="00C166C8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lastRenderedPageBreak/>
        <w:t xml:space="preserve">Urinary retention: - </w:t>
      </w:r>
    </w:p>
    <w:p w:rsidR="00C166C8" w:rsidRDefault="00C166C8" w:rsidP="000A4158">
      <w:pPr>
        <w:pStyle w:val="ListParagraph"/>
        <w:numPr>
          <w:ilvl w:val="0"/>
          <w:numId w:val="38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Can be due to prostatic enlargement in men who are above 45 years.</w:t>
      </w:r>
    </w:p>
    <w:p w:rsidR="00C166C8" w:rsidRDefault="00C166C8" w:rsidP="000A4158">
      <w:pPr>
        <w:pStyle w:val="ListParagraph"/>
        <w:numPr>
          <w:ilvl w:val="0"/>
          <w:numId w:val="38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Can be due to prostatic enlargement at ages</w:t>
      </w:r>
    </w:p>
    <w:p w:rsidR="00C166C8" w:rsidRDefault="00C166C8" w:rsidP="000A4158">
      <w:pPr>
        <w:pStyle w:val="ListParagraph"/>
        <w:numPr>
          <w:ilvl w:val="0"/>
          <w:numId w:val="38"/>
        </w:numPr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Urethrostructures</w:t>
      </w:r>
      <w:proofErr w:type="spellEnd"/>
      <w:r>
        <w:rPr>
          <w:rFonts w:ascii="Maiandra GD" w:hAnsi="Maiandra GD"/>
          <w:sz w:val="22"/>
          <w:szCs w:val="22"/>
        </w:rPr>
        <w:t xml:space="preserve"> can cause it</w:t>
      </w:r>
    </w:p>
    <w:p w:rsidR="00C166C8" w:rsidRDefault="00C166C8" w:rsidP="000A4158">
      <w:pPr>
        <w:pStyle w:val="ListParagraph"/>
        <w:numPr>
          <w:ilvl w:val="0"/>
          <w:numId w:val="38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Can be associated with cystitis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C166C8" w:rsidRDefault="00C166C8" w:rsidP="00C166C8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A patient presents with history of slight head injury but deteriorates in consciousness after a few hours and looses consciousness.  The following are true:  - </w:t>
      </w:r>
    </w:p>
    <w:p w:rsidR="00C166C8" w:rsidRDefault="00C166C8" w:rsidP="000A4158">
      <w:pPr>
        <w:pStyle w:val="ListParagraph"/>
        <w:numPr>
          <w:ilvl w:val="0"/>
          <w:numId w:val="39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Epidural hema</w:t>
      </w:r>
      <w:r w:rsidR="0054249B">
        <w:rPr>
          <w:rFonts w:ascii="Maiandra GD" w:hAnsi="Maiandra GD"/>
          <w:sz w:val="22"/>
          <w:szCs w:val="22"/>
        </w:rPr>
        <w:t>toma secondary to middle to menigci</w:t>
      </w:r>
      <w:r>
        <w:rPr>
          <w:rFonts w:ascii="Maiandra GD" w:hAnsi="Maiandra GD"/>
          <w:sz w:val="22"/>
          <w:szCs w:val="22"/>
        </w:rPr>
        <w:t>al artery laceration</w:t>
      </w:r>
    </w:p>
    <w:p w:rsidR="00C166C8" w:rsidRDefault="00C166C8" w:rsidP="000A4158">
      <w:pPr>
        <w:pStyle w:val="ListParagraph"/>
        <w:numPr>
          <w:ilvl w:val="0"/>
          <w:numId w:val="39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Subdural hematoma</w:t>
      </w:r>
    </w:p>
    <w:p w:rsidR="00C166C8" w:rsidRDefault="00C166C8" w:rsidP="000A4158">
      <w:pPr>
        <w:pStyle w:val="ListParagraph"/>
        <w:numPr>
          <w:ilvl w:val="0"/>
          <w:numId w:val="39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Cerebral concussion.</w:t>
      </w:r>
    </w:p>
    <w:p w:rsidR="00C166C8" w:rsidRDefault="00C166C8" w:rsidP="000A4158">
      <w:pPr>
        <w:pStyle w:val="ListParagraph"/>
        <w:numPr>
          <w:ilvl w:val="0"/>
          <w:numId w:val="39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It’s a psychosomatic disorder.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C166C8" w:rsidRDefault="00C166C8" w:rsidP="00C166C8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Burkhitts</w:t>
      </w:r>
      <w:proofErr w:type="spellEnd"/>
      <w:r>
        <w:rPr>
          <w:rFonts w:ascii="Maiandra GD" w:hAnsi="Maiandra GD"/>
          <w:sz w:val="22"/>
          <w:szCs w:val="22"/>
        </w:rPr>
        <w:t xml:space="preserve"> Lymphoma</w:t>
      </w:r>
      <w:r w:rsidR="0054249B">
        <w:rPr>
          <w:rFonts w:ascii="Maiandra GD" w:hAnsi="Maiandra GD"/>
          <w:sz w:val="22"/>
          <w:szCs w:val="22"/>
        </w:rPr>
        <w:t xml:space="preserve"> is associated</w:t>
      </w:r>
      <w:r>
        <w:rPr>
          <w:rFonts w:ascii="Maiandra GD" w:hAnsi="Maiandra GD"/>
          <w:sz w:val="22"/>
          <w:szCs w:val="22"/>
        </w:rPr>
        <w:t xml:space="preserve">: - </w:t>
      </w:r>
    </w:p>
    <w:p w:rsidR="00C166C8" w:rsidRDefault="0054249B" w:rsidP="000A4158">
      <w:pPr>
        <w:pStyle w:val="ListParagraph"/>
        <w:numPr>
          <w:ilvl w:val="0"/>
          <w:numId w:val="40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W</w:t>
      </w:r>
      <w:r w:rsidR="00C166C8">
        <w:rPr>
          <w:rFonts w:ascii="Maiandra GD" w:hAnsi="Maiandra GD"/>
          <w:sz w:val="22"/>
          <w:szCs w:val="22"/>
        </w:rPr>
        <w:t xml:space="preserve">ith </w:t>
      </w:r>
      <w:r>
        <w:rPr>
          <w:rFonts w:ascii="Maiandra GD" w:hAnsi="Maiandra GD"/>
          <w:sz w:val="22"/>
          <w:szCs w:val="22"/>
        </w:rPr>
        <w:t xml:space="preserve">being </w:t>
      </w:r>
      <w:r w:rsidR="00C166C8">
        <w:rPr>
          <w:rFonts w:ascii="Maiandra GD" w:hAnsi="Maiandra GD"/>
          <w:sz w:val="22"/>
          <w:szCs w:val="22"/>
        </w:rPr>
        <w:t xml:space="preserve">fast growing </w:t>
      </w:r>
      <w:proofErr w:type="spellStart"/>
      <w:r w:rsidR="00C166C8">
        <w:rPr>
          <w:rFonts w:ascii="Maiandra GD" w:hAnsi="Maiandra GD"/>
          <w:sz w:val="22"/>
          <w:szCs w:val="22"/>
        </w:rPr>
        <w:t>tumour</w:t>
      </w:r>
      <w:proofErr w:type="spellEnd"/>
    </w:p>
    <w:p w:rsidR="00C166C8" w:rsidRPr="00C166C8" w:rsidRDefault="0054249B" w:rsidP="000A4158">
      <w:pPr>
        <w:pStyle w:val="ListParagraph"/>
        <w:numPr>
          <w:ilvl w:val="0"/>
          <w:numId w:val="40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W</w:t>
      </w:r>
      <w:r w:rsidR="00C166C8">
        <w:rPr>
          <w:rFonts w:ascii="Maiandra GD" w:hAnsi="Maiandra GD"/>
          <w:sz w:val="22"/>
          <w:szCs w:val="22"/>
        </w:rPr>
        <w:t xml:space="preserve">ith fast growing </w:t>
      </w:r>
      <w:proofErr w:type="spellStart"/>
      <w:r w:rsidR="00C166C8">
        <w:rPr>
          <w:rFonts w:ascii="Maiandra GD" w:hAnsi="Maiandra GD"/>
          <w:sz w:val="22"/>
          <w:szCs w:val="22"/>
        </w:rPr>
        <w:t>tumour</w:t>
      </w:r>
      <w:proofErr w:type="spellEnd"/>
      <w:r w:rsidR="00C166C8">
        <w:rPr>
          <w:rFonts w:ascii="Maiandra GD" w:hAnsi="Maiandra GD"/>
          <w:sz w:val="22"/>
          <w:szCs w:val="22"/>
        </w:rPr>
        <w:t xml:space="preserve"> </w:t>
      </w:r>
      <w:r w:rsidR="00C166C8" w:rsidRPr="00C166C8">
        <w:rPr>
          <w:rFonts w:ascii="Maiandra GD" w:hAnsi="Maiandra GD"/>
          <w:sz w:val="22"/>
          <w:szCs w:val="22"/>
        </w:rPr>
        <w:t>but can be treatable</w:t>
      </w:r>
    </w:p>
    <w:p w:rsidR="00C166C8" w:rsidRDefault="00C166C8" w:rsidP="000A4158">
      <w:pPr>
        <w:pStyle w:val="ListParagraph"/>
        <w:numPr>
          <w:ilvl w:val="0"/>
          <w:numId w:val="40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Is a benign tomour</w:t>
      </w:r>
    </w:p>
    <w:p w:rsidR="00C166C8" w:rsidRDefault="00C166C8" w:rsidP="000A4158">
      <w:pPr>
        <w:pStyle w:val="ListParagraph"/>
        <w:numPr>
          <w:ilvl w:val="0"/>
          <w:numId w:val="40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Is a tumour that is mostly associated </w:t>
      </w:r>
      <w:proofErr w:type="spellStart"/>
      <w:r>
        <w:rPr>
          <w:rFonts w:ascii="Maiandra GD" w:hAnsi="Maiandra GD"/>
          <w:sz w:val="22"/>
          <w:szCs w:val="22"/>
        </w:rPr>
        <w:t>w</w:t>
      </w:r>
      <w:r w:rsidR="00ED50D8">
        <w:rPr>
          <w:rFonts w:ascii="Maiandra GD" w:hAnsi="Maiandra GD"/>
          <w:sz w:val="22"/>
          <w:szCs w:val="22"/>
        </w:rPr>
        <w:t>r</w:t>
      </w:r>
      <w:r>
        <w:rPr>
          <w:rFonts w:ascii="Maiandra GD" w:hAnsi="Maiandra GD"/>
          <w:sz w:val="22"/>
          <w:szCs w:val="22"/>
        </w:rPr>
        <w:t>ith</w:t>
      </w:r>
      <w:proofErr w:type="spellEnd"/>
      <w:r>
        <w:rPr>
          <w:rFonts w:ascii="Maiandra GD" w:hAnsi="Maiandra GD"/>
          <w:sz w:val="22"/>
          <w:szCs w:val="22"/>
        </w:rPr>
        <w:t xml:space="preserve"> children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C166C8" w:rsidRDefault="00C166C8" w:rsidP="00C166C8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The visual </w:t>
      </w:r>
      <w:proofErr w:type="spellStart"/>
      <w:r>
        <w:rPr>
          <w:rFonts w:ascii="Maiandra GD" w:hAnsi="Maiandra GD"/>
          <w:sz w:val="22"/>
          <w:szCs w:val="22"/>
        </w:rPr>
        <w:t>contex</w:t>
      </w:r>
      <w:proofErr w:type="spellEnd"/>
      <w:r>
        <w:rPr>
          <w:rFonts w:ascii="Maiandra GD" w:hAnsi="Maiandra GD"/>
          <w:sz w:val="22"/>
          <w:szCs w:val="22"/>
        </w:rPr>
        <w:t xml:space="preserve"> is situated in the: - </w:t>
      </w:r>
    </w:p>
    <w:p w:rsidR="00C166C8" w:rsidRDefault="00C166C8" w:rsidP="000A4158">
      <w:pPr>
        <w:pStyle w:val="ListParagraph"/>
        <w:numPr>
          <w:ilvl w:val="0"/>
          <w:numId w:val="4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Occipital lobe</w:t>
      </w:r>
    </w:p>
    <w:p w:rsidR="00C166C8" w:rsidRDefault="00C166C8" w:rsidP="000A4158">
      <w:pPr>
        <w:pStyle w:val="ListParagraph"/>
        <w:numPr>
          <w:ilvl w:val="0"/>
          <w:numId w:val="4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Parietal lob</w:t>
      </w:r>
      <w:r w:rsidR="0054249B">
        <w:rPr>
          <w:rFonts w:ascii="Maiandra GD" w:hAnsi="Maiandra GD"/>
          <w:sz w:val="22"/>
          <w:szCs w:val="22"/>
        </w:rPr>
        <w:t>e</w:t>
      </w:r>
    </w:p>
    <w:p w:rsidR="00C166C8" w:rsidRDefault="00C166C8" w:rsidP="000A4158">
      <w:pPr>
        <w:pStyle w:val="ListParagraph"/>
        <w:numPr>
          <w:ilvl w:val="0"/>
          <w:numId w:val="4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Frontal lob</w:t>
      </w:r>
      <w:r w:rsidR="0054249B">
        <w:rPr>
          <w:rFonts w:ascii="Maiandra GD" w:hAnsi="Maiandra GD"/>
          <w:sz w:val="22"/>
          <w:szCs w:val="22"/>
        </w:rPr>
        <w:t>e</w:t>
      </w:r>
    </w:p>
    <w:p w:rsidR="00C166C8" w:rsidRDefault="00C166C8" w:rsidP="000A4158">
      <w:pPr>
        <w:pStyle w:val="ListParagraph"/>
        <w:numPr>
          <w:ilvl w:val="0"/>
          <w:numId w:val="4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Temporal lob</w:t>
      </w:r>
      <w:r w:rsidR="0054249B">
        <w:rPr>
          <w:rFonts w:ascii="Maiandra GD" w:hAnsi="Maiandra GD"/>
          <w:sz w:val="22"/>
          <w:szCs w:val="22"/>
        </w:rPr>
        <w:t>e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C166C8" w:rsidRDefault="00C166C8" w:rsidP="00C166C8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Conductive deafness: - </w:t>
      </w:r>
    </w:p>
    <w:p w:rsidR="00C166C8" w:rsidRDefault="00C166C8" w:rsidP="000A4158">
      <w:pPr>
        <w:pStyle w:val="ListParagraph"/>
        <w:numPr>
          <w:ilvl w:val="0"/>
          <w:numId w:val="42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Results from blockage of </w:t>
      </w:r>
      <w:r w:rsidR="0054249B">
        <w:rPr>
          <w:rFonts w:ascii="Maiandra GD" w:hAnsi="Maiandra GD"/>
          <w:sz w:val="22"/>
          <w:szCs w:val="22"/>
        </w:rPr>
        <w:t xml:space="preserve">Auditory </w:t>
      </w:r>
      <w:proofErr w:type="spellStart"/>
      <w:r w:rsidR="0054249B">
        <w:rPr>
          <w:rFonts w:ascii="Maiandra GD" w:hAnsi="Maiandra GD"/>
          <w:sz w:val="22"/>
          <w:szCs w:val="22"/>
        </w:rPr>
        <w:t>Cranal</w:t>
      </w:r>
      <w:proofErr w:type="spellEnd"/>
      <w:r>
        <w:rPr>
          <w:rFonts w:ascii="Maiandra GD" w:hAnsi="Maiandra GD"/>
          <w:sz w:val="22"/>
          <w:szCs w:val="22"/>
        </w:rPr>
        <w:t xml:space="preserve"> by wax</w:t>
      </w:r>
    </w:p>
    <w:p w:rsidR="00C166C8" w:rsidRDefault="00C166C8" w:rsidP="000A4158">
      <w:pPr>
        <w:pStyle w:val="ListParagraph"/>
        <w:numPr>
          <w:ilvl w:val="0"/>
          <w:numId w:val="42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Destruction of </w:t>
      </w:r>
      <w:proofErr w:type="spellStart"/>
      <w:r>
        <w:rPr>
          <w:rFonts w:ascii="Maiandra GD" w:hAnsi="Maiandra GD"/>
          <w:sz w:val="22"/>
          <w:szCs w:val="22"/>
        </w:rPr>
        <w:t>ossicular</w:t>
      </w:r>
      <w:proofErr w:type="spellEnd"/>
      <w:r>
        <w:rPr>
          <w:rFonts w:ascii="Maiandra GD" w:hAnsi="Maiandra GD"/>
          <w:sz w:val="22"/>
          <w:szCs w:val="22"/>
        </w:rPr>
        <w:t xml:space="preserve"> chain</w:t>
      </w:r>
    </w:p>
    <w:p w:rsidR="00C166C8" w:rsidRDefault="0054249B" w:rsidP="000A4158">
      <w:pPr>
        <w:pStyle w:val="ListParagraph"/>
        <w:numPr>
          <w:ilvl w:val="0"/>
          <w:numId w:val="42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Disease of </w:t>
      </w:r>
      <w:proofErr w:type="spellStart"/>
      <w:r>
        <w:rPr>
          <w:rFonts w:ascii="Maiandra GD" w:hAnsi="Maiandra GD"/>
          <w:sz w:val="22"/>
          <w:szCs w:val="22"/>
        </w:rPr>
        <w:t>vestibulo</w:t>
      </w:r>
      <w:proofErr w:type="spellEnd"/>
      <w:r>
        <w:rPr>
          <w:rFonts w:ascii="Maiandra GD" w:hAnsi="Maiandra GD"/>
          <w:sz w:val="22"/>
          <w:szCs w:val="22"/>
        </w:rPr>
        <w:t xml:space="preserve"> cochlear</w:t>
      </w:r>
      <w:r w:rsidR="00C166C8">
        <w:rPr>
          <w:rFonts w:ascii="Maiandra GD" w:hAnsi="Maiandra GD"/>
          <w:sz w:val="22"/>
          <w:szCs w:val="22"/>
        </w:rPr>
        <w:t xml:space="preserve"> nerve</w:t>
      </w:r>
    </w:p>
    <w:p w:rsidR="00C166C8" w:rsidRDefault="0054249B" w:rsidP="000A4158">
      <w:pPr>
        <w:pStyle w:val="ListParagraph"/>
        <w:numPr>
          <w:ilvl w:val="0"/>
          <w:numId w:val="42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Blockage of the </w:t>
      </w:r>
      <w:proofErr w:type="spellStart"/>
      <w:r>
        <w:rPr>
          <w:rFonts w:ascii="Maiandra GD" w:hAnsi="Maiandra GD"/>
          <w:sz w:val="22"/>
          <w:szCs w:val="22"/>
        </w:rPr>
        <w:t>eustachian</w:t>
      </w:r>
      <w:proofErr w:type="spellEnd"/>
      <w:r w:rsidR="00C166C8">
        <w:rPr>
          <w:rFonts w:ascii="Maiandra GD" w:hAnsi="Maiandra GD"/>
          <w:sz w:val="22"/>
          <w:szCs w:val="22"/>
        </w:rPr>
        <w:t xml:space="preserve"> tube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C166C8" w:rsidRDefault="00C166C8" w:rsidP="00C166C8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 n Acute Cholecystitis: - </w:t>
      </w:r>
    </w:p>
    <w:p w:rsidR="00C166C8" w:rsidRDefault="00C166C8" w:rsidP="000A4158">
      <w:pPr>
        <w:pStyle w:val="ListParagraph"/>
        <w:numPr>
          <w:ilvl w:val="0"/>
          <w:numId w:val="43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Give Broad Spectrum antibiotics</w:t>
      </w:r>
    </w:p>
    <w:p w:rsidR="00C166C8" w:rsidRDefault="00C166C8" w:rsidP="000A4158">
      <w:pPr>
        <w:pStyle w:val="ListParagraph"/>
        <w:numPr>
          <w:ilvl w:val="0"/>
          <w:numId w:val="43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Prepare for surgery immediately</w:t>
      </w:r>
    </w:p>
    <w:p w:rsidR="00C166C8" w:rsidRDefault="00C166C8" w:rsidP="000A4158">
      <w:pPr>
        <w:pStyle w:val="ListParagraph"/>
        <w:numPr>
          <w:ilvl w:val="0"/>
          <w:numId w:val="43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Surgery should be selective</w:t>
      </w:r>
    </w:p>
    <w:p w:rsidR="00C166C8" w:rsidRDefault="00C166C8" w:rsidP="000A4158">
      <w:pPr>
        <w:pStyle w:val="ListParagraph"/>
        <w:numPr>
          <w:ilvl w:val="0"/>
          <w:numId w:val="43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O</w:t>
      </w:r>
      <w:r w:rsidR="004E09A9">
        <w:rPr>
          <w:rFonts w:ascii="Maiandra GD" w:hAnsi="Maiandra GD"/>
          <w:sz w:val="22"/>
          <w:szCs w:val="22"/>
        </w:rPr>
        <w:t>peration if there is peritonitis as a complication.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4E09A9" w:rsidRDefault="004E09A9" w:rsidP="004E09A9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A patient presented with initially generalized abdominal pain and settled in the right. Iliac </w:t>
      </w:r>
      <w:proofErr w:type="spellStart"/>
      <w:r>
        <w:rPr>
          <w:rFonts w:ascii="Maiandra GD" w:hAnsi="Maiandra GD"/>
          <w:sz w:val="22"/>
          <w:szCs w:val="22"/>
        </w:rPr>
        <w:t>fosa</w:t>
      </w:r>
      <w:proofErr w:type="spellEnd"/>
      <w:r>
        <w:rPr>
          <w:rFonts w:ascii="Maiandra GD" w:hAnsi="Maiandra GD"/>
          <w:sz w:val="22"/>
          <w:szCs w:val="22"/>
        </w:rPr>
        <w:t>.</w:t>
      </w:r>
    </w:p>
    <w:p w:rsidR="004E09A9" w:rsidRDefault="004E09A9" w:rsidP="000A4158">
      <w:pPr>
        <w:pStyle w:val="ListParagraph"/>
        <w:numPr>
          <w:ilvl w:val="0"/>
          <w:numId w:val="4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Has Acute appendicitis</w:t>
      </w:r>
    </w:p>
    <w:p w:rsidR="004E09A9" w:rsidRDefault="004E09A9" w:rsidP="000A4158">
      <w:pPr>
        <w:pStyle w:val="ListParagraph"/>
        <w:numPr>
          <w:ilvl w:val="0"/>
          <w:numId w:val="4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Has Acute cholecystitis</w:t>
      </w:r>
    </w:p>
    <w:p w:rsidR="004E09A9" w:rsidRDefault="004E09A9" w:rsidP="000A4158">
      <w:pPr>
        <w:pStyle w:val="ListParagraph"/>
        <w:numPr>
          <w:ilvl w:val="0"/>
          <w:numId w:val="4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Has pepeptic ulcer disease</w:t>
      </w:r>
    </w:p>
    <w:p w:rsidR="004E09A9" w:rsidRDefault="004E09A9" w:rsidP="000A4158">
      <w:pPr>
        <w:pStyle w:val="ListParagraph"/>
        <w:numPr>
          <w:ilvl w:val="0"/>
          <w:numId w:val="4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Has cystitis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4E09A9" w:rsidRPr="004E09A9" w:rsidRDefault="004E09A9" w:rsidP="004E09A9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 w:rsidRPr="004E09A9">
        <w:rPr>
          <w:rFonts w:ascii="Maiandra GD" w:hAnsi="Maiandra GD"/>
          <w:sz w:val="22"/>
          <w:szCs w:val="22"/>
        </w:rPr>
        <w:t xml:space="preserve"> A patient sustained stub wound in the </w:t>
      </w:r>
      <w:proofErr w:type="spellStart"/>
      <w:r w:rsidRPr="004E09A9">
        <w:rPr>
          <w:rFonts w:ascii="Maiandra GD" w:hAnsi="Maiandra GD"/>
          <w:sz w:val="22"/>
          <w:szCs w:val="22"/>
        </w:rPr>
        <w:t>alterior</w:t>
      </w:r>
      <w:proofErr w:type="spellEnd"/>
      <w:r w:rsidRPr="004E09A9">
        <w:rPr>
          <w:rFonts w:ascii="Maiandra GD" w:hAnsi="Maiandra GD"/>
          <w:sz w:val="22"/>
          <w:szCs w:val="22"/>
        </w:rPr>
        <w:t xml:space="preserve"> abdominal wall: -</w:t>
      </w:r>
    </w:p>
    <w:p w:rsidR="004E09A9" w:rsidRDefault="004E09A9" w:rsidP="000A4158">
      <w:pPr>
        <w:pStyle w:val="ListParagraph"/>
        <w:numPr>
          <w:ilvl w:val="0"/>
          <w:numId w:val="45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Stab wound to be closed and patient given</w:t>
      </w:r>
      <w:r w:rsidR="0054249B">
        <w:rPr>
          <w:rFonts w:ascii="Maiandra GD" w:hAnsi="Maiandra GD"/>
          <w:sz w:val="22"/>
          <w:szCs w:val="22"/>
        </w:rPr>
        <w:t xml:space="preserve"> </w:t>
      </w:r>
      <w:r>
        <w:rPr>
          <w:rFonts w:ascii="Maiandra GD" w:hAnsi="Maiandra GD"/>
          <w:sz w:val="22"/>
          <w:szCs w:val="22"/>
        </w:rPr>
        <w:t>antibiotics</w:t>
      </w:r>
    </w:p>
    <w:p w:rsidR="004E09A9" w:rsidRDefault="004E09A9" w:rsidP="000A4158">
      <w:pPr>
        <w:pStyle w:val="ListParagraph"/>
        <w:numPr>
          <w:ilvl w:val="0"/>
          <w:numId w:val="45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Patient should be assessed assured and sent home</w:t>
      </w:r>
    </w:p>
    <w:p w:rsidR="004E09A9" w:rsidRPr="00ED50D8" w:rsidRDefault="004E09A9" w:rsidP="000A4158">
      <w:pPr>
        <w:pStyle w:val="ListParagraph"/>
        <w:numPr>
          <w:ilvl w:val="0"/>
          <w:numId w:val="45"/>
        </w:numPr>
        <w:jc w:val="both"/>
        <w:rPr>
          <w:rFonts w:ascii="Maiandra GD" w:hAnsi="Maiandra GD"/>
          <w:color w:val="FF0000"/>
          <w:sz w:val="22"/>
          <w:szCs w:val="22"/>
          <w:highlight w:val="yellow"/>
        </w:rPr>
      </w:pPr>
      <w:r w:rsidRPr="00ED50D8">
        <w:rPr>
          <w:rFonts w:ascii="Maiandra GD" w:hAnsi="Maiandra GD"/>
          <w:color w:val="FF0000"/>
          <w:sz w:val="22"/>
          <w:szCs w:val="22"/>
          <w:highlight w:val="yellow"/>
        </w:rPr>
        <w:t xml:space="preserve">Patient </w:t>
      </w:r>
      <w:r w:rsidR="0054249B" w:rsidRPr="00ED50D8">
        <w:rPr>
          <w:rFonts w:ascii="Maiandra GD" w:hAnsi="Maiandra GD"/>
          <w:color w:val="FF0000"/>
          <w:sz w:val="22"/>
          <w:szCs w:val="22"/>
          <w:highlight w:val="yellow"/>
        </w:rPr>
        <w:t xml:space="preserve">should be admitted and </w:t>
      </w:r>
      <w:proofErr w:type="spellStart"/>
      <w:r w:rsidR="0054249B" w:rsidRPr="00ED50D8">
        <w:rPr>
          <w:rFonts w:ascii="Maiandra GD" w:hAnsi="Maiandra GD"/>
          <w:color w:val="FF0000"/>
          <w:sz w:val="22"/>
          <w:szCs w:val="22"/>
          <w:highlight w:val="yellow"/>
        </w:rPr>
        <w:t>laparotom</w:t>
      </w:r>
      <w:r w:rsidRPr="00ED50D8">
        <w:rPr>
          <w:rFonts w:ascii="Maiandra GD" w:hAnsi="Maiandra GD"/>
          <w:color w:val="FF0000"/>
          <w:sz w:val="22"/>
          <w:szCs w:val="22"/>
          <w:highlight w:val="yellow"/>
        </w:rPr>
        <w:t>y</w:t>
      </w:r>
      <w:proofErr w:type="spellEnd"/>
      <w:r w:rsidRPr="00ED50D8">
        <w:rPr>
          <w:rFonts w:ascii="Maiandra GD" w:hAnsi="Maiandra GD"/>
          <w:color w:val="FF0000"/>
          <w:sz w:val="22"/>
          <w:szCs w:val="22"/>
          <w:highlight w:val="yellow"/>
        </w:rPr>
        <w:t xml:space="preserve"> done.</w:t>
      </w:r>
    </w:p>
    <w:p w:rsidR="004E09A9" w:rsidRDefault="004E09A9" w:rsidP="000A4158">
      <w:pPr>
        <w:pStyle w:val="ListParagraph"/>
        <w:numPr>
          <w:ilvl w:val="0"/>
          <w:numId w:val="45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The depth of the stab wound should be assessed and manage thereafter.</w:t>
      </w:r>
    </w:p>
    <w:p w:rsidR="00023839" w:rsidRDefault="00023839" w:rsidP="00023839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0938CF" w:rsidRDefault="000938CF" w:rsidP="00023839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0938CF" w:rsidRDefault="000938CF" w:rsidP="00023839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4E09A9" w:rsidRDefault="004E09A9" w:rsidP="004E09A9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lastRenderedPageBreak/>
        <w:t xml:space="preserve">Circumcision is indicated in: - </w:t>
      </w:r>
    </w:p>
    <w:p w:rsidR="004E09A9" w:rsidRDefault="0054249B" w:rsidP="000A4158">
      <w:pPr>
        <w:pStyle w:val="ListParagraph"/>
        <w:numPr>
          <w:ilvl w:val="0"/>
          <w:numId w:val="46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Recurrent </w:t>
      </w:r>
      <w:proofErr w:type="spellStart"/>
      <w:r>
        <w:rPr>
          <w:rFonts w:ascii="Maiandra GD" w:hAnsi="Maiandra GD"/>
          <w:sz w:val="22"/>
          <w:szCs w:val="22"/>
        </w:rPr>
        <w:t>balanit</w:t>
      </w:r>
      <w:r w:rsidR="004E09A9">
        <w:rPr>
          <w:rFonts w:ascii="Maiandra GD" w:hAnsi="Maiandra GD"/>
          <w:sz w:val="22"/>
          <w:szCs w:val="22"/>
        </w:rPr>
        <w:t>is</w:t>
      </w:r>
      <w:proofErr w:type="spellEnd"/>
    </w:p>
    <w:p w:rsidR="004E09A9" w:rsidRDefault="004E09A9" w:rsidP="000A4158">
      <w:pPr>
        <w:pStyle w:val="ListParagraph"/>
        <w:numPr>
          <w:ilvl w:val="0"/>
          <w:numId w:val="46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In phymosis and paraphymosis</w:t>
      </w:r>
    </w:p>
    <w:p w:rsidR="004E09A9" w:rsidRDefault="004E09A9" w:rsidP="000A4158">
      <w:pPr>
        <w:pStyle w:val="ListParagraph"/>
        <w:numPr>
          <w:ilvl w:val="0"/>
          <w:numId w:val="46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Recurrent urinary tract infection</w:t>
      </w:r>
    </w:p>
    <w:p w:rsidR="004E09A9" w:rsidRDefault="004E09A9" w:rsidP="000A4158">
      <w:pPr>
        <w:pStyle w:val="ListParagraph"/>
        <w:numPr>
          <w:ilvl w:val="0"/>
          <w:numId w:val="46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Male who is over twent</w:t>
      </w:r>
      <w:r w:rsidR="000A4158">
        <w:rPr>
          <w:rFonts w:ascii="Maiandra GD" w:hAnsi="Maiandra GD"/>
          <w:sz w:val="22"/>
          <w:szCs w:val="22"/>
        </w:rPr>
        <w:t xml:space="preserve">y (20) years who presents to a </w:t>
      </w:r>
      <w:proofErr w:type="gramStart"/>
      <w:r w:rsidR="000A4158">
        <w:rPr>
          <w:rFonts w:ascii="Maiandra GD" w:hAnsi="Maiandra GD"/>
          <w:sz w:val="22"/>
          <w:szCs w:val="22"/>
        </w:rPr>
        <w:t>Clinician.</w:t>
      </w:r>
      <w:proofErr w:type="gramEnd"/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4E09A9" w:rsidRDefault="004E09A9" w:rsidP="004E09A9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Intestinal obstruction: - </w:t>
      </w:r>
    </w:p>
    <w:p w:rsidR="004E09A9" w:rsidRDefault="0054249B" w:rsidP="000A4158">
      <w:pPr>
        <w:pStyle w:val="ListParagraph"/>
        <w:numPr>
          <w:ilvl w:val="0"/>
          <w:numId w:val="47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May result from </w:t>
      </w:r>
      <w:proofErr w:type="spellStart"/>
      <w:r>
        <w:rPr>
          <w:rFonts w:ascii="Maiandra GD" w:hAnsi="Maiandra GD"/>
          <w:sz w:val="22"/>
          <w:szCs w:val="22"/>
        </w:rPr>
        <w:t>in</w:t>
      </w:r>
      <w:r w:rsidR="004E09A9">
        <w:rPr>
          <w:rFonts w:ascii="Maiandra GD" w:hAnsi="Maiandra GD"/>
          <w:sz w:val="22"/>
          <w:szCs w:val="22"/>
        </w:rPr>
        <w:t>on</w:t>
      </w:r>
      <w:proofErr w:type="spellEnd"/>
      <w:r w:rsidR="004E09A9">
        <w:rPr>
          <w:rFonts w:ascii="Maiandra GD" w:hAnsi="Maiandra GD"/>
          <w:sz w:val="22"/>
          <w:szCs w:val="22"/>
        </w:rPr>
        <w:t xml:space="preserve"> </w:t>
      </w:r>
      <w:proofErr w:type="spellStart"/>
      <w:r w:rsidR="004E09A9">
        <w:rPr>
          <w:rFonts w:ascii="Maiandra GD" w:hAnsi="Maiandra GD"/>
          <w:sz w:val="22"/>
          <w:szCs w:val="22"/>
        </w:rPr>
        <w:t>reducibea</w:t>
      </w:r>
      <w:proofErr w:type="spellEnd"/>
      <w:r w:rsidR="004E09A9">
        <w:rPr>
          <w:rFonts w:ascii="Maiandra GD" w:hAnsi="Maiandra GD"/>
          <w:sz w:val="22"/>
          <w:szCs w:val="22"/>
        </w:rPr>
        <w:t xml:space="preserve"> </w:t>
      </w:r>
      <w:proofErr w:type="spellStart"/>
      <w:r w:rsidR="004E09A9">
        <w:rPr>
          <w:rFonts w:ascii="Maiandra GD" w:hAnsi="Maiandra GD"/>
          <w:sz w:val="22"/>
          <w:szCs w:val="22"/>
        </w:rPr>
        <w:t>haernais</w:t>
      </w:r>
      <w:proofErr w:type="spellEnd"/>
    </w:p>
    <w:p w:rsidR="004E09A9" w:rsidRDefault="004E09A9" w:rsidP="000A4158">
      <w:pPr>
        <w:pStyle w:val="ListParagraph"/>
        <w:numPr>
          <w:ilvl w:val="0"/>
          <w:numId w:val="47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Adhesion are the common causes</w:t>
      </w:r>
    </w:p>
    <w:p w:rsidR="004E09A9" w:rsidRDefault="004E09A9" w:rsidP="000A4158">
      <w:pPr>
        <w:pStyle w:val="ListParagraph"/>
        <w:numPr>
          <w:ilvl w:val="0"/>
          <w:numId w:val="47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Ascaris lumbricoides have no association</w:t>
      </w:r>
    </w:p>
    <w:p w:rsidR="004E09A9" w:rsidRDefault="004E09A9" w:rsidP="000A4158">
      <w:pPr>
        <w:pStyle w:val="ListParagraph"/>
        <w:numPr>
          <w:ilvl w:val="0"/>
          <w:numId w:val="47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Pin warms are usually associated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4E09A9" w:rsidRDefault="004E09A9" w:rsidP="004E09A9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Compound fractures are: - </w:t>
      </w:r>
    </w:p>
    <w:p w:rsidR="004E09A9" w:rsidRDefault="004E09A9" w:rsidP="000A4158">
      <w:pPr>
        <w:pStyle w:val="ListParagraph"/>
        <w:numPr>
          <w:ilvl w:val="0"/>
          <w:numId w:val="48"/>
        </w:numPr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Asleomyletis</w:t>
      </w:r>
      <w:proofErr w:type="spellEnd"/>
      <w:r>
        <w:rPr>
          <w:rFonts w:ascii="Maiandra GD" w:hAnsi="Maiandra GD"/>
          <w:sz w:val="22"/>
          <w:szCs w:val="22"/>
        </w:rPr>
        <w:t xml:space="preserve"> in a possible complication</w:t>
      </w:r>
    </w:p>
    <w:p w:rsidR="004E09A9" w:rsidRDefault="0054249B" w:rsidP="000A4158">
      <w:pPr>
        <w:pStyle w:val="ListParagraph"/>
        <w:numPr>
          <w:ilvl w:val="0"/>
          <w:numId w:val="48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Operative reduction internal fixation in the best management in fractures of the long bones.</w:t>
      </w:r>
    </w:p>
    <w:p w:rsidR="004E09A9" w:rsidRDefault="004E09A9" w:rsidP="000A4158">
      <w:pPr>
        <w:pStyle w:val="ListParagraph"/>
        <w:numPr>
          <w:ilvl w:val="0"/>
          <w:numId w:val="48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Plaster of Paris casts is the first line of management</w:t>
      </w:r>
    </w:p>
    <w:p w:rsidR="002A653C" w:rsidRDefault="004E09A9" w:rsidP="002A653C">
      <w:pPr>
        <w:pStyle w:val="ListParagraph"/>
        <w:numPr>
          <w:ilvl w:val="0"/>
          <w:numId w:val="48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Patients can be managed as out-patients.</w:t>
      </w:r>
    </w:p>
    <w:p w:rsidR="00ED50D8" w:rsidRPr="00ED50D8" w:rsidRDefault="00ED50D8" w:rsidP="00ED50D8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516F3A" w:rsidRPr="002A653C" w:rsidRDefault="00516F3A" w:rsidP="002A653C">
      <w:pPr>
        <w:pStyle w:val="ListParagraph"/>
        <w:numPr>
          <w:ilvl w:val="0"/>
          <w:numId w:val="1"/>
        </w:numPr>
        <w:tabs>
          <w:tab w:val="num" w:pos="-360"/>
        </w:tabs>
        <w:jc w:val="both"/>
        <w:rPr>
          <w:rFonts w:ascii="Maiandra GD" w:hAnsi="Maiandra GD"/>
          <w:sz w:val="22"/>
          <w:szCs w:val="22"/>
        </w:rPr>
      </w:pPr>
      <w:r w:rsidRPr="002A653C">
        <w:rPr>
          <w:rFonts w:ascii="Maiandra GD" w:hAnsi="Maiandra GD"/>
          <w:sz w:val="22"/>
          <w:szCs w:val="22"/>
        </w:rPr>
        <w:t xml:space="preserve"> The following comprises management of thyroid storm: - </w:t>
      </w:r>
    </w:p>
    <w:p w:rsidR="00516F3A" w:rsidRDefault="00516F3A" w:rsidP="002A653C">
      <w:pPr>
        <w:pStyle w:val="ListParagraph"/>
        <w:numPr>
          <w:ilvl w:val="0"/>
          <w:numId w:val="52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Administration of oxygen</w:t>
      </w:r>
    </w:p>
    <w:p w:rsidR="00516F3A" w:rsidRDefault="00516F3A" w:rsidP="002A653C">
      <w:pPr>
        <w:pStyle w:val="ListParagraph"/>
        <w:numPr>
          <w:ilvl w:val="0"/>
          <w:numId w:val="52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Administration of sedatives</w:t>
      </w:r>
    </w:p>
    <w:p w:rsidR="00516F3A" w:rsidRDefault="00516F3A" w:rsidP="002A653C">
      <w:pPr>
        <w:pStyle w:val="ListParagraph"/>
        <w:numPr>
          <w:ilvl w:val="0"/>
          <w:numId w:val="52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Administration of antidepressants</w:t>
      </w:r>
    </w:p>
    <w:p w:rsidR="00516F3A" w:rsidRDefault="00516F3A" w:rsidP="002A653C">
      <w:pPr>
        <w:pStyle w:val="ListParagraph"/>
        <w:numPr>
          <w:ilvl w:val="0"/>
          <w:numId w:val="52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Cooling of patient with ice bags</w:t>
      </w:r>
    </w:p>
    <w:p w:rsidR="00516F3A" w:rsidRDefault="00516F3A" w:rsidP="002A653C">
      <w:pPr>
        <w:pStyle w:val="ListParagraph"/>
        <w:numPr>
          <w:ilvl w:val="0"/>
          <w:numId w:val="52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Administration of </w:t>
      </w:r>
      <w:proofErr w:type="spellStart"/>
      <w:r>
        <w:rPr>
          <w:rFonts w:ascii="Maiandra GD" w:hAnsi="Maiandra GD"/>
          <w:sz w:val="22"/>
          <w:szCs w:val="22"/>
        </w:rPr>
        <w:t>lugol’s</w:t>
      </w:r>
      <w:proofErr w:type="spellEnd"/>
      <w:r>
        <w:rPr>
          <w:rFonts w:ascii="Maiandra GD" w:hAnsi="Maiandra GD"/>
          <w:sz w:val="22"/>
          <w:szCs w:val="22"/>
        </w:rPr>
        <w:t xml:space="preserve"> iodine</w:t>
      </w:r>
    </w:p>
    <w:p w:rsidR="00516F3A" w:rsidRDefault="00516F3A" w:rsidP="002A653C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True or False?</w:t>
      </w:r>
    </w:p>
    <w:p w:rsidR="00516F3A" w:rsidRDefault="00516F3A" w:rsidP="002A653C">
      <w:pPr>
        <w:pStyle w:val="ListParagraph"/>
        <w:numPr>
          <w:ilvl w:val="0"/>
          <w:numId w:val="53"/>
        </w:numPr>
        <w:ind w:left="126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 patient with a thyroid storm may present with altered consciousness.</w:t>
      </w:r>
    </w:p>
    <w:p w:rsidR="00516F3A" w:rsidRDefault="00516F3A" w:rsidP="002A653C">
      <w:pPr>
        <w:pStyle w:val="ListParagraph"/>
        <w:numPr>
          <w:ilvl w:val="0"/>
          <w:numId w:val="53"/>
        </w:numPr>
        <w:ind w:left="126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 patient with thyroid storm CANNOT present with consciousness.</w:t>
      </w:r>
    </w:p>
    <w:p w:rsidR="00516F3A" w:rsidRDefault="00516F3A" w:rsidP="002A653C">
      <w:pPr>
        <w:pStyle w:val="ListParagraph"/>
        <w:numPr>
          <w:ilvl w:val="0"/>
          <w:numId w:val="53"/>
        </w:numPr>
        <w:ind w:left="126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Desire for cosmetic appearance is an indication of </w:t>
      </w:r>
      <w:proofErr w:type="spellStart"/>
      <w:r>
        <w:rPr>
          <w:rFonts w:ascii="Maiandra GD" w:hAnsi="Maiandra GD"/>
          <w:sz w:val="22"/>
          <w:szCs w:val="22"/>
        </w:rPr>
        <w:t>tyroidectomy</w:t>
      </w:r>
      <w:proofErr w:type="spellEnd"/>
    </w:p>
    <w:p w:rsidR="00516F3A" w:rsidRDefault="00516F3A" w:rsidP="002A653C">
      <w:pPr>
        <w:pStyle w:val="ListParagraph"/>
        <w:numPr>
          <w:ilvl w:val="0"/>
          <w:numId w:val="53"/>
        </w:numPr>
        <w:ind w:left="126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It is vital to ensure patients are </w:t>
      </w:r>
      <w:proofErr w:type="spellStart"/>
      <w:r>
        <w:rPr>
          <w:rFonts w:ascii="Maiandra GD" w:hAnsi="Maiandra GD"/>
          <w:sz w:val="22"/>
          <w:szCs w:val="22"/>
        </w:rPr>
        <w:t>euthyroid</w:t>
      </w:r>
      <w:proofErr w:type="spellEnd"/>
      <w:r>
        <w:rPr>
          <w:rFonts w:ascii="Maiandra GD" w:hAnsi="Maiandra GD"/>
          <w:sz w:val="22"/>
          <w:szCs w:val="22"/>
        </w:rPr>
        <w:t xml:space="preserve"> before surgery</w:t>
      </w:r>
    </w:p>
    <w:p w:rsidR="00516F3A" w:rsidRDefault="00516F3A" w:rsidP="002A653C">
      <w:pPr>
        <w:pStyle w:val="ListParagraph"/>
        <w:numPr>
          <w:ilvl w:val="0"/>
          <w:numId w:val="53"/>
        </w:numPr>
        <w:ind w:left="126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Inferior </w:t>
      </w:r>
      <w:proofErr w:type="spellStart"/>
      <w:r>
        <w:rPr>
          <w:rFonts w:ascii="Maiandra GD" w:hAnsi="Maiandra GD"/>
          <w:sz w:val="22"/>
          <w:szCs w:val="22"/>
        </w:rPr>
        <w:t>tyroid</w:t>
      </w:r>
      <w:proofErr w:type="spellEnd"/>
      <w:r>
        <w:rPr>
          <w:rFonts w:ascii="Maiandra GD" w:hAnsi="Maiandra GD"/>
          <w:sz w:val="22"/>
          <w:szCs w:val="22"/>
        </w:rPr>
        <w:t xml:space="preserve"> artery supplies the interior pole of the thyroid gland.</w:t>
      </w:r>
    </w:p>
    <w:p w:rsidR="00516F3A" w:rsidRDefault="00516F3A" w:rsidP="00516F3A">
      <w:pPr>
        <w:pStyle w:val="ListParagraph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The following are  likely causes of leg ulcers: - </w:t>
      </w:r>
    </w:p>
    <w:p w:rsidR="00516F3A" w:rsidRDefault="00516F3A" w:rsidP="00516F3A">
      <w:pPr>
        <w:pStyle w:val="ListParagraph"/>
        <w:numPr>
          <w:ilvl w:val="0"/>
          <w:numId w:val="5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Arterial and venous insufficiency</w:t>
      </w:r>
    </w:p>
    <w:p w:rsidR="00516F3A" w:rsidRDefault="00516F3A" w:rsidP="00516F3A">
      <w:pPr>
        <w:pStyle w:val="ListParagraph"/>
        <w:numPr>
          <w:ilvl w:val="0"/>
          <w:numId w:val="5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Trauma </w:t>
      </w:r>
    </w:p>
    <w:p w:rsidR="00516F3A" w:rsidRDefault="00516F3A" w:rsidP="00516F3A">
      <w:pPr>
        <w:pStyle w:val="ListParagraph"/>
        <w:numPr>
          <w:ilvl w:val="0"/>
          <w:numId w:val="5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Hypertension</w:t>
      </w:r>
    </w:p>
    <w:p w:rsidR="00516F3A" w:rsidRDefault="00516F3A" w:rsidP="00516F3A">
      <w:pPr>
        <w:pStyle w:val="ListParagraph"/>
        <w:numPr>
          <w:ilvl w:val="0"/>
          <w:numId w:val="54"/>
        </w:numPr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Neoplasms</w:t>
      </w:r>
      <w:proofErr w:type="spellEnd"/>
    </w:p>
    <w:p w:rsidR="00516F3A" w:rsidRDefault="00516F3A" w:rsidP="00516F3A">
      <w:pPr>
        <w:pStyle w:val="ListParagraph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True or false? </w:t>
      </w:r>
    </w:p>
    <w:p w:rsidR="00516F3A" w:rsidRDefault="00516F3A" w:rsidP="002A653C">
      <w:pPr>
        <w:pStyle w:val="ListParagraph"/>
        <w:numPr>
          <w:ilvl w:val="0"/>
          <w:numId w:val="55"/>
        </w:numPr>
        <w:tabs>
          <w:tab w:val="num" w:pos="90"/>
        </w:tabs>
        <w:ind w:left="90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Venous disease usually gives shallow ulcers</w:t>
      </w:r>
    </w:p>
    <w:p w:rsidR="00516F3A" w:rsidRDefault="00516F3A" w:rsidP="002A653C">
      <w:pPr>
        <w:pStyle w:val="ListParagraph"/>
        <w:numPr>
          <w:ilvl w:val="0"/>
          <w:numId w:val="55"/>
        </w:numPr>
        <w:tabs>
          <w:tab w:val="num" w:pos="90"/>
        </w:tabs>
        <w:ind w:left="90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Venous disease usually gives deep ulcers</w:t>
      </w:r>
    </w:p>
    <w:p w:rsidR="00516F3A" w:rsidRDefault="00516F3A" w:rsidP="002A653C">
      <w:pPr>
        <w:pStyle w:val="ListParagraph"/>
        <w:numPr>
          <w:ilvl w:val="0"/>
          <w:numId w:val="55"/>
        </w:numPr>
        <w:tabs>
          <w:tab w:val="num" w:pos="90"/>
        </w:tabs>
        <w:ind w:left="90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Artenal</w:t>
      </w:r>
      <w:proofErr w:type="spellEnd"/>
      <w:r>
        <w:rPr>
          <w:rFonts w:ascii="Maiandra GD" w:hAnsi="Maiandra GD"/>
          <w:sz w:val="22"/>
          <w:szCs w:val="22"/>
        </w:rPr>
        <w:t xml:space="preserve"> diseases may produce ulcers with a “punched </w:t>
      </w:r>
      <w:proofErr w:type="spellStart"/>
      <w:r>
        <w:rPr>
          <w:rFonts w:ascii="Maiandra GD" w:hAnsi="Maiandra GD"/>
          <w:sz w:val="22"/>
          <w:szCs w:val="22"/>
        </w:rPr>
        <w:t>out”appearance</w:t>
      </w:r>
      <w:proofErr w:type="spellEnd"/>
    </w:p>
    <w:p w:rsidR="00516F3A" w:rsidRDefault="00516F3A" w:rsidP="002A653C">
      <w:pPr>
        <w:pStyle w:val="ListParagraph"/>
        <w:numPr>
          <w:ilvl w:val="0"/>
          <w:numId w:val="55"/>
        </w:numPr>
        <w:tabs>
          <w:tab w:val="num" w:pos="90"/>
        </w:tabs>
        <w:ind w:left="90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History of DVT is unnecessary history in ulcerative disease</w:t>
      </w:r>
    </w:p>
    <w:p w:rsidR="00516F3A" w:rsidRDefault="00516F3A" w:rsidP="002A653C">
      <w:pPr>
        <w:pStyle w:val="ListParagraph"/>
        <w:numPr>
          <w:ilvl w:val="0"/>
          <w:numId w:val="55"/>
        </w:numPr>
        <w:tabs>
          <w:tab w:val="num" w:pos="90"/>
        </w:tabs>
        <w:ind w:left="90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Sensory examination of lower limbs is necessary to rule out neuropathic ulcers.</w:t>
      </w:r>
    </w:p>
    <w:p w:rsidR="00EE38BC" w:rsidRDefault="00EE38BC" w:rsidP="00EE38BC">
      <w:pPr>
        <w:pStyle w:val="ListParagraph"/>
        <w:ind w:left="900"/>
        <w:jc w:val="both"/>
        <w:rPr>
          <w:rFonts w:ascii="Maiandra GD" w:hAnsi="Maiandra GD"/>
          <w:sz w:val="22"/>
          <w:szCs w:val="22"/>
        </w:rPr>
      </w:pPr>
    </w:p>
    <w:p w:rsidR="00EE38BC" w:rsidRDefault="00EE38BC" w:rsidP="00EE38BC">
      <w:pPr>
        <w:pStyle w:val="ListParagraph"/>
        <w:ind w:left="90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Regarding pressure ulcers: - </w:t>
      </w:r>
    </w:p>
    <w:p w:rsidR="00516F3A" w:rsidRDefault="00516F3A" w:rsidP="00EE38BC">
      <w:pPr>
        <w:pStyle w:val="ListParagraph"/>
        <w:numPr>
          <w:ilvl w:val="0"/>
          <w:numId w:val="56"/>
        </w:numPr>
        <w:tabs>
          <w:tab w:val="num" w:pos="-990"/>
        </w:tabs>
        <w:ind w:left="117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The </w:t>
      </w:r>
      <w:proofErr w:type="spellStart"/>
      <w:r>
        <w:rPr>
          <w:rFonts w:ascii="Maiandra GD" w:hAnsi="Maiandra GD"/>
          <w:sz w:val="22"/>
          <w:szCs w:val="22"/>
        </w:rPr>
        <w:t>ischial</w:t>
      </w:r>
      <w:proofErr w:type="spellEnd"/>
      <w:r>
        <w:rPr>
          <w:rFonts w:ascii="Maiandra GD" w:hAnsi="Maiandra GD"/>
          <w:sz w:val="22"/>
          <w:szCs w:val="22"/>
        </w:rPr>
        <w:t xml:space="preserve"> </w:t>
      </w:r>
      <w:proofErr w:type="spellStart"/>
      <w:r>
        <w:rPr>
          <w:rFonts w:ascii="Maiandra GD" w:hAnsi="Maiandra GD"/>
          <w:sz w:val="22"/>
          <w:szCs w:val="22"/>
        </w:rPr>
        <w:t>tuberosity</w:t>
      </w:r>
      <w:proofErr w:type="spellEnd"/>
      <w:r>
        <w:rPr>
          <w:rFonts w:ascii="Maiandra GD" w:hAnsi="Maiandra GD"/>
          <w:sz w:val="22"/>
          <w:szCs w:val="22"/>
        </w:rPr>
        <w:t xml:space="preserve"> and </w:t>
      </w:r>
      <w:proofErr w:type="spellStart"/>
      <w:r>
        <w:rPr>
          <w:rFonts w:ascii="Maiandra GD" w:hAnsi="Maiandra GD"/>
          <w:sz w:val="22"/>
          <w:szCs w:val="22"/>
        </w:rPr>
        <w:t>trochanteric</w:t>
      </w:r>
      <w:proofErr w:type="spellEnd"/>
      <w:r>
        <w:rPr>
          <w:rFonts w:ascii="Maiandra GD" w:hAnsi="Maiandra GD"/>
          <w:sz w:val="22"/>
          <w:szCs w:val="22"/>
        </w:rPr>
        <w:t xml:space="preserve"> regions are common anatomical locations.</w:t>
      </w:r>
    </w:p>
    <w:p w:rsidR="00516F3A" w:rsidRDefault="00516F3A" w:rsidP="00EE38BC">
      <w:pPr>
        <w:pStyle w:val="ListParagraph"/>
        <w:numPr>
          <w:ilvl w:val="0"/>
          <w:numId w:val="56"/>
        </w:numPr>
        <w:tabs>
          <w:tab w:val="num" w:pos="-990"/>
        </w:tabs>
        <w:ind w:left="117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The elderly and the neurologically impaired are more at risk.</w:t>
      </w:r>
    </w:p>
    <w:p w:rsidR="00516F3A" w:rsidRDefault="00516F3A" w:rsidP="00EE38BC">
      <w:pPr>
        <w:pStyle w:val="ListParagraph"/>
        <w:numPr>
          <w:ilvl w:val="0"/>
          <w:numId w:val="56"/>
        </w:numPr>
        <w:tabs>
          <w:tab w:val="num" w:pos="-990"/>
        </w:tabs>
        <w:ind w:left="117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Most younger individuals with pressure ulceration are males.</w:t>
      </w:r>
    </w:p>
    <w:p w:rsidR="00516F3A" w:rsidRDefault="00516F3A" w:rsidP="00EE38BC">
      <w:pPr>
        <w:pStyle w:val="ListParagraph"/>
        <w:numPr>
          <w:ilvl w:val="0"/>
          <w:numId w:val="56"/>
        </w:numPr>
        <w:tabs>
          <w:tab w:val="num" w:pos="-990"/>
        </w:tabs>
        <w:ind w:left="117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Pain is a necessary stimulus for repositioning and pressure relief</w:t>
      </w:r>
    </w:p>
    <w:p w:rsidR="00516F3A" w:rsidRDefault="00516F3A" w:rsidP="00EE38BC">
      <w:pPr>
        <w:pStyle w:val="ListParagraph"/>
        <w:numPr>
          <w:ilvl w:val="0"/>
          <w:numId w:val="56"/>
        </w:numPr>
        <w:tabs>
          <w:tab w:val="num" w:pos="-990"/>
        </w:tabs>
        <w:ind w:left="117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lastRenderedPageBreak/>
        <w:t>Pain is an UNNECESSARY stimulus for repositioning and pressure relief.</w:t>
      </w:r>
    </w:p>
    <w:p w:rsidR="00516F3A" w:rsidRDefault="00516F3A" w:rsidP="00516F3A">
      <w:pPr>
        <w:pStyle w:val="ListParagraph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Regarding umbilical hernias: - </w:t>
      </w:r>
    </w:p>
    <w:p w:rsidR="00516F3A" w:rsidRDefault="00516F3A" w:rsidP="00516F3A">
      <w:pPr>
        <w:pStyle w:val="ListParagraph"/>
        <w:numPr>
          <w:ilvl w:val="0"/>
          <w:numId w:val="57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They may close spontaneously</w:t>
      </w:r>
    </w:p>
    <w:p w:rsidR="00516F3A" w:rsidRDefault="00516F3A" w:rsidP="00516F3A">
      <w:pPr>
        <w:pStyle w:val="ListParagraph"/>
        <w:numPr>
          <w:ilvl w:val="0"/>
          <w:numId w:val="57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May become obstructed and present as acute abdomen</w:t>
      </w:r>
    </w:p>
    <w:p w:rsidR="00516F3A" w:rsidRDefault="00516F3A" w:rsidP="00516F3A">
      <w:pPr>
        <w:pStyle w:val="ListParagraph"/>
        <w:numPr>
          <w:ilvl w:val="0"/>
          <w:numId w:val="57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Defect may worsen in pregnancy if left unrepaired</w:t>
      </w:r>
    </w:p>
    <w:p w:rsidR="00516F3A" w:rsidRDefault="00516F3A" w:rsidP="00516F3A">
      <w:pPr>
        <w:pStyle w:val="ListParagraph"/>
        <w:numPr>
          <w:ilvl w:val="0"/>
          <w:numId w:val="57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There is no recurrence after corrective operation</w:t>
      </w:r>
    </w:p>
    <w:p w:rsidR="00516F3A" w:rsidRDefault="00516F3A" w:rsidP="00516F3A">
      <w:pPr>
        <w:pStyle w:val="ListParagraph"/>
        <w:numPr>
          <w:ilvl w:val="0"/>
          <w:numId w:val="57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Intestinal obstruction is a cause of mortality</w:t>
      </w:r>
    </w:p>
    <w:p w:rsidR="00516F3A" w:rsidRDefault="00516F3A" w:rsidP="00516F3A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Regarding abscesses: - </w:t>
      </w:r>
    </w:p>
    <w:p w:rsidR="00516F3A" w:rsidRDefault="00781202" w:rsidP="00516F3A">
      <w:pPr>
        <w:pStyle w:val="ListParagraph"/>
        <w:numPr>
          <w:ilvl w:val="0"/>
          <w:numId w:val="58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Can cause </w:t>
      </w:r>
      <w:proofErr w:type="spellStart"/>
      <w:r w:rsidR="00516F3A">
        <w:rPr>
          <w:rFonts w:ascii="Maiandra GD" w:hAnsi="Maiandra GD"/>
          <w:sz w:val="22"/>
          <w:szCs w:val="22"/>
        </w:rPr>
        <w:t>bacterimia</w:t>
      </w:r>
      <w:proofErr w:type="spellEnd"/>
    </w:p>
    <w:p w:rsidR="00516F3A" w:rsidRDefault="00516F3A" w:rsidP="00516F3A">
      <w:pPr>
        <w:pStyle w:val="ListParagraph"/>
        <w:numPr>
          <w:ilvl w:val="0"/>
          <w:numId w:val="58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Cannot cause </w:t>
      </w:r>
      <w:proofErr w:type="spellStart"/>
      <w:r>
        <w:rPr>
          <w:rFonts w:ascii="Maiandra GD" w:hAnsi="Maiandra GD"/>
          <w:sz w:val="22"/>
          <w:szCs w:val="22"/>
        </w:rPr>
        <w:t>bacteremia</w:t>
      </w:r>
      <w:proofErr w:type="spellEnd"/>
    </w:p>
    <w:p w:rsidR="00516F3A" w:rsidRDefault="00516F3A" w:rsidP="00516F3A">
      <w:pPr>
        <w:pStyle w:val="ListParagraph"/>
        <w:numPr>
          <w:ilvl w:val="0"/>
          <w:numId w:val="58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May be associated with formation of chronic draining sinuses</w:t>
      </w:r>
    </w:p>
    <w:p w:rsidR="00516F3A" w:rsidRDefault="00516F3A" w:rsidP="00516F3A">
      <w:pPr>
        <w:pStyle w:val="ListParagraph"/>
        <w:numPr>
          <w:ilvl w:val="0"/>
          <w:numId w:val="58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May rapture into adjacent tissue</w:t>
      </w:r>
    </w:p>
    <w:p w:rsidR="00516F3A" w:rsidRDefault="00516F3A" w:rsidP="00516F3A">
      <w:pPr>
        <w:pStyle w:val="ListParagraph"/>
        <w:numPr>
          <w:ilvl w:val="0"/>
          <w:numId w:val="58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Bleeding may occur due to vessel erosion by inflammation</w:t>
      </w:r>
    </w:p>
    <w:p w:rsidR="00516F3A" w:rsidRDefault="00516F3A" w:rsidP="00516F3A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0938CF" w:rsidRDefault="000938CF" w:rsidP="00516F3A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0938CF" w:rsidRDefault="000938CF" w:rsidP="00516F3A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516F3A" w:rsidRDefault="002A653C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</w:t>
      </w:r>
      <w:r w:rsidR="00516F3A">
        <w:rPr>
          <w:rFonts w:ascii="Maiandra GD" w:hAnsi="Maiandra GD"/>
          <w:sz w:val="22"/>
          <w:szCs w:val="22"/>
        </w:rPr>
        <w:t xml:space="preserve">The following are implicated in obstruction of </w:t>
      </w:r>
      <w:proofErr w:type="spellStart"/>
      <w:r w:rsidR="00516F3A">
        <w:rPr>
          <w:rFonts w:ascii="Maiandra GD" w:hAnsi="Maiandra GD"/>
          <w:sz w:val="22"/>
          <w:szCs w:val="22"/>
        </w:rPr>
        <w:t>appendiccal</w:t>
      </w:r>
      <w:proofErr w:type="spellEnd"/>
      <w:r w:rsidR="00516F3A">
        <w:rPr>
          <w:rFonts w:ascii="Maiandra GD" w:hAnsi="Maiandra GD"/>
          <w:sz w:val="22"/>
          <w:szCs w:val="22"/>
        </w:rPr>
        <w:t xml:space="preserve"> lumen: - </w:t>
      </w:r>
    </w:p>
    <w:p w:rsidR="00516F3A" w:rsidRDefault="00516F3A" w:rsidP="00516F3A">
      <w:pPr>
        <w:pStyle w:val="ListParagraph"/>
        <w:numPr>
          <w:ilvl w:val="0"/>
          <w:numId w:val="59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Lymphoid </w:t>
      </w:r>
      <w:proofErr w:type="spellStart"/>
      <w:r>
        <w:rPr>
          <w:rFonts w:ascii="Maiandra GD" w:hAnsi="Maiandra GD"/>
          <w:sz w:val="22"/>
          <w:szCs w:val="22"/>
        </w:rPr>
        <w:t>hypoplasia</w:t>
      </w:r>
      <w:proofErr w:type="spellEnd"/>
    </w:p>
    <w:p w:rsidR="00516F3A" w:rsidRDefault="00516F3A" w:rsidP="00516F3A">
      <w:pPr>
        <w:pStyle w:val="ListParagraph"/>
        <w:numPr>
          <w:ilvl w:val="0"/>
          <w:numId w:val="59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Fecal stasis</w:t>
      </w:r>
    </w:p>
    <w:p w:rsidR="00516F3A" w:rsidRDefault="00516F3A" w:rsidP="00516F3A">
      <w:pPr>
        <w:pStyle w:val="ListParagraph"/>
        <w:numPr>
          <w:ilvl w:val="0"/>
          <w:numId w:val="59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Parasites</w:t>
      </w:r>
    </w:p>
    <w:p w:rsidR="00516F3A" w:rsidRDefault="00516F3A" w:rsidP="00516F3A">
      <w:pPr>
        <w:pStyle w:val="ListParagraph"/>
        <w:numPr>
          <w:ilvl w:val="0"/>
          <w:numId w:val="59"/>
        </w:numPr>
        <w:ind w:left="108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Neoplasms</w:t>
      </w:r>
      <w:proofErr w:type="spellEnd"/>
    </w:p>
    <w:p w:rsidR="00516F3A" w:rsidRDefault="00516F3A" w:rsidP="00516F3A">
      <w:pPr>
        <w:pStyle w:val="ListParagraph"/>
        <w:numPr>
          <w:ilvl w:val="0"/>
          <w:numId w:val="59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Foreign bodies</w:t>
      </w:r>
    </w:p>
    <w:p w:rsidR="00516F3A" w:rsidRDefault="00516F3A" w:rsidP="00516F3A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True or false?</w:t>
      </w:r>
    </w:p>
    <w:p w:rsidR="00516F3A" w:rsidRDefault="00516F3A" w:rsidP="00516F3A">
      <w:pPr>
        <w:pStyle w:val="ListParagraph"/>
        <w:numPr>
          <w:ilvl w:val="0"/>
          <w:numId w:val="60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‘</w:t>
      </w:r>
      <w:proofErr w:type="spellStart"/>
      <w:r>
        <w:rPr>
          <w:rFonts w:ascii="Maiandra GD" w:hAnsi="Maiandra GD"/>
          <w:sz w:val="22"/>
          <w:szCs w:val="22"/>
        </w:rPr>
        <w:t>Psoas</w:t>
      </w:r>
      <w:proofErr w:type="spellEnd"/>
      <w:r>
        <w:rPr>
          <w:rFonts w:ascii="Maiandra GD" w:hAnsi="Maiandra GD"/>
          <w:sz w:val="22"/>
          <w:szCs w:val="22"/>
        </w:rPr>
        <w:t xml:space="preserve"> sign’ denotes pain with right thigh extension in </w:t>
      </w:r>
      <w:proofErr w:type="spellStart"/>
      <w:r>
        <w:rPr>
          <w:rFonts w:ascii="Maiandra GD" w:hAnsi="Maiandra GD"/>
          <w:sz w:val="22"/>
          <w:szCs w:val="22"/>
        </w:rPr>
        <w:t>retrocecal</w:t>
      </w:r>
      <w:proofErr w:type="spellEnd"/>
      <w:r>
        <w:rPr>
          <w:rFonts w:ascii="Maiandra GD" w:hAnsi="Maiandra GD"/>
          <w:sz w:val="22"/>
          <w:szCs w:val="22"/>
        </w:rPr>
        <w:t xml:space="preserve"> </w:t>
      </w:r>
      <w:proofErr w:type="spellStart"/>
      <w:r>
        <w:rPr>
          <w:rFonts w:ascii="Maiandra GD" w:hAnsi="Maiandra GD"/>
          <w:sz w:val="22"/>
          <w:szCs w:val="22"/>
        </w:rPr>
        <w:t>appendilitis</w:t>
      </w:r>
      <w:proofErr w:type="spellEnd"/>
    </w:p>
    <w:p w:rsidR="00516F3A" w:rsidRDefault="00516F3A" w:rsidP="00516F3A">
      <w:pPr>
        <w:pStyle w:val="ListParagraph"/>
        <w:numPr>
          <w:ilvl w:val="0"/>
          <w:numId w:val="60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‘</w:t>
      </w:r>
      <w:proofErr w:type="spellStart"/>
      <w:r>
        <w:rPr>
          <w:rFonts w:ascii="Maiandra GD" w:hAnsi="Maiandra GD"/>
          <w:sz w:val="22"/>
          <w:szCs w:val="22"/>
        </w:rPr>
        <w:t>Psoas</w:t>
      </w:r>
      <w:proofErr w:type="spellEnd"/>
      <w:r>
        <w:rPr>
          <w:rFonts w:ascii="Maiandra GD" w:hAnsi="Maiandra GD"/>
          <w:sz w:val="22"/>
          <w:szCs w:val="22"/>
        </w:rPr>
        <w:t xml:space="preserve"> sign’ denotes pain with right thigh flexion in </w:t>
      </w:r>
      <w:proofErr w:type="spellStart"/>
      <w:r>
        <w:rPr>
          <w:rFonts w:ascii="Maiandra GD" w:hAnsi="Maiandra GD"/>
          <w:sz w:val="22"/>
          <w:szCs w:val="22"/>
        </w:rPr>
        <w:t>tetrececal</w:t>
      </w:r>
      <w:proofErr w:type="spellEnd"/>
      <w:r>
        <w:rPr>
          <w:rFonts w:ascii="Maiandra GD" w:hAnsi="Maiandra GD"/>
          <w:sz w:val="22"/>
          <w:szCs w:val="22"/>
        </w:rPr>
        <w:t xml:space="preserve"> appendicitis</w:t>
      </w:r>
    </w:p>
    <w:p w:rsidR="00516F3A" w:rsidRDefault="00516F3A" w:rsidP="00516F3A">
      <w:pPr>
        <w:pStyle w:val="ListParagraph"/>
        <w:numPr>
          <w:ilvl w:val="0"/>
          <w:numId w:val="60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In appendicitis, imaging is necessary especially to rule out differential diagnosis</w:t>
      </w:r>
    </w:p>
    <w:p w:rsidR="00516F3A" w:rsidRDefault="00516F3A" w:rsidP="00516F3A">
      <w:pPr>
        <w:pStyle w:val="ListParagraph"/>
        <w:numPr>
          <w:ilvl w:val="0"/>
          <w:numId w:val="60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Intra-abdominal abscess formation is a possible complication in appendicitis.</w:t>
      </w:r>
    </w:p>
    <w:p w:rsidR="00516F3A" w:rsidRDefault="00516F3A" w:rsidP="00516F3A">
      <w:pPr>
        <w:pStyle w:val="ListParagraph"/>
        <w:numPr>
          <w:ilvl w:val="0"/>
          <w:numId w:val="60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C-reactive protein is markedly reduced in appendicitis.</w:t>
      </w:r>
    </w:p>
    <w:p w:rsidR="00516F3A" w:rsidRDefault="00516F3A" w:rsidP="00516F3A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Regarding pancreatitis: - </w:t>
      </w:r>
    </w:p>
    <w:p w:rsidR="00516F3A" w:rsidRDefault="00516F3A" w:rsidP="00516F3A">
      <w:pPr>
        <w:pStyle w:val="ListParagraph"/>
        <w:numPr>
          <w:ilvl w:val="0"/>
          <w:numId w:val="61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Gall stones are a common cause</w:t>
      </w:r>
    </w:p>
    <w:p w:rsidR="00516F3A" w:rsidRDefault="00516F3A" w:rsidP="00516F3A">
      <w:pPr>
        <w:pStyle w:val="ListParagraph"/>
        <w:numPr>
          <w:ilvl w:val="0"/>
          <w:numId w:val="61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Alcohol may cause acute pancreatitis in the absence of chronic disease</w:t>
      </w:r>
    </w:p>
    <w:p w:rsidR="00516F3A" w:rsidRDefault="00781202" w:rsidP="00516F3A">
      <w:pPr>
        <w:pStyle w:val="ListParagraph"/>
        <w:numPr>
          <w:ilvl w:val="0"/>
          <w:numId w:val="61"/>
        </w:numPr>
        <w:ind w:left="108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Didanosine</w:t>
      </w:r>
      <w:proofErr w:type="spellEnd"/>
      <w:r>
        <w:rPr>
          <w:rFonts w:ascii="Maiandra GD" w:hAnsi="Maiandra GD"/>
          <w:sz w:val="22"/>
          <w:szCs w:val="22"/>
        </w:rPr>
        <w:t xml:space="preserve"> and </w:t>
      </w:r>
      <w:proofErr w:type="spellStart"/>
      <w:r>
        <w:rPr>
          <w:rFonts w:ascii="Maiandra GD" w:hAnsi="Maiandra GD"/>
          <w:sz w:val="22"/>
          <w:szCs w:val="22"/>
        </w:rPr>
        <w:t>f</w:t>
      </w:r>
      <w:r w:rsidR="00516F3A">
        <w:rPr>
          <w:rFonts w:ascii="Maiandra GD" w:hAnsi="Maiandra GD"/>
          <w:sz w:val="22"/>
          <w:szCs w:val="22"/>
        </w:rPr>
        <w:t>urosemide</w:t>
      </w:r>
      <w:proofErr w:type="spellEnd"/>
      <w:r w:rsidR="00516F3A">
        <w:rPr>
          <w:rFonts w:ascii="Maiandra GD" w:hAnsi="Maiandra GD"/>
          <w:sz w:val="22"/>
          <w:szCs w:val="22"/>
        </w:rPr>
        <w:t xml:space="preserve"> have been implicated in drug-induced </w:t>
      </w:r>
      <w:proofErr w:type="spellStart"/>
      <w:r w:rsidR="00516F3A">
        <w:rPr>
          <w:rFonts w:ascii="Maiandra GD" w:hAnsi="Maiandra GD"/>
          <w:sz w:val="22"/>
          <w:szCs w:val="22"/>
        </w:rPr>
        <w:t>pancreatitits</w:t>
      </w:r>
      <w:proofErr w:type="spellEnd"/>
      <w:r w:rsidR="00516F3A">
        <w:rPr>
          <w:rFonts w:ascii="Maiandra GD" w:hAnsi="Maiandra GD"/>
          <w:sz w:val="22"/>
          <w:szCs w:val="22"/>
        </w:rPr>
        <w:t>.</w:t>
      </w:r>
    </w:p>
    <w:p w:rsidR="00516F3A" w:rsidRDefault="00516F3A" w:rsidP="00516F3A">
      <w:pPr>
        <w:pStyle w:val="ListParagraph"/>
        <w:numPr>
          <w:ilvl w:val="0"/>
          <w:numId w:val="61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In rare occasions, it may have a viral etiology.</w:t>
      </w:r>
    </w:p>
    <w:p w:rsidR="00516F3A" w:rsidRDefault="00516F3A" w:rsidP="00516F3A">
      <w:pPr>
        <w:pStyle w:val="ListParagraph"/>
        <w:numPr>
          <w:ilvl w:val="0"/>
          <w:numId w:val="61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Viral etiologies have NOT been implicated in pancreatitis.</w:t>
      </w:r>
    </w:p>
    <w:p w:rsidR="00516F3A" w:rsidRDefault="00516F3A" w:rsidP="00516F3A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True or false?</w:t>
      </w:r>
    </w:p>
    <w:p w:rsidR="00516F3A" w:rsidRDefault="00516F3A" w:rsidP="00516F3A">
      <w:pPr>
        <w:pStyle w:val="ListParagraph"/>
        <w:numPr>
          <w:ilvl w:val="0"/>
          <w:numId w:val="62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The pancreas has both exocrine and endocrine functions.</w:t>
      </w:r>
    </w:p>
    <w:p w:rsidR="00516F3A" w:rsidRDefault="00516F3A" w:rsidP="00516F3A">
      <w:pPr>
        <w:pStyle w:val="ListParagraph"/>
        <w:numPr>
          <w:ilvl w:val="0"/>
          <w:numId w:val="62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In pancreatitis, ‘grey-turner sign’ denotes reddish-brown </w:t>
      </w:r>
      <w:proofErr w:type="spellStart"/>
      <w:r>
        <w:rPr>
          <w:rFonts w:ascii="Maiandra GD" w:hAnsi="Maiandra GD"/>
          <w:sz w:val="22"/>
          <w:szCs w:val="22"/>
        </w:rPr>
        <w:t>dis-colouration</w:t>
      </w:r>
      <w:proofErr w:type="spellEnd"/>
      <w:r>
        <w:rPr>
          <w:rFonts w:ascii="Maiandra GD" w:hAnsi="Maiandra GD"/>
          <w:sz w:val="22"/>
          <w:szCs w:val="22"/>
        </w:rPr>
        <w:t xml:space="preserve"> along flanks</w:t>
      </w:r>
    </w:p>
    <w:p w:rsidR="00516F3A" w:rsidRDefault="00516F3A" w:rsidP="00516F3A">
      <w:pPr>
        <w:pStyle w:val="ListParagraph"/>
        <w:numPr>
          <w:ilvl w:val="0"/>
          <w:numId w:val="62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In pancreatitis, ‘grey-turner’ sign denote bluish </w:t>
      </w:r>
      <w:proofErr w:type="spellStart"/>
      <w:r>
        <w:rPr>
          <w:rFonts w:ascii="Maiandra GD" w:hAnsi="Maiandra GD"/>
          <w:sz w:val="22"/>
          <w:szCs w:val="22"/>
        </w:rPr>
        <w:t>discolouration</w:t>
      </w:r>
      <w:proofErr w:type="spellEnd"/>
      <w:r>
        <w:rPr>
          <w:rFonts w:ascii="Maiandra GD" w:hAnsi="Maiandra GD"/>
          <w:sz w:val="22"/>
          <w:szCs w:val="22"/>
        </w:rPr>
        <w:t xml:space="preserve"> around the umbilicus.</w:t>
      </w:r>
    </w:p>
    <w:p w:rsidR="00516F3A" w:rsidRDefault="00516F3A" w:rsidP="00516F3A">
      <w:pPr>
        <w:pStyle w:val="ListParagraph"/>
        <w:numPr>
          <w:ilvl w:val="0"/>
          <w:numId w:val="62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 minority of patients with pancreatitis may have jaundice.</w:t>
      </w:r>
    </w:p>
    <w:p w:rsidR="00516F3A" w:rsidRDefault="00516F3A" w:rsidP="00516F3A">
      <w:pPr>
        <w:pStyle w:val="ListParagraph"/>
        <w:numPr>
          <w:ilvl w:val="0"/>
          <w:numId w:val="62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Fever and tachycardia are common signs in acute pancreatitis.</w:t>
      </w:r>
    </w:p>
    <w:p w:rsidR="00516F3A" w:rsidRDefault="00516F3A" w:rsidP="00516F3A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The following are predisposing factors to carcinoma of the breast: - </w:t>
      </w:r>
    </w:p>
    <w:p w:rsidR="00516F3A" w:rsidRDefault="00516F3A" w:rsidP="00516F3A">
      <w:pPr>
        <w:pStyle w:val="ListParagraph"/>
        <w:numPr>
          <w:ilvl w:val="0"/>
          <w:numId w:val="63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Irradiation to the chest</w:t>
      </w:r>
    </w:p>
    <w:p w:rsidR="00516F3A" w:rsidRDefault="00516F3A" w:rsidP="00516F3A">
      <w:pPr>
        <w:pStyle w:val="ListParagraph"/>
        <w:numPr>
          <w:ilvl w:val="0"/>
          <w:numId w:val="63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Family history of breast cancer, GIT or ovarian cancer</w:t>
      </w:r>
    </w:p>
    <w:p w:rsidR="00516F3A" w:rsidRDefault="00516F3A" w:rsidP="00516F3A">
      <w:pPr>
        <w:pStyle w:val="ListParagraph"/>
        <w:numPr>
          <w:ilvl w:val="0"/>
          <w:numId w:val="63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Multiparty</w:t>
      </w:r>
    </w:p>
    <w:p w:rsidR="00516F3A" w:rsidRDefault="00516F3A" w:rsidP="00516F3A">
      <w:pPr>
        <w:pStyle w:val="ListParagraph"/>
        <w:numPr>
          <w:ilvl w:val="0"/>
          <w:numId w:val="63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Shortened reproductive period - late menarche and early menopause.</w:t>
      </w:r>
    </w:p>
    <w:p w:rsidR="00516F3A" w:rsidRDefault="00516F3A" w:rsidP="00516F3A">
      <w:pPr>
        <w:pStyle w:val="ListParagraph"/>
        <w:numPr>
          <w:ilvl w:val="0"/>
          <w:numId w:val="63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Breast cancer in the contra lateral breast</w:t>
      </w:r>
    </w:p>
    <w:p w:rsidR="00516F3A" w:rsidRDefault="00516F3A" w:rsidP="00516F3A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True or False?</w:t>
      </w:r>
    </w:p>
    <w:p w:rsidR="00516F3A" w:rsidRDefault="00516F3A" w:rsidP="00516F3A">
      <w:pPr>
        <w:pStyle w:val="ListParagraph"/>
        <w:numPr>
          <w:ilvl w:val="0"/>
          <w:numId w:val="98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More than 70% of patients with ca breast present with a painless breast lump</w:t>
      </w:r>
    </w:p>
    <w:p w:rsidR="00516F3A" w:rsidRDefault="00516F3A" w:rsidP="00516F3A">
      <w:pPr>
        <w:pStyle w:val="ListParagraph"/>
        <w:numPr>
          <w:ilvl w:val="0"/>
          <w:numId w:val="98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 painful breast lump in ca breast may be due to superimposed infection</w:t>
      </w:r>
    </w:p>
    <w:p w:rsidR="00516F3A" w:rsidRDefault="00516F3A" w:rsidP="00516F3A">
      <w:pPr>
        <w:pStyle w:val="ListParagraph"/>
        <w:numPr>
          <w:ilvl w:val="0"/>
          <w:numId w:val="98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About 20% of normal breast is fat</w:t>
      </w:r>
    </w:p>
    <w:p w:rsidR="00516F3A" w:rsidRDefault="00516F3A" w:rsidP="00516F3A">
      <w:pPr>
        <w:pStyle w:val="ListParagraph"/>
        <w:numPr>
          <w:ilvl w:val="0"/>
          <w:numId w:val="98"/>
        </w:numPr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Axillary</w:t>
      </w:r>
      <w:proofErr w:type="spellEnd"/>
      <w:r>
        <w:rPr>
          <w:rFonts w:ascii="Maiandra GD" w:hAnsi="Maiandra GD"/>
          <w:sz w:val="22"/>
          <w:szCs w:val="22"/>
        </w:rPr>
        <w:t xml:space="preserve">  node receive about 75% of the lymphatic drainage of the breast</w:t>
      </w:r>
    </w:p>
    <w:p w:rsidR="00516F3A" w:rsidRDefault="00516F3A" w:rsidP="00516F3A">
      <w:pPr>
        <w:pStyle w:val="ListParagraph"/>
        <w:numPr>
          <w:ilvl w:val="0"/>
          <w:numId w:val="98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The internal mammary nodes receive about 75% of breast lymphatic drainage.</w:t>
      </w:r>
    </w:p>
    <w:p w:rsidR="00516F3A" w:rsidRDefault="00516F3A" w:rsidP="00516F3A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The following are advanced disease symptoms of carcinoma of the breast: - </w:t>
      </w:r>
    </w:p>
    <w:p w:rsidR="00516F3A" w:rsidRDefault="00516F3A" w:rsidP="00516F3A">
      <w:pPr>
        <w:pStyle w:val="ListParagraph"/>
        <w:numPr>
          <w:ilvl w:val="0"/>
          <w:numId w:val="6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Chronic cough</w:t>
      </w:r>
    </w:p>
    <w:p w:rsidR="00516F3A" w:rsidRDefault="00516F3A" w:rsidP="00516F3A">
      <w:pPr>
        <w:pStyle w:val="ListParagraph"/>
        <w:numPr>
          <w:ilvl w:val="0"/>
          <w:numId w:val="6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Weight loss</w:t>
      </w:r>
    </w:p>
    <w:p w:rsidR="00516F3A" w:rsidRDefault="00516F3A" w:rsidP="00516F3A">
      <w:pPr>
        <w:pStyle w:val="ListParagraph"/>
        <w:numPr>
          <w:ilvl w:val="0"/>
          <w:numId w:val="6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Upper limb swelling due to </w:t>
      </w:r>
      <w:proofErr w:type="spellStart"/>
      <w:r>
        <w:rPr>
          <w:rFonts w:ascii="Maiandra GD" w:hAnsi="Maiandra GD"/>
          <w:sz w:val="22"/>
          <w:szCs w:val="22"/>
        </w:rPr>
        <w:t>lymphedema</w:t>
      </w:r>
      <w:proofErr w:type="spellEnd"/>
    </w:p>
    <w:p w:rsidR="00516F3A" w:rsidRDefault="00516F3A" w:rsidP="00516F3A">
      <w:pPr>
        <w:pStyle w:val="ListParagraph"/>
        <w:numPr>
          <w:ilvl w:val="0"/>
          <w:numId w:val="6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Back pain</w:t>
      </w:r>
    </w:p>
    <w:p w:rsidR="00516F3A" w:rsidRDefault="00516F3A" w:rsidP="00516F3A">
      <w:pPr>
        <w:pStyle w:val="ListParagraph"/>
        <w:numPr>
          <w:ilvl w:val="0"/>
          <w:numId w:val="64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Generalized fatigue</w:t>
      </w:r>
    </w:p>
    <w:p w:rsidR="00516F3A" w:rsidRDefault="00516F3A" w:rsidP="00516F3A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0938CF" w:rsidRDefault="000938CF" w:rsidP="00516F3A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0938CF" w:rsidRDefault="000938CF" w:rsidP="00516F3A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True or false?</w:t>
      </w:r>
    </w:p>
    <w:p w:rsidR="00516F3A" w:rsidRDefault="00516F3A" w:rsidP="00516F3A">
      <w:pPr>
        <w:pStyle w:val="ListParagraph"/>
        <w:numPr>
          <w:ilvl w:val="0"/>
          <w:numId w:val="65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Third degree burns are usually insensate</w:t>
      </w:r>
    </w:p>
    <w:p w:rsidR="00516F3A" w:rsidRDefault="00516F3A" w:rsidP="00516F3A">
      <w:pPr>
        <w:pStyle w:val="ListParagraph"/>
        <w:numPr>
          <w:ilvl w:val="0"/>
          <w:numId w:val="65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Pain stimulus is perceived in 3</w:t>
      </w:r>
      <w:r w:rsidRPr="00F03FE1">
        <w:rPr>
          <w:rFonts w:ascii="Maiandra GD" w:hAnsi="Maiandra GD"/>
          <w:sz w:val="22"/>
          <w:szCs w:val="22"/>
          <w:vertAlign w:val="superscript"/>
        </w:rPr>
        <w:t>rd</w:t>
      </w:r>
      <w:r>
        <w:rPr>
          <w:rFonts w:ascii="Maiandra GD" w:hAnsi="Maiandra GD"/>
          <w:sz w:val="22"/>
          <w:szCs w:val="22"/>
        </w:rPr>
        <w:t xml:space="preserve"> degree burns</w:t>
      </w:r>
    </w:p>
    <w:p w:rsidR="00516F3A" w:rsidRDefault="00516F3A" w:rsidP="00516F3A">
      <w:pPr>
        <w:pStyle w:val="ListParagraph"/>
        <w:numPr>
          <w:ilvl w:val="0"/>
          <w:numId w:val="65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Third degree burns heal with minimal scarring</w:t>
      </w:r>
    </w:p>
    <w:p w:rsidR="00516F3A" w:rsidRDefault="00516F3A" w:rsidP="00516F3A">
      <w:pPr>
        <w:pStyle w:val="ListParagraph"/>
        <w:numPr>
          <w:ilvl w:val="0"/>
          <w:numId w:val="65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Third degree burns have high risk of forming contractures.</w:t>
      </w:r>
    </w:p>
    <w:p w:rsidR="00516F3A" w:rsidRDefault="00516F3A" w:rsidP="00516F3A">
      <w:pPr>
        <w:pStyle w:val="ListParagraph"/>
        <w:numPr>
          <w:ilvl w:val="0"/>
          <w:numId w:val="65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Superficial burns are usually painful.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Regarding patients with inhalation burns: - </w:t>
      </w:r>
    </w:p>
    <w:p w:rsidR="00516F3A" w:rsidRDefault="00781202" w:rsidP="00516F3A">
      <w:pPr>
        <w:pStyle w:val="ListParagraph"/>
        <w:numPr>
          <w:ilvl w:val="0"/>
          <w:numId w:val="66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Early int</w:t>
      </w:r>
      <w:r w:rsidR="00516F3A">
        <w:rPr>
          <w:rFonts w:ascii="Maiandra GD" w:hAnsi="Maiandra GD"/>
          <w:sz w:val="22"/>
          <w:szCs w:val="22"/>
        </w:rPr>
        <w:t xml:space="preserve">ubation is advised to avoid difficulty once </w:t>
      </w:r>
      <w:proofErr w:type="spellStart"/>
      <w:r w:rsidR="00516F3A">
        <w:rPr>
          <w:rFonts w:ascii="Maiandra GD" w:hAnsi="Maiandra GD"/>
          <w:sz w:val="22"/>
          <w:szCs w:val="22"/>
        </w:rPr>
        <w:t>odema</w:t>
      </w:r>
      <w:proofErr w:type="spellEnd"/>
      <w:r w:rsidR="00516F3A">
        <w:rPr>
          <w:rFonts w:ascii="Maiandra GD" w:hAnsi="Maiandra GD"/>
          <w:sz w:val="22"/>
          <w:szCs w:val="22"/>
        </w:rPr>
        <w:t xml:space="preserve"> sets in.</w:t>
      </w:r>
    </w:p>
    <w:p w:rsidR="00516F3A" w:rsidRDefault="00516F3A" w:rsidP="00516F3A">
      <w:pPr>
        <w:pStyle w:val="ListParagraph"/>
        <w:numPr>
          <w:ilvl w:val="0"/>
          <w:numId w:val="66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Chest physiotherapy is advisable.</w:t>
      </w:r>
    </w:p>
    <w:p w:rsidR="00516F3A" w:rsidRDefault="00516F3A" w:rsidP="00516F3A">
      <w:pPr>
        <w:pStyle w:val="ListParagraph"/>
        <w:numPr>
          <w:ilvl w:val="0"/>
          <w:numId w:val="66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History of having been in an enclosed space is unnecessary.</w:t>
      </w:r>
    </w:p>
    <w:p w:rsidR="00516F3A" w:rsidRDefault="00516F3A" w:rsidP="00516F3A">
      <w:pPr>
        <w:pStyle w:val="ListParagraph"/>
        <w:numPr>
          <w:ilvl w:val="0"/>
          <w:numId w:val="66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Stable patients DO NOT need hospital admission</w:t>
      </w:r>
    </w:p>
    <w:p w:rsidR="00516F3A" w:rsidRDefault="00516F3A" w:rsidP="00516F3A">
      <w:pPr>
        <w:pStyle w:val="ListParagraph"/>
        <w:numPr>
          <w:ilvl w:val="0"/>
          <w:numId w:val="66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Foot in </w:t>
      </w:r>
      <w:proofErr w:type="spellStart"/>
      <w:r>
        <w:rPr>
          <w:rFonts w:ascii="Maiandra GD" w:hAnsi="Maiandra GD"/>
          <w:sz w:val="22"/>
          <w:szCs w:val="22"/>
        </w:rPr>
        <w:t>nasopharynx</w:t>
      </w:r>
      <w:proofErr w:type="spellEnd"/>
      <w:r>
        <w:rPr>
          <w:rFonts w:ascii="Maiandra GD" w:hAnsi="Maiandra GD"/>
          <w:sz w:val="22"/>
          <w:szCs w:val="22"/>
        </w:rPr>
        <w:t xml:space="preserve"> is no clue.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The following are indications for admitting burn patients: - </w:t>
      </w:r>
    </w:p>
    <w:p w:rsidR="00516F3A" w:rsidRDefault="00516F3A" w:rsidP="00516F3A">
      <w:pPr>
        <w:pStyle w:val="ListParagraph"/>
        <w:numPr>
          <w:ilvl w:val="0"/>
          <w:numId w:val="67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Friction burns</w:t>
      </w:r>
    </w:p>
    <w:p w:rsidR="00516F3A" w:rsidRDefault="00516F3A" w:rsidP="00516F3A">
      <w:pPr>
        <w:pStyle w:val="ListParagraph"/>
        <w:numPr>
          <w:ilvl w:val="0"/>
          <w:numId w:val="67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Chemical burns</w:t>
      </w:r>
    </w:p>
    <w:p w:rsidR="00516F3A" w:rsidRDefault="00516F3A" w:rsidP="00516F3A">
      <w:pPr>
        <w:pStyle w:val="ListParagraph"/>
        <w:numPr>
          <w:ilvl w:val="0"/>
          <w:numId w:val="67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Electrical burns</w:t>
      </w:r>
    </w:p>
    <w:p w:rsidR="00516F3A" w:rsidRDefault="00516F3A" w:rsidP="00516F3A">
      <w:pPr>
        <w:pStyle w:val="ListParagraph"/>
        <w:numPr>
          <w:ilvl w:val="0"/>
          <w:numId w:val="67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Thermal burns</w:t>
      </w:r>
    </w:p>
    <w:p w:rsidR="00516F3A" w:rsidRDefault="00516F3A" w:rsidP="00516F3A">
      <w:pPr>
        <w:pStyle w:val="ListParagraph"/>
        <w:numPr>
          <w:ilvl w:val="0"/>
          <w:numId w:val="67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Circumferential burns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True or false?</w:t>
      </w:r>
    </w:p>
    <w:p w:rsidR="00516F3A" w:rsidRDefault="00516F3A" w:rsidP="00516F3A">
      <w:pPr>
        <w:pStyle w:val="ListParagraph"/>
        <w:numPr>
          <w:ilvl w:val="0"/>
          <w:numId w:val="68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A </w:t>
      </w:r>
      <w:r w:rsidR="0047787B">
        <w:rPr>
          <w:rFonts w:ascii="Maiandra GD" w:hAnsi="Maiandra GD"/>
          <w:sz w:val="22"/>
          <w:szCs w:val="22"/>
        </w:rPr>
        <w:t>colostomy</w:t>
      </w:r>
      <w:r>
        <w:rPr>
          <w:rFonts w:ascii="Maiandra GD" w:hAnsi="Maiandra GD"/>
          <w:sz w:val="22"/>
          <w:szCs w:val="22"/>
        </w:rPr>
        <w:t xml:space="preserve"> may be fashioned to protect a distal </w:t>
      </w:r>
      <w:proofErr w:type="spellStart"/>
      <w:r>
        <w:rPr>
          <w:rFonts w:ascii="Maiandra GD" w:hAnsi="Maiandra GD"/>
          <w:sz w:val="22"/>
          <w:szCs w:val="22"/>
        </w:rPr>
        <w:t>anastornosis</w:t>
      </w:r>
      <w:proofErr w:type="spellEnd"/>
      <w:r>
        <w:rPr>
          <w:rFonts w:ascii="Maiandra GD" w:hAnsi="Maiandra GD"/>
          <w:sz w:val="22"/>
          <w:szCs w:val="22"/>
        </w:rPr>
        <w:t xml:space="preserve"> following resections.</w:t>
      </w:r>
    </w:p>
    <w:p w:rsidR="00516F3A" w:rsidRDefault="00516F3A" w:rsidP="00516F3A">
      <w:pPr>
        <w:pStyle w:val="ListParagraph"/>
        <w:numPr>
          <w:ilvl w:val="0"/>
          <w:numId w:val="68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End barrel colostomies are usually permanent.</w:t>
      </w:r>
    </w:p>
    <w:p w:rsidR="00516F3A" w:rsidRDefault="00516F3A" w:rsidP="00516F3A">
      <w:pPr>
        <w:pStyle w:val="ListParagraph"/>
        <w:numPr>
          <w:ilvl w:val="0"/>
          <w:numId w:val="68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Double barrel colostomies</w:t>
      </w:r>
      <w:r w:rsidRPr="00A31C60">
        <w:rPr>
          <w:rFonts w:ascii="Maiandra GD" w:hAnsi="Maiandra GD"/>
          <w:sz w:val="22"/>
          <w:szCs w:val="22"/>
        </w:rPr>
        <w:t xml:space="preserve"> </w:t>
      </w:r>
      <w:r>
        <w:rPr>
          <w:rFonts w:ascii="Maiandra GD" w:hAnsi="Maiandra GD"/>
          <w:sz w:val="22"/>
          <w:szCs w:val="22"/>
        </w:rPr>
        <w:t>are usual temporary and are performed to rest an area of bowel.</w:t>
      </w:r>
    </w:p>
    <w:p w:rsidR="00516F3A" w:rsidRDefault="00516F3A" w:rsidP="00516F3A">
      <w:pPr>
        <w:pStyle w:val="ListParagraph"/>
        <w:numPr>
          <w:ilvl w:val="0"/>
          <w:numId w:val="68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Social support is vital in patients with colostomies.</w:t>
      </w:r>
    </w:p>
    <w:p w:rsidR="00516F3A" w:rsidRDefault="00516F3A" w:rsidP="00516F3A">
      <w:pPr>
        <w:pStyle w:val="ListParagraph"/>
        <w:numPr>
          <w:ilvl w:val="0"/>
          <w:numId w:val="68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Patients with colostomies should not continue to have normal sexual function.</w:t>
      </w: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The following conditions may impair breathing: - </w:t>
      </w:r>
    </w:p>
    <w:p w:rsidR="00516F3A" w:rsidRDefault="00516F3A" w:rsidP="00516F3A">
      <w:pPr>
        <w:pStyle w:val="ListParagraph"/>
        <w:numPr>
          <w:ilvl w:val="0"/>
          <w:numId w:val="69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Simple rib fracture</w:t>
      </w:r>
    </w:p>
    <w:p w:rsidR="00516F3A" w:rsidRDefault="00516F3A" w:rsidP="00516F3A">
      <w:pPr>
        <w:pStyle w:val="ListParagraph"/>
        <w:numPr>
          <w:ilvl w:val="0"/>
          <w:numId w:val="69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Cardiac </w:t>
      </w:r>
      <w:proofErr w:type="spellStart"/>
      <w:r>
        <w:rPr>
          <w:rFonts w:ascii="Maiandra GD" w:hAnsi="Maiandra GD"/>
          <w:sz w:val="22"/>
          <w:szCs w:val="22"/>
        </w:rPr>
        <w:t>tamponade</w:t>
      </w:r>
      <w:proofErr w:type="spellEnd"/>
    </w:p>
    <w:p w:rsidR="00516F3A" w:rsidRDefault="00516F3A" w:rsidP="00516F3A">
      <w:pPr>
        <w:pStyle w:val="ListParagraph"/>
        <w:numPr>
          <w:ilvl w:val="0"/>
          <w:numId w:val="69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Frail chest</w:t>
      </w:r>
    </w:p>
    <w:p w:rsidR="00516F3A" w:rsidRDefault="00516F3A" w:rsidP="00516F3A">
      <w:pPr>
        <w:pStyle w:val="ListParagraph"/>
        <w:numPr>
          <w:ilvl w:val="0"/>
          <w:numId w:val="69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Aspiration of foreign body</w:t>
      </w:r>
    </w:p>
    <w:p w:rsidR="00516F3A" w:rsidRDefault="00516F3A" w:rsidP="00516F3A">
      <w:pPr>
        <w:pStyle w:val="ListParagraph"/>
        <w:numPr>
          <w:ilvl w:val="0"/>
          <w:numId w:val="69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Tension </w:t>
      </w:r>
      <w:proofErr w:type="spellStart"/>
      <w:r>
        <w:rPr>
          <w:rFonts w:ascii="Maiandra GD" w:hAnsi="Maiandra GD"/>
          <w:sz w:val="22"/>
          <w:szCs w:val="22"/>
        </w:rPr>
        <w:t>pnumothorax</w:t>
      </w:r>
      <w:proofErr w:type="spellEnd"/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True or false?</w:t>
      </w:r>
    </w:p>
    <w:p w:rsidR="00516F3A" w:rsidRDefault="00516F3A" w:rsidP="00516F3A">
      <w:pPr>
        <w:pStyle w:val="ListParagraph"/>
        <w:numPr>
          <w:ilvl w:val="0"/>
          <w:numId w:val="70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Initial drain through a chest tube greater than 1.5l necessitates a </w:t>
      </w:r>
      <w:proofErr w:type="spellStart"/>
      <w:r>
        <w:rPr>
          <w:rFonts w:ascii="Maiandra GD" w:hAnsi="Maiandra GD"/>
          <w:sz w:val="22"/>
          <w:szCs w:val="22"/>
        </w:rPr>
        <w:t>thoracotomy</w:t>
      </w:r>
      <w:proofErr w:type="spellEnd"/>
      <w:r>
        <w:rPr>
          <w:rFonts w:ascii="Maiandra GD" w:hAnsi="Maiandra GD"/>
          <w:sz w:val="22"/>
          <w:szCs w:val="22"/>
        </w:rPr>
        <w:t>.</w:t>
      </w:r>
    </w:p>
    <w:p w:rsidR="00516F3A" w:rsidRDefault="00516F3A" w:rsidP="00516F3A">
      <w:pPr>
        <w:pStyle w:val="ListParagraph"/>
        <w:numPr>
          <w:ilvl w:val="0"/>
          <w:numId w:val="70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Initial drain through a chest tube greater than 200 ml necessities a </w:t>
      </w:r>
      <w:proofErr w:type="spellStart"/>
      <w:r>
        <w:rPr>
          <w:rFonts w:ascii="Maiandra GD" w:hAnsi="Maiandra GD"/>
          <w:sz w:val="22"/>
          <w:szCs w:val="22"/>
        </w:rPr>
        <w:t>thoracotomy</w:t>
      </w:r>
      <w:proofErr w:type="spellEnd"/>
      <w:r>
        <w:rPr>
          <w:rFonts w:ascii="Maiandra GD" w:hAnsi="Maiandra GD"/>
          <w:sz w:val="22"/>
          <w:szCs w:val="22"/>
        </w:rPr>
        <w:t>.</w:t>
      </w:r>
    </w:p>
    <w:p w:rsidR="00516F3A" w:rsidRDefault="00516F3A" w:rsidP="00516F3A">
      <w:pPr>
        <w:pStyle w:val="ListParagraph"/>
        <w:numPr>
          <w:ilvl w:val="0"/>
          <w:numId w:val="70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Mainstay of management of simple rib fracture is open reduction</w:t>
      </w:r>
    </w:p>
    <w:p w:rsidR="00516F3A" w:rsidRDefault="00516F3A" w:rsidP="00516F3A">
      <w:pPr>
        <w:pStyle w:val="ListParagraph"/>
        <w:numPr>
          <w:ilvl w:val="0"/>
          <w:numId w:val="70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A </w:t>
      </w:r>
      <w:proofErr w:type="spellStart"/>
      <w:r>
        <w:rPr>
          <w:rFonts w:ascii="Maiandra GD" w:hAnsi="Maiandra GD"/>
          <w:sz w:val="22"/>
          <w:szCs w:val="22"/>
        </w:rPr>
        <w:t>hemothorax</w:t>
      </w:r>
      <w:proofErr w:type="spellEnd"/>
      <w:r>
        <w:rPr>
          <w:rFonts w:ascii="Maiandra GD" w:hAnsi="Maiandra GD"/>
          <w:sz w:val="22"/>
          <w:szCs w:val="22"/>
        </w:rPr>
        <w:t xml:space="preserve"> presents with reduced chest movements and increased breath sound.</w:t>
      </w:r>
    </w:p>
    <w:p w:rsidR="00516F3A" w:rsidRDefault="00516F3A" w:rsidP="00516F3A">
      <w:pPr>
        <w:pStyle w:val="ListParagraph"/>
        <w:numPr>
          <w:ilvl w:val="0"/>
          <w:numId w:val="70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Any lung disease that breaches the pleura may cause a </w:t>
      </w:r>
      <w:proofErr w:type="spellStart"/>
      <w:r>
        <w:rPr>
          <w:rFonts w:ascii="Maiandra GD" w:hAnsi="Maiandra GD"/>
          <w:sz w:val="22"/>
          <w:szCs w:val="22"/>
        </w:rPr>
        <w:t>pneumothorax</w:t>
      </w:r>
      <w:proofErr w:type="spellEnd"/>
      <w:r>
        <w:rPr>
          <w:rFonts w:ascii="Maiandra GD" w:hAnsi="Maiandra GD"/>
          <w:sz w:val="22"/>
          <w:szCs w:val="22"/>
        </w:rPr>
        <w:t>.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Regarding a chest tube and under-water seal drainage (UWSD)</w:t>
      </w:r>
    </w:p>
    <w:p w:rsidR="00516F3A" w:rsidRDefault="00516F3A" w:rsidP="00516F3A">
      <w:pPr>
        <w:pStyle w:val="ListParagraph"/>
        <w:numPr>
          <w:ilvl w:val="0"/>
          <w:numId w:val="7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Drainage of fluid is influenced by gravity</w:t>
      </w:r>
    </w:p>
    <w:p w:rsidR="00516F3A" w:rsidRDefault="00516F3A" w:rsidP="00516F3A">
      <w:pPr>
        <w:pStyle w:val="ListParagraph"/>
        <w:numPr>
          <w:ilvl w:val="0"/>
          <w:numId w:val="7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Drainage of air is NOT influenced BY GRAVITY]</w:t>
      </w:r>
    </w:p>
    <w:p w:rsidR="00516F3A" w:rsidRDefault="00516F3A" w:rsidP="00516F3A">
      <w:pPr>
        <w:pStyle w:val="ListParagraph"/>
        <w:numPr>
          <w:ilvl w:val="0"/>
          <w:numId w:val="7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Drainage of air is influenced by pressure difference of the chest cavity and UWSD system.</w:t>
      </w:r>
    </w:p>
    <w:p w:rsidR="00516F3A" w:rsidRDefault="00516F3A" w:rsidP="00516F3A">
      <w:pPr>
        <w:pStyle w:val="ListParagraph"/>
        <w:numPr>
          <w:ilvl w:val="0"/>
          <w:numId w:val="71"/>
        </w:numPr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The chest tube should be removed STRICTLY after 24 hours.</w:t>
      </w:r>
    </w:p>
    <w:p w:rsidR="00516F3A" w:rsidRDefault="00516F3A" w:rsidP="00516F3A">
      <w:pPr>
        <w:pStyle w:val="ListParagraph"/>
        <w:numPr>
          <w:ilvl w:val="0"/>
          <w:numId w:val="71"/>
        </w:numPr>
        <w:ind w:left="108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Hemothorax</w:t>
      </w:r>
      <w:proofErr w:type="spellEnd"/>
      <w:r>
        <w:rPr>
          <w:rFonts w:ascii="Maiandra GD" w:hAnsi="Maiandra GD"/>
          <w:sz w:val="22"/>
          <w:szCs w:val="22"/>
        </w:rPr>
        <w:t xml:space="preserve"> can occur during placement o f a chest tube.</w:t>
      </w:r>
    </w:p>
    <w:p w:rsidR="00516F3A" w:rsidRDefault="00516F3A" w:rsidP="00516F3A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Regarding colorectal carcinoma: - </w:t>
      </w:r>
    </w:p>
    <w:p w:rsidR="00516F3A" w:rsidRDefault="00516F3A" w:rsidP="00516F3A">
      <w:pPr>
        <w:pStyle w:val="ListParagraph"/>
        <w:numPr>
          <w:ilvl w:val="0"/>
          <w:numId w:val="72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Inflammatory bowel disease is a predisposing factor</w:t>
      </w:r>
    </w:p>
    <w:p w:rsidR="00516F3A" w:rsidRDefault="00516F3A" w:rsidP="00516F3A">
      <w:pPr>
        <w:pStyle w:val="ListParagraph"/>
        <w:numPr>
          <w:ilvl w:val="0"/>
          <w:numId w:val="72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High fiber diet appears to predispose to colorectal cancer.</w:t>
      </w:r>
    </w:p>
    <w:p w:rsidR="00516F3A" w:rsidRDefault="00516F3A" w:rsidP="00516F3A">
      <w:pPr>
        <w:pStyle w:val="ListParagraph"/>
        <w:numPr>
          <w:ilvl w:val="0"/>
          <w:numId w:val="72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It may present with a change in bowel habits</w:t>
      </w:r>
    </w:p>
    <w:p w:rsidR="00516F3A" w:rsidRDefault="00516F3A" w:rsidP="00516F3A">
      <w:pPr>
        <w:pStyle w:val="ListParagraph"/>
        <w:numPr>
          <w:ilvl w:val="0"/>
          <w:numId w:val="72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Carcinoembryonic</w:t>
      </w:r>
      <w:proofErr w:type="spellEnd"/>
      <w:r>
        <w:rPr>
          <w:rFonts w:ascii="Maiandra GD" w:hAnsi="Maiandra GD"/>
          <w:sz w:val="22"/>
          <w:szCs w:val="22"/>
        </w:rPr>
        <w:t xml:space="preserve"> antigen may be used for monitoring</w:t>
      </w:r>
    </w:p>
    <w:p w:rsidR="00516F3A" w:rsidRDefault="00516F3A" w:rsidP="00516F3A">
      <w:pPr>
        <w:pStyle w:val="ListParagraph"/>
        <w:numPr>
          <w:ilvl w:val="0"/>
          <w:numId w:val="72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It may result to </w:t>
      </w:r>
      <w:proofErr w:type="spellStart"/>
      <w:r>
        <w:rPr>
          <w:rFonts w:ascii="Maiandra GD" w:hAnsi="Maiandra GD"/>
          <w:sz w:val="22"/>
          <w:szCs w:val="22"/>
        </w:rPr>
        <w:t>rectoresical</w:t>
      </w:r>
      <w:proofErr w:type="spellEnd"/>
      <w:r>
        <w:rPr>
          <w:rFonts w:ascii="Maiandra GD" w:hAnsi="Maiandra GD"/>
          <w:sz w:val="22"/>
          <w:szCs w:val="22"/>
        </w:rPr>
        <w:t xml:space="preserve"> and </w:t>
      </w:r>
      <w:proofErr w:type="spellStart"/>
      <w:r>
        <w:rPr>
          <w:rFonts w:ascii="Maiandra GD" w:hAnsi="Maiandra GD"/>
          <w:sz w:val="22"/>
          <w:szCs w:val="22"/>
        </w:rPr>
        <w:t>rectovaginal</w:t>
      </w:r>
      <w:proofErr w:type="spellEnd"/>
      <w:r>
        <w:rPr>
          <w:rFonts w:ascii="Maiandra GD" w:hAnsi="Maiandra GD"/>
          <w:sz w:val="22"/>
          <w:szCs w:val="22"/>
        </w:rPr>
        <w:t xml:space="preserve"> fistula.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Regarding carcinoma of the esophagus: - </w:t>
      </w:r>
    </w:p>
    <w:p w:rsidR="00516F3A" w:rsidRDefault="00516F3A" w:rsidP="00516F3A">
      <w:pPr>
        <w:pStyle w:val="ListParagraph"/>
        <w:numPr>
          <w:ilvl w:val="0"/>
          <w:numId w:val="73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Majority are </w:t>
      </w:r>
      <w:proofErr w:type="spellStart"/>
      <w:r>
        <w:rPr>
          <w:rFonts w:ascii="Maiandra GD" w:hAnsi="Maiandra GD"/>
          <w:sz w:val="22"/>
          <w:szCs w:val="22"/>
        </w:rPr>
        <w:t>squamous</w:t>
      </w:r>
      <w:proofErr w:type="spellEnd"/>
      <w:r>
        <w:rPr>
          <w:rFonts w:ascii="Maiandra GD" w:hAnsi="Maiandra GD"/>
          <w:sz w:val="22"/>
          <w:szCs w:val="22"/>
        </w:rPr>
        <w:t xml:space="preserve"> cell carcinomas</w:t>
      </w:r>
    </w:p>
    <w:p w:rsidR="00516F3A" w:rsidRDefault="00516F3A" w:rsidP="00516F3A">
      <w:pPr>
        <w:pStyle w:val="ListParagraph"/>
        <w:numPr>
          <w:ilvl w:val="0"/>
          <w:numId w:val="73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Majority are </w:t>
      </w:r>
      <w:proofErr w:type="spellStart"/>
      <w:r>
        <w:rPr>
          <w:rFonts w:ascii="Maiandra GD" w:hAnsi="Maiandra GD"/>
          <w:sz w:val="22"/>
          <w:szCs w:val="22"/>
        </w:rPr>
        <w:t>adenocarconomas</w:t>
      </w:r>
      <w:proofErr w:type="spellEnd"/>
    </w:p>
    <w:p w:rsidR="00516F3A" w:rsidRDefault="00516F3A" w:rsidP="00516F3A">
      <w:pPr>
        <w:pStyle w:val="ListParagraph"/>
        <w:numPr>
          <w:ilvl w:val="0"/>
          <w:numId w:val="73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Chest irradiation is a predisposing factor.</w:t>
      </w:r>
    </w:p>
    <w:p w:rsidR="00516F3A" w:rsidRDefault="00516F3A" w:rsidP="00516F3A">
      <w:pPr>
        <w:pStyle w:val="ListParagraph"/>
        <w:numPr>
          <w:ilvl w:val="0"/>
          <w:numId w:val="73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CT scan of the chest is a MANDATORY investigation.</w:t>
      </w:r>
    </w:p>
    <w:p w:rsidR="00516F3A" w:rsidRDefault="00516F3A" w:rsidP="00516F3A">
      <w:pPr>
        <w:pStyle w:val="ListParagraph"/>
        <w:numPr>
          <w:ilvl w:val="0"/>
          <w:numId w:val="73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Espophagectomy</w:t>
      </w:r>
      <w:proofErr w:type="spellEnd"/>
      <w:r>
        <w:rPr>
          <w:rFonts w:ascii="Maiandra GD" w:hAnsi="Maiandra GD"/>
          <w:sz w:val="22"/>
          <w:szCs w:val="22"/>
        </w:rPr>
        <w:t xml:space="preserve"> may result in reflux disease.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The following are risk factors for hemorrhoids: - </w:t>
      </w:r>
    </w:p>
    <w:p w:rsidR="00516F3A" w:rsidRDefault="00516F3A" w:rsidP="00516F3A">
      <w:pPr>
        <w:pStyle w:val="ListParagraph"/>
        <w:numPr>
          <w:ilvl w:val="0"/>
          <w:numId w:val="74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Constipation</w:t>
      </w:r>
    </w:p>
    <w:p w:rsidR="00516F3A" w:rsidRDefault="00516F3A" w:rsidP="00516F3A">
      <w:pPr>
        <w:pStyle w:val="ListParagraph"/>
        <w:numPr>
          <w:ilvl w:val="0"/>
          <w:numId w:val="74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Low fiver diets</w:t>
      </w:r>
    </w:p>
    <w:p w:rsidR="00516F3A" w:rsidRDefault="00516F3A" w:rsidP="00516F3A">
      <w:pPr>
        <w:pStyle w:val="ListParagraph"/>
        <w:numPr>
          <w:ilvl w:val="0"/>
          <w:numId w:val="74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High fiber diets</w:t>
      </w:r>
    </w:p>
    <w:p w:rsidR="00516F3A" w:rsidRDefault="00516F3A" w:rsidP="00516F3A">
      <w:pPr>
        <w:pStyle w:val="ListParagraph"/>
        <w:numPr>
          <w:ilvl w:val="0"/>
          <w:numId w:val="74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Rectal surgery</w:t>
      </w:r>
    </w:p>
    <w:p w:rsidR="00516F3A" w:rsidRDefault="00516F3A" w:rsidP="00516F3A">
      <w:pPr>
        <w:pStyle w:val="ListParagraph"/>
        <w:numPr>
          <w:ilvl w:val="0"/>
          <w:numId w:val="74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Increase muscle bone in old age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Regarding </w:t>
      </w:r>
      <w:proofErr w:type="spellStart"/>
      <w:r>
        <w:rPr>
          <w:rFonts w:ascii="Maiandra GD" w:hAnsi="Maiandra GD"/>
          <w:sz w:val="22"/>
          <w:szCs w:val="22"/>
        </w:rPr>
        <w:t>Hirschsprung</w:t>
      </w:r>
      <w:proofErr w:type="spellEnd"/>
      <w:r>
        <w:rPr>
          <w:rFonts w:ascii="Maiandra GD" w:hAnsi="Maiandra GD"/>
          <w:sz w:val="22"/>
          <w:szCs w:val="22"/>
        </w:rPr>
        <w:t xml:space="preserve">’ disease: - </w:t>
      </w:r>
    </w:p>
    <w:p w:rsidR="00516F3A" w:rsidRDefault="00516F3A" w:rsidP="00516F3A">
      <w:pPr>
        <w:pStyle w:val="ListParagraph"/>
        <w:numPr>
          <w:ilvl w:val="0"/>
          <w:numId w:val="75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It results from </w:t>
      </w:r>
      <w:proofErr w:type="spellStart"/>
      <w:r>
        <w:rPr>
          <w:rFonts w:ascii="Maiandra GD" w:hAnsi="Maiandra GD"/>
          <w:sz w:val="22"/>
          <w:szCs w:val="22"/>
        </w:rPr>
        <w:t>anexcess</w:t>
      </w:r>
      <w:proofErr w:type="spellEnd"/>
      <w:r>
        <w:rPr>
          <w:rFonts w:ascii="Maiandra GD" w:hAnsi="Maiandra GD"/>
          <w:sz w:val="22"/>
          <w:szCs w:val="22"/>
        </w:rPr>
        <w:t xml:space="preserve"> of </w:t>
      </w:r>
      <w:proofErr w:type="spellStart"/>
      <w:r>
        <w:rPr>
          <w:rFonts w:ascii="Maiandra GD" w:hAnsi="Maiandra GD"/>
          <w:sz w:val="22"/>
          <w:szCs w:val="22"/>
        </w:rPr>
        <w:t>fanglioncells</w:t>
      </w:r>
      <w:proofErr w:type="spellEnd"/>
      <w:r>
        <w:rPr>
          <w:rFonts w:ascii="Maiandra GD" w:hAnsi="Maiandra GD"/>
          <w:sz w:val="22"/>
          <w:szCs w:val="22"/>
        </w:rPr>
        <w:t xml:space="preserve"> in mucosal and muscular layers of colon.</w:t>
      </w:r>
    </w:p>
    <w:p w:rsidR="00516F3A" w:rsidRDefault="00516F3A" w:rsidP="00516F3A">
      <w:pPr>
        <w:pStyle w:val="ListParagraph"/>
        <w:numPr>
          <w:ilvl w:val="0"/>
          <w:numId w:val="75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Aganglionosis</w:t>
      </w:r>
      <w:proofErr w:type="spellEnd"/>
      <w:r>
        <w:rPr>
          <w:rFonts w:ascii="Maiandra GD" w:hAnsi="Maiandra GD"/>
          <w:sz w:val="22"/>
          <w:szCs w:val="22"/>
        </w:rPr>
        <w:t xml:space="preserve"> is limited to the rectum and sigmoid in approximately 75% of cases.</w:t>
      </w:r>
    </w:p>
    <w:p w:rsidR="00516F3A" w:rsidRDefault="00516F3A" w:rsidP="00516F3A">
      <w:pPr>
        <w:pStyle w:val="ListParagraph"/>
        <w:numPr>
          <w:ilvl w:val="0"/>
          <w:numId w:val="75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It has occasionally been associated with other congenital anomalies.</w:t>
      </w:r>
    </w:p>
    <w:p w:rsidR="00516F3A" w:rsidRDefault="00516F3A" w:rsidP="00516F3A">
      <w:pPr>
        <w:pStyle w:val="ListParagraph"/>
        <w:numPr>
          <w:ilvl w:val="0"/>
          <w:numId w:val="75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The affected part/segment is usually constricted/collapsed.</w:t>
      </w:r>
    </w:p>
    <w:p w:rsidR="00516F3A" w:rsidRDefault="00516F3A" w:rsidP="00516F3A">
      <w:pPr>
        <w:pStyle w:val="ListParagraph"/>
        <w:numPr>
          <w:ilvl w:val="0"/>
          <w:numId w:val="75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The affected segment has marked distension with hypertrophy.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The following are causes of </w:t>
      </w:r>
      <w:proofErr w:type="spellStart"/>
      <w:r>
        <w:rPr>
          <w:rFonts w:ascii="Maiandra GD" w:hAnsi="Maiandra GD"/>
          <w:sz w:val="22"/>
          <w:szCs w:val="22"/>
        </w:rPr>
        <w:t>adynamic</w:t>
      </w:r>
      <w:proofErr w:type="spellEnd"/>
      <w:r>
        <w:rPr>
          <w:rFonts w:ascii="Maiandra GD" w:hAnsi="Maiandra GD"/>
          <w:sz w:val="22"/>
          <w:szCs w:val="22"/>
        </w:rPr>
        <w:t xml:space="preserve"> obstruction: - </w:t>
      </w:r>
    </w:p>
    <w:p w:rsidR="00516F3A" w:rsidRDefault="00516F3A" w:rsidP="00516F3A">
      <w:pPr>
        <w:pStyle w:val="ListParagraph"/>
        <w:numPr>
          <w:ilvl w:val="0"/>
          <w:numId w:val="76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Bezoars</w:t>
      </w:r>
    </w:p>
    <w:p w:rsidR="00516F3A" w:rsidRDefault="00516F3A" w:rsidP="00516F3A">
      <w:pPr>
        <w:pStyle w:val="ListParagraph"/>
        <w:numPr>
          <w:ilvl w:val="0"/>
          <w:numId w:val="76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Uraemia</w:t>
      </w:r>
      <w:proofErr w:type="spellEnd"/>
    </w:p>
    <w:p w:rsidR="00516F3A" w:rsidRDefault="00516F3A" w:rsidP="00516F3A">
      <w:pPr>
        <w:pStyle w:val="ListParagraph"/>
        <w:numPr>
          <w:ilvl w:val="0"/>
          <w:numId w:val="76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Peritonitis</w:t>
      </w:r>
    </w:p>
    <w:p w:rsidR="00516F3A" w:rsidRDefault="00516F3A" w:rsidP="00516F3A">
      <w:pPr>
        <w:pStyle w:val="ListParagraph"/>
        <w:numPr>
          <w:ilvl w:val="0"/>
          <w:numId w:val="76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Intussusceptions</w:t>
      </w:r>
    </w:p>
    <w:p w:rsidR="00516F3A" w:rsidRDefault="00516F3A" w:rsidP="00516F3A">
      <w:pPr>
        <w:pStyle w:val="ListParagraph"/>
        <w:numPr>
          <w:ilvl w:val="0"/>
          <w:numId w:val="76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Hernias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lastRenderedPageBreak/>
        <w:t xml:space="preserve">The following are more common causes of intestinal obstruction in children/neonates compared to adults: - </w:t>
      </w:r>
    </w:p>
    <w:p w:rsidR="00516F3A" w:rsidRDefault="00516F3A" w:rsidP="00516F3A">
      <w:pPr>
        <w:pStyle w:val="ListParagraph"/>
        <w:numPr>
          <w:ilvl w:val="0"/>
          <w:numId w:val="77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Malrotation</w:t>
      </w:r>
      <w:proofErr w:type="spellEnd"/>
      <w:r>
        <w:rPr>
          <w:rFonts w:ascii="Maiandra GD" w:hAnsi="Maiandra GD"/>
          <w:sz w:val="22"/>
          <w:szCs w:val="22"/>
        </w:rPr>
        <w:t xml:space="preserve"> of the gut</w:t>
      </w:r>
    </w:p>
    <w:p w:rsidR="00516F3A" w:rsidRDefault="00516F3A" w:rsidP="00516F3A">
      <w:pPr>
        <w:pStyle w:val="ListParagraph"/>
        <w:numPr>
          <w:ilvl w:val="0"/>
          <w:numId w:val="77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Medium </w:t>
      </w:r>
      <w:proofErr w:type="spellStart"/>
      <w:r>
        <w:rPr>
          <w:rFonts w:ascii="Maiandra GD" w:hAnsi="Maiandra GD"/>
          <w:sz w:val="22"/>
          <w:szCs w:val="22"/>
        </w:rPr>
        <w:t>ileus</w:t>
      </w:r>
      <w:proofErr w:type="spellEnd"/>
    </w:p>
    <w:p w:rsidR="00516F3A" w:rsidRDefault="00516F3A" w:rsidP="00516F3A">
      <w:pPr>
        <w:pStyle w:val="ListParagraph"/>
        <w:numPr>
          <w:ilvl w:val="0"/>
          <w:numId w:val="77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Acquired hernias</w:t>
      </w:r>
    </w:p>
    <w:p w:rsidR="00516F3A" w:rsidRDefault="00516F3A" w:rsidP="00516F3A">
      <w:pPr>
        <w:pStyle w:val="ListParagraph"/>
        <w:numPr>
          <w:ilvl w:val="0"/>
          <w:numId w:val="77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Collateral carcinoma</w:t>
      </w:r>
    </w:p>
    <w:p w:rsidR="00516F3A" w:rsidRPr="000938CF" w:rsidRDefault="00516F3A" w:rsidP="000938CF">
      <w:pPr>
        <w:pStyle w:val="ListParagraph"/>
        <w:numPr>
          <w:ilvl w:val="0"/>
          <w:numId w:val="77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Hirschsprung’s</w:t>
      </w:r>
      <w:proofErr w:type="spellEnd"/>
      <w:r>
        <w:rPr>
          <w:rFonts w:ascii="Maiandra GD" w:hAnsi="Maiandra GD"/>
          <w:sz w:val="22"/>
          <w:szCs w:val="22"/>
        </w:rPr>
        <w:t xml:space="preserve"> disease</w:t>
      </w:r>
    </w:p>
    <w:p w:rsidR="00F554AF" w:rsidRDefault="00F554AF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True or false?</w:t>
      </w:r>
    </w:p>
    <w:p w:rsidR="00516F3A" w:rsidRDefault="0047787B" w:rsidP="00516F3A">
      <w:pPr>
        <w:pStyle w:val="ListParagraph"/>
        <w:numPr>
          <w:ilvl w:val="0"/>
          <w:numId w:val="78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Polyhydramnio</w:t>
      </w:r>
      <w:r w:rsidR="00516F3A">
        <w:rPr>
          <w:rFonts w:ascii="Maiandra GD" w:hAnsi="Maiandra GD"/>
          <w:sz w:val="22"/>
          <w:szCs w:val="22"/>
        </w:rPr>
        <w:t>s</w:t>
      </w:r>
      <w:proofErr w:type="spellEnd"/>
      <w:r w:rsidR="00516F3A">
        <w:rPr>
          <w:rFonts w:ascii="Maiandra GD" w:hAnsi="Maiandra GD"/>
          <w:sz w:val="22"/>
          <w:szCs w:val="22"/>
        </w:rPr>
        <w:t xml:space="preserve"> is a mother could be suggestive of intestinal obstruction in the fetus</w:t>
      </w:r>
    </w:p>
    <w:p w:rsidR="00516F3A" w:rsidRDefault="00516F3A" w:rsidP="00516F3A">
      <w:pPr>
        <w:pStyle w:val="ListParagraph"/>
        <w:numPr>
          <w:ilvl w:val="0"/>
          <w:numId w:val="78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Vomitus</w:t>
      </w:r>
      <w:proofErr w:type="spellEnd"/>
      <w:r>
        <w:rPr>
          <w:rFonts w:ascii="Maiandra GD" w:hAnsi="Maiandra GD"/>
          <w:sz w:val="22"/>
          <w:szCs w:val="22"/>
        </w:rPr>
        <w:t xml:space="preserve"> is usually bile-stained if obstruction is proximal to true </w:t>
      </w:r>
      <w:proofErr w:type="spellStart"/>
      <w:r>
        <w:rPr>
          <w:rFonts w:ascii="Maiandra GD" w:hAnsi="Maiandra GD"/>
          <w:sz w:val="22"/>
          <w:szCs w:val="22"/>
        </w:rPr>
        <w:t>ampullar</w:t>
      </w:r>
      <w:proofErr w:type="spellEnd"/>
      <w:r>
        <w:rPr>
          <w:rFonts w:ascii="Maiandra GD" w:hAnsi="Maiandra GD"/>
          <w:sz w:val="22"/>
          <w:szCs w:val="22"/>
        </w:rPr>
        <w:t xml:space="preserve"> of </w:t>
      </w:r>
      <w:proofErr w:type="spellStart"/>
      <w:r>
        <w:rPr>
          <w:rFonts w:ascii="Maiandra GD" w:hAnsi="Maiandra GD"/>
          <w:sz w:val="22"/>
          <w:szCs w:val="22"/>
        </w:rPr>
        <w:t>vater</w:t>
      </w:r>
      <w:proofErr w:type="spellEnd"/>
    </w:p>
    <w:p w:rsidR="00516F3A" w:rsidRDefault="00516F3A" w:rsidP="00516F3A">
      <w:pPr>
        <w:pStyle w:val="ListParagraph"/>
        <w:numPr>
          <w:ilvl w:val="0"/>
          <w:numId w:val="78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Failure to pass </w:t>
      </w:r>
      <w:proofErr w:type="spellStart"/>
      <w:r>
        <w:rPr>
          <w:rFonts w:ascii="Maiandra GD" w:hAnsi="Maiandra GD"/>
          <w:sz w:val="22"/>
          <w:szCs w:val="22"/>
        </w:rPr>
        <w:t>meconium</w:t>
      </w:r>
      <w:proofErr w:type="spellEnd"/>
      <w:r>
        <w:rPr>
          <w:rFonts w:ascii="Maiandra GD" w:hAnsi="Maiandra GD"/>
          <w:sz w:val="22"/>
          <w:szCs w:val="22"/>
        </w:rPr>
        <w:t xml:space="preserve"> in the first 24 hours is usually normal</w:t>
      </w:r>
    </w:p>
    <w:p w:rsidR="00516F3A" w:rsidRDefault="00516F3A" w:rsidP="00516F3A">
      <w:pPr>
        <w:pStyle w:val="ListParagraph"/>
        <w:numPr>
          <w:ilvl w:val="0"/>
          <w:numId w:val="78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Obstipation</w:t>
      </w:r>
      <w:proofErr w:type="spellEnd"/>
      <w:r>
        <w:rPr>
          <w:rFonts w:ascii="Maiandra GD" w:hAnsi="Maiandra GD"/>
          <w:sz w:val="22"/>
          <w:szCs w:val="22"/>
        </w:rPr>
        <w:t xml:space="preserve"> usually refer to failure to pass </w:t>
      </w:r>
      <w:proofErr w:type="spellStart"/>
      <w:r>
        <w:rPr>
          <w:rFonts w:ascii="Maiandra GD" w:hAnsi="Maiandra GD"/>
          <w:sz w:val="22"/>
          <w:szCs w:val="22"/>
        </w:rPr>
        <w:t>faeces</w:t>
      </w:r>
      <w:proofErr w:type="spellEnd"/>
      <w:r>
        <w:rPr>
          <w:rFonts w:ascii="Maiandra GD" w:hAnsi="Maiandra GD"/>
          <w:sz w:val="22"/>
          <w:szCs w:val="22"/>
        </w:rPr>
        <w:t xml:space="preserve"> and flatus</w:t>
      </w:r>
    </w:p>
    <w:p w:rsidR="00516F3A" w:rsidRDefault="00516F3A" w:rsidP="00516F3A">
      <w:pPr>
        <w:pStyle w:val="ListParagraph"/>
        <w:numPr>
          <w:ilvl w:val="0"/>
          <w:numId w:val="78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Vomiting may result to </w:t>
      </w:r>
      <w:proofErr w:type="spellStart"/>
      <w:r>
        <w:rPr>
          <w:rFonts w:ascii="Maiandra GD" w:hAnsi="Maiandra GD"/>
          <w:sz w:val="22"/>
          <w:szCs w:val="22"/>
        </w:rPr>
        <w:t>hyperkalaemia</w:t>
      </w:r>
      <w:proofErr w:type="spellEnd"/>
      <w:r>
        <w:rPr>
          <w:rFonts w:ascii="Maiandra GD" w:hAnsi="Maiandra GD"/>
          <w:sz w:val="22"/>
          <w:szCs w:val="22"/>
        </w:rPr>
        <w:t xml:space="preserve"> and over-hydration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0938CF" w:rsidRDefault="000938CF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Regarding intussusceptions: - </w:t>
      </w:r>
    </w:p>
    <w:p w:rsidR="00516F3A" w:rsidRDefault="00516F3A" w:rsidP="00516F3A">
      <w:pPr>
        <w:pStyle w:val="ListParagraph"/>
        <w:numPr>
          <w:ilvl w:val="0"/>
          <w:numId w:val="79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In a majority (more than 95%) of infants and children, there is no contributing factor.</w:t>
      </w:r>
    </w:p>
    <w:p w:rsidR="00516F3A" w:rsidRDefault="00516F3A" w:rsidP="00516F3A">
      <w:pPr>
        <w:pStyle w:val="ListParagraph"/>
        <w:numPr>
          <w:ilvl w:val="0"/>
          <w:numId w:val="79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Hypoplasia</w:t>
      </w:r>
      <w:proofErr w:type="spellEnd"/>
      <w:r>
        <w:rPr>
          <w:rFonts w:ascii="Maiandra GD" w:hAnsi="Maiandra GD"/>
          <w:sz w:val="22"/>
          <w:szCs w:val="22"/>
        </w:rPr>
        <w:t xml:space="preserve"> of </w:t>
      </w:r>
      <w:proofErr w:type="spellStart"/>
      <w:r>
        <w:rPr>
          <w:rFonts w:ascii="Maiandra GD" w:hAnsi="Maiandra GD"/>
          <w:sz w:val="22"/>
          <w:szCs w:val="22"/>
        </w:rPr>
        <w:t>peyers</w:t>
      </w:r>
      <w:proofErr w:type="spellEnd"/>
      <w:r>
        <w:rPr>
          <w:rFonts w:ascii="Maiandra GD" w:hAnsi="Maiandra GD"/>
          <w:sz w:val="22"/>
          <w:szCs w:val="22"/>
        </w:rPr>
        <w:t xml:space="preserve"> patches is a predisposing factor</w:t>
      </w:r>
    </w:p>
    <w:p w:rsidR="00516F3A" w:rsidRDefault="00516F3A" w:rsidP="00516F3A">
      <w:pPr>
        <w:pStyle w:val="ListParagraph"/>
        <w:numPr>
          <w:ilvl w:val="0"/>
          <w:numId w:val="79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Increased bowel </w:t>
      </w:r>
      <w:proofErr w:type="spellStart"/>
      <w:r>
        <w:rPr>
          <w:rFonts w:ascii="Maiandra GD" w:hAnsi="Maiandra GD"/>
          <w:sz w:val="22"/>
          <w:szCs w:val="22"/>
        </w:rPr>
        <w:t>vascularity</w:t>
      </w:r>
      <w:proofErr w:type="spellEnd"/>
      <w:r>
        <w:rPr>
          <w:rFonts w:ascii="Maiandra GD" w:hAnsi="Maiandra GD"/>
          <w:sz w:val="22"/>
          <w:szCs w:val="22"/>
        </w:rPr>
        <w:t xml:space="preserve"> causes ‘red currant jelly stools’.</w:t>
      </w:r>
    </w:p>
    <w:p w:rsidR="00516F3A" w:rsidRDefault="0047787B" w:rsidP="00516F3A">
      <w:pPr>
        <w:pStyle w:val="ListParagraph"/>
        <w:numPr>
          <w:ilvl w:val="0"/>
          <w:numId w:val="79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It involves </w:t>
      </w:r>
      <w:proofErr w:type="spellStart"/>
      <w:r>
        <w:rPr>
          <w:rFonts w:ascii="Maiandra GD" w:hAnsi="Maiandra GD"/>
          <w:sz w:val="22"/>
          <w:szCs w:val="22"/>
        </w:rPr>
        <w:t>inv</w:t>
      </w:r>
      <w:r w:rsidR="00516F3A">
        <w:rPr>
          <w:rFonts w:ascii="Maiandra GD" w:hAnsi="Maiandra GD"/>
          <w:sz w:val="22"/>
          <w:szCs w:val="22"/>
        </w:rPr>
        <w:t>agination</w:t>
      </w:r>
      <w:proofErr w:type="spellEnd"/>
      <w:r w:rsidR="00516F3A">
        <w:rPr>
          <w:rFonts w:ascii="Maiandra GD" w:hAnsi="Maiandra GD"/>
          <w:sz w:val="22"/>
          <w:szCs w:val="22"/>
        </w:rPr>
        <w:t xml:space="preserve"> of a bowel segment into an adjacent segment</w:t>
      </w:r>
    </w:p>
    <w:p w:rsidR="00516F3A" w:rsidRDefault="00516F3A" w:rsidP="00516F3A">
      <w:pPr>
        <w:pStyle w:val="ListParagraph"/>
        <w:numPr>
          <w:ilvl w:val="0"/>
          <w:numId w:val="79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Pneumatic reduction is an example of non operative management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The following are surgical indications in peptic ulcer disease: - </w:t>
      </w:r>
    </w:p>
    <w:p w:rsidR="00516F3A" w:rsidRDefault="00516F3A" w:rsidP="00516F3A">
      <w:pPr>
        <w:pStyle w:val="ListParagraph"/>
        <w:numPr>
          <w:ilvl w:val="0"/>
          <w:numId w:val="80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Severe </w:t>
      </w:r>
      <w:proofErr w:type="spellStart"/>
      <w:r>
        <w:rPr>
          <w:rFonts w:ascii="Maiandra GD" w:hAnsi="Maiandra GD"/>
          <w:sz w:val="22"/>
          <w:szCs w:val="22"/>
        </w:rPr>
        <w:t>epigastric</w:t>
      </w:r>
      <w:proofErr w:type="spellEnd"/>
      <w:r>
        <w:rPr>
          <w:rFonts w:ascii="Maiandra GD" w:hAnsi="Maiandra GD"/>
          <w:sz w:val="22"/>
          <w:szCs w:val="22"/>
        </w:rPr>
        <w:t xml:space="preserve"> pain</w:t>
      </w:r>
    </w:p>
    <w:p w:rsidR="00516F3A" w:rsidRDefault="00516F3A" w:rsidP="00516F3A">
      <w:pPr>
        <w:pStyle w:val="ListParagraph"/>
        <w:numPr>
          <w:ilvl w:val="0"/>
          <w:numId w:val="80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Hemorrhage </w:t>
      </w:r>
    </w:p>
    <w:p w:rsidR="00516F3A" w:rsidRDefault="00516F3A" w:rsidP="00516F3A">
      <w:pPr>
        <w:pStyle w:val="ListParagraph"/>
        <w:numPr>
          <w:ilvl w:val="0"/>
          <w:numId w:val="80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Perforation</w:t>
      </w:r>
    </w:p>
    <w:p w:rsidR="00516F3A" w:rsidRDefault="00516F3A" w:rsidP="00516F3A">
      <w:pPr>
        <w:pStyle w:val="ListParagraph"/>
        <w:numPr>
          <w:ilvl w:val="0"/>
          <w:numId w:val="80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Obstruction</w:t>
      </w:r>
    </w:p>
    <w:p w:rsidR="00516F3A" w:rsidRDefault="00516F3A" w:rsidP="00516F3A">
      <w:pPr>
        <w:pStyle w:val="ListParagraph"/>
        <w:numPr>
          <w:ilvl w:val="0"/>
          <w:numId w:val="80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Intractability to medical therapy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Regarding open reduction: - </w:t>
      </w:r>
    </w:p>
    <w:p w:rsidR="00516F3A" w:rsidRDefault="00516F3A" w:rsidP="00516F3A">
      <w:pPr>
        <w:pStyle w:val="ListParagraph"/>
        <w:numPr>
          <w:ilvl w:val="0"/>
          <w:numId w:val="81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It is indicated for fractures involving </w:t>
      </w:r>
      <w:proofErr w:type="spellStart"/>
      <w:r>
        <w:rPr>
          <w:rFonts w:ascii="Maiandra GD" w:hAnsi="Maiandra GD"/>
          <w:sz w:val="22"/>
          <w:szCs w:val="22"/>
        </w:rPr>
        <w:t>articular</w:t>
      </w:r>
      <w:proofErr w:type="spellEnd"/>
      <w:r>
        <w:rPr>
          <w:rFonts w:ascii="Maiandra GD" w:hAnsi="Maiandra GD"/>
          <w:sz w:val="22"/>
          <w:szCs w:val="22"/>
        </w:rPr>
        <w:t xml:space="preserve"> surfaces</w:t>
      </w:r>
    </w:p>
    <w:p w:rsidR="00516F3A" w:rsidRDefault="00516F3A" w:rsidP="00516F3A">
      <w:pPr>
        <w:pStyle w:val="ListParagraph"/>
        <w:numPr>
          <w:ilvl w:val="0"/>
          <w:numId w:val="81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It is suitable for fractures complicated by damage to a nerve or artery</w:t>
      </w:r>
    </w:p>
    <w:p w:rsidR="00516F3A" w:rsidRDefault="00516F3A" w:rsidP="00516F3A">
      <w:pPr>
        <w:pStyle w:val="ListParagraph"/>
        <w:numPr>
          <w:ilvl w:val="0"/>
          <w:numId w:val="81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It is NOT suitable for fractures complicated by damage to a nerve or artery</w:t>
      </w:r>
    </w:p>
    <w:p w:rsidR="00516F3A" w:rsidRDefault="00516F3A" w:rsidP="00516F3A">
      <w:pPr>
        <w:pStyle w:val="ListParagraph"/>
        <w:numPr>
          <w:ilvl w:val="0"/>
          <w:numId w:val="81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It risks damage to the blood supply of bone</w:t>
      </w:r>
    </w:p>
    <w:p w:rsidR="00516F3A" w:rsidRDefault="00516F3A" w:rsidP="00516F3A">
      <w:pPr>
        <w:pStyle w:val="ListParagraph"/>
        <w:numPr>
          <w:ilvl w:val="0"/>
          <w:numId w:val="81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It is indicated for grossly unstable fractures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The following are early complications associated with fractures: - </w:t>
      </w:r>
    </w:p>
    <w:p w:rsidR="00516F3A" w:rsidRDefault="00516F3A" w:rsidP="00516F3A">
      <w:pPr>
        <w:pStyle w:val="ListParagraph"/>
        <w:numPr>
          <w:ilvl w:val="0"/>
          <w:numId w:val="82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Compartment syndrome</w:t>
      </w:r>
    </w:p>
    <w:p w:rsidR="00516F3A" w:rsidRDefault="00516F3A" w:rsidP="00516F3A">
      <w:pPr>
        <w:pStyle w:val="ListParagraph"/>
        <w:numPr>
          <w:ilvl w:val="0"/>
          <w:numId w:val="82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Visceral injury</w:t>
      </w:r>
    </w:p>
    <w:p w:rsidR="00516F3A" w:rsidRDefault="0047787B" w:rsidP="00516F3A">
      <w:pPr>
        <w:pStyle w:val="ListParagraph"/>
        <w:numPr>
          <w:ilvl w:val="0"/>
          <w:numId w:val="82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Myositis</w:t>
      </w:r>
      <w:proofErr w:type="spellEnd"/>
      <w:r>
        <w:rPr>
          <w:rFonts w:ascii="Maiandra GD" w:hAnsi="Maiandra GD"/>
          <w:sz w:val="22"/>
          <w:szCs w:val="22"/>
        </w:rPr>
        <w:t xml:space="preserve"> </w:t>
      </w:r>
      <w:proofErr w:type="spellStart"/>
      <w:r>
        <w:rPr>
          <w:rFonts w:ascii="Maiandra GD" w:hAnsi="Maiandra GD"/>
          <w:sz w:val="22"/>
          <w:szCs w:val="22"/>
        </w:rPr>
        <w:t>ossificans</w:t>
      </w:r>
      <w:proofErr w:type="spellEnd"/>
    </w:p>
    <w:p w:rsidR="00516F3A" w:rsidRDefault="00516F3A" w:rsidP="00516F3A">
      <w:pPr>
        <w:pStyle w:val="ListParagraph"/>
        <w:numPr>
          <w:ilvl w:val="0"/>
          <w:numId w:val="82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Infections</w:t>
      </w:r>
    </w:p>
    <w:p w:rsidR="00516F3A" w:rsidRDefault="00516F3A" w:rsidP="00516F3A">
      <w:pPr>
        <w:pStyle w:val="ListParagraph"/>
        <w:numPr>
          <w:ilvl w:val="0"/>
          <w:numId w:val="82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Joint stiffness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True or False?</w:t>
      </w:r>
    </w:p>
    <w:p w:rsidR="00516F3A" w:rsidRDefault="00516F3A" w:rsidP="00516F3A">
      <w:pPr>
        <w:pStyle w:val="ListParagraph"/>
        <w:numPr>
          <w:ilvl w:val="0"/>
          <w:numId w:val="83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Pathological fractures are an </w:t>
      </w:r>
      <w:r w:rsidR="0047787B">
        <w:rPr>
          <w:rFonts w:ascii="Maiandra GD" w:hAnsi="Maiandra GD"/>
          <w:sz w:val="22"/>
          <w:szCs w:val="22"/>
        </w:rPr>
        <w:t>indication for internal fixation</w:t>
      </w:r>
    </w:p>
    <w:p w:rsidR="00516F3A" w:rsidRDefault="00516F3A" w:rsidP="00516F3A">
      <w:pPr>
        <w:pStyle w:val="ListParagraph"/>
        <w:numPr>
          <w:ilvl w:val="0"/>
          <w:numId w:val="83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Pathological fractures are an indication for </w:t>
      </w:r>
      <w:r w:rsidR="0047787B">
        <w:rPr>
          <w:rFonts w:ascii="Maiandra GD" w:hAnsi="Maiandra GD"/>
          <w:sz w:val="22"/>
          <w:szCs w:val="22"/>
        </w:rPr>
        <w:t>external fixation</w:t>
      </w:r>
    </w:p>
    <w:p w:rsidR="00516F3A" w:rsidRDefault="00516F3A" w:rsidP="00516F3A">
      <w:pPr>
        <w:pStyle w:val="ListParagraph"/>
        <w:numPr>
          <w:ilvl w:val="0"/>
          <w:numId w:val="83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External fixation is considered minimally invasive allowing early mobilization compared to internal fixation of fractures.</w:t>
      </w:r>
    </w:p>
    <w:p w:rsidR="00516F3A" w:rsidRDefault="00516F3A" w:rsidP="00516F3A">
      <w:pPr>
        <w:pStyle w:val="ListParagraph"/>
        <w:numPr>
          <w:ilvl w:val="0"/>
          <w:numId w:val="83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Avascular</w:t>
      </w:r>
      <w:proofErr w:type="spellEnd"/>
      <w:r>
        <w:rPr>
          <w:rFonts w:ascii="Maiandra GD" w:hAnsi="Maiandra GD"/>
          <w:sz w:val="22"/>
          <w:szCs w:val="22"/>
        </w:rPr>
        <w:t xml:space="preserve"> neurosis of head of femur may occur after a fracture through its neck</w:t>
      </w:r>
    </w:p>
    <w:p w:rsidR="00516F3A" w:rsidRDefault="00516F3A" w:rsidP="00516F3A">
      <w:pPr>
        <w:pStyle w:val="ListParagraph"/>
        <w:numPr>
          <w:ilvl w:val="0"/>
          <w:numId w:val="83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lastRenderedPageBreak/>
        <w:t>Fracture of the femur has NOT been associated with fat embolism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True or false?</w:t>
      </w:r>
    </w:p>
    <w:p w:rsidR="00516F3A" w:rsidRDefault="00516F3A" w:rsidP="00516F3A">
      <w:pPr>
        <w:pStyle w:val="ListParagraph"/>
        <w:numPr>
          <w:ilvl w:val="0"/>
          <w:numId w:val="84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In a majority of cases, childhood intussusceptions is idiopathic.</w:t>
      </w:r>
    </w:p>
    <w:p w:rsidR="00516F3A" w:rsidRDefault="00516F3A" w:rsidP="00516F3A">
      <w:pPr>
        <w:pStyle w:val="ListParagraph"/>
        <w:numPr>
          <w:ilvl w:val="0"/>
          <w:numId w:val="84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Pathologic lead points are more common in older children and adults</w:t>
      </w:r>
    </w:p>
    <w:p w:rsidR="00516F3A" w:rsidRDefault="00516F3A" w:rsidP="00516F3A">
      <w:pPr>
        <w:pStyle w:val="ListParagraph"/>
        <w:numPr>
          <w:ilvl w:val="0"/>
          <w:numId w:val="84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Pathologic lead points are more common in infants</w:t>
      </w:r>
    </w:p>
    <w:p w:rsidR="00516F3A" w:rsidRDefault="00516F3A" w:rsidP="00516F3A">
      <w:pPr>
        <w:pStyle w:val="ListParagraph"/>
        <w:numPr>
          <w:ilvl w:val="0"/>
          <w:numId w:val="84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Colo</w:t>
      </w:r>
      <w:proofErr w:type="spellEnd"/>
      <w:r>
        <w:rPr>
          <w:rFonts w:ascii="Maiandra GD" w:hAnsi="Maiandra GD"/>
          <w:sz w:val="22"/>
          <w:szCs w:val="22"/>
        </w:rPr>
        <w:t>-colic intussusceptions is the most common</w:t>
      </w:r>
    </w:p>
    <w:p w:rsidR="00516F3A" w:rsidRDefault="00516F3A" w:rsidP="00516F3A">
      <w:pPr>
        <w:pStyle w:val="ListParagraph"/>
        <w:numPr>
          <w:ilvl w:val="0"/>
          <w:numId w:val="84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Ieo</w:t>
      </w:r>
      <w:proofErr w:type="spellEnd"/>
      <w:r>
        <w:rPr>
          <w:rFonts w:ascii="Maiandra GD" w:hAnsi="Maiandra GD"/>
          <w:sz w:val="22"/>
          <w:szCs w:val="22"/>
        </w:rPr>
        <w:t>-colic intussusceptions is the most common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The following are some of the clinical features of </w:t>
      </w:r>
      <w:proofErr w:type="spellStart"/>
      <w:r>
        <w:rPr>
          <w:rFonts w:ascii="Maiandra GD" w:hAnsi="Maiandra GD"/>
          <w:sz w:val="22"/>
          <w:szCs w:val="22"/>
        </w:rPr>
        <w:t>osteosarcoma</w:t>
      </w:r>
      <w:proofErr w:type="spellEnd"/>
      <w:r>
        <w:rPr>
          <w:rFonts w:ascii="Maiandra GD" w:hAnsi="Maiandra GD"/>
          <w:sz w:val="22"/>
          <w:szCs w:val="22"/>
        </w:rPr>
        <w:t>: -</w:t>
      </w:r>
    </w:p>
    <w:p w:rsidR="00516F3A" w:rsidRDefault="00516F3A" w:rsidP="00516F3A">
      <w:pPr>
        <w:pStyle w:val="ListParagraph"/>
        <w:numPr>
          <w:ilvl w:val="0"/>
          <w:numId w:val="85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Palpable mass in the involved area</w:t>
      </w:r>
    </w:p>
    <w:p w:rsidR="00516F3A" w:rsidRDefault="00516F3A" w:rsidP="00516F3A">
      <w:pPr>
        <w:pStyle w:val="ListParagraph"/>
        <w:numPr>
          <w:ilvl w:val="0"/>
          <w:numId w:val="85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Systemic symptoms</w:t>
      </w:r>
    </w:p>
    <w:p w:rsidR="00516F3A" w:rsidRDefault="00516F3A" w:rsidP="00516F3A">
      <w:pPr>
        <w:pStyle w:val="ListParagraph"/>
        <w:numPr>
          <w:ilvl w:val="0"/>
          <w:numId w:val="85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Pathological fracture</w:t>
      </w:r>
    </w:p>
    <w:p w:rsidR="00516F3A" w:rsidRDefault="00516F3A" w:rsidP="00516F3A">
      <w:pPr>
        <w:pStyle w:val="ListParagraph"/>
        <w:numPr>
          <w:ilvl w:val="0"/>
          <w:numId w:val="85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Pain</w:t>
      </w:r>
    </w:p>
    <w:p w:rsidR="00516F3A" w:rsidRDefault="0047787B" w:rsidP="00516F3A">
      <w:pPr>
        <w:pStyle w:val="ListParagraph"/>
        <w:numPr>
          <w:ilvl w:val="0"/>
          <w:numId w:val="85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Edema d</w:t>
      </w:r>
      <w:r w:rsidR="00516F3A">
        <w:rPr>
          <w:rFonts w:ascii="Maiandra GD" w:hAnsi="Maiandra GD"/>
          <w:sz w:val="22"/>
          <w:szCs w:val="22"/>
        </w:rPr>
        <w:t>istal to lesion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0938CF" w:rsidRDefault="000938CF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Pr="002A653C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 w:rsidRPr="002A653C">
        <w:rPr>
          <w:rFonts w:ascii="Maiandra GD" w:hAnsi="Maiandra GD"/>
          <w:sz w:val="22"/>
          <w:szCs w:val="22"/>
        </w:rPr>
        <w:t xml:space="preserve">The following may comprise contents of a hernia sac: - </w:t>
      </w:r>
    </w:p>
    <w:p w:rsidR="00516F3A" w:rsidRDefault="00516F3A" w:rsidP="00516F3A">
      <w:pPr>
        <w:pStyle w:val="ListParagraph"/>
        <w:numPr>
          <w:ilvl w:val="0"/>
          <w:numId w:val="86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Portion of the circumference of the intestine</w:t>
      </w:r>
    </w:p>
    <w:p w:rsidR="00516F3A" w:rsidRDefault="00516F3A" w:rsidP="00516F3A">
      <w:pPr>
        <w:pStyle w:val="ListParagraph"/>
        <w:numPr>
          <w:ilvl w:val="0"/>
          <w:numId w:val="86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Omentum</w:t>
      </w:r>
      <w:proofErr w:type="spellEnd"/>
    </w:p>
    <w:p w:rsidR="00516F3A" w:rsidRDefault="00516F3A" w:rsidP="00516F3A">
      <w:pPr>
        <w:pStyle w:val="ListParagraph"/>
        <w:numPr>
          <w:ilvl w:val="0"/>
          <w:numId w:val="86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Ovary</w:t>
      </w:r>
    </w:p>
    <w:p w:rsidR="00516F3A" w:rsidRDefault="00516F3A" w:rsidP="00516F3A">
      <w:pPr>
        <w:pStyle w:val="ListParagraph"/>
        <w:numPr>
          <w:ilvl w:val="0"/>
          <w:numId w:val="86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Mecke</w:t>
      </w:r>
      <w:r w:rsidR="0047787B">
        <w:rPr>
          <w:rFonts w:ascii="Maiandra GD" w:hAnsi="Maiandra GD"/>
          <w:sz w:val="22"/>
          <w:szCs w:val="22"/>
        </w:rPr>
        <w:t>l’</w:t>
      </w:r>
      <w:r>
        <w:rPr>
          <w:rFonts w:ascii="Maiandra GD" w:hAnsi="Maiandra GD"/>
          <w:sz w:val="22"/>
          <w:szCs w:val="22"/>
        </w:rPr>
        <w:t>s</w:t>
      </w:r>
      <w:proofErr w:type="spellEnd"/>
      <w:r>
        <w:rPr>
          <w:rFonts w:ascii="Maiandra GD" w:hAnsi="Maiandra GD"/>
          <w:sz w:val="22"/>
          <w:szCs w:val="22"/>
        </w:rPr>
        <w:t xml:space="preserve"> </w:t>
      </w:r>
      <w:proofErr w:type="spellStart"/>
      <w:r>
        <w:rPr>
          <w:rFonts w:ascii="Maiandra GD" w:hAnsi="Maiandra GD"/>
          <w:sz w:val="22"/>
          <w:szCs w:val="22"/>
        </w:rPr>
        <w:t>diverticulum</w:t>
      </w:r>
      <w:proofErr w:type="spellEnd"/>
    </w:p>
    <w:p w:rsidR="00516F3A" w:rsidRDefault="00516F3A" w:rsidP="00516F3A">
      <w:pPr>
        <w:pStyle w:val="ListParagraph"/>
        <w:numPr>
          <w:ilvl w:val="0"/>
          <w:numId w:val="86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Fluid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The following are some of the etiologic factors implicated in peritonitis: -</w:t>
      </w:r>
    </w:p>
    <w:p w:rsidR="00516F3A" w:rsidRDefault="00516F3A" w:rsidP="00516F3A">
      <w:pPr>
        <w:pStyle w:val="ListParagraph"/>
        <w:numPr>
          <w:ilvl w:val="0"/>
          <w:numId w:val="87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Perforation of </w:t>
      </w:r>
      <w:proofErr w:type="spellStart"/>
      <w:r>
        <w:rPr>
          <w:rFonts w:ascii="Maiandra GD" w:hAnsi="Maiandra GD"/>
          <w:sz w:val="22"/>
          <w:szCs w:val="22"/>
        </w:rPr>
        <w:t>viscus</w:t>
      </w:r>
      <w:proofErr w:type="spellEnd"/>
      <w:r>
        <w:rPr>
          <w:rFonts w:ascii="Maiandra GD" w:hAnsi="Maiandra GD"/>
          <w:sz w:val="22"/>
          <w:szCs w:val="22"/>
        </w:rPr>
        <w:t xml:space="preserve"> into the peritoneal cavity.</w:t>
      </w:r>
    </w:p>
    <w:p w:rsidR="00516F3A" w:rsidRDefault="00516F3A" w:rsidP="00516F3A">
      <w:pPr>
        <w:pStyle w:val="ListParagraph"/>
        <w:numPr>
          <w:ilvl w:val="0"/>
          <w:numId w:val="87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P</w:t>
      </w:r>
      <w:r w:rsidR="0047787B">
        <w:rPr>
          <w:rFonts w:ascii="Maiandra GD" w:hAnsi="Maiandra GD"/>
          <w:sz w:val="22"/>
          <w:szCs w:val="22"/>
        </w:rPr>
        <w:t>orto</w:t>
      </w:r>
      <w:r>
        <w:rPr>
          <w:rFonts w:ascii="Maiandra GD" w:hAnsi="Maiandra GD"/>
          <w:sz w:val="22"/>
          <w:szCs w:val="22"/>
        </w:rPr>
        <w:t xml:space="preserve"> shunts</w:t>
      </w:r>
    </w:p>
    <w:p w:rsidR="00516F3A" w:rsidRDefault="00516F3A" w:rsidP="00516F3A">
      <w:pPr>
        <w:pStyle w:val="ListParagraph"/>
        <w:numPr>
          <w:ilvl w:val="0"/>
          <w:numId w:val="87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It could result as a complication of Barium examination</w:t>
      </w:r>
    </w:p>
    <w:p w:rsidR="00516F3A" w:rsidRDefault="00490252" w:rsidP="00516F3A">
      <w:pPr>
        <w:pStyle w:val="ListParagraph"/>
        <w:numPr>
          <w:ilvl w:val="0"/>
          <w:numId w:val="87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Infected </w:t>
      </w:r>
      <w:proofErr w:type="spellStart"/>
      <w:r>
        <w:rPr>
          <w:rFonts w:ascii="Maiandra GD" w:hAnsi="Maiandra GD"/>
          <w:sz w:val="22"/>
          <w:szCs w:val="22"/>
        </w:rPr>
        <w:t>asc</w:t>
      </w:r>
      <w:r w:rsidR="00516F3A">
        <w:rPr>
          <w:rFonts w:ascii="Maiandra GD" w:hAnsi="Maiandra GD"/>
          <w:sz w:val="22"/>
          <w:szCs w:val="22"/>
        </w:rPr>
        <w:t>itic</w:t>
      </w:r>
      <w:proofErr w:type="spellEnd"/>
      <w:r w:rsidR="00516F3A">
        <w:rPr>
          <w:rFonts w:ascii="Maiandra GD" w:hAnsi="Maiandra GD"/>
          <w:sz w:val="22"/>
          <w:szCs w:val="22"/>
        </w:rPr>
        <w:t xml:space="preserve"> fluid</w:t>
      </w:r>
    </w:p>
    <w:p w:rsidR="00516F3A" w:rsidRDefault="00516F3A" w:rsidP="00516F3A">
      <w:pPr>
        <w:pStyle w:val="ListParagraph"/>
        <w:numPr>
          <w:ilvl w:val="0"/>
          <w:numId w:val="87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Septic abortion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True or false? </w:t>
      </w:r>
    </w:p>
    <w:p w:rsidR="00516F3A" w:rsidRDefault="00516F3A" w:rsidP="00516F3A">
      <w:pPr>
        <w:pStyle w:val="ListParagraph"/>
        <w:numPr>
          <w:ilvl w:val="0"/>
          <w:numId w:val="88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Mastitis can occur in infants.</w:t>
      </w:r>
    </w:p>
    <w:p w:rsidR="00516F3A" w:rsidRDefault="00516F3A" w:rsidP="00516F3A">
      <w:pPr>
        <w:pStyle w:val="ListParagraph"/>
        <w:numPr>
          <w:ilvl w:val="0"/>
          <w:numId w:val="88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Polythelia</w:t>
      </w:r>
      <w:proofErr w:type="spellEnd"/>
      <w:r>
        <w:rPr>
          <w:rFonts w:ascii="Maiandra GD" w:hAnsi="Maiandra GD"/>
          <w:sz w:val="22"/>
          <w:szCs w:val="22"/>
        </w:rPr>
        <w:t xml:space="preserve"> is a congenital breast disorder associated with supernumerary nipples.</w:t>
      </w:r>
    </w:p>
    <w:p w:rsidR="00516F3A" w:rsidRDefault="00516F3A" w:rsidP="00516F3A">
      <w:pPr>
        <w:pStyle w:val="ListParagraph"/>
        <w:numPr>
          <w:ilvl w:val="0"/>
          <w:numId w:val="88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Fibroadenomas</w:t>
      </w:r>
      <w:proofErr w:type="spellEnd"/>
      <w:r>
        <w:rPr>
          <w:rFonts w:ascii="Maiandra GD" w:hAnsi="Maiandra GD"/>
          <w:sz w:val="22"/>
          <w:szCs w:val="22"/>
        </w:rPr>
        <w:t xml:space="preserve"> commonly undergo malignant transformation</w:t>
      </w:r>
    </w:p>
    <w:p w:rsidR="00516F3A" w:rsidRDefault="00490252" w:rsidP="00516F3A">
      <w:pPr>
        <w:pStyle w:val="ListParagraph"/>
        <w:numPr>
          <w:ilvl w:val="0"/>
          <w:numId w:val="88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Tam</w:t>
      </w:r>
      <w:r w:rsidR="00516F3A">
        <w:rPr>
          <w:rFonts w:ascii="Maiandra GD" w:hAnsi="Maiandra GD"/>
          <w:sz w:val="22"/>
          <w:szCs w:val="22"/>
        </w:rPr>
        <w:t>oxifen</w:t>
      </w:r>
      <w:proofErr w:type="spellEnd"/>
      <w:r w:rsidR="00516F3A">
        <w:rPr>
          <w:rFonts w:ascii="Maiandra GD" w:hAnsi="Maiandra GD"/>
          <w:sz w:val="22"/>
          <w:szCs w:val="22"/>
        </w:rPr>
        <w:t xml:space="preserve"> has been successfully used in estrogen-receptor negative tumours.</w:t>
      </w:r>
    </w:p>
    <w:p w:rsidR="00516F3A" w:rsidRDefault="00516F3A" w:rsidP="00516F3A">
      <w:pPr>
        <w:pStyle w:val="ListParagraph"/>
        <w:numPr>
          <w:ilvl w:val="0"/>
          <w:numId w:val="88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Lactating mother with mastitis should be encouraged to empty affected breasts.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A 22 year old lady is admitted in surgical ward with acute intestinal obstruction.  The following is appropriate supportive management: - </w:t>
      </w:r>
    </w:p>
    <w:p w:rsidR="00516F3A" w:rsidRDefault="00516F3A" w:rsidP="00516F3A">
      <w:pPr>
        <w:pStyle w:val="ListParagraph"/>
        <w:numPr>
          <w:ilvl w:val="0"/>
          <w:numId w:val="89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 urethral catheter is unnecessary.</w:t>
      </w:r>
    </w:p>
    <w:p w:rsidR="00516F3A" w:rsidRDefault="00516F3A" w:rsidP="00516F3A">
      <w:pPr>
        <w:pStyle w:val="ListParagraph"/>
        <w:numPr>
          <w:ilvl w:val="0"/>
          <w:numId w:val="89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Insertion of a </w:t>
      </w:r>
      <w:proofErr w:type="spellStart"/>
      <w:r>
        <w:rPr>
          <w:rFonts w:ascii="Maiandra GD" w:hAnsi="Maiandra GD"/>
          <w:sz w:val="22"/>
          <w:szCs w:val="22"/>
        </w:rPr>
        <w:t>nasogastric</w:t>
      </w:r>
      <w:proofErr w:type="spellEnd"/>
      <w:r>
        <w:rPr>
          <w:rFonts w:ascii="Maiandra GD" w:hAnsi="Maiandra GD"/>
          <w:sz w:val="22"/>
          <w:szCs w:val="22"/>
        </w:rPr>
        <w:t xml:space="preserve"> tube for decompression</w:t>
      </w:r>
    </w:p>
    <w:p w:rsidR="00516F3A" w:rsidRDefault="00516F3A" w:rsidP="00516F3A">
      <w:pPr>
        <w:pStyle w:val="ListParagraph"/>
        <w:numPr>
          <w:ilvl w:val="0"/>
          <w:numId w:val="89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Fluid and electrolyte replacement</w:t>
      </w:r>
    </w:p>
    <w:p w:rsidR="00516F3A" w:rsidRDefault="00516F3A" w:rsidP="00516F3A">
      <w:pPr>
        <w:pStyle w:val="ListParagraph"/>
        <w:numPr>
          <w:ilvl w:val="0"/>
          <w:numId w:val="89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Oral intake of fees as desired</w:t>
      </w:r>
    </w:p>
    <w:p w:rsidR="00516F3A" w:rsidRDefault="00516F3A" w:rsidP="00516F3A">
      <w:pPr>
        <w:pStyle w:val="ListParagraph"/>
        <w:numPr>
          <w:ilvl w:val="0"/>
          <w:numId w:val="89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Antibiotic therapy may be started as pre-op preparation.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Regarding </w:t>
      </w:r>
      <w:proofErr w:type="spellStart"/>
      <w:r>
        <w:rPr>
          <w:rFonts w:ascii="Maiandra GD" w:hAnsi="Maiandra GD"/>
          <w:sz w:val="22"/>
          <w:szCs w:val="22"/>
        </w:rPr>
        <w:t>osteomyelitis</w:t>
      </w:r>
      <w:proofErr w:type="spellEnd"/>
      <w:r>
        <w:rPr>
          <w:rFonts w:ascii="Maiandra GD" w:hAnsi="Maiandra GD"/>
          <w:sz w:val="22"/>
          <w:szCs w:val="22"/>
        </w:rPr>
        <w:t xml:space="preserve">; - </w:t>
      </w:r>
    </w:p>
    <w:p w:rsidR="00516F3A" w:rsidRDefault="00516F3A" w:rsidP="00516F3A">
      <w:pPr>
        <w:pStyle w:val="ListParagraph"/>
        <w:numPr>
          <w:ilvl w:val="0"/>
          <w:numId w:val="90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Draining sinus tracts and </w:t>
      </w:r>
      <w:proofErr w:type="spellStart"/>
      <w:r>
        <w:rPr>
          <w:rFonts w:ascii="Maiandra GD" w:hAnsi="Maiandra GD"/>
          <w:sz w:val="22"/>
          <w:szCs w:val="22"/>
        </w:rPr>
        <w:t>sequestrum</w:t>
      </w:r>
      <w:proofErr w:type="spellEnd"/>
      <w:r>
        <w:rPr>
          <w:rFonts w:ascii="Maiandra GD" w:hAnsi="Maiandra GD"/>
          <w:sz w:val="22"/>
          <w:szCs w:val="22"/>
        </w:rPr>
        <w:t xml:space="preserve"> denote acute disease.</w:t>
      </w:r>
    </w:p>
    <w:p w:rsidR="00516F3A" w:rsidRDefault="00516F3A" w:rsidP="00516F3A">
      <w:pPr>
        <w:pStyle w:val="ListParagraph"/>
        <w:numPr>
          <w:ilvl w:val="0"/>
          <w:numId w:val="90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Draining sinus tracts and </w:t>
      </w:r>
      <w:proofErr w:type="spellStart"/>
      <w:r>
        <w:rPr>
          <w:rFonts w:ascii="Maiandra GD" w:hAnsi="Maiandra GD"/>
          <w:sz w:val="22"/>
          <w:szCs w:val="22"/>
        </w:rPr>
        <w:t>sequestrum</w:t>
      </w:r>
      <w:proofErr w:type="spellEnd"/>
      <w:r>
        <w:rPr>
          <w:rFonts w:ascii="Maiandra GD" w:hAnsi="Maiandra GD"/>
          <w:sz w:val="22"/>
          <w:szCs w:val="22"/>
        </w:rPr>
        <w:t xml:space="preserve"> denote chronic disease</w:t>
      </w:r>
    </w:p>
    <w:p w:rsidR="00516F3A" w:rsidRDefault="00516F3A" w:rsidP="00516F3A">
      <w:pPr>
        <w:pStyle w:val="ListParagraph"/>
        <w:numPr>
          <w:ilvl w:val="0"/>
          <w:numId w:val="90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Subperiosteal</w:t>
      </w:r>
      <w:proofErr w:type="spellEnd"/>
      <w:r>
        <w:rPr>
          <w:rFonts w:ascii="Maiandra GD" w:hAnsi="Maiandra GD"/>
          <w:sz w:val="22"/>
          <w:szCs w:val="22"/>
        </w:rPr>
        <w:t xml:space="preserve"> abscesses may form.</w:t>
      </w:r>
    </w:p>
    <w:p w:rsidR="00516F3A" w:rsidRDefault="00516F3A" w:rsidP="00516F3A">
      <w:pPr>
        <w:pStyle w:val="ListParagraph"/>
        <w:numPr>
          <w:ilvl w:val="0"/>
          <w:numId w:val="90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S. </w:t>
      </w:r>
      <w:proofErr w:type="spellStart"/>
      <w:r>
        <w:rPr>
          <w:rFonts w:ascii="Maiandra GD" w:hAnsi="Maiandra GD"/>
          <w:sz w:val="22"/>
          <w:szCs w:val="22"/>
        </w:rPr>
        <w:t>aureus</w:t>
      </w:r>
      <w:proofErr w:type="spellEnd"/>
      <w:r>
        <w:rPr>
          <w:rFonts w:ascii="Maiandra GD" w:hAnsi="Maiandra GD"/>
          <w:sz w:val="22"/>
          <w:szCs w:val="22"/>
        </w:rPr>
        <w:t xml:space="preserve"> is the most common causative organism in all ages; including neonates.</w:t>
      </w:r>
    </w:p>
    <w:p w:rsidR="00516F3A" w:rsidRDefault="00516F3A" w:rsidP="00516F3A">
      <w:pPr>
        <w:pStyle w:val="ListParagraph"/>
        <w:numPr>
          <w:ilvl w:val="0"/>
          <w:numId w:val="90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lastRenderedPageBreak/>
        <w:t>More than 90% bony abnormalities within one week after onset of infection on X-ray.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The following factors impair wound healing: - </w:t>
      </w:r>
    </w:p>
    <w:p w:rsidR="00516F3A" w:rsidRDefault="00516F3A" w:rsidP="00516F3A">
      <w:pPr>
        <w:pStyle w:val="ListParagraph"/>
        <w:numPr>
          <w:ilvl w:val="0"/>
          <w:numId w:val="91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Malnutrition</w:t>
      </w:r>
    </w:p>
    <w:p w:rsidR="00516F3A" w:rsidRDefault="00516F3A" w:rsidP="00516F3A">
      <w:pPr>
        <w:pStyle w:val="ListParagraph"/>
        <w:numPr>
          <w:ilvl w:val="0"/>
          <w:numId w:val="91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Foreign bodies</w:t>
      </w:r>
    </w:p>
    <w:p w:rsidR="00516F3A" w:rsidRDefault="00516F3A" w:rsidP="00516F3A">
      <w:pPr>
        <w:pStyle w:val="ListParagraph"/>
        <w:numPr>
          <w:ilvl w:val="0"/>
          <w:numId w:val="91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Impaired perfusion</w:t>
      </w:r>
    </w:p>
    <w:p w:rsidR="00516F3A" w:rsidRDefault="00516F3A" w:rsidP="00516F3A">
      <w:pPr>
        <w:pStyle w:val="ListParagraph"/>
        <w:numPr>
          <w:ilvl w:val="0"/>
          <w:numId w:val="91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Infection</w:t>
      </w:r>
    </w:p>
    <w:p w:rsidR="00516F3A" w:rsidRDefault="00516F3A" w:rsidP="00516F3A">
      <w:pPr>
        <w:pStyle w:val="ListParagraph"/>
        <w:numPr>
          <w:ilvl w:val="0"/>
          <w:numId w:val="91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Drug therapy such as </w:t>
      </w:r>
      <w:proofErr w:type="spellStart"/>
      <w:r>
        <w:rPr>
          <w:rFonts w:ascii="Maiandra GD" w:hAnsi="Maiandra GD"/>
          <w:sz w:val="22"/>
          <w:szCs w:val="22"/>
        </w:rPr>
        <w:t>cytotoxics</w:t>
      </w:r>
      <w:proofErr w:type="spellEnd"/>
      <w:r>
        <w:rPr>
          <w:rFonts w:ascii="Maiandra GD" w:hAnsi="Maiandra GD"/>
          <w:sz w:val="22"/>
          <w:szCs w:val="22"/>
        </w:rPr>
        <w:t>.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Pr="002A653C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 w:rsidRPr="002A653C">
        <w:rPr>
          <w:rFonts w:ascii="Maiandra GD" w:hAnsi="Maiandra GD"/>
          <w:sz w:val="22"/>
          <w:szCs w:val="22"/>
        </w:rPr>
        <w:t xml:space="preserve"> The following are predisposing factors for varicose veins: - </w:t>
      </w:r>
    </w:p>
    <w:p w:rsidR="00516F3A" w:rsidRDefault="00516F3A" w:rsidP="00516F3A">
      <w:pPr>
        <w:pStyle w:val="ListParagraph"/>
        <w:numPr>
          <w:ilvl w:val="0"/>
          <w:numId w:val="92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Family history</w:t>
      </w:r>
    </w:p>
    <w:p w:rsidR="00516F3A" w:rsidRDefault="00516F3A" w:rsidP="00516F3A">
      <w:pPr>
        <w:pStyle w:val="ListParagraph"/>
        <w:numPr>
          <w:ilvl w:val="0"/>
          <w:numId w:val="92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Cigarette smoking</w:t>
      </w:r>
    </w:p>
    <w:p w:rsidR="00516F3A" w:rsidRDefault="00516F3A" w:rsidP="00516F3A">
      <w:pPr>
        <w:pStyle w:val="ListParagraph"/>
        <w:numPr>
          <w:ilvl w:val="0"/>
          <w:numId w:val="92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Pregnancy</w:t>
      </w:r>
    </w:p>
    <w:p w:rsidR="00516F3A" w:rsidRDefault="00516F3A" w:rsidP="00516F3A">
      <w:pPr>
        <w:pStyle w:val="ListParagraph"/>
        <w:numPr>
          <w:ilvl w:val="0"/>
          <w:numId w:val="92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Multiparty</w:t>
      </w:r>
    </w:p>
    <w:p w:rsidR="00490252" w:rsidRDefault="00490252" w:rsidP="00516F3A">
      <w:pPr>
        <w:pStyle w:val="ListParagraph"/>
        <w:numPr>
          <w:ilvl w:val="0"/>
          <w:numId w:val="92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Abdominal tumours 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0938CF" w:rsidRDefault="000938CF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True or false?</w:t>
      </w:r>
    </w:p>
    <w:p w:rsidR="00516F3A" w:rsidRDefault="00516F3A" w:rsidP="00516F3A">
      <w:pPr>
        <w:pStyle w:val="ListParagraph"/>
        <w:numPr>
          <w:ilvl w:val="0"/>
          <w:numId w:val="93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Varicose veins may present with pain especially after prolonged standing</w:t>
      </w:r>
    </w:p>
    <w:p w:rsidR="00516F3A" w:rsidRDefault="00516F3A" w:rsidP="00516F3A">
      <w:pPr>
        <w:pStyle w:val="ListParagraph"/>
        <w:numPr>
          <w:ilvl w:val="0"/>
          <w:numId w:val="93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Varicusities</w:t>
      </w:r>
      <w:proofErr w:type="spellEnd"/>
      <w:r>
        <w:rPr>
          <w:rFonts w:ascii="Maiandra GD" w:hAnsi="Maiandra GD"/>
          <w:sz w:val="22"/>
          <w:szCs w:val="22"/>
        </w:rPr>
        <w:t xml:space="preserve"> can occur in other areas besides the lower extremities</w:t>
      </w:r>
    </w:p>
    <w:p w:rsidR="00516F3A" w:rsidRDefault="00516F3A" w:rsidP="00516F3A">
      <w:pPr>
        <w:pStyle w:val="ListParagraph"/>
        <w:numPr>
          <w:ilvl w:val="0"/>
          <w:numId w:val="93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Varicosities occur ONLY in the lower extremities.</w:t>
      </w:r>
    </w:p>
    <w:p w:rsidR="00516F3A" w:rsidRDefault="00516F3A" w:rsidP="00516F3A">
      <w:pPr>
        <w:pStyle w:val="ListParagraph"/>
        <w:numPr>
          <w:ilvl w:val="0"/>
          <w:numId w:val="93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Deep venous thrombosis (DVT) can cause secondary varicose veins.</w:t>
      </w:r>
    </w:p>
    <w:p w:rsidR="00516F3A" w:rsidRDefault="00516F3A" w:rsidP="00516F3A">
      <w:pPr>
        <w:pStyle w:val="ListParagraph"/>
        <w:numPr>
          <w:ilvl w:val="0"/>
          <w:numId w:val="93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Decreased incidence of varicose veins is associated with marked obesity.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The following are causes of skin ulcers: - </w:t>
      </w:r>
    </w:p>
    <w:p w:rsidR="00516F3A" w:rsidRDefault="00516F3A" w:rsidP="00516F3A">
      <w:pPr>
        <w:pStyle w:val="ListParagraph"/>
        <w:numPr>
          <w:ilvl w:val="0"/>
          <w:numId w:val="94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Diabetes mellitus</w:t>
      </w:r>
    </w:p>
    <w:p w:rsidR="00516F3A" w:rsidRDefault="00516F3A" w:rsidP="00516F3A">
      <w:pPr>
        <w:pStyle w:val="ListParagraph"/>
        <w:numPr>
          <w:ilvl w:val="0"/>
          <w:numId w:val="94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Paraplegia</w:t>
      </w:r>
    </w:p>
    <w:p w:rsidR="00516F3A" w:rsidRDefault="00516F3A" w:rsidP="00516F3A">
      <w:pPr>
        <w:pStyle w:val="ListParagraph"/>
        <w:numPr>
          <w:ilvl w:val="0"/>
          <w:numId w:val="94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Early mobilization</w:t>
      </w:r>
    </w:p>
    <w:p w:rsidR="00516F3A" w:rsidRDefault="00516F3A" w:rsidP="00516F3A">
      <w:pPr>
        <w:pStyle w:val="ListParagraph"/>
        <w:numPr>
          <w:ilvl w:val="0"/>
          <w:numId w:val="94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Sickle cell disease</w:t>
      </w:r>
    </w:p>
    <w:p w:rsidR="00516F3A" w:rsidRDefault="00516F3A" w:rsidP="00516F3A">
      <w:pPr>
        <w:pStyle w:val="ListParagraph"/>
        <w:numPr>
          <w:ilvl w:val="0"/>
          <w:numId w:val="94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Trauma</w:t>
      </w:r>
    </w:p>
    <w:p w:rsidR="00516F3A" w:rsidRDefault="00516F3A" w:rsidP="00516F3A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516F3A" w:rsidRDefault="00516F3A" w:rsidP="002A653C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Regarding chest trauma: - </w:t>
      </w:r>
    </w:p>
    <w:p w:rsidR="00516F3A" w:rsidRDefault="00516F3A" w:rsidP="00516F3A">
      <w:pPr>
        <w:pStyle w:val="ListParagraph"/>
        <w:numPr>
          <w:ilvl w:val="0"/>
          <w:numId w:val="95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Tension </w:t>
      </w:r>
      <w:proofErr w:type="spellStart"/>
      <w:r>
        <w:rPr>
          <w:rFonts w:ascii="Maiandra GD" w:hAnsi="Maiandra GD"/>
          <w:sz w:val="22"/>
          <w:szCs w:val="22"/>
        </w:rPr>
        <w:t>pneumothorax</w:t>
      </w:r>
      <w:proofErr w:type="spellEnd"/>
      <w:r>
        <w:rPr>
          <w:rFonts w:ascii="Maiandra GD" w:hAnsi="Maiandra GD"/>
          <w:sz w:val="22"/>
          <w:szCs w:val="22"/>
        </w:rPr>
        <w:t xml:space="preserve"> is primarily a radiological diagnosis</w:t>
      </w:r>
    </w:p>
    <w:p w:rsidR="00516F3A" w:rsidRDefault="00516F3A" w:rsidP="00516F3A">
      <w:pPr>
        <w:pStyle w:val="ListParagraph"/>
        <w:numPr>
          <w:ilvl w:val="0"/>
          <w:numId w:val="95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Tension </w:t>
      </w:r>
      <w:proofErr w:type="spellStart"/>
      <w:r>
        <w:rPr>
          <w:rFonts w:ascii="Maiandra GD" w:hAnsi="Maiandra GD"/>
          <w:sz w:val="22"/>
          <w:szCs w:val="22"/>
        </w:rPr>
        <w:t>pneumothorax</w:t>
      </w:r>
      <w:proofErr w:type="spellEnd"/>
      <w:r>
        <w:rPr>
          <w:rFonts w:ascii="Maiandra GD" w:hAnsi="Maiandra GD"/>
          <w:sz w:val="22"/>
          <w:szCs w:val="22"/>
        </w:rPr>
        <w:t xml:space="preserve"> is primarily a clinical diagnosis</w:t>
      </w:r>
    </w:p>
    <w:p w:rsidR="00516F3A" w:rsidRDefault="00516F3A" w:rsidP="00516F3A">
      <w:pPr>
        <w:pStyle w:val="ListParagraph"/>
        <w:numPr>
          <w:ilvl w:val="0"/>
          <w:numId w:val="95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sz w:val="22"/>
          <w:szCs w:val="22"/>
        </w:rPr>
        <w:t>Tachyarrhythmias</w:t>
      </w:r>
      <w:proofErr w:type="spellEnd"/>
      <w:r>
        <w:rPr>
          <w:rFonts w:ascii="Maiandra GD" w:hAnsi="Maiandra GD"/>
          <w:sz w:val="22"/>
          <w:szCs w:val="22"/>
        </w:rPr>
        <w:t xml:space="preserve"> may occur in myocardial confusion</w:t>
      </w:r>
    </w:p>
    <w:p w:rsidR="00516F3A" w:rsidRDefault="00516F3A" w:rsidP="00516F3A">
      <w:pPr>
        <w:pStyle w:val="ListParagraph"/>
        <w:numPr>
          <w:ilvl w:val="0"/>
          <w:numId w:val="95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Lower rib fractures may be associated with intra-abdominal injury</w:t>
      </w:r>
    </w:p>
    <w:p w:rsidR="00516F3A" w:rsidRPr="00EE38BC" w:rsidRDefault="00516F3A" w:rsidP="00EE38BC">
      <w:pPr>
        <w:pStyle w:val="ListParagraph"/>
        <w:numPr>
          <w:ilvl w:val="0"/>
          <w:numId w:val="95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Diaphragmatic hernias pole no risk during thoracic catheter insertion.</w:t>
      </w:r>
    </w:p>
    <w:p w:rsidR="00516F3A" w:rsidRDefault="00516F3A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C84FB3" w:rsidRDefault="00C84FB3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C84FB3" w:rsidRDefault="00C84FB3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C84FB3" w:rsidRDefault="00C84FB3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C84FB3" w:rsidRDefault="00C84FB3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C84FB3" w:rsidRDefault="00C84FB3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C84FB3" w:rsidRDefault="00C84FB3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C84FB3" w:rsidRDefault="00C84FB3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C84FB3" w:rsidRDefault="00C84FB3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C84FB3" w:rsidRDefault="00C84FB3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C84FB3" w:rsidRDefault="00C84FB3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C84FB3" w:rsidRDefault="00C84FB3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C84FB3" w:rsidRDefault="00C84FB3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C84FB3" w:rsidRDefault="00C84FB3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C84FB3" w:rsidRDefault="00C84FB3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C84FB3" w:rsidRDefault="00C84FB3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C84FB3" w:rsidRDefault="00C84FB3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0938CF" w:rsidRDefault="000938CF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0938CF" w:rsidRDefault="000938CF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0938CF" w:rsidRDefault="000938CF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0938CF" w:rsidRDefault="000938CF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0938CF" w:rsidRDefault="000938CF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0938CF" w:rsidRDefault="000938CF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0938CF" w:rsidRDefault="000938CF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0938CF" w:rsidRDefault="000938CF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0938CF" w:rsidRDefault="000938CF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0938CF" w:rsidRDefault="000938CF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0938CF" w:rsidRDefault="000938CF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0938CF" w:rsidRDefault="000938CF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0938CF" w:rsidRDefault="000938CF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0938CF" w:rsidRDefault="000938CF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</w:p>
    <w:p w:rsidR="00C84FB3" w:rsidRDefault="00C84FB3" w:rsidP="00C84FB3">
      <w:pPr>
        <w:jc w:val="center"/>
        <w:rPr>
          <w:rFonts w:ascii="Maiandra GD" w:hAnsi="Maiandra GD"/>
          <w:b/>
          <w:sz w:val="40"/>
          <w:szCs w:val="40"/>
        </w:rPr>
      </w:pPr>
      <w:r>
        <w:rPr>
          <w:rFonts w:ascii="Maiandra GD" w:hAnsi="Maiandra GD"/>
          <w:b/>
          <w:sz w:val="40"/>
          <w:szCs w:val="40"/>
        </w:rPr>
        <w:t>KENYA METHODIST UNIVERSITY</w:t>
      </w:r>
    </w:p>
    <w:p w:rsidR="00C84FB3" w:rsidRDefault="00C84FB3" w:rsidP="00C84FB3">
      <w:pPr>
        <w:pBdr>
          <w:bottom w:val="single" w:sz="6" w:space="1" w:color="auto"/>
        </w:pBdr>
        <w:jc w:val="center"/>
        <w:rPr>
          <w:rFonts w:ascii="Maiandra GD" w:hAnsi="Maiandra GD"/>
          <w:b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>DEPARTMENT OF CLINICAL MEDICINE, SURGERY &amp; COMMUNITY HEALTH</w:t>
      </w:r>
    </w:p>
    <w:p w:rsidR="00C84FB3" w:rsidRDefault="00C84FB3" w:rsidP="00C84FB3">
      <w:pPr>
        <w:jc w:val="both"/>
        <w:rPr>
          <w:rFonts w:ascii="Maiandra GD" w:hAnsi="Maiandra GD"/>
          <w:b/>
          <w:sz w:val="22"/>
          <w:szCs w:val="22"/>
        </w:rPr>
      </w:pPr>
    </w:p>
    <w:p w:rsidR="00C84FB3" w:rsidRDefault="00C84FB3" w:rsidP="00C84FB3">
      <w:p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FINAL QUALIFYING MAY 2008 CLASS</w:t>
      </w:r>
    </w:p>
    <w:p w:rsidR="00C84FB3" w:rsidRDefault="00C84FB3" w:rsidP="00C84FB3">
      <w:p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SUBJCET</w:t>
      </w:r>
      <w:r>
        <w:rPr>
          <w:rFonts w:ascii="Maiandra GD" w:hAnsi="Maiandra GD"/>
          <w:b/>
          <w:sz w:val="24"/>
          <w:szCs w:val="24"/>
        </w:rPr>
        <w:tab/>
      </w:r>
      <w:r>
        <w:rPr>
          <w:rFonts w:ascii="Maiandra GD" w:hAnsi="Maiandra GD"/>
          <w:b/>
          <w:sz w:val="24"/>
          <w:szCs w:val="24"/>
        </w:rPr>
        <w:tab/>
        <w:t>:</w:t>
      </w:r>
      <w:r>
        <w:rPr>
          <w:rFonts w:ascii="Maiandra GD" w:hAnsi="Maiandra GD"/>
          <w:b/>
          <w:sz w:val="24"/>
          <w:szCs w:val="24"/>
        </w:rPr>
        <w:tab/>
        <w:t xml:space="preserve">SURGERY </w:t>
      </w:r>
    </w:p>
    <w:p w:rsidR="00C84FB3" w:rsidRDefault="00C84FB3" w:rsidP="00C84FB3">
      <w:pPr>
        <w:jc w:val="both"/>
        <w:rPr>
          <w:rFonts w:ascii="Maiandra GD" w:hAnsi="Maiandra GD"/>
          <w:b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>TIME</w:t>
      </w:r>
      <w:r>
        <w:rPr>
          <w:rFonts w:ascii="Maiandra GD" w:hAnsi="Maiandra GD"/>
          <w:b/>
          <w:sz w:val="22"/>
          <w:szCs w:val="22"/>
        </w:rPr>
        <w:tab/>
      </w:r>
      <w:r>
        <w:rPr>
          <w:rFonts w:ascii="Maiandra GD" w:hAnsi="Maiandra GD"/>
          <w:b/>
          <w:sz w:val="22"/>
          <w:szCs w:val="22"/>
        </w:rPr>
        <w:tab/>
      </w:r>
      <w:r>
        <w:rPr>
          <w:rFonts w:ascii="Maiandra GD" w:hAnsi="Maiandra GD"/>
          <w:b/>
          <w:sz w:val="22"/>
          <w:szCs w:val="22"/>
        </w:rPr>
        <w:tab/>
        <w:t xml:space="preserve">: </w:t>
      </w:r>
      <w:r>
        <w:rPr>
          <w:rFonts w:ascii="Maiandra GD" w:hAnsi="Maiandra GD"/>
          <w:b/>
          <w:sz w:val="22"/>
          <w:szCs w:val="22"/>
        </w:rPr>
        <w:tab/>
        <w:t>3 HOURS</w:t>
      </w:r>
    </w:p>
    <w:p w:rsidR="00C84FB3" w:rsidRDefault="00BA67FB" w:rsidP="00C84FB3">
      <w:pPr>
        <w:jc w:val="both"/>
        <w:rPr>
          <w:rFonts w:ascii="Maiandra GD" w:hAnsi="Maiandra GD"/>
          <w:b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>PAPER 1</w:t>
      </w:r>
    </w:p>
    <w:p w:rsidR="00C84FB3" w:rsidRDefault="00C84FB3" w:rsidP="00C84FB3">
      <w:pPr>
        <w:jc w:val="both"/>
        <w:rPr>
          <w:rFonts w:ascii="Maiandra GD" w:hAnsi="Maiandra GD"/>
          <w:b/>
          <w:sz w:val="22"/>
          <w:szCs w:val="22"/>
        </w:rPr>
      </w:pPr>
    </w:p>
    <w:p w:rsidR="00C84FB3" w:rsidRDefault="00C84FB3" w:rsidP="00C84FB3">
      <w:pPr>
        <w:jc w:val="both"/>
        <w:rPr>
          <w:rFonts w:ascii="Maiandra GD" w:hAnsi="Maiandra GD"/>
          <w:b/>
          <w:sz w:val="24"/>
          <w:szCs w:val="24"/>
          <w:u w:val="single"/>
        </w:rPr>
      </w:pPr>
      <w:r>
        <w:rPr>
          <w:rFonts w:ascii="Maiandra GD" w:hAnsi="Maiandra GD"/>
          <w:b/>
          <w:sz w:val="24"/>
          <w:szCs w:val="24"/>
          <w:u w:val="single"/>
        </w:rPr>
        <w:t>INSTRUCTIONS</w:t>
      </w:r>
    </w:p>
    <w:p w:rsidR="00C84FB3" w:rsidRPr="00C84FB3" w:rsidRDefault="00C84FB3" w:rsidP="00C84FB3">
      <w:pPr>
        <w:spacing w:after="200" w:line="276" w:lineRule="auto"/>
        <w:jc w:val="both"/>
        <w:rPr>
          <w:rFonts w:ascii="Maiandra GD" w:hAnsi="Maiandra GD"/>
          <w:b/>
          <w:i/>
          <w:sz w:val="18"/>
          <w:szCs w:val="18"/>
        </w:rPr>
      </w:pPr>
      <w:r w:rsidRPr="00C84FB3">
        <w:rPr>
          <w:rFonts w:ascii="Maiandra GD" w:hAnsi="Maiandra GD"/>
          <w:b/>
          <w:i/>
          <w:sz w:val="18"/>
          <w:szCs w:val="18"/>
        </w:rPr>
        <w:t>Write your University number and not name</w:t>
      </w:r>
    </w:p>
    <w:p w:rsidR="00C84FB3" w:rsidRPr="0035530B" w:rsidRDefault="00C84FB3" w:rsidP="00C84FB3">
      <w:pPr>
        <w:pStyle w:val="ListParagraph"/>
        <w:spacing w:after="200" w:line="276" w:lineRule="auto"/>
        <w:ind w:left="1440"/>
        <w:jc w:val="both"/>
        <w:rPr>
          <w:rFonts w:ascii="Maiandra GD" w:hAnsi="Maiandra GD"/>
          <w:b/>
          <w:i/>
          <w:sz w:val="18"/>
          <w:szCs w:val="18"/>
        </w:rPr>
      </w:pPr>
      <w:r w:rsidRPr="0035530B">
        <w:rPr>
          <w:rFonts w:ascii="Maiandra GD" w:hAnsi="Maiandra GD"/>
          <w:b/>
          <w:i/>
          <w:sz w:val="18"/>
          <w:szCs w:val="18"/>
        </w:rPr>
        <w:t xml:space="preserve">Attempt all the questions, </w:t>
      </w:r>
      <w:r w:rsidR="000938CF">
        <w:rPr>
          <w:rFonts w:ascii="Maiandra GD" w:hAnsi="Maiandra GD"/>
          <w:b/>
          <w:i/>
          <w:sz w:val="18"/>
          <w:szCs w:val="18"/>
        </w:rPr>
        <w:t xml:space="preserve">Essay </w:t>
      </w:r>
      <w:r w:rsidRPr="0035530B">
        <w:rPr>
          <w:rFonts w:ascii="Maiandra GD" w:hAnsi="Maiandra GD"/>
          <w:b/>
          <w:i/>
          <w:sz w:val="18"/>
          <w:szCs w:val="18"/>
        </w:rPr>
        <w:t xml:space="preserve">part </w:t>
      </w:r>
      <w:r>
        <w:rPr>
          <w:rFonts w:ascii="Maiandra GD" w:hAnsi="Maiandra GD"/>
          <w:b/>
          <w:i/>
          <w:sz w:val="18"/>
          <w:szCs w:val="18"/>
        </w:rPr>
        <w:t xml:space="preserve">1 </w:t>
      </w:r>
      <w:r w:rsidRPr="0035530B">
        <w:rPr>
          <w:rFonts w:ascii="Maiandra GD" w:hAnsi="Maiandra GD"/>
          <w:b/>
          <w:i/>
          <w:sz w:val="18"/>
          <w:szCs w:val="18"/>
        </w:rPr>
        <w:t>&amp;</w:t>
      </w:r>
      <w:r w:rsidR="000938CF">
        <w:rPr>
          <w:rFonts w:ascii="Maiandra GD" w:hAnsi="Maiandra GD"/>
          <w:b/>
          <w:i/>
          <w:sz w:val="18"/>
          <w:szCs w:val="18"/>
        </w:rPr>
        <w:t xml:space="preserve"> Essay</w:t>
      </w:r>
      <w:r w:rsidRPr="0035530B">
        <w:rPr>
          <w:rFonts w:ascii="Maiandra GD" w:hAnsi="Maiandra GD"/>
          <w:b/>
          <w:i/>
          <w:sz w:val="18"/>
          <w:szCs w:val="18"/>
        </w:rPr>
        <w:t xml:space="preserve"> </w:t>
      </w:r>
      <w:r>
        <w:rPr>
          <w:rFonts w:ascii="Maiandra GD" w:hAnsi="Maiandra GD"/>
          <w:b/>
          <w:i/>
          <w:sz w:val="18"/>
          <w:szCs w:val="18"/>
        </w:rPr>
        <w:t>Part 2</w:t>
      </w:r>
      <w:r w:rsidRPr="0035530B">
        <w:rPr>
          <w:rFonts w:ascii="Maiandra GD" w:hAnsi="Maiandra GD"/>
          <w:b/>
          <w:i/>
          <w:sz w:val="18"/>
          <w:szCs w:val="18"/>
        </w:rPr>
        <w:t xml:space="preserve"> </w:t>
      </w:r>
      <w:r>
        <w:rPr>
          <w:rFonts w:ascii="Maiandra GD" w:hAnsi="Maiandra GD"/>
          <w:b/>
          <w:i/>
          <w:sz w:val="18"/>
          <w:szCs w:val="18"/>
        </w:rPr>
        <w:t>on separate sheets of paper.</w:t>
      </w:r>
    </w:p>
    <w:p w:rsidR="00C84FB3" w:rsidRPr="0035530B" w:rsidRDefault="00C84FB3" w:rsidP="00C84FB3">
      <w:pPr>
        <w:pStyle w:val="ListParagraph"/>
        <w:numPr>
          <w:ilvl w:val="0"/>
          <w:numId w:val="2"/>
        </w:numPr>
        <w:ind w:left="2070"/>
        <w:jc w:val="both"/>
        <w:rPr>
          <w:rFonts w:ascii="Maiandra GD" w:hAnsi="Maiandra GD"/>
          <w:b/>
          <w:i/>
          <w:sz w:val="18"/>
          <w:szCs w:val="18"/>
        </w:rPr>
      </w:pPr>
      <w:r w:rsidRPr="0035530B">
        <w:rPr>
          <w:rFonts w:ascii="Maiandra GD" w:hAnsi="Maiandra GD"/>
          <w:b/>
          <w:i/>
          <w:sz w:val="18"/>
          <w:szCs w:val="18"/>
        </w:rPr>
        <w:t>You do not score or lose any mark for not responding</w:t>
      </w:r>
    </w:p>
    <w:p w:rsidR="00C84FB3" w:rsidRPr="0035530B" w:rsidRDefault="00C84FB3" w:rsidP="00C84FB3">
      <w:pPr>
        <w:pStyle w:val="ListParagraph"/>
        <w:numPr>
          <w:ilvl w:val="0"/>
          <w:numId w:val="2"/>
        </w:numPr>
        <w:ind w:left="2070"/>
        <w:jc w:val="both"/>
        <w:rPr>
          <w:rFonts w:ascii="Maiandra GD" w:hAnsi="Maiandra GD"/>
          <w:b/>
          <w:i/>
          <w:sz w:val="18"/>
          <w:szCs w:val="18"/>
        </w:rPr>
      </w:pPr>
      <w:r w:rsidRPr="0035530B">
        <w:rPr>
          <w:rFonts w:ascii="Maiandra GD" w:hAnsi="Maiandra GD"/>
          <w:b/>
          <w:i/>
          <w:sz w:val="18"/>
          <w:szCs w:val="18"/>
        </w:rPr>
        <w:t>You will be penalized 1 mark (minus) for every wrong response</w:t>
      </w:r>
    </w:p>
    <w:p w:rsidR="00C84FB3" w:rsidRDefault="00C84FB3" w:rsidP="00C84FB3">
      <w:pPr>
        <w:pStyle w:val="ListParagraph"/>
        <w:ind w:left="1440" w:firstLine="630"/>
        <w:jc w:val="both"/>
        <w:rPr>
          <w:rFonts w:ascii="Maiandra GD" w:hAnsi="Maiandra GD"/>
          <w:b/>
          <w:i/>
          <w:sz w:val="18"/>
          <w:szCs w:val="18"/>
        </w:rPr>
      </w:pPr>
      <w:r w:rsidRPr="0035530B">
        <w:rPr>
          <w:rFonts w:ascii="Maiandra GD" w:hAnsi="Maiandra GD"/>
          <w:b/>
          <w:i/>
          <w:sz w:val="18"/>
          <w:szCs w:val="18"/>
        </w:rPr>
        <w:t>Do not use pencil</w:t>
      </w:r>
    </w:p>
    <w:p w:rsidR="00C84FB3" w:rsidRPr="00C84FB3" w:rsidRDefault="00C84FB3" w:rsidP="00C84FB3">
      <w:pPr>
        <w:pStyle w:val="ListParagraph"/>
        <w:ind w:left="810" w:firstLine="630"/>
        <w:jc w:val="both"/>
        <w:rPr>
          <w:rFonts w:ascii="Maiandra GD" w:hAnsi="Maiandra GD"/>
          <w:b/>
          <w:i/>
          <w:sz w:val="28"/>
          <w:szCs w:val="28"/>
        </w:rPr>
      </w:pPr>
    </w:p>
    <w:p w:rsidR="00040F8A" w:rsidRPr="00C84FB3" w:rsidRDefault="00516F3A" w:rsidP="00C84FB3">
      <w:pPr>
        <w:pStyle w:val="ListParagraph"/>
        <w:ind w:left="0" w:firstLine="630"/>
        <w:jc w:val="both"/>
        <w:rPr>
          <w:rFonts w:ascii="Maiandra GD" w:hAnsi="Maiandra GD"/>
          <w:b/>
          <w:sz w:val="28"/>
          <w:szCs w:val="28"/>
        </w:rPr>
      </w:pPr>
      <w:r w:rsidRPr="00C84FB3">
        <w:rPr>
          <w:rFonts w:ascii="Maiandra GD" w:hAnsi="Maiandra GD"/>
          <w:b/>
          <w:sz w:val="28"/>
          <w:szCs w:val="28"/>
        </w:rPr>
        <w:t>Essays</w:t>
      </w:r>
      <w:r w:rsidR="00EE38BC" w:rsidRPr="00C84FB3">
        <w:rPr>
          <w:rFonts w:ascii="Maiandra GD" w:hAnsi="Maiandra GD"/>
          <w:b/>
          <w:sz w:val="28"/>
          <w:szCs w:val="28"/>
        </w:rPr>
        <w:t xml:space="preserve"> For Part 1</w:t>
      </w:r>
    </w:p>
    <w:p w:rsidR="00040F8A" w:rsidRPr="00023839" w:rsidRDefault="00040F8A" w:rsidP="00040F8A">
      <w:pPr>
        <w:pStyle w:val="ListParagraph"/>
        <w:ind w:left="810"/>
        <w:jc w:val="both"/>
        <w:rPr>
          <w:rFonts w:ascii="Maiandra GD" w:hAnsi="Maiandra GD"/>
          <w:b/>
          <w:sz w:val="22"/>
          <w:szCs w:val="22"/>
        </w:rPr>
      </w:pPr>
      <w:r w:rsidRPr="00023839">
        <w:rPr>
          <w:rFonts w:ascii="Maiandra GD" w:hAnsi="Maiandra GD"/>
          <w:b/>
          <w:sz w:val="22"/>
          <w:szCs w:val="22"/>
        </w:rPr>
        <w:t>Answer all questions in Short Answers.</w:t>
      </w:r>
    </w:p>
    <w:p w:rsidR="00D601DB" w:rsidRPr="00D601DB" w:rsidRDefault="00D601DB" w:rsidP="00D601DB">
      <w:pPr>
        <w:jc w:val="both"/>
        <w:rPr>
          <w:rFonts w:ascii="Maiandra GD" w:hAnsi="Maiandra GD"/>
          <w:sz w:val="22"/>
          <w:szCs w:val="22"/>
        </w:rPr>
      </w:pPr>
    </w:p>
    <w:p w:rsidR="000C7D29" w:rsidRDefault="000C7D29" w:rsidP="009949E4">
      <w:pPr>
        <w:pStyle w:val="ListParagraph"/>
        <w:numPr>
          <w:ilvl w:val="1"/>
          <w:numId w:val="1"/>
        </w:numPr>
        <w:tabs>
          <w:tab w:val="clear" w:pos="1530"/>
          <w:tab w:val="num" w:pos="450"/>
        </w:tabs>
        <w:ind w:left="1170"/>
        <w:jc w:val="both"/>
        <w:rPr>
          <w:rFonts w:ascii="Maiandra GD" w:hAnsi="Maiandra GD"/>
          <w:sz w:val="22"/>
          <w:szCs w:val="22"/>
        </w:rPr>
      </w:pPr>
      <w:r w:rsidRPr="000C7D29">
        <w:rPr>
          <w:rFonts w:ascii="Maiandra GD" w:hAnsi="Maiandra GD"/>
          <w:sz w:val="22"/>
          <w:szCs w:val="22"/>
        </w:rPr>
        <w:t xml:space="preserve"> A 30 year old patient is brought to </w:t>
      </w:r>
      <w:r>
        <w:rPr>
          <w:rFonts w:ascii="Maiandra GD" w:hAnsi="Maiandra GD"/>
          <w:sz w:val="22"/>
          <w:szCs w:val="22"/>
        </w:rPr>
        <w:t xml:space="preserve">hospital with history of </w:t>
      </w:r>
      <w:proofErr w:type="spellStart"/>
      <w:r>
        <w:rPr>
          <w:rFonts w:ascii="Maiandra GD" w:hAnsi="Maiandra GD"/>
          <w:sz w:val="22"/>
          <w:szCs w:val="22"/>
        </w:rPr>
        <w:t>hematemesis</w:t>
      </w:r>
      <w:proofErr w:type="spellEnd"/>
      <w:r>
        <w:rPr>
          <w:rFonts w:ascii="Maiandra GD" w:hAnsi="Maiandra GD"/>
          <w:sz w:val="22"/>
          <w:szCs w:val="22"/>
        </w:rPr>
        <w:t xml:space="preserve">: - </w:t>
      </w:r>
    </w:p>
    <w:p w:rsidR="000C7D29" w:rsidRDefault="000C7D29" w:rsidP="000A4158">
      <w:pPr>
        <w:pStyle w:val="ListParagraph"/>
        <w:numPr>
          <w:ilvl w:val="0"/>
          <w:numId w:val="3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Define </w:t>
      </w:r>
      <w:proofErr w:type="spellStart"/>
      <w:r>
        <w:rPr>
          <w:rFonts w:ascii="Maiandra GD" w:hAnsi="Maiandra GD"/>
          <w:sz w:val="22"/>
          <w:szCs w:val="22"/>
        </w:rPr>
        <w:t>hematemesis</w:t>
      </w:r>
      <w:proofErr w:type="spellEnd"/>
      <w:r>
        <w:rPr>
          <w:rFonts w:ascii="Maiandra GD" w:hAnsi="Maiandra GD"/>
          <w:sz w:val="22"/>
          <w:szCs w:val="22"/>
        </w:rPr>
        <w:t xml:space="preserve"> (2 </w:t>
      </w:r>
      <w:proofErr w:type="spellStart"/>
      <w:r>
        <w:rPr>
          <w:rFonts w:ascii="Maiandra GD" w:hAnsi="Maiandra GD"/>
          <w:sz w:val="22"/>
          <w:szCs w:val="22"/>
        </w:rPr>
        <w:t>makrs</w:t>
      </w:r>
      <w:proofErr w:type="spellEnd"/>
      <w:r>
        <w:rPr>
          <w:rFonts w:ascii="Maiandra GD" w:hAnsi="Maiandra GD"/>
          <w:sz w:val="22"/>
          <w:szCs w:val="22"/>
        </w:rPr>
        <w:t>)</w:t>
      </w:r>
    </w:p>
    <w:p w:rsidR="000C7D29" w:rsidRDefault="000C7D29" w:rsidP="000A4158">
      <w:pPr>
        <w:pStyle w:val="ListParagraph"/>
        <w:numPr>
          <w:ilvl w:val="0"/>
          <w:numId w:val="3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Name the possible causes (4 marks)</w:t>
      </w:r>
    </w:p>
    <w:p w:rsidR="000C7D29" w:rsidRDefault="000C7D29" w:rsidP="000A4158">
      <w:pPr>
        <w:pStyle w:val="ListParagraph"/>
        <w:numPr>
          <w:ilvl w:val="0"/>
          <w:numId w:val="3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Outline your management (4 marks)</w:t>
      </w:r>
    </w:p>
    <w:p w:rsidR="00D70722" w:rsidRDefault="00D70722" w:rsidP="00023839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0C7D29" w:rsidRDefault="000C7D29" w:rsidP="009949E4">
      <w:pPr>
        <w:pStyle w:val="ListParagraph"/>
        <w:numPr>
          <w:ilvl w:val="1"/>
          <w:numId w:val="1"/>
        </w:numPr>
        <w:tabs>
          <w:tab w:val="clear" w:pos="1530"/>
          <w:tab w:val="num" w:pos="450"/>
        </w:tabs>
        <w:ind w:left="117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(a) List five (5) surgical indications of blood transfusion (2.5</w:t>
      </w:r>
      <w:r w:rsidR="0054249B">
        <w:rPr>
          <w:rFonts w:ascii="Maiandra GD" w:hAnsi="Maiandra GD"/>
          <w:sz w:val="22"/>
          <w:szCs w:val="22"/>
        </w:rPr>
        <w:t xml:space="preserve"> marks</w:t>
      </w:r>
      <w:r>
        <w:rPr>
          <w:rFonts w:ascii="Maiandra GD" w:hAnsi="Maiandra GD"/>
          <w:sz w:val="22"/>
          <w:szCs w:val="22"/>
        </w:rPr>
        <w:t>)</w:t>
      </w:r>
    </w:p>
    <w:p w:rsidR="000C7D29" w:rsidRDefault="000C7D29" w:rsidP="00023839">
      <w:pPr>
        <w:pStyle w:val="ListParagraph"/>
        <w:ind w:left="10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(b) Describe two (2) complication of blood transfusion </w:t>
      </w:r>
      <w:r w:rsidR="0054249B">
        <w:rPr>
          <w:rFonts w:ascii="Maiandra GD" w:hAnsi="Maiandra GD"/>
          <w:sz w:val="22"/>
          <w:szCs w:val="22"/>
        </w:rPr>
        <w:t>(2.5 marks)</w:t>
      </w:r>
    </w:p>
    <w:p w:rsidR="00D70722" w:rsidRPr="00D70722" w:rsidRDefault="00D70722" w:rsidP="00023839">
      <w:pPr>
        <w:jc w:val="both"/>
        <w:rPr>
          <w:rFonts w:ascii="Maiandra GD" w:hAnsi="Maiandra GD"/>
          <w:sz w:val="22"/>
          <w:szCs w:val="22"/>
        </w:rPr>
      </w:pPr>
    </w:p>
    <w:p w:rsidR="000C7D29" w:rsidRDefault="000C7D29" w:rsidP="00023839">
      <w:p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               3.  Write s</w:t>
      </w:r>
      <w:r w:rsidR="0054249B">
        <w:rPr>
          <w:rFonts w:ascii="Maiandra GD" w:hAnsi="Maiandra GD"/>
          <w:sz w:val="22"/>
          <w:szCs w:val="22"/>
        </w:rPr>
        <w:t xml:space="preserve">hort notes on Acute </w:t>
      </w:r>
      <w:proofErr w:type="spellStart"/>
      <w:r w:rsidR="0054249B">
        <w:rPr>
          <w:rFonts w:ascii="Maiandra GD" w:hAnsi="Maiandra GD"/>
          <w:sz w:val="22"/>
          <w:szCs w:val="22"/>
        </w:rPr>
        <w:t>Supurative</w:t>
      </w:r>
      <w:proofErr w:type="spellEnd"/>
      <w:r w:rsidR="0054249B">
        <w:rPr>
          <w:rFonts w:ascii="Maiandra GD" w:hAnsi="Maiandra GD"/>
          <w:sz w:val="22"/>
          <w:szCs w:val="22"/>
        </w:rPr>
        <w:t xml:space="preserve"> </w:t>
      </w:r>
      <w:proofErr w:type="spellStart"/>
      <w:r>
        <w:rPr>
          <w:rFonts w:ascii="Maiandra GD" w:hAnsi="Maiandra GD"/>
          <w:sz w:val="22"/>
          <w:szCs w:val="22"/>
        </w:rPr>
        <w:t>Otitis</w:t>
      </w:r>
      <w:proofErr w:type="spellEnd"/>
      <w:r>
        <w:rPr>
          <w:rFonts w:ascii="Maiandra GD" w:hAnsi="Maiandra GD"/>
          <w:sz w:val="22"/>
          <w:szCs w:val="22"/>
        </w:rPr>
        <w:t xml:space="preserve"> </w:t>
      </w:r>
      <w:proofErr w:type="spellStart"/>
      <w:r>
        <w:rPr>
          <w:rFonts w:ascii="Maiandra GD" w:hAnsi="Maiandra GD"/>
          <w:sz w:val="22"/>
          <w:szCs w:val="22"/>
        </w:rPr>
        <w:t>Midia</w:t>
      </w:r>
      <w:proofErr w:type="spellEnd"/>
    </w:p>
    <w:p w:rsidR="000C7D29" w:rsidRPr="000C7D29" w:rsidRDefault="0054249B" w:rsidP="000A4158">
      <w:pPr>
        <w:pStyle w:val="ListParagraph"/>
        <w:numPr>
          <w:ilvl w:val="0"/>
          <w:numId w:val="4"/>
        </w:numPr>
        <w:ind w:left="14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Ae</w:t>
      </w:r>
      <w:r w:rsidR="000C7D29" w:rsidRPr="000C7D29">
        <w:rPr>
          <w:rFonts w:ascii="Maiandra GD" w:hAnsi="Maiandra GD"/>
          <w:sz w:val="22"/>
          <w:szCs w:val="22"/>
        </w:rPr>
        <w:t>tiology (2 marks)</w:t>
      </w:r>
    </w:p>
    <w:p w:rsidR="000C7D29" w:rsidRPr="000C7D29" w:rsidRDefault="000C7D29" w:rsidP="000A4158">
      <w:pPr>
        <w:pStyle w:val="ListParagraph"/>
        <w:numPr>
          <w:ilvl w:val="0"/>
          <w:numId w:val="4"/>
        </w:numPr>
        <w:ind w:left="1440"/>
        <w:jc w:val="both"/>
        <w:rPr>
          <w:rFonts w:ascii="Maiandra GD" w:hAnsi="Maiandra GD"/>
          <w:sz w:val="22"/>
          <w:szCs w:val="22"/>
        </w:rPr>
      </w:pPr>
      <w:proofErr w:type="spellStart"/>
      <w:r w:rsidRPr="000C7D29">
        <w:rPr>
          <w:rFonts w:ascii="Maiandra GD" w:hAnsi="Maiandra GD"/>
          <w:sz w:val="22"/>
          <w:szCs w:val="22"/>
        </w:rPr>
        <w:t>Clincial</w:t>
      </w:r>
      <w:proofErr w:type="spellEnd"/>
      <w:r w:rsidRPr="000C7D29">
        <w:rPr>
          <w:rFonts w:ascii="Maiandra GD" w:hAnsi="Maiandra GD"/>
          <w:sz w:val="22"/>
          <w:szCs w:val="22"/>
        </w:rPr>
        <w:t xml:space="preserve"> feature (4 marks)</w:t>
      </w:r>
    </w:p>
    <w:p w:rsidR="000C7D29" w:rsidRDefault="000C7D29" w:rsidP="000A4158">
      <w:pPr>
        <w:pStyle w:val="ListParagraph"/>
        <w:numPr>
          <w:ilvl w:val="0"/>
          <w:numId w:val="4"/>
        </w:numPr>
        <w:ind w:left="1440"/>
        <w:jc w:val="both"/>
        <w:rPr>
          <w:rFonts w:ascii="Maiandra GD" w:hAnsi="Maiandra GD"/>
          <w:sz w:val="22"/>
          <w:szCs w:val="22"/>
        </w:rPr>
      </w:pPr>
      <w:r w:rsidRPr="000C7D29">
        <w:rPr>
          <w:rFonts w:ascii="Maiandra GD" w:hAnsi="Maiandra GD"/>
          <w:sz w:val="22"/>
          <w:szCs w:val="22"/>
        </w:rPr>
        <w:t>Management (4 marks)</w:t>
      </w:r>
    </w:p>
    <w:p w:rsidR="00D70722" w:rsidRDefault="00D70722" w:rsidP="00023839">
      <w:pPr>
        <w:pStyle w:val="ListParagraph"/>
        <w:ind w:left="1440"/>
        <w:jc w:val="both"/>
        <w:rPr>
          <w:rFonts w:ascii="Maiandra GD" w:hAnsi="Maiandra GD"/>
          <w:sz w:val="22"/>
          <w:szCs w:val="22"/>
        </w:rPr>
      </w:pPr>
    </w:p>
    <w:p w:rsidR="000C7D29" w:rsidRDefault="000C7D29" w:rsidP="000A4158">
      <w:pPr>
        <w:pStyle w:val="ListParagraph"/>
        <w:numPr>
          <w:ilvl w:val="0"/>
          <w:numId w:val="6"/>
        </w:numPr>
        <w:ind w:left="990"/>
        <w:jc w:val="both"/>
        <w:rPr>
          <w:rFonts w:ascii="Maiandra GD" w:hAnsi="Maiandra GD"/>
          <w:sz w:val="22"/>
          <w:szCs w:val="22"/>
        </w:rPr>
      </w:pPr>
      <w:r w:rsidRPr="00D70722">
        <w:rPr>
          <w:rFonts w:ascii="Maiandra GD" w:hAnsi="Maiandra GD"/>
          <w:sz w:val="22"/>
          <w:szCs w:val="22"/>
        </w:rPr>
        <w:t xml:space="preserve">Discuss the management of a patient who present in Health Center with a fracture of </w:t>
      </w:r>
      <w:proofErr w:type="spellStart"/>
      <w:r w:rsidR="00D70722">
        <w:rPr>
          <w:rFonts w:ascii="Maiandra GD" w:hAnsi="Maiandra GD"/>
          <w:sz w:val="22"/>
          <w:szCs w:val="22"/>
        </w:rPr>
        <w:t>femo</w:t>
      </w:r>
      <w:r w:rsidR="00D70722" w:rsidRPr="00D70722">
        <w:rPr>
          <w:rFonts w:ascii="Maiandra GD" w:hAnsi="Maiandra GD"/>
          <w:sz w:val="22"/>
          <w:szCs w:val="22"/>
        </w:rPr>
        <w:t>ur</w:t>
      </w:r>
      <w:proofErr w:type="spellEnd"/>
      <w:r w:rsidR="00D70722" w:rsidRPr="00D70722">
        <w:rPr>
          <w:rFonts w:ascii="Maiandra GD" w:hAnsi="Maiandra GD"/>
          <w:sz w:val="22"/>
          <w:szCs w:val="22"/>
        </w:rPr>
        <w:t xml:space="preserve"> in the following: - </w:t>
      </w:r>
    </w:p>
    <w:p w:rsidR="00D70722" w:rsidRPr="00D70722" w:rsidRDefault="00D70722" w:rsidP="000A4158">
      <w:pPr>
        <w:pStyle w:val="ListParagraph"/>
        <w:numPr>
          <w:ilvl w:val="2"/>
          <w:numId w:val="7"/>
        </w:numPr>
        <w:ind w:left="1890"/>
        <w:jc w:val="both"/>
        <w:rPr>
          <w:rFonts w:ascii="Maiandra GD" w:hAnsi="Maiandra GD"/>
          <w:sz w:val="22"/>
          <w:szCs w:val="22"/>
        </w:rPr>
      </w:pPr>
      <w:r w:rsidRPr="00D70722">
        <w:rPr>
          <w:rFonts w:ascii="Maiandra GD" w:hAnsi="Maiandra GD"/>
          <w:sz w:val="22"/>
          <w:szCs w:val="22"/>
        </w:rPr>
        <w:lastRenderedPageBreak/>
        <w:t>Clinical features (2 marks)</w:t>
      </w:r>
    </w:p>
    <w:p w:rsidR="00D70722" w:rsidRDefault="00D70722" w:rsidP="000A4158">
      <w:pPr>
        <w:pStyle w:val="ListParagraph"/>
        <w:numPr>
          <w:ilvl w:val="2"/>
          <w:numId w:val="7"/>
        </w:numPr>
        <w:ind w:left="189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Emergency management (4 marks)</w:t>
      </w:r>
    </w:p>
    <w:p w:rsidR="00D70722" w:rsidRDefault="00D70722" w:rsidP="000A4158">
      <w:pPr>
        <w:pStyle w:val="ListParagraph"/>
        <w:numPr>
          <w:ilvl w:val="2"/>
          <w:numId w:val="7"/>
        </w:numPr>
        <w:ind w:left="189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Final management (4 marks)</w:t>
      </w:r>
    </w:p>
    <w:p w:rsidR="00D70722" w:rsidRDefault="00D70722" w:rsidP="00023839">
      <w:pPr>
        <w:pStyle w:val="ListParagraph"/>
        <w:ind w:left="1350"/>
        <w:jc w:val="both"/>
        <w:rPr>
          <w:rFonts w:ascii="Maiandra GD" w:hAnsi="Maiandra GD"/>
          <w:sz w:val="22"/>
          <w:szCs w:val="22"/>
        </w:rPr>
      </w:pPr>
    </w:p>
    <w:p w:rsidR="00D70722" w:rsidRDefault="00D70722" w:rsidP="000A4158">
      <w:pPr>
        <w:pStyle w:val="ListParagraph"/>
        <w:numPr>
          <w:ilvl w:val="0"/>
          <w:numId w:val="6"/>
        </w:numPr>
        <w:ind w:left="99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A 20 year old student sustains superficial burns on the entire outerior abdomen.  The anterior  aspect of both legs: - </w:t>
      </w:r>
    </w:p>
    <w:p w:rsidR="00D70722" w:rsidRDefault="00D70722" w:rsidP="000A4158">
      <w:pPr>
        <w:pStyle w:val="ListParagraph"/>
        <w:numPr>
          <w:ilvl w:val="0"/>
          <w:numId w:val="5"/>
        </w:numPr>
        <w:ind w:left="135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Calculate the surface area of the burn (5 marks)</w:t>
      </w:r>
    </w:p>
    <w:p w:rsidR="00D70722" w:rsidRDefault="00D70722" w:rsidP="000A4158">
      <w:pPr>
        <w:pStyle w:val="ListParagraph"/>
        <w:numPr>
          <w:ilvl w:val="0"/>
          <w:numId w:val="5"/>
        </w:numPr>
        <w:ind w:left="135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Calculate the amount of fluid you shall give in the first 24 hours (5 marks)</w:t>
      </w:r>
    </w:p>
    <w:p w:rsidR="00023839" w:rsidRPr="00EE38BC" w:rsidRDefault="00023839" w:rsidP="00EE38BC">
      <w:pPr>
        <w:jc w:val="both"/>
        <w:rPr>
          <w:rFonts w:ascii="Maiandra GD" w:hAnsi="Maiandra GD"/>
          <w:sz w:val="22"/>
          <w:szCs w:val="22"/>
        </w:rPr>
      </w:pPr>
    </w:p>
    <w:p w:rsidR="00D70722" w:rsidRDefault="00D70722" w:rsidP="000A4158">
      <w:pPr>
        <w:pStyle w:val="ListParagraph"/>
        <w:numPr>
          <w:ilvl w:val="0"/>
          <w:numId w:val="6"/>
        </w:numPr>
        <w:ind w:left="99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Discuss the: - </w:t>
      </w:r>
    </w:p>
    <w:p w:rsidR="00D70722" w:rsidRDefault="00D70722" w:rsidP="000A4158">
      <w:pPr>
        <w:pStyle w:val="ListParagraph"/>
        <w:numPr>
          <w:ilvl w:val="0"/>
          <w:numId w:val="8"/>
        </w:numPr>
        <w:ind w:left="1170"/>
        <w:jc w:val="both"/>
        <w:rPr>
          <w:rFonts w:ascii="Maiandra GD" w:hAnsi="Maiandra GD"/>
          <w:sz w:val="22"/>
          <w:szCs w:val="22"/>
        </w:rPr>
      </w:pPr>
      <w:r w:rsidRPr="00D601DB">
        <w:rPr>
          <w:rFonts w:ascii="Maiandra GD" w:hAnsi="Maiandra GD"/>
          <w:sz w:val="22"/>
          <w:szCs w:val="22"/>
        </w:rPr>
        <w:t>Indications for insertion of under-water seal drainage (</w:t>
      </w:r>
      <w:proofErr w:type="spellStart"/>
      <w:r w:rsidRPr="00D601DB">
        <w:rPr>
          <w:rFonts w:ascii="Maiandra GD" w:hAnsi="Maiandra GD"/>
          <w:sz w:val="22"/>
          <w:szCs w:val="22"/>
        </w:rPr>
        <w:t>wwsd</w:t>
      </w:r>
      <w:proofErr w:type="spellEnd"/>
      <w:r w:rsidRPr="00D601DB">
        <w:rPr>
          <w:rFonts w:ascii="Maiandra GD" w:hAnsi="Maiandra GD"/>
          <w:sz w:val="22"/>
          <w:szCs w:val="22"/>
        </w:rPr>
        <w:t>) (5 marks)</w:t>
      </w:r>
    </w:p>
    <w:p w:rsidR="00023839" w:rsidRDefault="00023839" w:rsidP="00023839">
      <w:pPr>
        <w:pStyle w:val="ListParagraph"/>
        <w:ind w:left="1170"/>
        <w:jc w:val="both"/>
        <w:rPr>
          <w:rFonts w:ascii="Maiandra GD" w:hAnsi="Maiandra GD"/>
          <w:sz w:val="22"/>
          <w:szCs w:val="22"/>
        </w:rPr>
      </w:pPr>
    </w:p>
    <w:p w:rsidR="00D601DB" w:rsidRDefault="00D601DB" w:rsidP="000A4158">
      <w:pPr>
        <w:pStyle w:val="ListParagraph"/>
        <w:numPr>
          <w:ilvl w:val="0"/>
          <w:numId w:val="6"/>
        </w:numPr>
        <w:ind w:left="99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Discuss the management of the patient presenting with </w:t>
      </w:r>
      <w:proofErr w:type="spellStart"/>
      <w:r>
        <w:rPr>
          <w:rFonts w:ascii="Maiandra GD" w:hAnsi="Maiandra GD"/>
          <w:sz w:val="22"/>
          <w:szCs w:val="22"/>
        </w:rPr>
        <w:t>Opthalmeial</w:t>
      </w:r>
      <w:proofErr w:type="spellEnd"/>
      <w:r>
        <w:rPr>
          <w:rFonts w:ascii="Maiandra GD" w:hAnsi="Maiandra GD"/>
          <w:sz w:val="22"/>
          <w:szCs w:val="22"/>
        </w:rPr>
        <w:t xml:space="preserve"> </w:t>
      </w:r>
      <w:proofErr w:type="spellStart"/>
      <w:r>
        <w:rPr>
          <w:rFonts w:ascii="Maiandra GD" w:hAnsi="Maiandra GD"/>
          <w:sz w:val="22"/>
          <w:szCs w:val="22"/>
        </w:rPr>
        <w:t>Neonatoru</w:t>
      </w:r>
      <w:proofErr w:type="spellEnd"/>
      <w:r>
        <w:rPr>
          <w:rFonts w:ascii="Maiandra GD" w:hAnsi="Maiandra GD"/>
          <w:sz w:val="22"/>
          <w:szCs w:val="22"/>
        </w:rPr>
        <w:t xml:space="preserve"> under the following headlines: - </w:t>
      </w:r>
    </w:p>
    <w:p w:rsidR="00D601DB" w:rsidRDefault="00D601DB" w:rsidP="000A4158">
      <w:pPr>
        <w:pStyle w:val="ListParagraph"/>
        <w:numPr>
          <w:ilvl w:val="0"/>
          <w:numId w:val="9"/>
        </w:numPr>
        <w:ind w:left="135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Causes</w:t>
      </w:r>
      <w:r w:rsidR="0054249B">
        <w:rPr>
          <w:rFonts w:ascii="Maiandra GD" w:hAnsi="Maiandra GD"/>
          <w:sz w:val="22"/>
          <w:szCs w:val="22"/>
        </w:rPr>
        <w:t xml:space="preserve"> (2 marks)</w:t>
      </w:r>
    </w:p>
    <w:p w:rsidR="00D601DB" w:rsidRDefault="00D601DB" w:rsidP="000A4158">
      <w:pPr>
        <w:pStyle w:val="ListParagraph"/>
        <w:numPr>
          <w:ilvl w:val="0"/>
          <w:numId w:val="9"/>
        </w:numPr>
        <w:ind w:left="135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Clinical features</w:t>
      </w:r>
      <w:r w:rsidR="0054249B">
        <w:rPr>
          <w:rFonts w:ascii="Maiandra GD" w:hAnsi="Maiandra GD"/>
          <w:sz w:val="22"/>
          <w:szCs w:val="22"/>
        </w:rPr>
        <w:t xml:space="preserve"> (4 marks)</w:t>
      </w:r>
    </w:p>
    <w:p w:rsidR="00D601DB" w:rsidRDefault="00D601DB" w:rsidP="000A4158">
      <w:pPr>
        <w:pStyle w:val="ListParagraph"/>
        <w:numPr>
          <w:ilvl w:val="0"/>
          <w:numId w:val="9"/>
        </w:numPr>
        <w:ind w:left="135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Management</w:t>
      </w:r>
      <w:r w:rsidR="0054249B">
        <w:rPr>
          <w:rFonts w:ascii="Maiandra GD" w:hAnsi="Maiandra GD"/>
          <w:sz w:val="22"/>
          <w:szCs w:val="22"/>
        </w:rPr>
        <w:t xml:space="preserve"> (4 marks)</w:t>
      </w:r>
    </w:p>
    <w:p w:rsidR="00023839" w:rsidRDefault="00023839" w:rsidP="00023839">
      <w:pPr>
        <w:pStyle w:val="ListParagraph"/>
        <w:ind w:left="1350"/>
        <w:jc w:val="both"/>
        <w:rPr>
          <w:rFonts w:ascii="Maiandra GD" w:hAnsi="Maiandra GD"/>
          <w:sz w:val="22"/>
          <w:szCs w:val="22"/>
        </w:rPr>
      </w:pPr>
    </w:p>
    <w:p w:rsidR="00D601DB" w:rsidRDefault="00D601DB" w:rsidP="000A4158">
      <w:pPr>
        <w:pStyle w:val="ListParagraph"/>
        <w:numPr>
          <w:ilvl w:val="0"/>
          <w:numId w:val="6"/>
        </w:numPr>
        <w:ind w:left="99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Write short notes on </w:t>
      </w:r>
      <w:proofErr w:type="spellStart"/>
      <w:r>
        <w:rPr>
          <w:rFonts w:ascii="Maiandra GD" w:hAnsi="Maiandra GD"/>
          <w:sz w:val="22"/>
          <w:szCs w:val="22"/>
        </w:rPr>
        <w:t>Hemoptysis</w:t>
      </w:r>
      <w:proofErr w:type="spellEnd"/>
      <w:r>
        <w:rPr>
          <w:rFonts w:ascii="Maiandra GD" w:hAnsi="Maiandra GD"/>
          <w:sz w:val="22"/>
          <w:szCs w:val="22"/>
        </w:rPr>
        <w:t xml:space="preserve"> under the following: - </w:t>
      </w:r>
    </w:p>
    <w:p w:rsidR="00D601DB" w:rsidRDefault="00023839" w:rsidP="000A4158">
      <w:pPr>
        <w:pStyle w:val="ListParagraph"/>
        <w:numPr>
          <w:ilvl w:val="0"/>
          <w:numId w:val="5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Causes (</w:t>
      </w:r>
      <w:r w:rsidR="00D601DB">
        <w:rPr>
          <w:rFonts w:ascii="Maiandra GD" w:hAnsi="Maiandra GD"/>
          <w:sz w:val="22"/>
          <w:szCs w:val="22"/>
        </w:rPr>
        <w:t>5 marks)</w:t>
      </w:r>
    </w:p>
    <w:p w:rsidR="00D601DB" w:rsidRDefault="00D601DB" w:rsidP="000A4158">
      <w:pPr>
        <w:pStyle w:val="ListParagraph"/>
        <w:numPr>
          <w:ilvl w:val="0"/>
          <w:numId w:val="5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Management (5 marks)</w:t>
      </w:r>
    </w:p>
    <w:p w:rsidR="0054249B" w:rsidRDefault="0054249B" w:rsidP="0054249B">
      <w:pPr>
        <w:pStyle w:val="ListParagraph"/>
        <w:ind w:left="1350"/>
        <w:jc w:val="both"/>
        <w:rPr>
          <w:rFonts w:ascii="Maiandra GD" w:hAnsi="Maiandra GD"/>
          <w:sz w:val="22"/>
          <w:szCs w:val="22"/>
        </w:rPr>
      </w:pPr>
    </w:p>
    <w:p w:rsidR="00040F8A" w:rsidRDefault="00040F8A" w:rsidP="000A4158">
      <w:pPr>
        <w:pStyle w:val="ListParagraph"/>
        <w:numPr>
          <w:ilvl w:val="0"/>
          <w:numId w:val="6"/>
        </w:numPr>
        <w:ind w:left="99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(a) Name the Para Nasal Sinuses (2 marks)</w:t>
      </w:r>
    </w:p>
    <w:p w:rsidR="00023839" w:rsidRDefault="00023839" w:rsidP="00023839">
      <w:pPr>
        <w:pStyle w:val="ListParagraph"/>
        <w:ind w:left="990"/>
        <w:jc w:val="both"/>
        <w:rPr>
          <w:rFonts w:ascii="Maiandra GD" w:hAnsi="Maiandra GD"/>
          <w:sz w:val="22"/>
          <w:szCs w:val="22"/>
        </w:rPr>
      </w:pPr>
    </w:p>
    <w:p w:rsidR="00040F8A" w:rsidRPr="00040F8A" w:rsidRDefault="00040F8A" w:rsidP="000A4158">
      <w:pPr>
        <w:pStyle w:val="ListParagraph"/>
        <w:numPr>
          <w:ilvl w:val="0"/>
          <w:numId w:val="8"/>
        </w:numPr>
        <w:ind w:left="1170"/>
        <w:jc w:val="both"/>
        <w:rPr>
          <w:rFonts w:ascii="Maiandra GD" w:hAnsi="Maiandra GD"/>
          <w:sz w:val="22"/>
          <w:szCs w:val="22"/>
        </w:rPr>
      </w:pPr>
      <w:r w:rsidRPr="00040F8A">
        <w:rPr>
          <w:rFonts w:ascii="Maiandra GD" w:hAnsi="Maiandra GD"/>
          <w:sz w:val="22"/>
          <w:szCs w:val="22"/>
        </w:rPr>
        <w:t xml:space="preserve">Describe the management of sinusitis under: - </w:t>
      </w:r>
    </w:p>
    <w:p w:rsidR="00040F8A" w:rsidRDefault="00040F8A" w:rsidP="000A4158">
      <w:pPr>
        <w:pStyle w:val="ListParagraph"/>
        <w:numPr>
          <w:ilvl w:val="0"/>
          <w:numId w:val="49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Causes(4 marks)</w:t>
      </w:r>
    </w:p>
    <w:p w:rsidR="00040F8A" w:rsidRDefault="00040F8A" w:rsidP="000A4158">
      <w:pPr>
        <w:pStyle w:val="ListParagraph"/>
        <w:numPr>
          <w:ilvl w:val="0"/>
          <w:numId w:val="49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Management (4 marks)</w:t>
      </w:r>
    </w:p>
    <w:p w:rsidR="00D14273" w:rsidRDefault="00D14273" w:rsidP="00D14273">
      <w:pPr>
        <w:pStyle w:val="ListParagraph"/>
        <w:ind w:left="1890"/>
        <w:jc w:val="both"/>
        <w:rPr>
          <w:rFonts w:ascii="Maiandra GD" w:hAnsi="Maiandra GD"/>
          <w:sz w:val="22"/>
          <w:szCs w:val="22"/>
        </w:rPr>
      </w:pPr>
    </w:p>
    <w:p w:rsidR="00040F8A" w:rsidRDefault="00AD517F" w:rsidP="000A4158">
      <w:pPr>
        <w:pStyle w:val="ListParagraph"/>
        <w:numPr>
          <w:ilvl w:val="0"/>
          <w:numId w:val="6"/>
        </w:numPr>
        <w:ind w:left="99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Discuss the septic osteoa</w:t>
      </w:r>
      <w:r w:rsidR="00040F8A">
        <w:rPr>
          <w:rFonts w:ascii="Maiandra GD" w:hAnsi="Maiandra GD"/>
          <w:sz w:val="22"/>
          <w:szCs w:val="22"/>
        </w:rPr>
        <w:t xml:space="preserve">rthritis under: - </w:t>
      </w:r>
    </w:p>
    <w:p w:rsidR="00040F8A" w:rsidRDefault="00040F8A" w:rsidP="000A4158">
      <w:pPr>
        <w:pStyle w:val="ListParagraph"/>
        <w:numPr>
          <w:ilvl w:val="0"/>
          <w:numId w:val="50"/>
        </w:numPr>
        <w:ind w:left="135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Causes (5  marks)</w:t>
      </w:r>
    </w:p>
    <w:p w:rsidR="00040F8A" w:rsidRDefault="00040F8A" w:rsidP="000A4158">
      <w:pPr>
        <w:pStyle w:val="ListParagraph"/>
        <w:numPr>
          <w:ilvl w:val="0"/>
          <w:numId w:val="50"/>
        </w:numPr>
        <w:ind w:left="135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Management (5 marks)</w:t>
      </w:r>
    </w:p>
    <w:p w:rsidR="00516F3A" w:rsidRDefault="00516F3A" w:rsidP="00485228">
      <w:pPr>
        <w:jc w:val="both"/>
        <w:rPr>
          <w:rFonts w:ascii="Maiandra GD" w:hAnsi="Maiandra GD"/>
          <w:b/>
          <w:sz w:val="22"/>
          <w:szCs w:val="22"/>
        </w:rPr>
      </w:pPr>
    </w:p>
    <w:p w:rsidR="00516F3A" w:rsidRDefault="00516F3A" w:rsidP="00485228">
      <w:pPr>
        <w:jc w:val="both"/>
        <w:rPr>
          <w:rFonts w:ascii="Maiandra GD" w:hAnsi="Maiandra GD"/>
          <w:b/>
          <w:sz w:val="22"/>
          <w:szCs w:val="22"/>
        </w:rPr>
      </w:pPr>
    </w:p>
    <w:p w:rsidR="00973F17" w:rsidRPr="00192D69" w:rsidRDefault="00973F17" w:rsidP="00516F3A">
      <w:pPr>
        <w:jc w:val="both"/>
        <w:rPr>
          <w:rFonts w:ascii="Maiandra GD" w:hAnsi="Maiandra GD"/>
          <w:b/>
          <w:sz w:val="28"/>
          <w:szCs w:val="28"/>
        </w:rPr>
      </w:pPr>
      <w:r w:rsidRPr="00192D69">
        <w:rPr>
          <w:rFonts w:ascii="Maiandra GD" w:hAnsi="Maiandra GD"/>
          <w:b/>
          <w:sz w:val="28"/>
          <w:szCs w:val="28"/>
        </w:rPr>
        <w:t>SAQ’s</w:t>
      </w:r>
      <w:r w:rsidR="00EE38BC">
        <w:rPr>
          <w:rFonts w:ascii="Maiandra GD" w:hAnsi="Maiandra GD"/>
          <w:b/>
          <w:sz w:val="28"/>
          <w:szCs w:val="28"/>
        </w:rPr>
        <w:t xml:space="preserve"> FOR PART 2</w:t>
      </w:r>
    </w:p>
    <w:p w:rsidR="00973F17" w:rsidRDefault="00973F17" w:rsidP="00516F3A">
      <w:pPr>
        <w:pStyle w:val="ListParagraph"/>
        <w:ind w:left="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1 (a) List 6 differential diagnoses of upper GI bleeding (3 marks)</w:t>
      </w:r>
    </w:p>
    <w:p w:rsidR="00CB103C" w:rsidRPr="00CB103C" w:rsidRDefault="00CB103C" w:rsidP="00516F3A">
      <w:pPr>
        <w:jc w:val="both"/>
        <w:rPr>
          <w:rFonts w:ascii="Maiandra GD" w:hAnsi="Maiandra GD"/>
          <w:sz w:val="22"/>
          <w:szCs w:val="22"/>
        </w:rPr>
      </w:pPr>
    </w:p>
    <w:p w:rsidR="00973F17" w:rsidRDefault="00973F17" w:rsidP="00516F3A">
      <w:pPr>
        <w:pStyle w:val="ListParagraph"/>
        <w:ind w:left="1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(b)  What are the surgical management indications in peptic ulcer disease? (2 marks)</w:t>
      </w:r>
    </w:p>
    <w:p w:rsidR="00CB103C" w:rsidRDefault="00CB103C" w:rsidP="00516F3A">
      <w:pPr>
        <w:pStyle w:val="ListParagraph"/>
        <w:ind w:left="180"/>
        <w:jc w:val="both"/>
        <w:rPr>
          <w:rFonts w:ascii="Maiandra GD" w:hAnsi="Maiandra GD"/>
          <w:sz w:val="22"/>
          <w:szCs w:val="22"/>
        </w:rPr>
      </w:pPr>
    </w:p>
    <w:p w:rsidR="00973F17" w:rsidRDefault="00973F17" w:rsidP="00516F3A">
      <w:p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2 (a) What is intussusceptions? (1 mark)</w:t>
      </w:r>
    </w:p>
    <w:p w:rsidR="00CB103C" w:rsidRDefault="00CB103C" w:rsidP="00516F3A">
      <w:pPr>
        <w:jc w:val="both"/>
        <w:rPr>
          <w:rFonts w:ascii="Maiandra GD" w:hAnsi="Maiandra GD"/>
          <w:sz w:val="22"/>
          <w:szCs w:val="22"/>
        </w:rPr>
      </w:pPr>
    </w:p>
    <w:p w:rsidR="00973F17" w:rsidRDefault="00973F17" w:rsidP="00C84FB3">
      <w:pPr>
        <w:tabs>
          <w:tab w:val="left" w:pos="0"/>
        </w:tabs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   (b) Give four symptoms and signs of intussusceptions in a child with classical presentation </w:t>
      </w:r>
      <w:r w:rsidR="00CB103C">
        <w:rPr>
          <w:rFonts w:ascii="Maiandra GD" w:hAnsi="Maiandra GD"/>
          <w:sz w:val="22"/>
          <w:szCs w:val="22"/>
        </w:rPr>
        <w:t xml:space="preserve">   </w:t>
      </w:r>
      <w:r>
        <w:rPr>
          <w:rFonts w:ascii="Maiandra GD" w:hAnsi="Maiandra GD"/>
          <w:sz w:val="22"/>
          <w:szCs w:val="22"/>
        </w:rPr>
        <w:t xml:space="preserve">(4 </w:t>
      </w:r>
      <w:r w:rsidR="00C84FB3">
        <w:rPr>
          <w:rFonts w:ascii="Maiandra GD" w:hAnsi="Maiandra GD"/>
          <w:sz w:val="22"/>
          <w:szCs w:val="22"/>
        </w:rPr>
        <w:t xml:space="preserve"> </w:t>
      </w:r>
      <w:r>
        <w:rPr>
          <w:rFonts w:ascii="Maiandra GD" w:hAnsi="Maiandra GD"/>
          <w:sz w:val="22"/>
          <w:szCs w:val="22"/>
        </w:rPr>
        <w:t>marks)</w:t>
      </w:r>
    </w:p>
    <w:p w:rsidR="00CB103C" w:rsidRDefault="00CB103C" w:rsidP="00516F3A">
      <w:pPr>
        <w:jc w:val="both"/>
        <w:rPr>
          <w:rFonts w:ascii="Maiandra GD" w:hAnsi="Maiandra GD"/>
          <w:sz w:val="22"/>
          <w:szCs w:val="22"/>
        </w:rPr>
      </w:pPr>
    </w:p>
    <w:p w:rsidR="00CB103C" w:rsidRPr="00CB103C" w:rsidRDefault="00973F17" w:rsidP="00C84FB3">
      <w:pPr>
        <w:pStyle w:val="ListParagraph"/>
        <w:numPr>
          <w:ilvl w:val="1"/>
          <w:numId w:val="1"/>
        </w:numPr>
        <w:tabs>
          <w:tab w:val="clear" w:pos="1530"/>
          <w:tab w:val="num" w:pos="360"/>
        </w:tabs>
        <w:ind w:left="360"/>
        <w:jc w:val="both"/>
        <w:rPr>
          <w:rFonts w:ascii="Maiandra GD" w:hAnsi="Maiandra GD"/>
          <w:sz w:val="22"/>
          <w:szCs w:val="22"/>
        </w:rPr>
      </w:pPr>
      <w:r w:rsidRPr="00CB103C">
        <w:rPr>
          <w:rFonts w:ascii="Maiandra GD" w:hAnsi="Maiandra GD"/>
          <w:sz w:val="22"/>
          <w:szCs w:val="22"/>
        </w:rPr>
        <w:t>A 50 year old with history of previous surgery presents with intestinal obstruction.</w:t>
      </w:r>
    </w:p>
    <w:p w:rsidR="00CB103C" w:rsidRPr="00CB103C" w:rsidRDefault="00CB103C" w:rsidP="00C84FB3">
      <w:pPr>
        <w:pStyle w:val="ListParagraph"/>
        <w:ind w:left="0"/>
        <w:jc w:val="both"/>
        <w:rPr>
          <w:rFonts w:ascii="Maiandra GD" w:hAnsi="Maiandra GD"/>
          <w:sz w:val="22"/>
          <w:szCs w:val="22"/>
        </w:rPr>
      </w:pPr>
    </w:p>
    <w:p w:rsidR="00973F17" w:rsidRPr="00CB103C" w:rsidRDefault="00973F17" w:rsidP="00C84FB3">
      <w:pPr>
        <w:pStyle w:val="ListParagraph"/>
        <w:numPr>
          <w:ilvl w:val="0"/>
          <w:numId w:val="102"/>
        </w:numPr>
        <w:jc w:val="both"/>
        <w:rPr>
          <w:rFonts w:ascii="Maiandra GD" w:hAnsi="Maiandra GD"/>
          <w:sz w:val="22"/>
          <w:szCs w:val="22"/>
        </w:rPr>
      </w:pPr>
      <w:r w:rsidRPr="00CB103C">
        <w:rPr>
          <w:rFonts w:ascii="Maiandra GD" w:hAnsi="Maiandra GD"/>
          <w:sz w:val="22"/>
          <w:szCs w:val="22"/>
        </w:rPr>
        <w:t>List 6 causes of intestinal obstruction (3 marks)</w:t>
      </w:r>
    </w:p>
    <w:p w:rsidR="00CB103C" w:rsidRPr="00CB103C" w:rsidRDefault="00CB103C" w:rsidP="00C84FB3">
      <w:pPr>
        <w:pStyle w:val="ListParagraph"/>
        <w:ind w:left="270"/>
        <w:jc w:val="both"/>
        <w:rPr>
          <w:rFonts w:ascii="Maiandra GD" w:hAnsi="Maiandra GD"/>
          <w:sz w:val="22"/>
          <w:szCs w:val="22"/>
        </w:rPr>
      </w:pPr>
    </w:p>
    <w:p w:rsidR="00973F17" w:rsidRDefault="00C84FB3" w:rsidP="002A653C">
      <w:pPr>
        <w:ind w:left="1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  </w:t>
      </w:r>
      <w:r w:rsidR="00973F17">
        <w:rPr>
          <w:rFonts w:ascii="Maiandra GD" w:hAnsi="Maiandra GD"/>
          <w:sz w:val="22"/>
          <w:szCs w:val="22"/>
        </w:rPr>
        <w:t>(b) Give 4 symptoms that are common associated with intestinal obstruction (2 marks)</w:t>
      </w:r>
    </w:p>
    <w:p w:rsidR="00CB103C" w:rsidRDefault="00CB103C" w:rsidP="00CB103C">
      <w:pPr>
        <w:jc w:val="both"/>
        <w:rPr>
          <w:rFonts w:ascii="Maiandra GD" w:hAnsi="Maiandra GD"/>
          <w:sz w:val="22"/>
          <w:szCs w:val="22"/>
        </w:rPr>
      </w:pPr>
    </w:p>
    <w:p w:rsidR="00973F17" w:rsidRDefault="00973F17" w:rsidP="00C84FB3">
      <w:pPr>
        <w:ind w:left="18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4 (a) What is </w:t>
      </w:r>
      <w:proofErr w:type="spellStart"/>
      <w:r>
        <w:rPr>
          <w:rFonts w:ascii="Maiandra GD" w:hAnsi="Maiandra GD"/>
          <w:sz w:val="22"/>
          <w:szCs w:val="22"/>
        </w:rPr>
        <w:t>Hirschprung’s</w:t>
      </w:r>
      <w:proofErr w:type="spellEnd"/>
      <w:r>
        <w:rPr>
          <w:rFonts w:ascii="Maiandra GD" w:hAnsi="Maiandra GD"/>
          <w:sz w:val="22"/>
          <w:szCs w:val="22"/>
        </w:rPr>
        <w:t xml:space="preserve"> disease? (2 marks)</w:t>
      </w:r>
    </w:p>
    <w:p w:rsidR="00C84FB3" w:rsidRDefault="00C84FB3" w:rsidP="003E5DDB">
      <w:pPr>
        <w:ind w:left="180"/>
        <w:jc w:val="both"/>
        <w:rPr>
          <w:rFonts w:ascii="Maiandra GD" w:hAnsi="Maiandra GD"/>
          <w:sz w:val="22"/>
          <w:szCs w:val="22"/>
        </w:rPr>
      </w:pPr>
    </w:p>
    <w:p w:rsidR="00973F17" w:rsidRDefault="00973F17" w:rsidP="003E5DDB">
      <w:pPr>
        <w:ind w:left="36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lastRenderedPageBreak/>
        <w:t xml:space="preserve">    (b) </w:t>
      </w:r>
      <w:r w:rsidRPr="00973F17">
        <w:rPr>
          <w:rFonts w:ascii="Maiandra GD" w:hAnsi="Maiandra GD"/>
          <w:sz w:val="22"/>
          <w:szCs w:val="22"/>
        </w:rPr>
        <w:t>What is the definitive diagnosis of the disease? (1 mark)</w:t>
      </w:r>
      <w:r w:rsidR="0007371C">
        <w:rPr>
          <w:rFonts w:ascii="Maiandra GD" w:hAnsi="Maiandra GD"/>
          <w:sz w:val="22"/>
          <w:szCs w:val="22"/>
        </w:rPr>
        <w:t xml:space="preserve"> </w:t>
      </w:r>
      <w:r w:rsidRPr="00973F17">
        <w:rPr>
          <w:rFonts w:ascii="Maiandra GD" w:hAnsi="Maiandra GD"/>
          <w:sz w:val="22"/>
          <w:szCs w:val="22"/>
        </w:rPr>
        <w:t>What investigation should be done?</w:t>
      </w:r>
    </w:p>
    <w:p w:rsidR="00CB103C" w:rsidRDefault="00CB103C" w:rsidP="00CB103C">
      <w:pPr>
        <w:ind w:left="360"/>
        <w:jc w:val="both"/>
        <w:rPr>
          <w:rFonts w:ascii="Maiandra GD" w:hAnsi="Maiandra GD"/>
          <w:sz w:val="22"/>
          <w:szCs w:val="22"/>
        </w:rPr>
      </w:pPr>
    </w:p>
    <w:p w:rsidR="00973F17" w:rsidRDefault="00973F17" w:rsidP="00CB103C">
      <w:pPr>
        <w:ind w:left="36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(c ) What is the definitive management of the condition </w:t>
      </w:r>
    </w:p>
    <w:p w:rsidR="00CB103C" w:rsidRDefault="00CB103C" w:rsidP="00CB103C">
      <w:pPr>
        <w:jc w:val="both"/>
        <w:rPr>
          <w:rFonts w:ascii="Maiandra GD" w:hAnsi="Maiandra GD"/>
          <w:sz w:val="22"/>
          <w:szCs w:val="22"/>
        </w:rPr>
      </w:pPr>
    </w:p>
    <w:p w:rsidR="0007371C" w:rsidRDefault="0007371C" w:rsidP="00CB103C">
      <w:pPr>
        <w:ind w:left="360"/>
        <w:jc w:val="both"/>
        <w:rPr>
          <w:rFonts w:ascii="Maiandra GD" w:hAnsi="Maiandra GD"/>
          <w:sz w:val="22"/>
          <w:szCs w:val="22"/>
        </w:rPr>
      </w:pPr>
    </w:p>
    <w:p w:rsidR="0007371C" w:rsidRDefault="0007371C" w:rsidP="00CB103C">
      <w:pPr>
        <w:ind w:left="36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5.  A 43 year old man presents to the world with inguinal hernia</w:t>
      </w:r>
    </w:p>
    <w:p w:rsidR="00CB103C" w:rsidRDefault="00CB103C" w:rsidP="00CB103C">
      <w:pPr>
        <w:ind w:left="360"/>
        <w:jc w:val="both"/>
        <w:rPr>
          <w:rFonts w:ascii="Maiandra GD" w:hAnsi="Maiandra GD"/>
          <w:sz w:val="22"/>
          <w:szCs w:val="22"/>
        </w:rPr>
      </w:pPr>
    </w:p>
    <w:p w:rsidR="00815435" w:rsidRPr="000938CF" w:rsidRDefault="0007371C" w:rsidP="000938CF">
      <w:pPr>
        <w:ind w:left="72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(a) List supportive management will you give to the client in the event of intestinal </w:t>
      </w:r>
      <w:r w:rsidR="00140D14">
        <w:rPr>
          <w:rFonts w:ascii="Maiandra GD" w:hAnsi="Maiandra GD"/>
          <w:sz w:val="22"/>
          <w:szCs w:val="22"/>
        </w:rPr>
        <w:t xml:space="preserve">  </w:t>
      </w:r>
      <w:r>
        <w:rPr>
          <w:rFonts w:ascii="Maiandra GD" w:hAnsi="Maiandra GD"/>
          <w:sz w:val="22"/>
          <w:szCs w:val="22"/>
        </w:rPr>
        <w:t>obstruction secondary to the hernia (3 marks)</w:t>
      </w:r>
    </w:p>
    <w:p w:rsidR="0007371C" w:rsidRDefault="0007371C" w:rsidP="00CB103C">
      <w:pPr>
        <w:ind w:left="360"/>
        <w:jc w:val="both"/>
        <w:rPr>
          <w:rFonts w:ascii="Maiandra GD" w:hAnsi="Maiandra GD"/>
          <w:sz w:val="22"/>
          <w:szCs w:val="22"/>
        </w:rPr>
      </w:pPr>
    </w:p>
    <w:p w:rsidR="0007371C" w:rsidRPr="00CB103C" w:rsidRDefault="0007371C" w:rsidP="00CB103C">
      <w:pPr>
        <w:pStyle w:val="ListParagraph"/>
        <w:numPr>
          <w:ilvl w:val="0"/>
          <w:numId w:val="99"/>
        </w:numPr>
        <w:jc w:val="both"/>
        <w:rPr>
          <w:rFonts w:ascii="Maiandra GD" w:hAnsi="Maiandra GD"/>
          <w:sz w:val="22"/>
          <w:szCs w:val="22"/>
        </w:rPr>
      </w:pPr>
      <w:r w:rsidRPr="00CB103C">
        <w:rPr>
          <w:rFonts w:ascii="Maiandra GD" w:hAnsi="Maiandra GD"/>
          <w:sz w:val="22"/>
          <w:szCs w:val="22"/>
        </w:rPr>
        <w:t xml:space="preserve">(a) List the </w:t>
      </w:r>
      <w:proofErr w:type="spellStart"/>
      <w:r w:rsidRPr="00CB103C">
        <w:rPr>
          <w:rFonts w:ascii="Maiandra GD" w:hAnsi="Maiandra GD"/>
          <w:sz w:val="22"/>
          <w:szCs w:val="22"/>
        </w:rPr>
        <w:t>histologic</w:t>
      </w:r>
      <w:proofErr w:type="spellEnd"/>
      <w:r w:rsidRPr="00CB103C">
        <w:rPr>
          <w:rFonts w:ascii="Maiandra GD" w:hAnsi="Maiandra GD"/>
          <w:sz w:val="22"/>
          <w:szCs w:val="22"/>
        </w:rPr>
        <w:t xml:space="preserve"> types of ca esophagus (2 marks)</w:t>
      </w:r>
    </w:p>
    <w:p w:rsidR="0007371C" w:rsidRPr="00CB103C" w:rsidRDefault="0007371C" w:rsidP="00781202">
      <w:pPr>
        <w:pStyle w:val="ListParagraph"/>
        <w:numPr>
          <w:ilvl w:val="0"/>
          <w:numId w:val="102"/>
        </w:numPr>
        <w:jc w:val="both"/>
        <w:rPr>
          <w:rFonts w:ascii="Maiandra GD" w:hAnsi="Maiandra GD"/>
          <w:sz w:val="22"/>
          <w:szCs w:val="22"/>
        </w:rPr>
      </w:pPr>
      <w:r w:rsidRPr="00CB103C">
        <w:rPr>
          <w:rFonts w:ascii="Maiandra GD" w:hAnsi="Maiandra GD"/>
          <w:sz w:val="22"/>
          <w:szCs w:val="22"/>
        </w:rPr>
        <w:t>What are the likely complications associated with stent? (3 marks)</w:t>
      </w:r>
    </w:p>
    <w:p w:rsidR="00CB103C" w:rsidRPr="00CB103C" w:rsidRDefault="00CB103C" w:rsidP="00CB103C">
      <w:pPr>
        <w:pStyle w:val="ListParagraph"/>
        <w:jc w:val="both"/>
        <w:rPr>
          <w:rFonts w:ascii="Maiandra GD" w:hAnsi="Maiandra GD"/>
          <w:sz w:val="22"/>
          <w:szCs w:val="22"/>
        </w:rPr>
      </w:pPr>
    </w:p>
    <w:p w:rsidR="00CB103C" w:rsidRDefault="0007371C" w:rsidP="00CB103C">
      <w:pPr>
        <w:ind w:left="36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7. A 23 year old man is involved in an accident with subsequent chest </w:t>
      </w:r>
      <w:r w:rsidR="00CB103C">
        <w:rPr>
          <w:rFonts w:ascii="Maiandra GD" w:hAnsi="Maiandra GD"/>
          <w:sz w:val="22"/>
          <w:szCs w:val="22"/>
        </w:rPr>
        <w:t>trauma that results</w:t>
      </w:r>
      <w:r>
        <w:rPr>
          <w:rFonts w:ascii="Maiandra GD" w:hAnsi="Maiandra GD"/>
          <w:sz w:val="22"/>
          <w:szCs w:val="22"/>
        </w:rPr>
        <w:t xml:space="preserve"> in a tension </w:t>
      </w:r>
      <w:proofErr w:type="spellStart"/>
      <w:r>
        <w:rPr>
          <w:rFonts w:ascii="Maiandra GD" w:hAnsi="Maiandra GD"/>
          <w:sz w:val="22"/>
          <w:szCs w:val="22"/>
        </w:rPr>
        <w:t>pneumothorax</w:t>
      </w:r>
      <w:proofErr w:type="spellEnd"/>
      <w:r>
        <w:rPr>
          <w:rFonts w:ascii="Maiandra GD" w:hAnsi="Maiandra GD"/>
          <w:sz w:val="22"/>
          <w:szCs w:val="22"/>
        </w:rPr>
        <w:t>.</w:t>
      </w:r>
    </w:p>
    <w:p w:rsidR="0007371C" w:rsidRDefault="0007371C" w:rsidP="00CB103C">
      <w:p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 </w:t>
      </w:r>
    </w:p>
    <w:p w:rsidR="0007371C" w:rsidRDefault="0007371C" w:rsidP="00CB103C">
      <w:pPr>
        <w:ind w:left="36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(a) List 4 clinical findings that can be found after palpation, percussion and </w:t>
      </w:r>
      <w:proofErr w:type="spellStart"/>
      <w:r>
        <w:rPr>
          <w:rFonts w:ascii="Maiandra GD" w:hAnsi="Maiandra GD"/>
          <w:sz w:val="22"/>
          <w:szCs w:val="22"/>
        </w:rPr>
        <w:t>ascutation</w:t>
      </w:r>
      <w:proofErr w:type="spellEnd"/>
      <w:r>
        <w:rPr>
          <w:rFonts w:ascii="Maiandra GD" w:hAnsi="Maiandra GD"/>
          <w:sz w:val="22"/>
          <w:szCs w:val="22"/>
        </w:rPr>
        <w:t xml:space="preserve"> (NOTE: NOT ON INSPECTION) (2 marks)</w:t>
      </w:r>
    </w:p>
    <w:p w:rsidR="0007371C" w:rsidRDefault="0007371C" w:rsidP="00CB103C">
      <w:pPr>
        <w:ind w:left="360"/>
        <w:jc w:val="both"/>
        <w:rPr>
          <w:rFonts w:ascii="Maiandra GD" w:hAnsi="Maiandra GD"/>
          <w:sz w:val="22"/>
          <w:szCs w:val="22"/>
        </w:rPr>
      </w:pPr>
    </w:p>
    <w:p w:rsidR="0007371C" w:rsidRDefault="0007371C" w:rsidP="00CB103C">
      <w:pPr>
        <w:ind w:left="36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(b) What is the immediate management of the patient? (1 mark)</w:t>
      </w:r>
    </w:p>
    <w:p w:rsidR="00CB103C" w:rsidRDefault="00CB103C" w:rsidP="00CB103C">
      <w:pPr>
        <w:ind w:left="360"/>
        <w:jc w:val="both"/>
        <w:rPr>
          <w:rFonts w:ascii="Maiandra GD" w:hAnsi="Maiandra GD"/>
          <w:sz w:val="22"/>
          <w:szCs w:val="22"/>
        </w:rPr>
      </w:pPr>
    </w:p>
    <w:p w:rsidR="0007371C" w:rsidRDefault="0007371C" w:rsidP="00CB103C">
      <w:pPr>
        <w:ind w:left="36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(c ) How do you manage the patient with: - </w:t>
      </w:r>
    </w:p>
    <w:p w:rsidR="0007371C" w:rsidRDefault="0007371C" w:rsidP="00CB103C">
      <w:pPr>
        <w:pStyle w:val="ListParagraph"/>
        <w:numPr>
          <w:ilvl w:val="0"/>
          <w:numId w:val="96"/>
        </w:numPr>
        <w:ind w:left="132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Minimal </w:t>
      </w:r>
      <w:proofErr w:type="spellStart"/>
      <w:r>
        <w:rPr>
          <w:rFonts w:ascii="Maiandra GD" w:hAnsi="Maiandra GD"/>
          <w:sz w:val="22"/>
          <w:szCs w:val="22"/>
        </w:rPr>
        <w:t>hemothorax</w:t>
      </w:r>
      <w:proofErr w:type="spellEnd"/>
      <w:r>
        <w:rPr>
          <w:rFonts w:ascii="Maiandra GD" w:hAnsi="Maiandra GD"/>
          <w:sz w:val="22"/>
          <w:szCs w:val="22"/>
        </w:rPr>
        <w:t xml:space="preserve"> (1  mark)</w:t>
      </w:r>
    </w:p>
    <w:p w:rsidR="0007371C" w:rsidRDefault="0007371C" w:rsidP="00CB103C">
      <w:pPr>
        <w:pStyle w:val="ListParagraph"/>
        <w:numPr>
          <w:ilvl w:val="0"/>
          <w:numId w:val="96"/>
        </w:numPr>
        <w:ind w:left="132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Moderate </w:t>
      </w:r>
      <w:proofErr w:type="spellStart"/>
      <w:r>
        <w:rPr>
          <w:rFonts w:ascii="Maiandra GD" w:hAnsi="Maiandra GD"/>
          <w:sz w:val="22"/>
          <w:szCs w:val="22"/>
        </w:rPr>
        <w:t>hemothorax</w:t>
      </w:r>
      <w:proofErr w:type="spellEnd"/>
      <w:r>
        <w:rPr>
          <w:rFonts w:ascii="Maiandra GD" w:hAnsi="Maiandra GD"/>
          <w:sz w:val="22"/>
          <w:szCs w:val="22"/>
        </w:rPr>
        <w:t xml:space="preserve"> (1  mark)</w:t>
      </w:r>
    </w:p>
    <w:p w:rsidR="00CB103C" w:rsidRDefault="00CB103C" w:rsidP="00CB103C">
      <w:pPr>
        <w:pStyle w:val="ListParagraph"/>
        <w:ind w:left="1320"/>
        <w:jc w:val="both"/>
        <w:rPr>
          <w:rFonts w:ascii="Maiandra GD" w:hAnsi="Maiandra GD"/>
          <w:sz w:val="22"/>
          <w:szCs w:val="22"/>
        </w:rPr>
      </w:pPr>
    </w:p>
    <w:p w:rsidR="0007371C" w:rsidRPr="00CB103C" w:rsidRDefault="0007371C" w:rsidP="00490252">
      <w:pPr>
        <w:pStyle w:val="ListParagraph"/>
        <w:numPr>
          <w:ilvl w:val="0"/>
          <w:numId w:val="103"/>
        </w:numPr>
        <w:jc w:val="both"/>
        <w:rPr>
          <w:rFonts w:ascii="Maiandra GD" w:hAnsi="Maiandra GD"/>
          <w:sz w:val="22"/>
          <w:szCs w:val="22"/>
        </w:rPr>
      </w:pPr>
      <w:r w:rsidRPr="00CB103C">
        <w:rPr>
          <w:rFonts w:ascii="Maiandra GD" w:hAnsi="Maiandra GD"/>
          <w:sz w:val="22"/>
          <w:szCs w:val="22"/>
        </w:rPr>
        <w:t>(a) What is the parklands formula that is used in estimation fluid volume requirement for a burn patient? (1 mark)</w:t>
      </w:r>
    </w:p>
    <w:p w:rsidR="00CB103C" w:rsidRPr="00CB103C" w:rsidRDefault="00CB103C" w:rsidP="00CB103C">
      <w:pPr>
        <w:pStyle w:val="ListParagraph"/>
        <w:jc w:val="both"/>
        <w:rPr>
          <w:rFonts w:ascii="Maiandra GD" w:hAnsi="Maiandra GD"/>
          <w:sz w:val="22"/>
          <w:szCs w:val="22"/>
        </w:rPr>
      </w:pPr>
    </w:p>
    <w:p w:rsidR="0007371C" w:rsidRDefault="0007371C" w:rsidP="00CB103C">
      <w:pPr>
        <w:ind w:left="60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(b) List 8 complications associated with burns (4 marks)</w:t>
      </w:r>
    </w:p>
    <w:p w:rsidR="00CB103C" w:rsidRDefault="00CB103C" w:rsidP="00CB103C">
      <w:pPr>
        <w:ind w:left="600"/>
        <w:jc w:val="both"/>
        <w:rPr>
          <w:rFonts w:ascii="Maiandra GD" w:hAnsi="Maiandra GD"/>
          <w:sz w:val="22"/>
          <w:szCs w:val="22"/>
        </w:rPr>
      </w:pPr>
    </w:p>
    <w:p w:rsidR="0007371C" w:rsidRDefault="00140D14" w:rsidP="00140D14">
      <w:p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9.  A 30</w:t>
      </w:r>
      <w:r w:rsidR="00490252">
        <w:rPr>
          <w:rFonts w:ascii="Maiandra GD" w:hAnsi="Maiandra GD"/>
          <w:sz w:val="22"/>
          <w:szCs w:val="22"/>
        </w:rPr>
        <w:t xml:space="preserve"> year old lady with </w:t>
      </w:r>
      <w:proofErr w:type="spellStart"/>
      <w:r w:rsidR="00490252">
        <w:rPr>
          <w:rFonts w:ascii="Maiandra GD" w:hAnsi="Maiandra GD"/>
          <w:sz w:val="22"/>
          <w:szCs w:val="22"/>
        </w:rPr>
        <w:t>th</w:t>
      </w:r>
      <w:r w:rsidR="0007371C">
        <w:rPr>
          <w:rFonts w:ascii="Maiandra GD" w:hAnsi="Maiandra GD"/>
          <w:sz w:val="22"/>
          <w:szCs w:val="22"/>
        </w:rPr>
        <w:t>yrotoxicosis</w:t>
      </w:r>
      <w:proofErr w:type="spellEnd"/>
      <w:r w:rsidR="0007371C">
        <w:rPr>
          <w:rFonts w:ascii="Maiandra GD" w:hAnsi="Maiandra GD"/>
          <w:sz w:val="22"/>
          <w:szCs w:val="22"/>
        </w:rPr>
        <w:t xml:space="preserve"> is scheduled for surgery.  After treatment, she is </w:t>
      </w:r>
      <w:proofErr w:type="spellStart"/>
      <w:r w:rsidR="0007371C">
        <w:rPr>
          <w:rFonts w:ascii="Maiandra GD" w:hAnsi="Maiandra GD"/>
          <w:sz w:val="22"/>
          <w:szCs w:val="22"/>
        </w:rPr>
        <w:t>euthyroid</w:t>
      </w:r>
      <w:proofErr w:type="spellEnd"/>
      <w:r w:rsidR="0007371C">
        <w:rPr>
          <w:rFonts w:ascii="Maiandra GD" w:hAnsi="Maiandra GD"/>
          <w:sz w:val="22"/>
          <w:szCs w:val="22"/>
        </w:rPr>
        <w:t xml:space="preserve"> and therefore is taken in for surgery.  Unfortunately, she develops a thyroid storm.  How do you proceed to manage it? (5 marks)</w:t>
      </w:r>
    </w:p>
    <w:p w:rsidR="0007371C" w:rsidRDefault="0007371C" w:rsidP="00CB103C">
      <w:pPr>
        <w:ind w:left="600"/>
        <w:jc w:val="both"/>
        <w:rPr>
          <w:rFonts w:ascii="Maiandra GD" w:hAnsi="Maiandra GD"/>
          <w:sz w:val="22"/>
          <w:szCs w:val="22"/>
        </w:rPr>
      </w:pPr>
    </w:p>
    <w:p w:rsidR="0007371C" w:rsidRPr="00140D14" w:rsidRDefault="0007371C" w:rsidP="00EE38BC">
      <w:pPr>
        <w:pStyle w:val="ListParagraph"/>
        <w:numPr>
          <w:ilvl w:val="0"/>
          <w:numId w:val="100"/>
        </w:numPr>
        <w:ind w:left="360"/>
        <w:jc w:val="both"/>
        <w:rPr>
          <w:rFonts w:ascii="Maiandra GD" w:hAnsi="Maiandra GD"/>
          <w:sz w:val="22"/>
          <w:szCs w:val="22"/>
        </w:rPr>
      </w:pPr>
      <w:r w:rsidRPr="00140D14">
        <w:rPr>
          <w:rFonts w:ascii="Maiandra GD" w:hAnsi="Maiandra GD"/>
          <w:sz w:val="22"/>
          <w:szCs w:val="22"/>
        </w:rPr>
        <w:t xml:space="preserve">a) </w:t>
      </w:r>
      <w:r w:rsidR="00140D14" w:rsidRPr="00140D14">
        <w:rPr>
          <w:rFonts w:ascii="Maiandra GD" w:hAnsi="Maiandra GD"/>
          <w:sz w:val="22"/>
          <w:szCs w:val="22"/>
        </w:rPr>
        <w:t>Which</w:t>
      </w:r>
      <w:r w:rsidRPr="00140D14">
        <w:rPr>
          <w:rFonts w:ascii="Maiandra GD" w:hAnsi="Maiandra GD"/>
          <w:sz w:val="22"/>
          <w:szCs w:val="22"/>
        </w:rPr>
        <w:t xml:space="preserve"> organism is commonly implicated in septic arthritis? (1 mark)</w:t>
      </w:r>
    </w:p>
    <w:p w:rsidR="00CB103C" w:rsidRDefault="00CB103C" w:rsidP="00EE38BC">
      <w:pPr>
        <w:jc w:val="both"/>
        <w:rPr>
          <w:rFonts w:ascii="Maiandra GD" w:hAnsi="Maiandra GD"/>
          <w:sz w:val="22"/>
          <w:szCs w:val="22"/>
        </w:rPr>
      </w:pPr>
    </w:p>
    <w:p w:rsidR="0007371C" w:rsidRPr="00140D14" w:rsidRDefault="00140D14" w:rsidP="00EE38BC">
      <w:pPr>
        <w:ind w:left="36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(b) </w:t>
      </w:r>
      <w:r w:rsidR="0007371C" w:rsidRPr="00140D14">
        <w:rPr>
          <w:rFonts w:ascii="Maiandra GD" w:hAnsi="Maiandra GD"/>
          <w:sz w:val="22"/>
          <w:szCs w:val="22"/>
        </w:rPr>
        <w:t>What are true signs and symptoms associ</w:t>
      </w:r>
      <w:r w:rsidR="00CB103C" w:rsidRPr="00140D14">
        <w:rPr>
          <w:rFonts w:ascii="Maiandra GD" w:hAnsi="Maiandra GD"/>
          <w:sz w:val="22"/>
          <w:szCs w:val="22"/>
        </w:rPr>
        <w:t>ated with the disease? (4 marks</w:t>
      </w:r>
    </w:p>
    <w:p w:rsidR="00192D69" w:rsidRPr="00CB103C" w:rsidRDefault="00192D69" w:rsidP="00EE38BC">
      <w:pPr>
        <w:pStyle w:val="ListParagraph"/>
        <w:ind w:left="0"/>
        <w:jc w:val="both"/>
        <w:rPr>
          <w:rFonts w:ascii="Maiandra GD" w:hAnsi="Maiandra GD"/>
          <w:sz w:val="22"/>
          <w:szCs w:val="22"/>
        </w:rPr>
      </w:pPr>
    </w:p>
    <w:p w:rsidR="00CB103C" w:rsidRPr="00CB103C" w:rsidRDefault="00CB103C" w:rsidP="00EE38BC">
      <w:pPr>
        <w:pStyle w:val="ListParagraph"/>
        <w:ind w:left="840"/>
        <w:jc w:val="both"/>
        <w:rPr>
          <w:rFonts w:ascii="Maiandra GD" w:hAnsi="Maiandra GD"/>
          <w:sz w:val="22"/>
          <w:szCs w:val="22"/>
        </w:rPr>
      </w:pPr>
    </w:p>
    <w:p w:rsidR="0007371C" w:rsidRPr="00192D69" w:rsidRDefault="00C84FB3" w:rsidP="00CB103C">
      <w:pPr>
        <w:ind w:left="600"/>
        <w:jc w:val="both"/>
        <w:rPr>
          <w:rFonts w:ascii="Maiandra GD" w:hAnsi="Maiandra GD"/>
          <w:b/>
          <w:sz w:val="28"/>
          <w:szCs w:val="28"/>
        </w:rPr>
      </w:pPr>
      <w:r>
        <w:rPr>
          <w:rFonts w:ascii="Maiandra GD" w:hAnsi="Maiandra GD"/>
          <w:b/>
          <w:sz w:val="28"/>
          <w:szCs w:val="28"/>
        </w:rPr>
        <w:t>LAQ’s FOR PART 2</w:t>
      </w:r>
    </w:p>
    <w:p w:rsidR="0007371C" w:rsidRDefault="0007371C" w:rsidP="00490252">
      <w:pPr>
        <w:pStyle w:val="ListParagraph"/>
        <w:numPr>
          <w:ilvl w:val="2"/>
          <w:numId w:val="1"/>
        </w:numPr>
        <w:tabs>
          <w:tab w:val="clear" w:pos="2250"/>
        </w:tabs>
        <w:ind w:left="54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A 35 year old man presents to the surgery ward with a two day history of abdominal pain, vomiting and on exam there is obvious tenderness.  </w:t>
      </w:r>
    </w:p>
    <w:p w:rsidR="00490252" w:rsidRDefault="00490252" w:rsidP="00490252">
      <w:pPr>
        <w:pStyle w:val="ListParagraph"/>
        <w:ind w:left="540"/>
        <w:jc w:val="both"/>
        <w:rPr>
          <w:rFonts w:ascii="Maiandra GD" w:hAnsi="Maiandra GD"/>
          <w:sz w:val="22"/>
          <w:szCs w:val="22"/>
        </w:rPr>
      </w:pPr>
    </w:p>
    <w:p w:rsidR="0007371C" w:rsidRDefault="0007371C" w:rsidP="00CB103C">
      <w:pPr>
        <w:pStyle w:val="ListParagraph"/>
        <w:numPr>
          <w:ilvl w:val="0"/>
          <w:numId w:val="97"/>
        </w:numPr>
        <w:ind w:left="72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List 4 differential diagnoses (2  marks)</w:t>
      </w:r>
    </w:p>
    <w:p w:rsidR="0007371C" w:rsidRDefault="00D0339B" w:rsidP="00CB103C">
      <w:p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  </w:t>
      </w:r>
    </w:p>
    <w:p w:rsidR="00D0339B" w:rsidRDefault="00D0339B" w:rsidP="00CB103C">
      <w:pPr>
        <w:ind w:left="36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On further investigations an abdominal radiograph reviews multiple air-fluids levels with distended loops of bowel.</w:t>
      </w:r>
    </w:p>
    <w:p w:rsidR="00D0339B" w:rsidRDefault="00D0339B" w:rsidP="00CB103C">
      <w:pPr>
        <w:pStyle w:val="ListParagraph"/>
        <w:numPr>
          <w:ilvl w:val="0"/>
          <w:numId w:val="97"/>
        </w:numPr>
        <w:ind w:left="72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What is the definitive diagnosis (1 mark)</w:t>
      </w:r>
    </w:p>
    <w:p w:rsidR="00CB103C" w:rsidRDefault="00CB103C" w:rsidP="00CB103C">
      <w:pPr>
        <w:pStyle w:val="ListParagraph"/>
        <w:jc w:val="both"/>
        <w:rPr>
          <w:rFonts w:ascii="Maiandra GD" w:hAnsi="Maiandra GD"/>
          <w:sz w:val="22"/>
          <w:szCs w:val="22"/>
        </w:rPr>
      </w:pPr>
    </w:p>
    <w:p w:rsidR="00D0339B" w:rsidRDefault="00D0339B" w:rsidP="00CB103C">
      <w:pPr>
        <w:ind w:left="36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(c ) What management will be involved in this patient? (Include drug dosages and frequency) </w:t>
      </w:r>
    </w:p>
    <w:p w:rsidR="00140D14" w:rsidRDefault="00140D14" w:rsidP="00140D14">
      <w:pPr>
        <w:ind w:left="36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lastRenderedPageBreak/>
        <w:t xml:space="preserve">      (6 marks)</w:t>
      </w:r>
    </w:p>
    <w:p w:rsidR="00140D14" w:rsidRDefault="00140D14" w:rsidP="00CB103C">
      <w:pPr>
        <w:ind w:left="360"/>
        <w:jc w:val="both"/>
        <w:rPr>
          <w:rFonts w:ascii="Maiandra GD" w:hAnsi="Maiandra GD"/>
          <w:sz w:val="22"/>
          <w:szCs w:val="22"/>
        </w:rPr>
      </w:pPr>
    </w:p>
    <w:p w:rsidR="00D0339B" w:rsidRDefault="00D0339B" w:rsidP="00CB103C">
      <w:pPr>
        <w:jc w:val="both"/>
        <w:rPr>
          <w:rFonts w:ascii="Maiandra GD" w:hAnsi="Maiandra GD"/>
          <w:sz w:val="22"/>
          <w:szCs w:val="22"/>
        </w:rPr>
      </w:pPr>
    </w:p>
    <w:p w:rsidR="00CB103C" w:rsidRDefault="00D0339B" w:rsidP="000938CF">
      <w:pPr>
        <w:ind w:left="36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(d) The patient was taken to theatre and a corrugated rubber drain was left in-situ.  What is the purpose of a drain? (1 mark)</w:t>
      </w:r>
    </w:p>
    <w:p w:rsidR="001026DF" w:rsidRDefault="001026DF" w:rsidP="00BA67FB">
      <w:pPr>
        <w:jc w:val="both"/>
        <w:rPr>
          <w:rFonts w:ascii="Maiandra GD" w:hAnsi="Maiandra GD"/>
          <w:sz w:val="22"/>
          <w:szCs w:val="22"/>
        </w:rPr>
      </w:pPr>
    </w:p>
    <w:p w:rsidR="00D0339B" w:rsidRPr="00EE38BC" w:rsidRDefault="00D0339B" w:rsidP="00490252">
      <w:pPr>
        <w:pStyle w:val="ListParagraph"/>
        <w:numPr>
          <w:ilvl w:val="2"/>
          <w:numId w:val="1"/>
        </w:numPr>
        <w:ind w:left="720"/>
        <w:jc w:val="both"/>
        <w:rPr>
          <w:rFonts w:ascii="Maiandra GD" w:hAnsi="Maiandra GD"/>
          <w:sz w:val="22"/>
          <w:szCs w:val="22"/>
        </w:rPr>
      </w:pPr>
      <w:r w:rsidRPr="00EE38BC">
        <w:rPr>
          <w:rFonts w:ascii="Maiandra GD" w:hAnsi="Maiandra GD"/>
          <w:sz w:val="22"/>
          <w:szCs w:val="22"/>
        </w:rPr>
        <w:t xml:space="preserve">A 16 year old </w:t>
      </w:r>
      <w:r w:rsidR="00B73AD2">
        <w:rPr>
          <w:rFonts w:ascii="Maiandra GD" w:hAnsi="Maiandra GD"/>
          <w:sz w:val="22"/>
          <w:szCs w:val="22"/>
        </w:rPr>
        <w:t xml:space="preserve">boy presents with a </w:t>
      </w:r>
      <w:proofErr w:type="spellStart"/>
      <w:r w:rsidR="00B73AD2">
        <w:rPr>
          <w:rFonts w:ascii="Maiandra GD" w:hAnsi="Maiandra GD"/>
          <w:sz w:val="22"/>
          <w:szCs w:val="22"/>
        </w:rPr>
        <w:t>Gustillo</w:t>
      </w:r>
      <w:proofErr w:type="spellEnd"/>
      <w:r w:rsidR="00B73AD2">
        <w:rPr>
          <w:rFonts w:ascii="Maiandra GD" w:hAnsi="Maiandra GD"/>
          <w:sz w:val="22"/>
          <w:szCs w:val="22"/>
        </w:rPr>
        <w:t xml:space="preserve"> </w:t>
      </w:r>
      <w:proofErr w:type="spellStart"/>
      <w:r w:rsidR="00B73AD2">
        <w:rPr>
          <w:rFonts w:ascii="Maiandra GD" w:hAnsi="Maiandra GD"/>
          <w:sz w:val="22"/>
          <w:szCs w:val="22"/>
        </w:rPr>
        <w:t>iii</w:t>
      </w:r>
      <w:r w:rsidRPr="00EE38BC">
        <w:rPr>
          <w:rFonts w:ascii="Maiandra GD" w:hAnsi="Maiandra GD"/>
          <w:sz w:val="22"/>
          <w:szCs w:val="22"/>
        </w:rPr>
        <w:t>a</w:t>
      </w:r>
      <w:proofErr w:type="spellEnd"/>
      <w:r w:rsidRPr="00EE38BC">
        <w:rPr>
          <w:rFonts w:ascii="Maiandra GD" w:hAnsi="Maiandra GD"/>
          <w:sz w:val="22"/>
          <w:szCs w:val="22"/>
        </w:rPr>
        <w:t xml:space="preserve"> fracture femur.</w:t>
      </w:r>
    </w:p>
    <w:p w:rsidR="00CB103C" w:rsidRPr="00CB103C" w:rsidRDefault="00CB103C" w:rsidP="00EE38BC">
      <w:pPr>
        <w:pStyle w:val="ListParagraph"/>
        <w:ind w:left="0"/>
        <w:jc w:val="both"/>
        <w:rPr>
          <w:rFonts w:ascii="Maiandra GD" w:hAnsi="Maiandra GD"/>
          <w:sz w:val="22"/>
          <w:szCs w:val="22"/>
        </w:rPr>
      </w:pPr>
    </w:p>
    <w:p w:rsidR="00D0339B" w:rsidRDefault="00B73AD2" w:rsidP="00140D14">
      <w:pPr>
        <w:ind w:left="72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(a) What is </w:t>
      </w:r>
      <w:proofErr w:type="spellStart"/>
      <w:r>
        <w:rPr>
          <w:rFonts w:ascii="Maiandra GD" w:hAnsi="Maiandra GD"/>
          <w:sz w:val="22"/>
          <w:szCs w:val="22"/>
        </w:rPr>
        <w:t>Gustllo</w:t>
      </w:r>
      <w:proofErr w:type="spellEnd"/>
      <w:r>
        <w:rPr>
          <w:rFonts w:ascii="Maiandra GD" w:hAnsi="Maiandra GD"/>
          <w:sz w:val="22"/>
          <w:szCs w:val="22"/>
        </w:rPr>
        <w:t xml:space="preserve"> </w:t>
      </w:r>
      <w:proofErr w:type="spellStart"/>
      <w:r>
        <w:rPr>
          <w:rFonts w:ascii="Maiandra GD" w:hAnsi="Maiandra GD"/>
          <w:sz w:val="22"/>
          <w:szCs w:val="22"/>
        </w:rPr>
        <w:t>iii</w:t>
      </w:r>
      <w:r w:rsidR="00D0339B">
        <w:rPr>
          <w:rFonts w:ascii="Maiandra GD" w:hAnsi="Maiandra GD"/>
          <w:sz w:val="22"/>
          <w:szCs w:val="22"/>
        </w:rPr>
        <w:t>a</w:t>
      </w:r>
      <w:proofErr w:type="spellEnd"/>
      <w:r w:rsidR="00D0339B">
        <w:rPr>
          <w:rFonts w:ascii="Maiandra GD" w:hAnsi="Maiandra GD"/>
          <w:sz w:val="22"/>
          <w:szCs w:val="22"/>
        </w:rPr>
        <w:t xml:space="preserve"> </w:t>
      </w:r>
      <w:r w:rsidR="00336AA3">
        <w:rPr>
          <w:rFonts w:ascii="Maiandra GD" w:hAnsi="Maiandra GD"/>
          <w:sz w:val="22"/>
          <w:szCs w:val="22"/>
        </w:rPr>
        <w:t xml:space="preserve">fracture (2 </w:t>
      </w:r>
      <w:proofErr w:type="gramStart"/>
      <w:r w:rsidR="00336AA3">
        <w:rPr>
          <w:rFonts w:ascii="Maiandra GD" w:hAnsi="Maiandra GD"/>
          <w:sz w:val="22"/>
          <w:szCs w:val="22"/>
        </w:rPr>
        <w:t>marks</w:t>
      </w:r>
      <w:proofErr w:type="gramEnd"/>
      <w:r w:rsidR="00336AA3">
        <w:rPr>
          <w:rFonts w:ascii="Maiandra GD" w:hAnsi="Maiandra GD"/>
          <w:sz w:val="22"/>
          <w:szCs w:val="22"/>
        </w:rPr>
        <w:t>)</w:t>
      </w:r>
    </w:p>
    <w:p w:rsidR="00CB103C" w:rsidRDefault="00CB103C" w:rsidP="00140D14">
      <w:pPr>
        <w:ind w:left="720"/>
        <w:jc w:val="both"/>
        <w:rPr>
          <w:rFonts w:ascii="Maiandra GD" w:hAnsi="Maiandra GD"/>
          <w:sz w:val="22"/>
          <w:szCs w:val="22"/>
        </w:rPr>
      </w:pPr>
    </w:p>
    <w:p w:rsidR="00336AA3" w:rsidRDefault="00336AA3" w:rsidP="00140D14">
      <w:pPr>
        <w:ind w:left="72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(b) How do you proceed to manage the boy? (2 </w:t>
      </w:r>
      <w:proofErr w:type="spellStart"/>
      <w:r>
        <w:rPr>
          <w:rFonts w:ascii="Maiandra GD" w:hAnsi="Maiandra GD"/>
          <w:sz w:val="22"/>
          <w:szCs w:val="22"/>
        </w:rPr>
        <w:t>makrs</w:t>
      </w:r>
      <w:proofErr w:type="spellEnd"/>
      <w:r>
        <w:rPr>
          <w:rFonts w:ascii="Maiandra GD" w:hAnsi="Maiandra GD"/>
          <w:sz w:val="22"/>
          <w:szCs w:val="22"/>
        </w:rPr>
        <w:t>)</w:t>
      </w:r>
    </w:p>
    <w:p w:rsidR="00CB103C" w:rsidRDefault="00CB103C" w:rsidP="00140D14">
      <w:pPr>
        <w:ind w:left="720"/>
        <w:jc w:val="both"/>
        <w:rPr>
          <w:rFonts w:ascii="Maiandra GD" w:hAnsi="Maiandra GD"/>
          <w:sz w:val="22"/>
          <w:szCs w:val="22"/>
        </w:rPr>
      </w:pPr>
    </w:p>
    <w:p w:rsidR="00336AA3" w:rsidRDefault="00336AA3" w:rsidP="00140D14">
      <w:pPr>
        <w:ind w:left="72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(</w:t>
      </w:r>
      <w:proofErr w:type="gramStart"/>
      <w:r>
        <w:rPr>
          <w:rFonts w:ascii="Maiandra GD" w:hAnsi="Maiandra GD"/>
          <w:sz w:val="22"/>
          <w:szCs w:val="22"/>
        </w:rPr>
        <w:t>c )</w:t>
      </w:r>
      <w:proofErr w:type="gramEnd"/>
      <w:r>
        <w:rPr>
          <w:rFonts w:ascii="Maiandra GD" w:hAnsi="Maiandra GD"/>
          <w:sz w:val="22"/>
          <w:szCs w:val="22"/>
        </w:rPr>
        <w:t xml:space="preserve"> What complications are associated with fractures ( 4 marks)</w:t>
      </w:r>
    </w:p>
    <w:p w:rsidR="00CB103C" w:rsidRDefault="00CB103C" w:rsidP="00CB103C">
      <w:pPr>
        <w:jc w:val="both"/>
        <w:rPr>
          <w:rFonts w:ascii="Maiandra GD" w:hAnsi="Maiandra GD"/>
          <w:sz w:val="22"/>
          <w:szCs w:val="22"/>
        </w:rPr>
      </w:pPr>
    </w:p>
    <w:p w:rsidR="00336AA3" w:rsidRPr="00815435" w:rsidRDefault="00815435" w:rsidP="00815435">
      <w:pPr>
        <w:ind w:left="72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(d) </w:t>
      </w:r>
      <w:r w:rsidR="00336AA3" w:rsidRPr="00815435">
        <w:rPr>
          <w:rFonts w:ascii="Maiandra GD" w:hAnsi="Maiandra GD"/>
          <w:sz w:val="22"/>
          <w:szCs w:val="22"/>
        </w:rPr>
        <w:t xml:space="preserve">Which is the ‘rule of twos’ when ordering/requesting radiographs for a suspected fracture? (2 marks) </w:t>
      </w:r>
    </w:p>
    <w:p w:rsidR="00D0339B" w:rsidRPr="00D0339B" w:rsidRDefault="00D0339B" w:rsidP="00815435">
      <w:pPr>
        <w:ind w:left="720"/>
        <w:jc w:val="both"/>
        <w:rPr>
          <w:rFonts w:ascii="Maiandra GD" w:hAnsi="Maiandra GD"/>
          <w:sz w:val="22"/>
          <w:szCs w:val="22"/>
        </w:rPr>
      </w:pPr>
    </w:p>
    <w:sectPr w:rsidR="00D0339B" w:rsidRPr="00D0339B" w:rsidSect="000938CF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C1644"/>
    <w:multiLevelType w:val="hybridMultilevel"/>
    <w:tmpl w:val="EBF46CBA"/>
    <w:lvl w:ilvl="0" w:tplc="47F8508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7162AF"/>
    <w:multiLevelType w:val="hybridMultilevel"/>
    <w:tmpl w:val="8154DFD6"/>
    <w:lvl w:ilvl="0" w:tplc="F4C830AC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50B3363"/>
    <w:multiLevelType w:val="hybridMultilevel"/>
    <w:tmpl w:val="8F0AD994"/>
    <w:lvl w:ilvl="0" w:tplc="FC76DA9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5431D51"/>
    <w:multiLevelType w:val="hybridMultilevel"/>
    <w:tmpl w:val="31DAEC9C"/>
    <w:lvl w:ilvl="0" w:tplc="43C0AD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BC286D"/>
    <w:multiLevelType w:val="hybridMultilevel"/>
    <w:tmpl w:val="36F245FE"/>
    <w:lvl w:ilvl="0" w:tplc="4B16F908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6313762"/>
    <w:multiLevelType w:val="hybridMultilevel"/>
    <w:tmpl w:val="9EC20C5A"/>
    <w:lvl w:ilvl="0" w:tplc="C41021B6">
      <w:start w:val="1"/>
      <w:numFmt w:val="lowerRoman"/>
      <w:lvlText w:val="(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06DD059B"/>
    <w:multiLevelType w:val="hybridMultilevel"/>
    <w:tmpl w:val="25EAD6E8"/>
    <w:lvl w:ilvl="0" w:tplc="695C69E6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07F1476F"/>
    <w:multiLevelType w:val="hybridMultilevel"/>
    <w:tmpl w:val="D1B24CBC"/>
    <w:lvl w:ilvl="0" w:tplc="FDF4327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102198"/>
    <w:multiLevelType w:val="hybridMultilevel"/>
    <w:tmpl w:val="FB64F788"/>
    <w:lvl w:ilvl="0" w:tplc="031EE4A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0BC2536E"/>
    <w:multiLevelType w:val="hybridMultilevel"/>
    <w:tmpl w:val="42A62780"/>
    <w:lvl w:ilvl="0" w:tplc="CB3680B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0C5A1D88"/>
    <w:multiLevelType w:val="hybridMultilevel"/>
    <w:tmpl w:val="FC6A2FD0"/>
    <w:lvl w:ilvl="0" w:tplc="E1F2BFC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0C5D00D5"/>
    <w:multiLevelType w:val="hybridMultilevel"/>
    <w:tmpl w:val="FD487EFE"/>
    <w:lvl w:ilvl="0" w:tplc="162CDB4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0E72527E"/>
    <w:multiLevelType w:val="hybridMultilevel"/>
    <w:tmpl w:val="BE0429D4"/>
    <w:lvl w:ilvl="0" w:tplc="CEB0BCAC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0E8B2EC7"/>
    <w:multiLevelType w:val="hybridMultilevel"/>
    <w:tmpl w:val="8BA01010"/>
    <w:lvl w:ilvl="0" w:tplc="31F4EA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12F6703"/>
    <w:multiLevelType w:val="hybridMultilevel"/>
    <w:tmpl w:val="7AAA3202"/>
    <w:lvl w:ilvl="0" w:tplc="4B16F908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>
    <w:nsid w:val="13717BCE"/>
    <w:multiLevelType w:val="hybridMultilevel"/>
    <w:tmpl w:val="76F05D64"/>
    <w:lvl w:ilvl="0" w:tplc="0441000F">
      <w:start w:val="1"/>
      <w:numFmt w:val="decimal"/>
      <w:lvlText w:val="%1."/>
      <w:lvlJc w:val="left"/>
      <w:pPr>
        <w:ind w:left="720" w:hanging="360"/>
      </w:pPr>
    </w:lvl>
    <w:lvl w:ilvl="1" w:tplc="46EAFC72">
      <w:start w:val="1"/>
      <w:numFmt w:val="lowerLetter"/>
      <w:lvlText w:val="(%2)"/>
      <w:lvlJc w:val="left"/>
      <w:pPr>
        <w:ind w:left="540" w:hanging="360"/>
      </w:pPr>
      <w:rPr>
        <w:rFonts w:hint="default"/>
      </w:rPr>
    </w:lvl>
    <w:lvl w:ilvl="2" w:tplc="6C9E45C4">
      <w:start w:val="1"/>
      <w:numFmt w:val="lowerLetter"/>
      <w:lvlText w:val="(%3)"/>
      <w:lvlJc w:val="right"/>
      <w:pPr>
        <w:ind w:left="2160" w:hanging="180"/>
      </w:pPr>
      <w:rPr>
        <w:rFonts w:ascii="Maiandra GD" w:eastAsiaTheme="minorHAnsi" w:hAnsi="Maiandra GD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384613"/>
    <w:multiLevelType w:val="hybridMultilevel"/>
    <w:tmpl w:val="BB568D16"/>
    <w:lvl w:ilvl="0" w:tplc="80687C02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15B3204F"/>
    <w:multiLevelType w:val="hybridMultilevel"/>
    <w:tmpl w:val="78A4BA8E"/>
    <w:lvl w:ilvl="0" w:tplc="4A16BE4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17000E91"/>
    <w:multiLevelType w:val="hybridMultilevel"/>
    <w:tmpl w:val="DDB033BA"/>
    <w:lvl w:ilvl="0" w:tplc="87343C9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17345660"/>
    <w:multiLevelType w:val="hybridMultilevel"/>
    <w:tmpl w:val="3F6C67E6"/>
    <w:lvl w:ilvl="0" w:tplc="ABAEB53C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184541DD"/>
    <w:multiLevelType w:val="hybridMultilevel"/>
    <w:tmpl w:val="B8BEC5E8"/>
    <w:lvl w:ilvl="0" w:tplc="B2A6421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1A0036E8"/>
    <w:multiLevelType w:val="hybridMultilevel"/>
    <w:tmpl w:val="BD7832C6"/>
    <w:lvl w:ilvl="0" w:tplc="D74E566C">
      <w:start w:val="1"/>
      <w:numFmt w:val="lowerLetter"/>
      <w:lvlText w:val="(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2">
    <w:nsid w:val="204A70BA"/>
    <w:multiLevelType w:val="hybridMultilevel"/>
    <w:tmpl w:val="1FBA8492"/>
    <w:lvl w:ilvl="0" w:tplc="9E9E909C">
      <w:start w:val="8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20B7391B"/>
    <w:multiLevelType w:val="hybridMultilevel"/>
    <w:tmpl w:val="010ECC04"/>
    <w:lvl w:ilvl="0" w:tplc="A6FEDC6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>
    <w:nsid w:val="210C745B"/>
    <w:multiLevelType w:val="hybridMultilevel"/>
    <w:tmpl w:val="5150C888"/>
    <w:lvl w:ilvl="0" w:tplc="9F760C6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21E214A3"/>
    <w:multiLevelType w:val="hybridMultilevel"/>
    <w:tmpl w:val="40008F1A"/>
    <w:lvl w:ilvl="0" w:tplc="6E7AC74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26CC28E9"/>
    <w:multiLevelType w:val="hybridMultilevel"/>
    <w:tmpl w:val="3B7C6724"/>
    <w:lvl w:ilvl="0" w:tplc="DD8A95E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27BD377E"/>
    <w:multiLevelType w:val="hybridMultilevel"/>
    <w:tmpl w:val="CC185FE8"/>
    <w:lvl w:ilvl="0" w:tplc="B7000A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894B8E"/>
    <w:multiLevelType w:val="hybridMultilevel"/>
    <w:tmpl w:val="E7DA4FE6"/>
    <w:lvl w:ilvl="0" w:tplc="324C06B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2CAE489D"/>
    <w:multiLevelType w:val="hybridMultilevel"/>
    <w:tmpl w:val="1C0C3EE0"/>
    <w:lvl w:ilvl="0" w:tplc="9968AC36">
      <w:start w:val="1"/>
      <w:numFmt w:val="lowerLetter"/>
      <w:lvlText w:val="(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0">
    <w:nsid w:val="2D084B6C"/>
    <w:multiLevelType w:val="hybridMultilevel"/>
    <w:tmpl w:val="99FAAAB2"/>
    <w:lvl w:ilvl="0" w:tplc="11E0FA30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>
    <w:nsid w:val="2D345454"/>
    <w:multiLevelType w:val="hybridMultilevel"/>
    <w:tmpl w:val="437ECB58"/>
    <w:lvl w:ilvl="0" w:tplc="E72CFE80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>
    <w:nsid w:val="317A42AC"/>
    <w:multiLevelType w:val="hybridMultilevel"/>
    <w:tmpl w:val="028AE69E"/>
    <w:lvl w:ilvl="0" w:tplc="34B695B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32202190"/>
    <w:multiLevelType w:val="hybridMultilevel"/>
    <w:tmpl w:val="1FE4D93A"/>
    <w:lvl w:ilvl="0" w:tplc="2AC415A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32826CBC"/>
    <w:multiLevelType w:val="hybridMultilevel"/>
    <w:tmpl w:val="CE981FDC"/>
    <w:lvl w:ilvl="0" w:tplc="6376065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">
    <w:nsid w:val="32BF1426"/>
    <w:multiLevelType w:val="hybridMultilevel"/>
    <w:tmpl w:val="D2CA3EE8"/>
    <w:lvl w:ilvl="0" w:tplc="14DCA1D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34392213"/>
    <w:multiLevelType w:val="hybridMultilevel"/>
    <w:tmpl w:val="ACCC977C"/>
    <w:lvl w:ilvl="0" w:tplc="FA5EA50E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>
    <w:nsid w:val="34444E43"/>
    <w:multiLevelType w:val="hybridMultilevel"/>
    <w:tmpl w:val="833C1E40"/>
    <w:lvl w:ilvl="0" w:tplc="D7985B0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36B74955"/>
    <w:multiLevelType w:val="hybridMultilevel"/>
    <w:tmpl w:val="E004BDD6"/>
    <w:lvl w:ilvl="0" w:tplc="9F10D6B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378F34B3"/>
    <w:multiLevelType w:val="hybridMultilevel"/>
    <w:tmpl w:val="77E27500"/>
    <w:lvl w:ilvl="0" w:tplc="E9CA725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38111CC8"/>
    <w:multiLevelType w:val="hybridMultilevel"/>
    <w:tmpl w:val="0FCAFB42"/>
    <w:lvl w:ilvl="0" w:tplc="25C2C632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1">
    <w:nsid w:val="38235495"/>
    <w:multiLevelType w:val="hybridMultilevel"/>
    <w:tmpl w:val="38020D3C"/>
    <w:lvl w:ilvl="0" w:tplc="63DEB67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399F4B02"/>
    <w:multiLevelType w:val="hybridMultilevel"/>
    <w:tmpl w:val="2D7C349A"/>
    <w:lvl w:ilvl="0" w:tplc="1C4CFF14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3">
    <w:nsid w:val="39BE75E9"/>
    <w:multiLevelType w:val="hybridMultilevel"/>
    <w:tmpl w:val="6276B35C"/>
    <w:lvl w:ilvl="0" w:tplc="D10C52B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3A201DBD"/>
    <w:multiLevelType w:val="hybridMultilevel"/>
    <w:tmpl w:val="C26E6B5A"/>
    <w:lvl w:ilvl="0" w:tplc="25BE3496">
      <w:start w:val="1"/>
      <w:numFmt w:val="lowerLetter"/>
      <w:lvlText w:val="(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5">
    <w:nsid w:val="3B4336B2"/>
    <w:multiLevelType w:val="hybridMultilevel"/>
    <w:tmpl w:val="16B6A69C"/>
    <w:lvl w:ilvl="0" w:tplc="B424641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3C1E0559"/>
    <w:multiLevelType w:val="hybridMultilevel"/>
    <w:tmpl w:val="C5BA0D4A"/>
    <w:lvl w:ilvl="0" w:tplc="56E61D5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3E5F76E8"/>
    <w:multiLevelType w:val="hybridMultilevel"/>
    <w:tmpl w:val="E708C08A"/>
    <w:lvl w:ilvl="0" w:tplc="C90A435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3F3753F1"/>
    <w:multiLevelType w:val="hybridMultilevel"/>
    <w:tmpl w:val="2C3A07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3FA96A90"/>
    <w:multiLevelType w:val="hybridMultilevel"/>
    <w:tmpl w:val="F8BCDBD4"/>
    <w:lvl w:ilvl="0" w:tplc="14BA8C82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0">
    <w:nsid w:val="41633687"/>
    <w:multiLevelType w:val="hybridMultilevel"/>
    <w:tmpl w:val="08948970"/>
    <w:lvl w:ilvl="0" w:tplc="A836BB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41B2077C"/>
    <w:multiLevelType w:val="hybridMultilevel"/>
    <w:tmpl w:val="F76CAA74"/>
    <w:lvl w:ilvl="0" w:tplc="D27A0D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41DB327A"/>
    <w:multiLevelType w:val="hybridMultilevel"/>
    <w:tmpl w:val="A9D4A52C"/>
    <w:lvl w:ilvl="0" w:tplc="CFDA595A">
      <w:start w:val="4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3">
    <w:nsid w:val="436952CE"/>
    <w:multiLevelType w:val="hybridMultilevel"/>
    <w:tmpl w:val="863057A2"/>
    <w:lvl w:ilvl="0" w:tplc="BBD8DB24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4">
    <w:nsid w:val="43FE2548"/>
    <w:multiLevelType w:val="hybridMultilevel"/>
    <w:tmpl w:val="6C568EE6"/>
    <w:lvl w:ilvl="0" w:tplc="2206AA7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5">
    <w:nsid w:val="450932ED"/>
    <w:multiLevelType w:val="hybridMultilevel"/>
    <w:tmpl w:val="149AD142"/>
    <w:lvl w:ilvl="0" w:tplc="7ECCC0D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>
    <w:nsid w:val="47AE1A61"/>
    <w:multiLevelType w:val="hybridMultilevel"/>
    <w:tmpl w:val="C47ED334"/>
    <w:lvl w:ilvl="0" w:tplc="64F4755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47D32596"/>
    <w:multiLevelType w:val="hybridMultilevel"/>
    <w:tmpl w:val="C9844536"/>
    <w:lvl w:ilvl="0" w:tplc="721ACFC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>
    <w:nsid w:val="498A0825"/>
    <w:multiLevelType w:val="hybridMultilevel"/>
    <w:tmpl w:val="14A665A6"/>
    <w:lvl w:ilvl="0" w:tplc="6B3C573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>
    <w:nsid w:val="4A1A127C"/>
    <w:multiLevelType w:val="hybridMultilevel"/>
    <w:tmpl w:val="FDA07370"/>
    <w:lvl w:ilvl="0" w:tplc="2F1CC02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>
    <w:nsid w:val="4A6C6867"/>
    <w:multiLevelType w:val="hybridMultilevel"/>
    <w:tmpl w:val="9C5C2430"/>
    <w:lvl w:ilvl="0" w:tplc="008EC4F6">
      <w:start w:val="1"/>
      <w:numFmt w:val="lowerLetter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1">
    <w:nsid w:val="4AD231E6"/>
    <w:multiLevelType w:val="hybridMultilevel"/>
    <w:tmpl w:val="BF7EC8F6"/>
    <w:lvl w:ilvl="0" w:tplc="4C8029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>
    <w:nsid w:val="4D1D0FB2"/>
    <w:multiLevelType w:val="hybridMultilevel"/>
    <w:tmpl w:val="257A376C"/>
    <w:lvl w:ilvl="0" w:tplc="FB3EFDCC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3">
    <w:nsid w:val="4DE46DB6"/>
    <w:multiLevelType w:val="hybridMultilevel"/>
    <w:tmpl w:val="E8C20E32"/>
    <w:lvl w:ilvl="0" w:tplc="8E9200E6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4">
    <w:nsid w:val="505A4643"/>
    <w:multiLevelType w:val="hybridMultilevel"/>
    <w:tmpl w:val="014CFEDA"/>
    <w:lvl w:ilvl="0" w:tplc="CC3A58D2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5">
    <w:nsid w:val="52362782"/>
    <w:multiLevelType w:val="hybridMultilevel"/>
    <w:tmpl w:val="1FC885B4"/>
    <w:lvl w:ilvl="0" w:tplc="91D87AF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>
    <w:nsid w:val="52512D10"/>
    <w:multiLevelType w:val="hybridMultilevel"/>
    <w:tmpl w:val="D38C4BF4"/>
    <w:lvl w:ilvl="0" w:tplc="9E165A84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7">
    <w:nsid w:val="53AF1760"/>
    <w:multiLevelType w:val="hybridMultilevel"/>
    <w:tmpl w:val="7ECAB1E0"/>
    <w:lvl w:ilvl="0" w:tplc="C3260F34">
      <w:start w:val="1"/>
      <w:numFmt w:val="lowerRoman"/>
      <w:lvlText w:val="(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8">
    <w:nsid w:val="56B937F9"/>
    <w:multiLevelType w:val="hybridMultilevel"/>
    <w:tmpl w:val="F5F2DC6E"/>
    <w:lvl w:ilvl="0" w:tplc="93661B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586B3CA2"/>
    <w:multiLevelType w:val="hybridMultilevel"/>
    <w:tmpl w:val="70FAB048"/>
    <w:lvl w:ilvl="0" w:tplc="8C668D04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0">
    <w:nsid w:val="5C904FD9"/>
    <w:multiLevelType w:val="hybridMultilevel"/>
    <w:tmpl w:val="49E410DA"/>
    <w:lvl w:ilvl="0" w:tplc="4B16F90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>
    <w:nsid w:val="5C9B6101"/>
    <w:multiLevelType w:val="hybridMultilevel"/>
    <w:tmpl w:val="7AF463A0"/>
    <w:lvl w:ilvl="0" w:tplc="A1629C60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2">
    <w:nsid w:val="5E3D017A"/>
    <w:multiLevelType w:val="hybridMultilevel"/>
    <w:tmpl w:val="55CA7DDE"/>
    <w:lvl w:ilvl="0" w:tplc="437664AA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3">
    <w:nsid w:val="5F9408A3"/>
    <w:multiLevelType w:val="hybridMultilevel"/>
    <w:tmpl w:val="C03C6CCC"/>
    <w:lvl w:ilvl="0" w:tplc="D9423FAA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4">
    <w:nsid w:val="602242A1"/>
    <w:multiLevelType w:val="hybridMultilevel"/>
    <w:tmpl w:val="55CCC610"/>
    <w:lvl w:ilvl="0" w:tplc="B362685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>
    <w:nsid w:val="603821C2"/>
    <w:multiLevelType w:val="hybridMultilevel"/>
    <w:tmpl w:val="357E81C4"/>
    <w:lvl w:ilvl="0" w:tplc="6302A6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62202F0B"/>
    <w:multiLevelType w:val="hybridMultilevel"/>
    <w:tmpl w:val="585AD36C"/>
    <w:lvl w:ilvl="0" w:tplc="F1A02F34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7">
    <w:nsid w:val="63AC19C9"/>
    <w:multiLevelType w:val="hybridMultilevel"/>
    <w:tmpl w:val="F970C8C4"/>
    <w:lvl w:ilvl="0" w:tplc="2D903DD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>
    <w:nsid w:val="64084387"/>
    <w:multiLevelType w:val="hybridMultilevel"/>
    <w:tmpl w:val="C2467F6E"/>
    <w:lvl w:ilvl="0" w:tplc="4B16F908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9">
    <w:nsid w:val="640F6154"/>
    <w:multiLevelType w:val="hybridMultilevel"/>
    <w:tmpl w:val="F028B3F2"/>
    <w:lvl w:ilvl="0" w:tplc="E9C4849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>
    <w:nsid w:val="645D0960"/>
    <w:multiLevelType w:val="hybridMultilevel"/>
    <w:tmpl w:val="64EC245C"/>
    <w:lvl w:ilvl="0" w:tplc="04B8525E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1">
    <w:nsid w:val="649854CD"/>
    <w:multiLevelType w:val="hybridMultilevel"/>
    <w:tmpl w:val="83420806"/>
    <w:lvl w:ilvl="0" w:tplc="39B071E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2">
    <w:nsid w:val="64C36A56"/>
    <w:multiLevelType w:val="hybridMultilevel"/>
    <w:tmpl w:val="69F42AE2"/>
    <w:lvl w:ilvl="0" w:tplc="4B16F9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50B2106"/>
    <w:multiLevelType w:val="hybridMultilevel"/>
    <w:tmpl w:val="966C2BA2"/>
    <w:lvl w:ilvl="0" w:tplc="8FEA719A">
      <w:start w:val="1"/>
      <w:numFmt w:val="lowerLetter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4">
    <w:nsid w:val="65BA5C43"/>
    <w:multiLevelType w:val="hybridMultilevel"/>
    <w:tmpl w:val="24A8AC7A"/>
    <w:lvl w:ilvl="0" w:tplc="DC0092A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5">
    <w:nsid w:val="662A1FD5"/>
    <w:multiLevelType w:val="hybridMultilevel"/>
    <w:tmpl w:val="3BF0F942"/>
    <w:lvl w:ilvl="0" w:tplc="0968543E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6">
    <w:nsid w:val="6A493165"/>
    <w:multiLevelType w:val="hybridMultilevel"/>
    <w:tmpl w:val="9E6400FE"/>
    <w:lvl w:ilvl="0" w:tplc="78F4902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>
    <w:nsid w:val="6AEC2E3A"/>
    <w:multiLevelType w:val="hybridMultilevel"/>
    <w:tmpl w:val="84F06484"/>
    <w:lvl w:ilvl="0" w:tplc="3EF839FA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8">
    <w:nsid w:val="6C8579EB"/>
    <w:multiLevelType w:val="hybridMultilevel"/>
    <w:tmpl w:val="98C080D8"/>
    <w:lvl w:ilvl="0" w:tplc="584265D2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9">
    <w:nsid w:val="6CEB5015"/>
    <w:multiLevelType w:val="hybridMultilevel"/>
    <w:tmpl w:val="314230A4"/>
    <w:lvl w:ilvl="0" w:tplc="73367320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0">
    <w:nsid w:val="6D3B3DEB"/>
    <w:multiLevelType w:val="hybridMultilevel"/>
    <w:tmpl w:val="8D567D3E"/>
    <w:lvl w:ilvl="0" w:tplc="9A7AD3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>
    <w:nsid w:val="6E4770C6"/>
    <w:multiLevelType w:val="hybridMultilevel"/>
    <w:tmpl w:val="5CEC4EEA"/>
    <w:lvl w:ilvl="0" w:tplc="D2AE01F4">
      <w:start w:val="1"/>
      <w:numFmt w:val="lowerLetter"/>
      <w:lvlText w:val="(%1)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92">
    <w:nsid w:val="71397882"/>
    <w:multiLevelType w:val="hybridMultilevel"/>
    <w:tmpl w:val="106694AC"/>
    <w:lvl w:ilvl="0" w:tplc="759A219E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3">
    <w:nsid w:val="7219025A"/>
    <w:multiLevelType w:val="hybridMultilevel"/>
    <w:tmpl w:val="E84EB4F2"/>
    <w:lvl w:ilvl="0" w:tplc="010EEC6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>
    <w:nsid w:val="737360CA"/>
    <w:multiLevelType w:val="hybridMultilevel"/>
    <w:tmpl w:val="31A4A940"/>
    <w:lvl w:ilvl="0" w:tplc="497472D0">
      <w:start w:val="1"/>
      <w:numFmt w:val="lowerLetter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5">
    <w:nsid w:val="74B479F3"/>
    <w:multiLevelType w:val="hybridMultilevel"/>
    <w:tmpl w:val="07A6C2F6"/>
    <w:lvl w:ilvl="0" w:tplc="56FEA4A0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6">
    <w:nsid w:val="75DC57E3"/>
    <w:multiLevelType w:val="hybridMultilevel"/>
    <w:tmpl w:val="7ABA9A0C"/>
    <w:lvl w:ilvl="0" w:tplc="4CA2311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7">
    <w:nsid w:val="75F51BE5"/>
    <w:multiLevelType w:val="hybridMultilevel"/>
    <w:tmpl w:val="A6C09966"/>
    <w:lvl w:ilvl="0" w:tplc="A7B07DC6">
      <w:start w:val="10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8">
    <w:nsid w:val="760F7072"/>
    <w:multiLevelType w:val="hybridMultilevel"/>
    <w:tmpl w:val="3F44A3F4"/>
    <w:lvl w:ilvl="0" w:tplc="C0D4290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9">
    <w:nsid w:val="772B7F2F"/>
    <w:multiLevelType w:val="hybridMultilevel"/>
    <w:tmpl w:val="6FE08190"/>
    <w:lvl w:ilvl="0" w:tplc="803E637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0">
    <w:nsid w:val="77CF05C2"/>
    <w:multiLevelType w:val="hybridMultilevel"/>
    <w:tmpl w:val="261EA272"/>
    <w:lvl w:ilvl="0" w:tplc="0441000F">
      <w:start w:val="1"/>
      <w:numFmt w:val="decimal"/>
      <w:lvlText w:val="%1."/>
      <w:lvlJc w:val="left"/>
      <w:pPr>
        <w:ind w:left="810" w:hanging="360"/>
      </w:pPr>
    </w:lvl>
    <w:lvl w:ilvl="1" w:tplc="04410019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plc="0441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41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41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41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41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41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41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01">
    <w:nsid w:val="7C1A38EC"/>
    <w:multiLevelType w:val="hybridMultilevel"/>
    <w:tmpl w:val="221010AA"/>
    <w:lvl w:ilvl="0" w:tplc="80907B2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2">
    <w:nsid w:val="7FD02F7F"/>
    <w:multiLevelType w:val="hybridMultilevel"/>
    <w:tmpl w:val="F83258EC"/>
    <w:lvl w:ilvl="0" w:tplc="C0C25694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0"/>
  </w:num>
  <w:num w:numId="4">
    <w:abstractNumId w:val="4"/>
  </w:num>
  <w:num w:numId="5">
    <w:abstractNumId w:val="50"/>
  </w:num>
  <w:num w:numId="6">
    <w:abstractNumId w:val="52"/>
  </w:num>
  <w:num w:numId="7">
    <w:abstractNumId w:val="15"/>
  </w:num>
  <w:num w:numId="8">
    <w:abstractNumId w:val="25"/>
  </w:num>
  <w:num w:numId="9">
    <w:abstractNumId w:val="31"/>
  </w:num>
  <w:num w:numId="10">
    <w:abstractNumId w:val="60"/>
  </w:num>
  <w:num w:numId="11">
    <w:abstractNumId w:val="94"/>
  </w:num>
  <w:num w:numId="12">
    <w:abstractNumId w:val="83"/>
  </w:num>
  <w:num w:numId="13">
    <w:abstractNumId w:val="91"/>
  </w:num>
  <w:num w:numId="14">
    <w:abstractNumId w:val="85"/>
  </w:num>
  <w:num w:numId="15">
    <w:abstractNumId w:val="89"/>
  </w:num>
  <w:num w:numId="16">
    <w:abstractNumId w:val="71"/>
  </w:num>
  <w:num w:numId="17">
    <w:abstractNumId w:val="78"/>
  </w:num>
  <w:num w:numId="18">
    <w:abstractNumId w:val="40"/>
  </w:num>
  <w:num w:numId="19">
    <w:abstractNumId w:val="99"/>
  </w:num>
  <w:num w:numId="20">
    <w:abstractNumId w:val="42"/>
  </w:num>
  <w:num w:numId="21">
    <w:abstractNumId w:val="23"/>
  </w:num>
  <w:num w:numId="22">
    <w:abstractNumId w:val="6"/>
  </w:num>
  <w:num w:numId="23">
    <w:abstractNumId w:val="95"/>
  </w:num>
  <w:num w:numId="24">
    <w:abstractNumId w:val="87"/>
  </w:num>
  <w:num w:numId="25">
    <w:abstractNumId w:val="1"/>
  </w:num>
  <w:num w:numId="26">
    <w:abstractNumId w:val="73"/>
  </w:num>
  <w:num w:numId="27">
    <w:abstractNumId w:val="19"/>
  </w:num>
  <w:num w:numId="28">
    <w:abstractNumId w:val="76"/>
  </w:num>
  <w:num w:numId="29">
    <w:abstractNumId w:val="36"/>
  </w:num>
  <w:num w:numId="30">
    <w:abstractNumId w:val="54"/>
  </w:num>
  <w:num w:numId="31">
    <w:abstractNumId w:val="63"/>
  </w:num>
  <w:num w:numId="32">
    <w:abstractNumId w:val="92"/>
  </w:num>
  <w:num w:numId="33">
    <w:abstractNumId w:val="49"/>
  </w:num>
  <w:num w:numId="34">
    <w:abstractNumId w:val="101"/>
  </w:num>
  <w:num w:numId="35">
    <w:abstractNumId w:val="34"/>
  </w:num>
  <w:num w:numId="36">
    <w:abstractNumId w:val="102"/>
  </w:num>
  <w:num w:numId="37">
    <w:abstractNumId w:val="64"/>
  </w:num>
  <w:num w:numId="38">
    <w:abstractNumId w:val="62"/>
  </w:num>
  <w:num w:numId="39">
    <w:abstractNumId w:val="72"/>
  </w:num>
  <w:num w:numId="40">
    <w:abstractNumId w:val="10"/>
  </w:num>
  <w:num w:numId="41">
    <w:abstractNumId w:val="12"/>
  </w:num>
  <w:num w:numId="42">
    <w:abstractNumId w:val="66"/>
  </w:num>
  <w:num w:numId="43">
    <w:abstractNumId w:val="69"/>
  </w:num>
  <w:num w:numId="44">
    <w:abstractNumId w:val="88"/>
  </w:num>
  <w:num w:numId="45">
    <w:abstractNumId w:val="82"/>
  </w:num>
  <w:num w:numId="46">
    <w:abstractNumId w:val="11"/>
  </w:num>
  <w:num w:numId="47">
    <w:abstractNumId w:val="80"/>
  </w:num>
  <w:num w:numId="48">
    <w:abstractNumId w:val="30"/>
  </w:num>
  <w:num w:numId="49">
    <w:abstractNumId w:val="67"/>
  </w:num>
  <w:num w:numId="50">
    <w:abstractNumId w:val="53"/>
  </w:num>
  <w:num w:numId="51">
    <w:abstractNumId w:val="14"/>
  </w:num>
  <w:num w:numId="52">
    <w:abstractNumId w:val="41"/>
  </w:num>
  <w:num w:numId="53">
    <w:abstractNumId w:val="29"/>
  </w:num>
  <w:num w:numId="54">
    <w:abstractNumId w:val="3"/>
  </w:num>
  <w:num w:numId="55">
    <w:abstractNumId w:val="44"/>
  </w:num>
  <w:num w:numId="56">
    <w:abstractNumId w:val="21"/>
  </w:num>
  <w:num w:numId="57">
    <w:abstractNumId w:val="17"/>
  </w:num>
  <w:num w:numId="58">
    <w:abstractNumId w:val="98"/>
  </w:num>
  <w:num w:numId="59">
    <w:abstractNumId w:val="55"/>
  </w:num>
  <w:num w:numId="60">
    <w:abstractNumId w:val="81"/>
  </w:num>
  <w:num w:numId="61">
    <w:abstractNumId w:val="28"/>
  </w:num>
  <w:num w:numId="62">
    <w:abstractNumId w:val="51"/>
  </w:num>
  <w:num w:numId="63">
    <w:abstractNumId w:val="74"/>
  </w:num>
  <w:num w:numId="64">
    <w:abstractNumId w:val="75"/>
  </w:num>
  <w:num w:numId="65">
    <w:abstractNumId w:val="86"/>
  </w:num>
  <w:num w:numId="66">
    <w:abstractNumId w:val="61"/>
  </w:num>
  <w:num w:numId="67">
    <w:abstractNumId w:val="79"/>
  </w:num>
  <w:num w:numId="68">
    <w:abstractNumId w:val="2"/>
  </w:num>
  <w:num w:numId="69">
    <w:abstractNumId w:val="32"/>
  </w:num>
  <w:num w:numId="70">
    <w:abstractNumId w:val="90"/>
  </w:num>
  <w:num w:numId="71">
    <w:abstractNumId w:val="56"/>
  </w:num>
  <w:num w:numId="72">
    <w:abstractNumId w:val="43"/>
  </w:num>
  <w:num w:numId="73">
    <w:abstractNumId w:val="24"/>
  </w:num>
  <w:num w:numId="74">
    <w:abstractNumId w:val="57"/>
  </w:num>
  <w:num w:numId="75">
    <w:abstractNumId w:val="26"/>
  </w:num>
  <w:num w:numId="76">
    <w:abstractNumId w:val="65"/>
  </w:num>
  <w:num w:numId="77">
    <w:abstractNumId w:val="20"/>
  </w:num>
  <w:num w:numId="78">
    <w:abstractNumId w:val="8"/>
  </w:num>
  <w:num w:numId="79">
    <w:abstractNumId w:val="93"/>
  </w:num>
  <w:num w:numId="80">
    <w:abstractNumId w:val="37"/>
  </w:num>
  <w:num w:numId="81">
    <w:abstractNumId w:val="96"/>
  </w:num>
  <w:num w:numId="82">
    <w:abstractNumId w:val="0"/>
  </w:num>
  <w:num w:numId="83">
    <w:abstractNumId w:val="77"/>
  </w:num>
  <w:num w:numId="84">
    <w:abstractNumId w:val="47"/>
  </w:num>
  <w:num w:numId="85">
    <w:abstractNumId w:val="9"/>
  </w:num>
  <w:num w:numId="86">
    <w:abstractNumId w:val="38"/>
  </w:num>
  <w:num w:numId="87">
    <w:abstractNumId w:val="33"/>
  </w:num>
  <w:num w:numId="88">
    <w:abstractNumId w:val="84"/>
  </w:num>
  <w:num w:numId="89">
    <w:abstractNumId w:val="59"/>
  </w:num>
  <w:num w:numId="90">
    <w:abstractNumId w:val="46"/>
  </w:num>
  <w:num w:numId="91">
    <w:abstractNumId w:val="18"/>
  </w:num>
  <w:num w:numId="92">
    <w:abstractNumId w:val="45"/>
  </w:num>
  <w:num w:numId="93">
    <w:abstractNumId w:val="58"/>
  </w:num>
  <w:num w:numId="94">
    <w:abstractNumId w:val="39"/>
  </w:num>
  <w:num w:numId="95">
    <w:abstractNumId w:val="35"/>
  </w:num>
  <w:num w:numId="96">
    <w:abstractNumId w:val="5"/>
  </w:num>
  <w:num w:numId="97">
    <w:abstractNumId w:val="68"/>
  </w:num>
  <w:num w:numId="98">
    <w:abstractNumId w:val="13"/>
  </w:num>
  <w:num w:numId="99">
    <w:abstractNumId w:val="7"/>
  </w:num>
  <w:num w:numId="100">
    <w:abstractNumId w:val="97"/>
  </w:num>
  <w:num w:numId="101">
    <w:abstractNumId w:val="16"/>
  </w:num>
  <w:num w:numId="102">
    <w:abstractNumId w:val="27"/>
  </w:num>
  <w:num w:numId="103">
    <w:abstractNumId w:val="22"/>
  </w:num>
  <w:num w:numId="104">
    <w:abstractNumId w:val="48"/>
  </w:num>
  <w:numIdMacAtCleanup w:val="10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4"/>
  <w:defaultTabStop w:val="720"/>
  <w:characterSpacingControl w:val="doNotCompress"/>
  <w:compat/>
  <w:rsids>
    <w:rsidRoot w:val="00D007B1"/>
    <w:rsid w:val="00021957"/>
    <w:rsid w:val="00023839"/>
    <w:rsid w:val="00040F8A"/>
    <w:rsid w:val="0006438A"/>
    <w:rsid w:val="0007371C"/>
    <w:rsid w:val="000938CF"/>
    <w:rsid w:val="000A4158"/>
    <w:rsid w:val="000C7D29"/>
    <w:rsid w:val="001026DF"/>
    <w:rsid w:val="00112DA1"/>
    <w:rsid w:val="00140888"/>
    <w:rsid w:val="00140D14"/>
    <w:rsid w:val="001430D1"/>
    <w:rsid w:val="00171ABF"/>
    <w:rsid w:val="00192D69"/>
    <w:rsid w:val="001B3C50"/>
    <w:rsid w:val="001C2CCA"/>
    <w:rsid w:val="001D10F4"/>
    <w:rsid w:val="00230E2F"/>
    <w:rsid w:val="002809AC"/>
    <w:rsid w:val="002A653C"/>
    <w:rsid w:val="00314E2F"/>
    <w:rsid w:val="00336AA3"/>
    <w:rsid w:val="0035530B"/>
    <w:rsid w:val="00376AD4"/>
    <w:rsid w:val="003A198B"/>
    <w:rsid w:val="003E5DDB"/>
    <w:rsid w:val="00447F1A"/>
    <w:rsid w:val="0047787B"/>
    <w:rsid w:val="00485228"/>
    <w:rsid w:val="00490252"/>
    <w:rsid w:val="004E09A9"/>
    <w:rsid w:val="00516F3A"/>
    <w:rsid w:val="005201AF"/>
    <w:rsid w:val="0054249B"/>
    <w:rsid w:val="005B60AB"/>
    <w:rsid w:val="005D5D19"/>
    <w:rsid w:val="005F2818"/>
    <w:rsid w:val="0067509F"/>
    <w:rsid w:val="006878C1"/>
    <w:rsid w:val="006B07EF"/>
    <w:rsid w:val="006C3631"/>
    <w:rsid w:val="00734300"/>
    <w:rsid w:val="00765DD0"/>
    <w:rsid w:val="00781202"/>
    <w:rsid w:val="007A4D2F"/>
    <w:rsid w:val="008014B6"/>
    <w:rsid w:val="00811FC0"/>
    <w:rsid w:val="00815435"/>
    <w:rsid w:val="008876DA"/>
    <w:rsid w:val="00923482"/>
    <w:rsid w:val="009403A6"/>
    <w:rsid w:val="009434EE"/>
    <w:rsid w:val="00951D83"/>
    <w:rsid w:val="00973F17"/>
    <w:rsid w:val="0098125B"/>
    <w:rsid w:val="009949E4"/>
    <w:rsid w:val="009D6ECF"/>
    <w:rsid w:val="009F4992"/>
    <w:rsid w:val="00A04766"/>
    <w:rsid w:val="00A1599D"/>
    <w:rsid w:val="00A31C60"/>
    <w:rsid w:val="00A70EAD"/>
    <w:rsid w:val="00AB2D29"/>
    <w:rsid w:val="00AB2DEE"/>
    <w:rsid w:val="00AD3F09"/>
    <w:rsid w:val="00AD517F"/>
    <w:rsid w:val="00AE3341"/>
    <w:rsid w:val="00B225C5"/>
    <w:rsid w:val="00B42484"/>
    <w:rsid w:val="00B67F12"/>
    <w:rsid w:val="00B73AD2"/>
    <w:rsid w:val="00BA67FB"/>
    <w:rsid w:val="00BF2BF6"/>
    <w:rsid w:val="00C166C8"/>
    <w:rsid w:val="00C604D1"/>
    <w:rsid w:val="00C7173E"/>
    <w:rsid w:val="00C74D96"/>
    <w:rsid w:val="00C84FB3"/>
    <w:rsid w:val="00CB103C"/>
    <w:rsid w:val="00CE4B7C"/>
    <w:rsid w:val="00D007B1"/>
    <w:rsid w:val="00D0339B"/>
    <w:rsid w:val="00D14273"/>
    <w:rsid w:val="00D601DB"/>
    <w:rsid w:val="00D70722"/>
    <w:rsid w:val="00D949FD"/>
    <w:rsid w:val="00D97BC3"/>
    <w:rsid w:val="00DB2399"/>
    <w:rsid w:val="00DC04F1"/>
    <w:rsid w:val="00EC538F"/>
    <w:rsid w:val="00ED50D8"/>
    <w:rsid w:val="00EE0321"/>
    <w:rsid w:val="00EE38BC"/>
    <w:rsid w:val="00F03FE1"/>
    <w:rsid w:val="00F243A5"/>
    <w:rsid w:val="00F50FA6"/>
    <w:rsid w:val="00F55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515D7-117E-482E-8C75-942BA236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16</Pages>
  <Words>3804</Words>
  <Characters>21685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lina.okondo</dc:creator>
  <cp:keywords/>
  <dc:description/>
  <cp:lastModifiedBy>Guest</cp:lastModifiedBy>
  <cp:revision>29</cp:revision>
  <cp:lastPrinted>2011-04-12T05:42:00Z</cp:lastPrinted>
  <dcterms:created xsi:type="dcterms:W3CDTF">2011-03-20T09:21:00Z</dcterms:created>
  <dcterms:modified xsi:type="dcterms:W3CDTF">2017-12-02T18:36:00Z</dcterms:modified>
</cp:coreProperties>
</file>