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B6D3" w14:textId="77777777" w:rsidR="00200FE7" w:rsidRPr="007A2132" w:rsidRDefault="00200FE7" w:rsidP="00200FE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636D8C60" w14:textId="77777777" w:rsidR="00200FE7" w:rsidRDefault="00200FE7" w:rsidP="00200FE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2012 KRCHN CLASS (PRE-SERVICE)</w:t>
      </w:r>
    </w:p>
    <w:p w14:paraId="7CAF22E7" w14:textId="77777777" w:rsidR="00200FE7" w:rsidRPr="007A2132" w:rsidRDefault="00200FE7" w:rsidP="00200FE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SECOND BLOCK EXAMINATION</w:t>
      </w:r>
    </w:p>
    <w:p w14:paraId="65DAE490" w14:textId="77777777" w:rsidR="00200FE7" w:rsidRDefault="00200FE7" w:rsidP="00200FE7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6"/>
          <w:szCs w:val="28"/>
        </w:rPr>
        <w:t>PHARMACOLOGY EXAM</w:t>
      </w:r>
    </w:p>
    <w:p w14:paraId="197F50D7" w14:textId="77777777" w:rsidR="00200FE7" w:rsidRDefault="00200FE7" w:rsidP="00200FE7">
      <w:pPr>
        <w:spacing w:after="0"/>
        <w:rPr>
          <w:rFonts w:ascii="Tahoma" w:hAnsi="Tahoma" w:cs="Tahoma"/>
          <w:sz w:val="24"/>
          <w:szCs w:val="24"/>
        </w:rPr>
      </w:pPr>
    </w:p>
    <w:p w14:paraId="444D0A7E" w14:textId="77777777" w:rsidR="00200FE7" w:rsidRDefault="00200FE7" w:rsidP="00200FE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2/4/2014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1.30 – 4.30 PM</w:t>
      </w:r>
    </w:p>
    <w:p w14:paraId="5A985B10" w14:textId="77777777" w:rsidR="00200FE7" w:rsidRDefault="00200FE7" w:rsidP="00200FE7">
      <w:pPr>
        <w:spacing w:after="0"/>
        <w:rPr>
          <w:rFonts w:ascii="Tahoma" w:hAnsi="Tahoma" w:cs="Tahoma"/>
          <w:sz w:val="24"/>
          <w:szCs w:val="24"/>
        </w:rPr>
      </w:pPr>
    </w:p>
    <w:p w14:paraId="21EA661B" w14:textId="77777777" w:rsidR="00200FE7" w:rsidRPr="0028154B" w:rsidRDefault="00200FE7" w:rsidP="00200FE7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385BE5DD" w14:textId="77777777" w:rsidR="00200FE7" w:rsidRDefault="00200FE7" w:rsidP="00200FE7">
      <w:pPr>
        <w:spacing w:after="0"/>
        <w:rPr>
          <w:rFonts w:ascii="Tahoma" w:hAnsi="Tahoma" w:cs="Tahoma"/>
          <w:sz w:val="24"/>
          <w:szCs w:val="24"/>
        </w:rPr>
      </w:pPr>
    </w:p>
    <w:p w14:paraId="388E10C6" w14:textId="77777777" w:rsidR="00200FE7" w:rsidRPr="008C26B6" w:rsidRDefault="00200FE7" w:rsidP="00200FE7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3D264C54" w14:textId="77777777" w:rsidR="00200FE7" w:rsidRPr="008C26B6" w:rsidRDefault="00200FE7" w:rsidP="00200FE7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014B088A" w14:textId="77777777" w:rsidR="00200FE7" w:rsidRPr="008C26B6" w:rsidRDefault="00200FE7" w:rsidP="00200FE7">
      <w:pPr>
        <w:pStyle w:val="ListParagraph"/>
        <w:rPr>
          <w:rFonts w:ascii="Tahoma" w:hAnsi="Tahoma" w:cs="Tahoma"/>
          <w:sz w:val="28"/>
          <w:szCs w:val="28"/>
        </w:rPr>
      </w:pPr>
    </w:p>
    <w:p w14:paraId="36933754" w14:textId="77777777" w:rsidR="00200FE7" w:rsidRPr="008C26B6" w:rsidRDefault="00200FE7" w:rsidP="00200FE7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48BE56E6" w14:textId="77777777" w:rsidR="00200FE7" w:rsidRPr="008C26B6" w:rsidRDefault="00200FE7" w:rsidP="00200FE7">
      <w:pPr>
        <w:pStyle w:val="ListParagraph"/>
        <w:rPr>
          <w:rFonts w:ascii="Tahoma" w:hAnsi="Tahoma" w:cs="Tahoma"/>
          <w:sz w:val="28"/>
          <w:szCs w:val="28"/>
        </w:rPr>
      </w:pPr>
    </w:p>
    <w:p w14:paraId="4918A280" w14:textId="77777777" w:rsidR="00200FE7" w:rsidRPr="008C26B6" w:rsidRDefault="00200FE7" w:rsidP="00200FE7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511EE662" w14:textId="77777777" w:rsidR="00200FE7" w:rsidRPr="008C26B6" w:rsidRDefault="00200FE7" w:rsidP="00200FE7">
      <w:pPr>
        <w:pStyle w:val="ListParagraph"/>
        <w:rPr>
          <w:rFonts w:ascii="Tahoma" w:hAnsi="Tahoma" w:cs="Tahoma"/>
          <w:sz w:val="28"/>
          <w:szCs w:val="28"/>
        </w:rPr>
      </w:pPr>
    </w:p>
    <w:p w14:paraId="29792E4C" w14:textId="77777777" w:rsidR="00200FE7" w:rsidRPr="008C26B6" w:rsidRDefault="00200FE7" w:rsidP="00200FE7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28F1D448" w14:textId="77777777" w:rsidR="00200FE7" w:rsidRDefault="00200FE7" w:rsidP="00200FE7">
      <w:pPr>
        <w:spacing w:after="0"/>
        <w:rPr>
          <w:rFonts w:ascii="Tahoma" w:hAnsi="Tahoma" w:cs="Tahoma"/>
          <w:sz w:val="24"/>
          <w:szCs w:val="24"/>
        </w:rPr>
      </w:pPr>
    </w:p>
    <w:p w14:paraId="60698A3F" w14:textId="77777777" w:rsidR="00200FE7" w:rsidRDefault="00200FE7" w:rsidP="00200FE7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4BE986A7" w14:textId="77777777" w:rsidR="00200FE7" w:rsidRDefault="00200FE7" w:rsidP="00200FE7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58DF807F" w14:textId="77777777" w:rsidR="00200FE7" w:rsidRDefault="00200FE7" w:rsidP="00200FE7">
      <w:pPr>
        <w:spacing w:after="0" w:line="240" w:lineRule="auto"/>
        <w:ind w:firstLine="360"/>
        <w:rPr>
          <w:rFonts w:ascii="Arial Narrow" w:hAnsi="Arial Narrow" w:cs="Tahoma"/>
          <w:b/>
          <w:sz w:val="24"/>
          <w:szCs w:val="28"/>
          <w:u w:val="single"/>
        </w:rPr>
      </w:pPr>
      <w:r w:rsidRPr="00200FE7">
        <w:rPr>
          <w:rFonts w:ascii="Arial Narrow" w:hAnsi="Arial Narrow" w:cs="Tahoma"/>
          <w:b/>
          <w:sz w:val="24"/>
          <w:szCs w:val="28"/>
          <w:u w:val="single"/>
        </w:rPr>
        <w:lastRenderedPageBreak/>
        <w:t xml:space="preserve">PART ONE: MCQS (MULTIPLE CHOICE QUESTIONS) </w:t>
      </w:r>
      <w:proofErr w:type="gramStart"/>
      <w:r>
        <w:rPr>
          <w:rFonts w:ascii="Arial Narrow" w:hAnsi="Arial Narrow" w:cs="Tahoma"/>
          <w:b/>
          <w:sz w:val="24"/>
          <w:szCs w:val="28"/>
          <w:u w:val="single"/>
        </w:rPr>
        <w:t>PHARMACOLOGY</w:t>
      </w:r>
      <w:r w:rsidRPr="00200FE7"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>
        <w:rPr>
          <w:rFonts w:ascii="Arial Narrow" w:hAnsi="Arial Narrow" w:cs="Tahoma"/>
          <w:b/>
          <w:sz w:val="24"/>
          <w:szCs w:val="28"/>
          <w:u w:val="single"/>
        </w:rPr>
        <w:t>–</w:t>
      </w:r>
      <w:proofErr w:type="gramEnd"/>
      <w:r>
        <w:rPr>
          <w:rFonts w:ascii="Arial Narrow" w:hAnsi="Arial Narrow" w:cs="Tahoma"/>
          <w:b/>
          <w:sz w:val="24"/>
          <w:szCs w:val="28"/>
          <w:u w:val="single"/>
        </w:rPr>
        <w:t xml:space="preserve"> 1</w:t>
      </w:r>
      <w:r w:rsidRPr="00200FE7">
        <w:rPr>
          <w:rFonts w:ascii="Arial Narrow" w:hAnsi="Arial Narrow" w:cs="Tahoma"/>
          <w:b/>
          <w:sz w:val="24"/>
          <w:szCs w:val="28"/>
          <w:u w:val="single"/>
        </w:rPr>
        <w:t>0 MKS</w:t>
      </w:r>
    </w:p>
    <w:p w14:paraId="11515B16" w14:textId="77777777" w:rsidR="00200FE7" w:rsidRPr="00200FE7" w:rsidRDefault="00200FE7" w:rsidP="00200FE7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</w:p>
    <w:p w14:paraId="79201163" w14:textId="77777777" w:rsidR="00152711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152711" w:rsidRPr="00200FE7">
        <w:rPr>
          <w:rFonts w:ascii="Times New Roman" w:hAnsi="Times New Roman" w:cs="Times New Roman"/>
          <w:sz w:val="24"/>
          <w:szCs w:val="24"/>
        </w:rPr>
        <w:t xml:space="preserve">Which of the following is a systemic </w:t>
      </w:r>
      <w:proofErr w:type="gramStart"/>
      <w:r w:rsidR="00152711" w:rsidRPr="00200FE7">
        <w:rPr>
          <w:rFonts w:ascii="Times New Roman" w:hAnsi="Times New Roman" w:cs="Times New Roman"/>
          <w:sz w:val="24"/>
          <w:szCs w:val="24"/>
        </w:rPr>
        <w:t>antacid</w:t>
      </w:r>
      <w:proofErr w:type="gramEnd"/>
    </w:p>
    <w:p w14:paraId="5E47FE38" w14:textId="77777777" w:rsidR="00152711" w:rsidRPr="00A813E2" w:rsidRDefault="00152711" w:rsidP="00200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813E2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Pr="00A813E2">
        <w:rPr>
          <w:rFonts w:ascii="Times New Roman" w:hAnsi="Times New Roman" w:cs="Times New Roman"/>
          <w:sz w:val="24"/>
          <w:szCs w:val="24"/>
        </w:rPr>
        <w:t xml:space="preserve"> hydroxide </w:t>
      </w:r>
    </w:p>
    <w:p w14:paraId="0AF0A2E8" w14:textId="77777777" w:rsidR="00152711" w:rsidRPr="00F24781" w:rsidRDefault="00152711" w:rsidP="00200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4781">
        <w:rPr>
          <w:rFonts w:ascii="Times New Roman" w:hAnsi="Times New Roman" w:cs="Times New Roman"/>
          <w:color w:val="FF0000"/>
          <w:sz w:val="24"/>
          <w:szCs w:val="24"/>
        </w:rPr>
        <w:t>Sodium bicarbonate</w:t>
      </w:r>
    </w:p>
    <w:p w14:paraId="4CA65BB9" w14:textId="77777777" w:rsidR="00152711" w:rsidRPr="00A813E2" w:rsidRDefault="00152711" w:rsidP="00200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13E2">
        <w:rPr>
          <w:rFonts w:ascii="Times New Roman" w:hAnsi="Times New Roman" w:cs="Times New Roman"/>
          <w:sz w:val="24"/>
          <w:szCs w:val="24"/>
        </w:rPr>
        <w:t xml:space="preserve">Calcium </w:t>
      </w:r>
      <w:r w:rsidR="006F7FB0" w:rsidRPr="00A813E2">
        <w:rPr>
          <w:rFonts w:ascii="Times New Roman" w:hAnsi="Times New Roman" w:cs="Times New Roman"/>
          <w:sz w:val="24"/>
          <w:szCs w:val="24"/>
        </w:rPr>
        <w:t>hydroxide</w:t>
      </w:r>
    </w:p>
    <w:p w14:paraId="25199FF3" w14:textId="77777777" w:rsidR="00152711" w:rsidRDefault="00152711" w:rsidP="00200FE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13E2">
        <w:rPr>
          <w:rFonts w:ascii="Times New Roman" w:hAnsi="Times New Roman" w:cs="Times New Roman"/>
          <w:sz w:val="24"/>
          <w:szCs w:val="24"/>
        </w:rPr>
        <w:t>Magnesium sulphate</w:t>
      </w:r>
    </w:p>
    <w:p w14:paraId="6319FBA7" w14:textId="77777777" w:rsidR="00200FE7" w:rsidRPr="00A813E2" w:rsidRDefault="00200FE7" w:rsidP="00200FE7">
      <w:pPr>
        <w:pStyle w:val="ListParagraph"/>
        <w:spacing w:after="0"/>
        <w:ind w:left="1890"/>
        <w:rPr>
          <w:rFonts w:ascii="Times New Roman" w:hAnsi="Times New Roman" w:cs="Times New Roman"/>
          <w:sz w:val="24"/>
          <w:szCs w:val="24"/>
        </w:rPr>
      </w:pPr>
    </w:p>
    <w:p w14:paraId="76D80F5B" w14:textId="77777777" w:rsidR="00152711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 w:rsidR="00F10B5A" w:rsidRPr="00200FE7">
        <w:rPr>
          <w:rFonts w:ascii="Times New Roman" w:hAnsi="Times New Roman" w:cs="Times New Roman"/>
          <w:sz w:val="24"/>
          <w:szCs w:val="24"/>
        </w:rPr>
        <w:t xml:space="preserve">Which of the following is not a H2 </w:t>
      </w:r>
      <w:proofErr w:type="gramStart"/>
      <w:r w:rsidR="00F10B5A" w:rsidRPr="00200FE7">
        <w:rPr>
          <w:rFonts w:ascii="Times New Roman" w:hAnsi="Times New Roman" w:cs="Times New Roman"/>
          <w:sz w:val="24"/>
          <w:szCs w:val="24"/>
        </w:rPr>
        <w:t>antagonist</w:t>
      </w:r>
      <w:proofErr w:type="gramEnd"/>
    </w:p>
    <w:p w14:paraId="59D20028" w14:textId="77777777" w:rsidR="00F10B5A" w:rsidRPr="00F24781" w:rsidRDefault="00F10B5A" w:rsidP="00200F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24781">
        <w:rPr>
          <w:rFonts w:ascii="Times New Roman" w:hAnsi="Times New Roman" w:cs="Times New Roman"/>
          <w:color w:val="FF0000"/>
          <w:sz w:val="24"/>
          <w:szCs w:val="24"/>
        </w:rPr>
        <w:t>Celestamine</w:t>
      </w:r>
      <w:proofErr w:type="spellEnd"/>
    </w:p>
    <w:p w14:paraId="685CE029" w14:textId="77777777" w:rsidR="00F10B5A" w:rsidRDefault="00F10B5A" w:rsidP="00200F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Ranitidine</w:t>
      </w:r>
    </w:p>
    <w:p w14:paraId="4E1078BC" w14:textId="77777777" w:rsidR="00F10B5A" w:rsidRDefault="00F10B5A" w:rsidP="00200F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Famotidine</w:t>
      </w:r>
    </w:p>
    <w:p w14:paraId="68F49717" w14:textId="77777777" w:rsidR="00F10B5A" w:rsidRDefault="00F10B5A" w:rsidP="00200F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Cemetidine</w:t>
      </w:r>
      <w:proofErr w:type="spellEnd"/>
    </w:p>
    <w:p w14:paraId="0A55428C" w14:textId="77777777" w:rsidR="00200FE7" w:rsidRDefault="00200FE7" w:rsidP="00200FE7">
      <w:pPr>
        <w:pStyle w:val="ListParagraph"/>
        <w:spacing w:after="0"/>
        <w:ind w:left="1980"/>
        <w:rPr>
          <w:rFonts w:ascii="Times New Roman" w:hAnsi="Times New Roman" w:cs="Times New Roman"/>
          <w:sz w:val="24"/>
          <w:szCs w:val="24"/>
        </w:rPr>
      </w:pPr>
    </w:p>
    <w:p w14:paraId="03E6ABA3" w14:textId="77777777" w:rsidR="00F10B5A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 w:rsidR="00F10B5A" w:rsidRPr="00200FE7">
        <w:rPr>
          <w:rFonts w:ascii="Times New Roman" w:hAnsi="Times New Roman" w:cs="Times New Roman"/>
          <w:sz w:val="24"/>
          <w:szCs w:val="24"/>
        </w:rPr>
        <w:t xml:space="preserve">Which of the following is used in TB </w:t>
      </w:r>
      <w:proofErr w:type="gramStart"/>
      <w:r w:rsidR="00F10B5A" w:rsidRPr="00200FE7">
        <w:rPr>
          <w:rFonts w:ascii="Times New Roman" w:hAnsi="Times New Roman" w:cs="Times New Roman"/>
          <w:sz w:val="24"/>
          <w:szCs w:val="24"/>
        </w:rPr>
        <w:t>prophylaxis</w:t>
      </w:r>
      <w:proofErr w:type="gramEnd"/>
    </w:p>
    <w:p w14:paraId="43533739" w14:textId="77777777" w:rsidR="00F10B5A" w:rsidRDefault="00F10B5A" w:rsidP="00200F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Isoniazid</w:t>
      </w:r>
    </w:p>
    <w:p w14:paraId="6A7A6996" w14:textId="77777777" w:rsidR="00F10B5A" w:rsidRDefault="00F10B5A" w:rsidP="00200F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Gentamicin </w:t>
      </w:r>
    </w:p>
    <w:p w14:paraId="75317E33" w14:textId="77777777" w:rsidR="00F10B5A" w:rsidRPr="00F24781" w:rsidRDefault="00F10B5A" w:rsidP="00200F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4781">
        <w:rPr>
          <w:rFonts w:ascii="Times New Roman" w:hAnsi="Times New Roman" w:cs="Times New Roman"/>
          <w:color w:val="FF0000"/>
          <w:sz w:val="24"/>
          <w:szCs w:val="24"/>
        </w:rPr>
        <w:t xml:space="preserve">Ciprofloxacin </w:t>
      </w:r>
    </w:p>
    <w:p w14:paraId="06C35B26" w14:textId="77777777" w:rsidR="00F10B5A" w:rsidRDefault="00F10B5A" w:rsidP="00200FE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Streptomycin</w:t>
      </w:r>
    </w:p>
    <w:p w14:paraId="0F8C7495" w14:textId="77777777" w:rsidR="00200FE7" w:rsidRDefault="00200FE7" w:rsidP="00200FE7">
      <w:pPr>
        <w:pStyle w:val="ListParagraph"/>
        <w:spacing w:after="0"/>
        <w:ind w:left="1890"/>
        <w:rPr>
          <w:rFonts w:ascii="Times New Roman" w:hAnsi="Times New Roman" w:cs="Times New Roman"/>
          <w:sz w:val="24"/>
          <w:szCs w:val="24"/>
        </w:rPr>
      </w:pPr>
    </w:p>
    <w:p w14:paraId="1A613F50" w14:textId="77777777" w:rsidR="00F10B5A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 w:rsidR="006F7FB0" w:rsidRPr="00200FE7">
        <w:rPr>
          <w:rFonts w:ascii="Times New Roman" w:hAnsi="Times New Roman" w:cs="Times New Roman"/>
          <w:sz w:val="24"/>
          <w:szCs w:val="24"/>
        </w:rPr>
        <w:t xml:space="preserve">Which of the following is not a protease </w:t>
      </w:r>
      <w:proofErr w:type="gramStart"/>
      <w:r w:rsidR="006F7FB0" w:rsidRPr="00200FE7">
        <w:rPr>
          <w:rFonts w:ascii="Times New Roman" w:hAnsi="Times New Roman" w:cs="Times New Roman"/>
          <w:sz w:val="24"/>
          <w:szCs w:val="24"/>
        </w:rPr>
        <w:t>inhibitor</w:t>
      </w:r>
      <w:proofErr w:type="gramEnd"/>
    </w:p>
    <w:p w14:paraId="1FC6A8F8" w14:textId="77777777" w:rsidR="006F7FB0" w:rsidRDefault="006F7FB0" w:rsidP="00200FE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Lopinavir</w:t>
      </w:r>
    </w:p>
    <w:p w14:paraId="234D01D2" w14:textId="77777777" w:rsidR="006F7FB0" w:rsidRDefault="006F7FB0" w:rsidP="00200FE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Azatanavir</w:t>
      </w:r>
      <w:proofErr w:type="spellEnd"/>
    </w:p>
    <w:p w14:paraId="5C4B92F4" w14:textId="77777777" w:rsidR="006F7FB0" w:rsidRDefault="006F7FB0" w:rsidP="00200FE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Indinavir</w:t>
      </w:r>
    </w:p>
    <w:p w14:paraId="5A518749" w14:textId="77777777" w:rsidR="006F7FB0" w:rsidRPr="00F24781" w:rsidRDefault="006F7FB0" w:rsidP="00200FE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4781">
        <w:rPr>
          <w:rFonts w:ascii="Times New Roman" w:hAnsi="Times New Roman" w:cs="Times New Roman"/>
          <w:color w:val="FF0000"/>
          <w:sz w:val="24"/>
          <w:szCs w:val="24"/>
        </w:rPr>
        <w:t>Abacavir</w:t>
      </w:r>
    </w:p>
    <w:p w14:paraId="04BFE3E6" w14:textId="77777777" w:rsidR="00200FE7" w:rsidRDefault="00200FE7" w:rsidP="00200FE7">
      <w:pPr>
        <w:pStyle w:val="ListParagraph"/>
        <w:spacing w:after="0"/>
        <w:ind w:left="1890"/>
        <w:rPr>
          <w:rFonts w:ascii="Times New Roman" w:hAnsi="Times New Roman" w:cs="Times New Roman"/>
          <w:sz w:val="24"/>
          <w:szCs w:val="24"/>
        </w:rPr>
      </w:pPr>
    </w:p>
    <w:p w14:paraId="5096A301" w14:textId="77777777" w:rsidR="006F7FB0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6F7FB0" w:rsidRPr="00200FE7">
        <w:rPr>
          <w:rFonts w:ascii="Times New Roman" w:hAnsi="Times New Roman" w:cs="Times New Roman"/>
          <w:sz w:val="24"/>
          <w:szCs w:val="24"/>
        </w:rPr>
        <w:t xml:space="preserve">Which of the following is used adjuvant therapy of </w:t>
      </w:r>
      <w:proofErr w:type="gramStart"/>
      <w:r w:rsidR="006F7FB0" w:rsidRPr="00200FE7">
        <w:rPr>
          <w:rFonts w:ascii="Times New Roman" w:hAnsi="Times New Roman" w:cs="Times New Roman"/>
          <w:sz w:val="24"/>
          <w:szCs w:val="24"/>
        </w:rPr>
        <w:t>anticancer</w:t>
      </w:r>
      <w:proofErr w:type="gramEnd"/>
    </w:p>
    <w:p w14:paraId="3DF83CE6" w14:textId="77777777" w:rsidR="00C774A3" w:rsidRDefault="00C774A3" w:rsidP="00200F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Metoclopromide</w:t>
      </w:r>
      <w:proofErr w:type="spellEnd"/>
    </w:p>
    <w:p w14:paraId="77450DBB" w14:textId="77777777" w:rsidR="00C774A3" w:rsidRDefault="00C774A3" w:rsidP="00200F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Amitriptiline</w:t>
      </w:r>
      <w:proofErr w:type="spellEnd"/>
    </w:p>
    <w:p w14:paraId="2F2CB865" w14:textId="77777777" w:rsidR="00C774A3" w:rsidRDefault="00C774A3" w:rsidP="00200F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Gentamicin</w:t>
      </w:r>
    </w:p>
    <w:p w14:paraId="61AABF19" w14:textId="77777777" w:rsidR="00C774A3" w:rsidRPr="00F24781" w:rsidRDefault="00C774A3" w:rsidP="00200F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4781">
        <w:rPr>
          <w:rFonts w:ascii="Times New Roman" w:hAnsi="Times New Roman" w:cs="Times New Roman"/>
          <w:color w:val="FF0000"/>
          <w:sz w:val="24"/>
          <w:szCs w:val="24"/>
        </w:rPr>
        <w:t>Bleomycin</w:t>
      </w:r>
    </w:p>
    <w:p w14:paraId="6E721C10" w14:textId="77777777" w:rsidR="00200FE7" w:rsidRDefault="00200FE7" w:rsidP="00200FE7">
      <w:pPr>
        <w:pStyle w:val="ListParagraph"/>
        <w:spacing w:after="0"/>
        <w:ind w:left="1980"/>
        <w:rPr>
          <w:rFonts w:ascii="Times New Roman" w:hAnsi="Times New Roman" w:cs="Times New Roman"/>
          <w:sz w:val="24"/>
          <w:szCs w:val="24"/>
        </w:rPr>
      </w:pPr>
    </w:p>
    <w:p w14:paraId="2AAB86ED" w14:textId="77777777" w:rsidR="00C774A3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 w:rsidR="00C774A3" w:rsidRPr="00200FE7">
        <w:rPr>
          <w:rFonts w:ascii="Times New Roman" w:hAnsi="Times New Roman" w:cs="Times New Roman"/>
          <w:sz w:val="24"/>
          <w:szCs w:val="24"/>
        </w:rPr>
        <w:t xml:space="preserve">Which of the following is not used in malaria </w:t>
      </w:r>
      <w:proofErr w:type="gramStart"/>
      <w:r w:rsidR="00C774A3" w:rsidRPr="00200FE7">
        <w:rPr>
          <w:rFonts w:ascii="Times New Roman" w:hAnsi="Times New Roman" w:cs="Times New Roman"/>
          <w:sz w:val="24"/>
          <w:szCs w:val="24"/>
        </w:rPr>
        <w:t>prophylaxis</w:t>
      </w:r>
      <w:proofErr w:type="gramEnd"/>
    </w:p>
    <w:p w14:paraId="11640858" w14:textId="77777777" w:rsidR="00C774A3" w:rsidRDefault="00C774A3" w:rsidP="00200FE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Cotrimoxazole</w:t>
      </w:r>
    </w:p>
    <w:p w14:paraId="45A0CE11" w14:textId="77777777" w:rsidR="00C774A3" w:rsidRPr="00F24781" w:rsidRDefault="00C774A3" w:rsidP="00200FE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24781">
        <w:rPr>
          <w:rFonts w:ascii="Times New Roman" w:hAnsi="Times New Roman" w:cs="Times New Roman"/>
          <w:color w:val="FF0000"/>
          <w:sz w:val="24"/>
          <w:szCs w:val="24"/>
        </w:rPr>
        <w:t>Paludrine</w:t>
      </w:r>
      <w:proofErr w:type="spellEnd"/>
    </w:p>
    <w:p w14:paraId="450E418F" w14:textId="77777777" w:rsidR="00C774A3" w:rsidRDefault="00C774A3" w:rsidP="00200FE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Doxycycline</w:t>
      </w:r>
    </w:p>
    <w:p w14:paraId="4EF5ED8E" w14:textId="77777777" w:rsidR="00C774A3" w:rsidRDefault="00C774A3" w:rsidP="00200FE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Quinine</w:t>
      </w:r>
    </w:p>
    <w:p w14:paraId="4BA73BEC" w14:textId="77777777" w:rsid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9B2B6AE" w14:textId="77777777" w:rsidR="00C774A3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r w:rsidR="00C774A3" w:rsidRPr="00200FE7">
        <w:rPr>
          <w:rFonts w:ascii="Times New Roman" w:hAnsi="Times New Roman" w:cs="Times New Roman"/>
          <w:sz w:val="24"/>
          <w:szCs w:val="24"/>
        </w:rPr>
        <w:t xml:space="preserve">Which of the following drugs is used in treatment of </w:t>
      </w:r>
      <w:proofErr w:type="gramStart"/>
      <w:r w:rsidR="00C774A3" w:rsidRPr="00200FE7">
        <w:rPr>
          <w:rFonts w:ascii="Times New Roman" w:hAnsi="Times New Roman" w:cs="Times New Roman"/>
          <w:sz w:val="24"/>
          <w:szCs w:val="24"/>
        </w:rPr>
        <w:t>GERD</w:t>
      </w:r>
      <w:proofErr w:type="gramEnd"/>
    </w:p>
    <w:p w14:paraId="08172B46" w14:textId="77777777" w:rsidR="00C774A3" w:rsidRDefault="00C774A3" w:rsidP="00200FE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Ranitidine</w:t>
      </w:r>
    </w:p>
    <w:p w14:paraId="7BE3CBC8" w14:textId="77777777" w:rsidR="00C774A3" w:rsidRDefault="00C774A3" w:rsidP="00200FE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Cetrizine</w:t>
      </w:r>
      <w:proofErr w:type="spellEnd"/>
    </w:p>
    <w:p w14:paraId="6D0DB010" w14:textId="77777777" w:rsidR="00C774A3" w:rsidRDefault="00C774A3" w:rsidP="00200FE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Ciprofloxacin</w:t>
      </w:r>
    </w:p>
    <w:p w14:paraId="4128521E" w14:textId="77777777" w:rsidR="00C774A3" w:rsidRDefault="00C774A3" w:rsidP="00200FE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Loperamide</w:t>
      </w:r>
    </w:p>
    <w:p w14:paraId="42E32FED" w14:textId="77777777" w:rsidR="00200FE7" w:rsidRPr="00200FE7" w:rsidRDefault="00200FE7" w:rsidP="00200FE7">
      <w:pPr>
        <w:spacing w:after="0" w:line="240" w:lineRule="auto"/>
        <w:ind w:firstLine="360"/>
        <w:rPr>
          <w:rFonts w:ascii="Arial Narrow" w:hAnsi="Arial Narrow" w:cs="Tahoma"/>
          <w:b/>
          <w:sz w:val="24"/>
          <w:szCs w:val="28"/>
          <w:u w:val="single"/>
        </w:rPr>
      </w:pPr>
      <w:r w:rsidRPr="00200FE7">
        <w:rPr>
          <w:rFonts w:ascii="Arial Narrow" w:hAnsi="Arial Narrow" w:cs="Tahoma"/>
          <w:b/>
          <w:sz w:val="24"/>
          <w:szCs w:val="28"/>
          <w:u w:val="single"/>
        </w:rPr>
        <w:lastRenderedPageBreak/>
        <w:t xml:space="preserve">PART ONE: MCQS (MULTIPLE CHOICE QUESTIONS) </w:t>
      </w:r>
      <w:proofErr w:type="gramStart"/>
      <w:r w:rsidRPr="00200FE7">
        <w:rPr>
          <w:rFonts w:ascii="Arial Narrow" w:hAnsi="Arial Narrow" w:cs="Tahoma"/>
          <w:b/>
          <w:sz w:val="24"/>
          <w:szCs w:val="28"/>
          <w:u w:val="single"/>
        </w:rPr>
        <w:t>PHARMACOLOGY  –</w:t>
      </w:r>
      <w:proofErr w:type="gramEnd"/>
      <w:r w:rsidRPr="00200FE7">
        <w:rPr>
          <w:rFonts w:ascii="Arial Narrow" w:hAnsi="Arial Narrow" w:cs="Tahoma"/>
          <w:b/>
          <w:sz w:val="24"/>
          <w:szCs w:val="28"/>
          <w:u w:val="single"/>
        </w:rPr>
        <w:t xml:space="preserve"> 10 MKS</w:t>
      </w:r>
    </w:p>
    <w:p w14:paraId="20B26793" w14:textId="77777777" w:rsid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73C2906" w14:textId="77777777" w:rsidR="00C774A3" w:rsidRPr="00200FE7" w:rsidRDefault="00200FE7" w:rsidP="00200FE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r w:rsidR="00C774A3" w:rsidRPr="00200FE7">
        <w:rPr>
          <w:rFonts w:ascii="Times New Roman" w:hAnsi="Times New Roman" w:cs="Times New Roman"/>
          <w:sz w:val="24"/>
          <w:szCs w:val="24"/>
        </w:rPr>
        <w:t xml:space="preserve">Which of the following diuretics can be used in management of </w:t>
      </w:r>
      <w:proofErr w:type="gramStart"/>
      <w:r w:rsidR="00C774A3" w:rsidRPr="00200FE7">
        <w:rPr>
          <w:rFonts w:ascii="Times New Roman" w:hAnsi="Times New Roman" w:cs="Times New Roman"/>
          <w:sz w:val="24"/>
          <w:szCs w:val="24"/>
        </w:rPr>
        <w:t>glaucoma</w:t>
      </w:r>
      <w:proofErr w:type="gramEnd"/>
    </w:p>
    <w:p w14:paraId="59FEB4FA" w14:textId="77777777" w:rsidR="00C774A3" w:rsidRDefault="00C774A3" w:rsidP="00200FE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Spironolactone</w:t>
      </w:r>
    </w:p>
    <w:p w14:paraId="1B71C6F2" w14:textId="77777777" w:rsidR="00C774A3" w:rsidRDefault="00C774A3" w:rsidP="00200FE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Furosemide</w:t>
      </w:r>
    </w:p>
    <w:p w14:paraId="76E9E982" w14:textId="77777777" w:rsidR="00C774A3" w:rsidRDefault="00C774A3" w:rsidP="00200FE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Hydrochlorthiazide</w:t>
      </w:r>
      <w:proofErr w:type="spellEnd"/>
    </w:p>
    <w:p w14:paraId="06B017E4" w14:textId="77777777" w:rsidR="00C774A3" w:rsidRDefault="00C774A3" w:rsidP="00200FE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Amiloride</w:t>
      </w:r>
    </w:p>
    <w:p w14:paraId="2C913C74" w14:textId="77777777" w:rsidR="00200FE7" w:rsidRDefault="00200FE7" w:rsidP="00200FE7">
      <w:pPr>
        <w:pStyle w:val="ListParagraph"/>
        <w:spacing w:after="0"/>
        <w:ind w:left="1890"/>
        <w:rPr>
          <w:rFonts w:ascii="Times New Roman" w:hAnsi="Times New Roman" w:cs="Times New Roman"/>
          <w:sz w:val="24"/>
          <w:szCs w:val="24"/>
        </w:rPr>
      </w:pPr>
    </w:p>
    <w:p w14:paraId="5AC8F193" w14:textId="77777777" w:rsidR="00C774A3" w:rsidRPr="00200FE7" w:rsidRDefault="00200FE7" w:rsidP="00200FE7">
      <w:pPr>
        <w:spacing w:after="0"/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 w:rsidR="00A813E2" w:rsidRPr="00200FE7">
        <w:rPr>
          <w:rFonts w:ascii="Times New Roman" w:hAnsi="Times New Roman" w:cs="Times New Roman"/>
          <w:sz w:val="24"/>
          <w:szCs w:val="24"/>
        </w:rPr>
        <w:t xml:space="preserve">Which of the electrolyte imbalance would a patient receiving a loop or thiazide diuretic most likely </w:t>
      </w:r>
      <w:proofErr w:type="gramStart"/>
      <w:r w:rsidR="00A813E2" w:rsidRPr="00200FE7">
        <w:rPr>
          <w:rFonts w:ascii="Times New Roman" w:hAnsi="Times New Roman" w:cs="Times New Roman"/>
          <w:sz w:val="24"/>
          <w:szCs w:val="24"/>
        </w:rPr>
        <w:t>develop.</w:t>
      </w:r>
      <w:proofErr w:type="gramEnd"/>
    </w:p>
    <w:p w14:paraId="69E88086" w14:textId="77777777" w:rsidR="00A813E2" w:rsidRPr="00F24781" w:rsidRDefault="00A813E2" w:rsidP="00200FE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24781">
        <w:rPr>
          <w:rFonts w:ascii="Times New Roman" w:hAnsi="Times New Roman" w:cs="Times New Roman"/>
          <w:color w:val="FF0000"/>
          <w:sz w:val="24"/>
          <w:szCs w:val="24"/>
        </w:rPr>
        <w:t>Hypernatremia</w:t>
      </w:r>
    </w:p>
    <w:p w14:paraId="179772A4" w14:textId="77777777" w:rsidR="00A813E2" w:rsidRPr="00F24781" w:rsidRDefault="00A813E2" w:rsidP="00200FE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4781">
        <w:rPr>
          <w:rFonts w:ascii="Times New Roman" w:hAnsi="Times New Roman" w:cs="Times New Roman"/>
          <w:sz w:val="24"/>
          <w:szCs w:val="24"/>
        </w:rPr>
        <w:t>Hyponatremia</w:t>
      </w:r>
    </w:p>
    <w:p w14:paraId="2815CEE1" w14:textId="77777777" w:rsidR="00A813E2" w:rsidRDefault="00A813E2" w:rsidP="00200FE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Hyperkalemia</w:t>
      </w:r>
    </w:p>
    <w:p w14:paraId="67AE4449" w14:textId="77777777" w:rsidR="00A813E2" w:rsidRDefault="00A813E2" w:rsidP="00200FE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Hypokalemia</w:t>
      </w:r>
    </w:p>
    <w:p w14:paraId="237E875A" w14:textId="77777777" w:rsidR="00200FE7" w:rsidRDefault="00200FE7" w:rsidP="00200FE7">
      <w:pPr>
        <w:pStyle w:val="ListParagraph"/>
        <w:spacing w:after="0"/>
        <w:ind w:left="1890"/>
        <w:rPr>
          <w:rFonts w:ascii="Times New Roman" w:hAnsi="Times New Roman" w:cs="Times New Roman"/>
          <w:sz w:val="24"/>
          <w:szCs w:val="24"/>
        </w:rPr>
      </w:pPr>
    </w:p>
    <w:p w14:paraId="481B5193" w14:textId="77777777" w:rsidR="00A813E2" w:rsidRPr="00200FE7" w:rsidRDefault="00200FE7" w:rsidP="00200FE7">
      <w:pPr>
        <w:spacing w:after="0"/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</w:r>
      <w:r w:rsidR="00A813E2" w:rsidRPr="00200FE7">
        <w:rPr>
          <w:rFonts w:ascii="Times New Roman" w:hAnsi="Times New Roman" w:cs="Times New Roman"/>
          <w:sz w:val="24"/>
          <w:szCs w:val="24"/>
        </w:rPr>
        <w:t xml:space="preserve">Which of the following ADR of antineoplastic drugs is most likely to affect the patients mental health and self </w:t>
      </w:r>
      <w:proofErr w:type="gramStart"/>
      <w:r w:rsidR="00A813E2" w:rsidRPr="00200FE7">
        <w:rPr>
          <w:rFonts w:ascii="Times New Roman" w:hAnsi="Times New Roman" w:cs="Times New Roman"/>
          <w:sz w:val="24"/>
          <w:szCs w:val="24"/>
        </w:rPr>
        <w:t>esteem</w:t>
      </w:r>
      <w:proofErr w:type="gramEnd"/>
    </w:p>
    <w:p w14:paraId="5B1551FD" w14:textId="77777777" w:rsidR="00A813E2" w:rsidRDefault="00A813E2" w:rsidP="00200FE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Hematuria</w:t>
      </w:r>
    </w:p>
    <w:p w14:paraId="5BF72BBA" w14:textId="77777777" w:rsidR="00A813E2" w:rsidRPr="00F24781" w:rsidRDefault="00A813E2" w:rsidP="00200FE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24781">
        <w:rPr>
          <w:rFonts w:ascii="Times New Roman" w:hAnsi="Times New Roman" w:cs="Times New Roman"/>
          <w:color w:val="FF0000"/>
          <w:sz w:val="24"/>
          <w:szCs w:val="24"/>
        </w:rPr>
        <w:t>Aloplecia</w:t>
      </w:r>
      <w:proofErr w:type="spellEnd"/>
    </w:p>
    <w:p w14:paraId="34557016" w14:textId="77777777" w:rsidR="00A813E2" w:rsidRDefault="00A813E2" w:rsidP="00200FE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Nausea</w:t>
      </w:r>
    </w:p>
    <w:p w14:paraId="4CB9DCF3" w14:textId="77777777" w:rsidR="00A813E2" w:rsidRDefault="00A813E2" w:rsidP="00200FE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Diarrhea</w:t>
      </w:r>
    </w:p>
    <w:p w14:paraId="115E31C5" w14:textId="77777777" w:rsidR="00A813E2" w:rsidRDefault="00A813E2" w:rsidP="00200F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7FDB9" w14:textId="77777777" w:rsidR="00200FE7" w:rsidRDefault="00200FE7" w:rsidP="00200FE7">
      <w:pPr>
        <w:spacing w:after="0" w:line="240" w:lineRule="auto"/>
        <w:ind w:firstLine="360"/>
        <w:rPr>
          <w:rFonts w:ascii="Arial Narrow" w:hAnsi="Arial Narrow" w:cs="Tahoma"/>
          <w:b/>
          <w:sz w:val="24"/>
          <w:szCs w:val="28"/>
          <w:u w:val="single"/>
        </w:rPr>
      </w:pPr>
      <w:r w:rsidRPr="00200FE7">
        <w:rPr>
          <w:rFonts w:ascii="Arial Narrow" w:hAnsi="Arial Narrow" w:cs="Tahoma"/>
          <w:b/>
          <w:sz w:val="24"/>
          <w:szCs w:val="28"/>
          <w:u w:val="single"/>
        </w:rPr>
        <w:t xml:space="preserve">PART TWO: SHORT ANSWER QUESTIONS </w:t>
      </w:r>
      <w:proofErr w:type="gramStart"/>
      <w:r>
        <w:rPr>
          <w:rFonts w:ascii="Arial Narrow" w:hAnsi="Arial Narrow" w:cs="Tahoma"/>
          <w:b/>
          <w:sz w:val="24"/>
          <w:szCs w:val="28"/>
          <w:u w:val="single"/>
        </w:rPr>
        <w:t>PHARMACOLOGY</w:t>
      </w:r>
      <w:r w:rsidR="00FF50DD">
        <w:rPr>
          <w:rFonts w:ascii="Arial Narrow" w:hAnsi="Arial Narrow" w:cs="Tahoma"/>
          <w:b/>
          <w:sz w:val="24"/>
          <w:szCs w:val="28"/>
          <w:u w:val="single"/>
        </w:rPr>
        <w:t xml:space="preserve">  –</w:t>
      </w:r>
      <w:proofErr w:type="gramEnd"/>
      <w:r w:rsidR="00FF50DD">
        <w:rPr>
          <w:rFonts w:ascii="Arial Narrow" w:hAnsi="Arial Narrow" w:cs="Tahoma"/>
          <w:b/>
          <w:sz w:val="24"/>
          <w:szCs w:val="28"/>
          <w:u w:val="single"/>
        </w:rPr>
        <w:t xml:space="preserve"> 3</w:t>
      </w:r>
      <w:r w:rsidRPr="00200FE7">
        <w:rPr>
          <w:rFonts w:ascii="Arial Narrow" w:hAnsi="Arial Narrow" w:cs="Tahoma"/>
          <w:b/>
          <w:sz w:val="24"/>
          <w:szCs w:val="28"/>
          <w:u w:val="single"/>
        </w:rPr>
        <w:t>0 MARKS</w:t>
      </w:r>
    </w:p>
    <w:p w14:paraId="78BD9405" w14:textId="77777777" w:rsidR="00200FE7" w:rsidRPr="00200FE7" w:rsidRDefault="00200FE7" w:rsidP="00200FE7">
      <w:pPr>
        <w:spacing w:after="0" w:line="240" w:lineRule="auto"/>
        <w:ind w:firstLine="360"/>
        <w:rPr>
          <w:rFonts w:ascii="Arial Narrow" w:hAnsi="Arial Narrow" w:cs="Tahoma"/>
          <w:b/>
          <w:sz w:val="24"/>
          <w:szCs w:val="28"/>
          <w:u w:val="single"/>
        </w:rPr>
      </w:pPr>
    </w:p>
    <w:p w14:paraId="1BE480A6" w14:textId="77777777" w:rsidR="005C0CB5" w:rsidRPr="00200FE7" w:rsidRDefault="00200FE7" w:rsidP="00FF50D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5C0CB5" w:rsidRPr="00200FE7">
        <w:rPr>
          <w:rFonts w:ascii="Times New Roman" w:hAnsi="Times New Roman" w:cs="Times New Roman"/>
          <w:sz w:val="24"/>
          <w:szCs w:val="24"/>
        </w:rPr>
        <w:t xml:space="preserve">Give four classifications of </w:t>
      </w:r>
      <w:r w:rsidRPr="00200FE7">
        <w:rPr>
          <w:rFonts w:ascii="Times New Roman" w:hAnsi="Times New Roman" w:cs="Times New Roman"/>
          <w:sz w:val="24"/>
          <w:szCs w:val="24"/>
        </w:rPr>
        <w:t xml:space="preserve">anticancer drugs with examples. </w:t>
      </w:r>
      <w:r w:rsidRPr="00200FE7">
        <w:rPr>
          <w:rFonts w:ascii="Times New Roman" w:hAnsi="Times New Roman" w:cs="Times New Roman"/>
          <w:sz w:val="24"/>
          <w:szCs w:val="24"/>
        </w:rPr>
        <w:tab/>
      </w:r>
      <w:r w:rsidRPr="00200FE7">
        <w:rPr>
          <w:rFonts w:ascii="Times New Roman" w:hAnsi="Times New Roman" w:cs="Times New Roman"/>
          <w:sz w:val="24"/>
          <w:szCs w:val="24"/>
        </w:rPr>
        <w:tab/>
      </w:r>
      <w:r w:rsidR="005C0CB5" w:rsidRPr="00200FE7">
        <w:rPr>
          <w:rFonts w:ascii="Times New Roman" w:hAnsi="Times New Roman" w:cs="Times New Roman"/>
          <w:sz w:val="24"/>
          <w:szCs w:val="24"/>
        </w:rPr>
        <w:t>4</w:t>
      </w:r>
      <w:r w:rsidRPr="00200FE7">
        <w:rPr>
          <w:rFonts w:ascii="Times New Roman" w:hAnsi="Times New Roman" w:cs="Times New Roman"/>
          <w:sz w:val="24"/>
          <w:szCs w:val="24"/>
        </w:rPr>
        <w:t xml:space="preserve"> </w:t>
      </w:r>
      <w:r w:rsidR="005C0CB5" w:rsidRPr="00200FE7">
        <w:rPr>
          <w:rFonts w:ascii="Times New Roman" w:hAnsi="Times New Roman" w:cs="Times New Roman"/>
          <w:sz w:val="24"/>
          <w:szCs w:val="24"/>
        </w:rPr>
        <w:t>m</w:t>
      </w:r>
      <w:r w:rsidRPr="00200FE7">
        <w:rPr>
          <w:rFonts w:ascii="Times New Roman" w:hAnsi="Times New Roman" w:cs="Times New Roman"/>
          <w:sz w:val="24"/>
          <w:szCs w:val="24"/>
        </w:rPr>
        <w:t>ar</w:t>
      </w:r>
      <w:r w:rsidR="005C0CB5" w:rsidRPr="00200FE7">
        <w:rPr>
          <w:rFonts w:ascii="Times New Roman" w:hAnsi="Times New Roman" w:cs="Times New Roman"/>
          <w:sz w:val="24"/>
          <w:szCs w:val="24"/>
        </w:rPr>
        <w:t>ks</w:t>
      </w:r>
    </w:p>
    <w:p w14:paraId="28282B76" w14:textId="77777777" w:rsidR="005C0CB5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86DA9" w:rsidRPr="00FF50DD">
        <w:rPr>
          <w:rFonts w:ascii="Times New Roman" w:hAnsi="Times New Roman" w:cs="Times New Roman"/>
          <w:sz w:val="24"/>
          <w:szCs w:val="24"/>
        </w:rPr>
        <w:t>Give two disadvantages of combin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ing adrenaline with lignocaine.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  <w:t>2 marks</w:t>
      </w:r>
    </w:p>
    <w:p w14:paraId="28180877" w14:textId="77777777" w:rsidR="00E86DA9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 w:rsidR="00E86DA9" w:rsidRPr="00FF50DD">
        <w:rPr>
          <w:rFonts w:ascii="Times New Roman" w:hAnsi="Times New Roman" w:cs="Times New Roman"/>
          <w:sz w:val="24"/>
          <w:szCs w:val="24"/>
        </w:rPr>
        <w:t>Give any six adverse drug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 reactions of </w:t>
      </w:r>
      <w:bookmarkStart w:id="0" w:name="_GoBack"/>
      <w:bookmarkEnd w:id="0"/>
      <w:r w:rsidR="00200FE7" w:rsidRPr="00FF50DD">
        <w:rPr>
          <w:rFonts w:ascii="Times New Roman" w:hAnsi="Times New Roman" w:cs="Times New Roman"/>
          <w:sz w:val="24"/>
          <w:szCs w:val="24"/>
        </w:rPr>
        <w:t xml:space="preserve">anticancer drugs.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  <w:t>3 marks</w:t>
      </w:r>
    </w:p>
    <w:p w14:paraId="3D09725B" w14:textId="77777777" w:rsidR="00E86DA9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 w:rsidR="00E86DA9" w:rsidRPr="00FF50DD">
        <w:rPr>
          <w:rFonts w:ascii="Times New Roman" w:hAnsi="Times New Roman" w:cs="Times New Roman"/>
          <w:sz w:val="24"/>
          <w:szCs w:val="24"/>
        </w:rPr>
        <w:t xml:space="preserve">Give the four different mechanisms of actions of 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laxatives.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E86DA9" w:rsidRPr="00FF50DD">
        <w:rPr>
          <w:rFonts w:ascii="Times New Roman" w:hAnsi="Times New Roman" w:cs="Times New Roman"/>
          <w:sz w:val="24"/>
          <w:szCs w:val="24"/>
        </w:rPr>
        <w:t>4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 </w:t>
      </w:r>
      <w:r w:rsidR="00E86DA9" w:rsidRPr="00FF50DD">
        <w:rPr>
          <w:rFonts w:ascii="Times New Roman" w:hAnsi="Times New Roman" w:cs="Times New Roman"/>
          <w:sz w:val="24"/>
          <w:szCs w:val="24"/>
        </w:rPr>
        <w:t>m</w:t>
      </w:r>
      <w:r w:rsidR="00200FE7" w:rsidRPr="00FF50DD">
        <w:rPr>
          <w:rFonts w:ascii="Times New Roman" w:hAnsi="Times New Roman" w:cs="Times New Roman"/>
          <w:sz w:val="24"/>
          <w:szCs w:val="24"/>
        </w:rPr>
        <w:t>ar</w:t>
      </w:r>
      <w:r w:rsidR="00E86DA9" w:rsidRPr="00FF50DD">
        <w:rPr>
          <w:rFonts w:ascii="Times New Roman" w:hAnsi="Times New Roman" w:cs="Times New Roman"/>
          <w:sz w:val="24"/>
          <w:szCs w:val="24"/>
        </w:rPr>
        <w:t>ks</w:t>
      </w:r>
    </w:p>
    <w:p w14:paraId="2E74DE95" w14:textId="77777777" w:rsidR="00E86DA9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 w:rsidR="00E86DA9" w:rsidRPr="00FF50DD">
        <w:rPr>
          <w:rFonts w:ascii="Times New Roman" w:hAnsi="Times New Roman" w:cs="Times New Roman"/>
          <w:sz w:val="24"/>
          <w:szCs w:val="24"/>
        </w:rPr>
        <w:t>Define diuretics and give any two classifications with examples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  <w:t>4 marks</w:t>
      </w:r>
    </w:p>
    <w:p w14:paraId="548BC595" w14:textId="77777777" w:rsidR="00C96B04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Give 3 pharmaco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logical actions of H2 blockers.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3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 </w:t>
      </w:r>
      <w:r w:rsidR="00C96B04" w:rsidRPr="00FF50DD">
        <w:rPr>
          <w:rFonts w:ascii="Times New Roman" w:hAnsi="Times New Roman" w:cs="Times New Roman"/>
          <w:sz w:val="24"/>
          <w:szCs w:val="24"/>
        </w:rPr>
        <w:t>m</w:t>
      </w:r>
      <w:r w:rsidR="00200FE7" w:rsidRPr="00FF50DD">
        <w:rPr>
          <w:rFonts w:ascii="Times New Roman" w:hAnsi="Times New Roman" w:cs="Times New Roman"/>
          <w:sz w:val="24"/>
          <w:szCs w:val="24"/>
        </w:rPr>
        <w:t>ar</w:t>
      </w:r>
      <w:r w:rsidR="00C96B04" w:rsidRPr="00FF50DD">
        <w:rPr>
          <w:rFonts w:ascii="Times New Roman" w:hAnsi="Times New Roman" w:cs="Times New Roman"/>
          <w:sz w:val="24"/>
          <w:szCs w:val="24"/>
        </w:rPr>
        <w:t>ks</w:t>
      </w:r>
    </w:p>
    <w:p w14:paraId="1127BB99" w14:textId="77777777" w:rsidR="00C96B04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Define lo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cal anesthesia and give 3 uses.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3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 </w:t>
      </w:r>
      <w:r w:rsidR="00C96B04" w:rsidRPr="00FF50DD">
        <w:rPr>
          <w:rFonts w:ascii="Times New Roman" w:hAnsi="Times New Roman" w:cs="Times New Roman"/>
          <w:sz w:val="24"/>
          <w:szCs w:val="24"/>
        </w:rPr>
        <w:t>m</w:t>
      </w:r>
      <w:r w:rsidR="00200FE7" w:rsidRPr="00FF50DD">
        <w:rPr>
          <w:rFonts w:ascii="Times New Roman" w:hAnsi="Times New Roman" w:cs="Times New Roman"/>
          <w:sz w:val="24"/>
          <w:szCs w:val="24"/>
        </w:rPr>
        <w:t>ar</w:t>
      </w:r>
      <w:r w:rsidR="00C96B04" w:rsidRPr="00FF50DD">
        <w:rPr>
          <w:rFonts w:ascii="Times New Roman" w:hAnsi="Times New Roman" w:cs="Times New Roman"/>
          <w:sz w:val="24"/>
          <w:szCs w:val="24"/>
        </w:rPr>
        <w:t>ks</w:t>
      </w:r>
    </w:p>
    <w:p w14:paraId="3C54A796" w14:textId="77777777" w:rsidR="00C96B04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 xml:space="preserve">Why 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do we use combination </w:t>
      </w:r>
      <w:proofErr w:type="gramStart"/>
      <w:r w:rsidR="00200FE7" w:rsidRPr="00FF50DD">
        <w:rPr>
          <w:rFonts w:ascii="Times New Roman" w:hAnsi="Times New Roman" w:cs="Times New Roman"/>
          <w:sz w:val="24"/>
          <w:szCs w:val="24"/>
        </w:rPr>
        <w:t>antacids.</w:t>
      </w:r>
      <w:proofErr w:type="gramEnd"/>
      <w:r w:rsidR="00200FE7" w:rsidRPr="00FF50DD">
        <w:rPr>
          <w:rFonts w:ascii="Times New Roman" w:hAnsi="Times New Roman" w:cs="Times New Roman"/>
          <w:sz w:val="24"/>
          <w:szCs w:val="24"/>
        </w:rPr>
        <w:t xml:space="preserve">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2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 </w:t>
      </w:r>
      <w:r w:rsidR="00C96B04" w:rsidRPr="00FF50DD">
        <w:rPr>
          <w:rFonts w:ascii="Times New Roman" w:hAnsi="Times New Roman" w:cs="Times New Roman"/>
          <w:sz w:val="24"/>
          <w:szCs w:val="24"/>
        </w:rPr>
        <w:t>m</w:t>
      </w:r>
      <w:r w:rsidR="00200FE7" w:rsidRPr="00FF50DD">
        <w:rPr>
          <w:rFonts w:ascii="Times New Roman" w:hAnsi="Times New Roman" w:cs="Times New Roman"/>
          <w:sz w:val="24"/>
          <w:szCs w:val="24"/>
        </w:rPr>
        <w:t>ar</w:t>
      </w:r>
      <w:r w:rsidR="00C96B04" w:rsidRPr="00FF50DD">
        <w:rPr>
          <w:rFonts w:ascii="Times New Roman" w:hAnsi="Times New Roman" w:cs="Times New Roman"/>
          <w:sz w:val="24"/>
          <w:szCs w:val="24"/>
        </w:rPr>
        <w:t>ks</w:t>
      </w:r>
    </w:p>
    <w:p w14:paraId="16ADF884" w14:textId="77777777" w:rsidR="00C96B04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Give any 4 uses of H1 bloc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kers.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2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 </w:t>
      </w:r>
      <w:r w:rsidR="00C96B04" w:rsidRPr="00FF50DD">
        <w:rPr>
          <w:rFonts w:ascii="Times New Roman" w:hAnsi="Times New Roman" w:cs="Times New Roman"/>
          <w:sz w:val="24"/>
          <w:szCs w:val="24"/>
        </w:rPr>
        <w:t>m</w:t>
      </w:r>
      <w:r w:rsidR="00200FE7" w:rsidRPr="00FF50DD">
        <w:rPr>
          <w:rFonts w:ascii="Times New Roman" w:hAnsi="Times New Roman" w:cs="Times New Roman"/>
          <w:sz w:val="24"/>
          <w:szCs w:val="24"/>
        </w:rPr>
        <w:t>ar</w:t>
      </w:r>
      <w:r w:rsidR="00C96B04" w:rsidRPr="00FF50DD">
        <w:rPr>
          <w:rFonts w:ascii="Times New Roman" w:hAnsi="Times New Roman" w:cs="Times New Roman"/>
          <w:sz w:val="24"/>
          <w:szCs w:val="24"/>
        </w:rPr>
        <w:t>ks</w:t>
      </w:r>
    </w:p>
    <w:p w14:paraId="2B239D52" w14:textId="77777777" w:rsidR="00E86DA9" w:rsidRDefault="00FF50DD" w:rsidP="00FF50D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 xml:space="preserve">Give 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three uses of </w:t>
      </w:r>
      <w:proofErr w:type="spellStart"/>
      <w:r w:rsidR="00200FE7" w:rsidRPr="00FF50DD">
        <w:rPr>
          <w:rFonts w:ascii="Times New Roman" w:hAnsi="Times New Roman" w:cs="Times New Roman"/>
          <w:sz w:val="24"/>
          <w:szCs w:val="24"/>
        </w:rPr>
        <w:t>gluccorcoticoids</w:t>
      </w:r>
      <w:proofErr w:type="spellEnd"/>
      <w:r w:rsidR="00200FE7" w:rsidRPr="00FF50DD">
        <w:rPr>
          <w:rFonts w:ascii="Times New Roman" w:hAnsi="Times New Roman" w:cs="Times New Roman"/>
          <w:sz w:val="24"/>
          <w:szCs w:val="24"/>
        </w:rPr>
        <w:t xml:space="preserve">. </w:t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200FE7" w:rsidRPr="00FF50DD">
        <w:rPr>
          <w:rFonts w:ascii="Times New Roman" w:hAnsi="Times New Roman" w:cs="Times New Roman"/>
          <w:sz w:val="24"/>
          <w:szCs w:val="24"/>
        </w:rPr>
        <w:tab/>
      </w:r>
      <w:r w:rsidR="00C96B04" w:rsidRPr="00FF50DD">
        <w:rPr>
          <w:rFonts w:ascii="Times New Roman" w:hAnsi="Times New Roman" w:cs="Times New Roman"/>
          <w:sz w:val="24"/>
          <w:szCs w:val="24"/>
        </w:rPr>
        <w:t>3</w:t>
      </w:r>
      <w:r w:rsidR="00200FE7" w:rsidRPr="00FF50DD">
        <w:rPr>
          <w:rFonts w:ascii="Times New Roman" w:hAnsi="Times New Roman" w:cs="Times New Roman"/>
          <w:sz w:val="24"/>
          <w:szCs w:val="24"/>
        </w:rPr>
        <w:t xml:space="preserve"> </w:t>
      </w:r>
      <w:r w:rsidR="00C96B04" w:rsidRPr="00FF50DD">
        <w:rPr>
          <w:rFonts w:ascii="Times New Roman" w:hAnsi="Times New Roman" w:cs="Times New Roman"/>
          <w:sz w:val="24"/>
          <w:szCs w:val="24"/>
        </w:rPr>
        <w:t>m</w:t>
      </w:r>
      <w:r w:rsidR="00200FE7" w:rsidRPr="00FF50DD">
        <w:rPr>
          <w:rFonts w:ascii="Times New Roman" w:hAnsi="Times New Roman" w:cs="Times New Roman"/>
          <w:sz w:val="24"/>
          <w:szCs w:val="24"/>
        </w:rPr>
        <w:t>ar</w:t>
      </w:r>
      <w:r w:rsidR="00C96B04" w:rsidRPr="00FF50DD">
        <w:rPr>
          <w:rFonts w:ascii="Times New Roman" w:hAnsi="Times New Roman" w:cs="Times New Roman"/>
          <w:sz w:val="24"/>
          <w:szCs w:val="24"/>
        </w:rPr>
        <w:t xml:space="preserve">ks </w:t>
      </w:r>
    </w:p>
    <w:p w14:paraId="10572391" w14:textId="77777777" w:rsidR="00FF50DD" w:rsidRPr="00FF50DD" w:rsidRDefault="00FF50DD" w:rsidP="00FF50D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9FC1DCE" w14:textId="77777777" w:rsidR="00FF50DD" w:rsidRDefault="00FF50DD" w:rsidP="00FF50DD">
      <w:pPr>
        <w:spacing w:after="0" w:line="240" w:lineRule="auto"/>
        <w:ind w:firstLine="360"/>
        <w:rPr>
          <w:rFonts w:ascii="Arial Narrow" w:hAnsi="Arial Narrow" w:cs="Tahoma"/>
          <w:b/>
          <w:sz w:val="24"/>
          <w:szCs w:val="28"/>
          <w:u w:val="single"/>
        </w:rPr>
      </w:pPr>
      <w:r w:rsidRPr="00FF50DD">
        <w:rPr>
          <w:rFonts w:ascii="Arial Narrow" w:hAnsi="Arial Narrow" w:cs="Tahoma"/>
          <w:b/>
          <w:sz w:val="24"/>
          <w:szCs w:val="28"/>
          <w:u w:val="single"/>
        </w:rPr>
        <w:t xml:space="preserve">PART THREE: LONG ANSWER QUESTIONS </w:t>
      </w:r>
      <w:proofErr w:type="gramStart"/>
      <w:r>
        <w:rPr>
          <w:rFonts w:ascii="Arial Narrow" w:hAnsi="Arial Narrow" w:cs="Tahoma"/>
          <w:b/>
          <w:sz w:val="24"/>
          <w:szCs w:val="28"/>
          <w:u w:val="single"/>
        </w:rPr>
        <w:t>PHARMACOLOGY</w:t>
      </w:r>
      <w:r w:rsidRPr="00FF50DD">
        <w:rPr>
          <w:rFonts w:ascii="Arial Narrow" w:hAnsi="Arial Narrow" w:cs="Tahoma"/>
          <w:b/>
          <w:sz w:val="24"/>
          <w:szCs w:val="28"/>
          <w:u w:val="single"/>
        </w:rPr>
        <w:t xml:space="preserve">  –</w:t>
      </w:r>
      <w:proofErr w:type="gramEnd"/>
      <w:r w:rsidRPr="00FF50DD"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>
        <w:rPr>
          <w:rFonts w:ascii="Arial Narrow" w:hAnsi="Arial Narrow" w:cs="Tahoma"/>
          <w:b/>
          <w:sz w:val="24"/>
          <w:szCs w:val="28"/>
          <w:u w:val="single"/>
        </w:rPr>
        <w:t>3</w:t>
      </w:r>
      <w:r w:rsidRPr="00FF50DD">
        <w:rPr>
          <w:rFonts w:ascii="Arial Narrow" w:hAnsi="Arial Narrow" w:cs="Tahoma"/>
          <w:b/>
          <w:sz w:val="24"/>
          <w:szCs w:val="28"/>
          <w:u w:val="single"/>
        </w:rPr>
        <w:t>0 MARKS</w:t>
      </w:r>
    </w:p>
    <w:p w14:paraId="58106783" w14:textId="77777777" w:rsidR="00FF50DD" w:rsidRPr="00FF50DD" w:rsidRDefault="00FF50DD" w:rsidP="00FF50DD">
      <w:pPr>
        <w:spacing w:after="0" w:line="240" w:lineRule="auto"/>
        <w:ind w:firstLine="360"/>
        <w:rPr>
          <w:rFonts w:ascii="Arial Narrow" w:hAnsi="Arial Narrow" w:cs="Tahoma"/>
          <w:b/>
          <w:sz w:val="24"/>
          <w:szCs w:val="28"/>
          <w:u w:val="single"/>
        </w:rPr>
      </w:pPr>
    </w:p>
    <w:p w14:paraId="085FFA37" w14:textId="77777777" w:rsidR="006F7FB0" w:rsidRPr="00FF50DD" w:rsidRDefault="00FF50DD" w:rsidP="00FF50D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6F7FB0" w:rsidRPr="00FF50DD">
        <w:rPr>
          <w:rFonts w:ascii="Times New Roman" w:hAnsi="Times New Roman" w:cs="Times New Roman"/>
          <w:sz w:val="24"/>
          <w:szCs w:val="24"/>
        </w:rPr>
        <w:t>Discuss the management of Tuberculosis in detail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FB0" w:rsidRPr="00FF5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FB0" w:rsidRPr="00FF50D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FB0" w:rsidRPr="00FF50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</w:t>
      </w:r>
      <w:r w:rsidR="006F7FB0" w:rsidRPr="00FF50DD">
        <w:rPr>
          <w:rFonts w:ascii="Times New Roman" w:hAnsi="Times New Roman" w:cs="Times New Roman"/>
          <w:sz w:val="24"/>
          <w:szCs w:val="24"/>
        </w:rPr>
        <w:t>ks</w:t>
      </w:r>
    </w:p>
    <w:p w14:paraId="650EB97D" w14:textId="77777777" w:rsidR="006F7FB0" w:rsidRPr="00FF50DD" w:rsidRDefault="00FF50DD" w:rsidP="00FF50D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 w:rsidR="006F7FB0" w:rsidRPr="00FF50DD">
        <w:rPr>
          <w:rFonts w:ascii="Times New Roman" w:hAnsi="Times New Roman" w:cs="Times New Roman"/>
          <w:sz w:val="24"/>
          <w:szCs w:val="24"/>
        </w:rPr>
        <w:t>Discuss the management of hypertension in detail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FB0" w:rsidRPr="00FF50D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FB0" w:rsidRPr="00FF50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</w:t>
      </w:r>
      <w:r w:rsidR="006F7FB0" w:rsidRPr="00FF50DD">
        <w:rPr>
          <w:rFonts w:ascii="Times New Roman" w:hAnsi="Times New Roman" w:cs="Times New Roman"/>
          <w:sz w:val="24"/>
          <w:szCs w:val="24"/>
        </w:rPr>
        <w:t>ks</w:t>
      </w:r>
    </w:p>
    <w:p w14:paraId="00EEE261" w14:textId="77777777" w:rsidR="006F7FB0" w:rsidRPr="00671368" w:rsidRDefault="006F7FB0" w:rsidP="00200FE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F7FB0" w:rsidRPr="00671368" w:rsidSect="00200FE7">
      <w:headerReference w:type="default" r:id="rId7"/>
      <w:footerReference w:type="default" r:id="rId8"/>
      <w:pgSz w:w="12240" w:h="15840"/>
      <w:pgMar w:top="810" w:right="1170" w:bottom="12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9F26C" w14:textId="77777777" w:rsidR="002830E0" w:rsidRDefault="002830E0" w:rsidP="00200FE7">
      <w:pPr>
        <w:spacing w:after="0" w:line="240" w:lineRule="auto"/>
      </w:pPr>
      <w:r>
        <w:separator/>
      </w:r>
    </w:p>
  </w:endnote>
  <w:endnote w:type="continuationSeparator" w:id="0">
    <w:p w14:paraId="783ACC36" w14:textId="77777777" w:rsidR="002830E0" w:rsidRDefault="002830E0" w:rsidP="0020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3870"/>
      <w:docPartObj>
        <w:docPartGallery w:val="Page Numbers (Bottom of Page)"/>
        <w:docPartUnique/>
      </w:docPartObj>
    </w:sdtPr>
    <w:sdtEndPr/>
    <w:sdtContent>
      <w:p w14:paraId="78812929" w14:textId="77777777" w:rsidR="00200FE7" w:rsidRDefault="002830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B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1501B5" w14:textId="77777777" w:rsidR="00200FE7" w:rsidRDefault="0020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23C94" w14:textId="77777777" w:rsidR="002830E0" w:rsidRDefault="002830E0" w:rsidP="00200FE7">
      <w:pPr>
        <w:spacing w:after="0" w:line="240" w:lineRule="auto"/>
      </w:pPr>
      <w:r>
        <w:separator/>
      </w:r>
    </w:p>
  </w:footnote>
  <w:footnote w:type="continuationSeparator" w:id="0">
    <w:p w14:paraId="145CE09F" w14:textId="77777777" w:rsidR="002830E0" w:rsidRDefault="002830E0" w:rsidP="00200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B1EA4" w14:textId="77777777" w:rsidR="00FF50DD" w:rsidRPr="00FF50DD" w:rsidRDefault="00FF50DD" w:rsidP="00FF50DD">
    <w:pPr>
      <w:pStyle w:val="Header"/>
      <w:jc w:val="right"/>
      <w:rPr>
        <w:b/>
      </w:rPr>
    </w:pPr>
    <w:r w:rsidRPr="00FF50DD">
      <w:rPr>
        <w:b/>
      </w:rPr>
      <w:t>KMTC/QP-07/TIS</w:t>
    </w:r>
  </w:p>
  <w:p w14:paraId="69834C5F" w14:textId="77777777" w:rsidR="00FF50DD" w:rsidRDefault="00FF5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C82"/>
    <w:multiLevelType w:val="hybridMultilevel"/>
    <w:tmpl w:val="C41E647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2190C31"/>
    <w:multiLevelType w:val="hybridMultilevel"/>
    <w:tmpl w:val="EE409744"/>
    <w:lvl w:ilvl="0" w:tplc="B16C15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648"/>
    <w:multiLevelType w:val="hybridMultilevel"/>
    <w:tmpl w:val="98F685D0"/>
    <w:lvl w:ilvl="0" w:tplc="B16C15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D42D0"/>
    <w:multiLevelType w:val="hybridMultilevel"/>
    <w:tmpl w:val="BDB68E2C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3FC51F4D"/>
    <w:multiLevelType w:val="hybridMultilevel"/>
    <w:tmpl w:val="2618ED3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9F16CC"/>
    <w:multiLevelType w:val="hybridMultilevel"/>
    <w:tmpl w:val="963018EA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DB3245A"/>
    <w:multiLevelType w:val="hybridMultilevel"/>
    <w:tmpl w:val="8BFA9CA8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58E225DC"/>
    <w:multiLevelType w:val="hybridMultilevel"/>
    <w:tmpl w:val="483CB6F0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59670172"/>
    <w:multiLevelType w:val="hybridMultilevel"/>
    <w:tmpl w:val="3954AF6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5A9C5236"/>
    <w:multiLevelType w:val="hybridMultilevel"/>
    <w:tmpl w:val="80023F6E"/>
    <w:lvl w:ilvl="0" w:tplc="B16C15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1ED6"/>
    <w:multiLevelType w:val="hybridMultilevel"/>
    <w:tmpl w:val="779E79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EB005B"/>
    <w:multiLevelType w:val="hybridMultilevel"/>
    <w:tmpl w:val="A774B348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6C1F24E9"/>
    <w:multiLevelType w:val="hybridMultilevel"/>
    <w:tmpl w:val="7170548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7699186B"/>
    <w:multiLevelType w:val="hybridMultilevel"/>
    <w:tmpl w:val="113EFD8A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368"/>
    <w:rsid w:val="00152711"/>
    <w:rsid w:val="001F3A03"/>
    <w:rsid w:val="00200FE7"/>
    <w:rsid w:val="002830E0"/>
    <w:rsid w:val="00555DB0"/>
    <w:rsid w:val="005C0CB5"/>
    <w:rsid w:val="00671368"/>
    <w:rsid w:val="00687B27"/>
    <w:rsid w:val="006F7FB0"/>
    <w:rsid w:val="00720413"/>
    <w:rsid w:val="00786739"/>
    <w:rsid w:val="007B3E82"/>
    <w:rsid w:val="00A813E2"/>
    <w:rsid w:val="00C774A3"/>
    <w:rsid w:val="00C96B04"/>
    <w:rsid w:val="00D81B9B"/>
    <w:rsid w:val="00E86DA9"/>
    <w:rsid w:val="00F10B5A"/>
    <w:rsid w:val="00F24781"/>
    <w:rsid w:val="00F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B2FB"/>
  <w15:docId w15:val="{CEB1078C-0460-41A0-918B-DDC3CA8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FE7"/>
  </w:style>
  <w:style w:type="paragraph" w:styleId="Footer">
    <w:name w:val="footer"/>
    <w:basedOn w:val="Normal"/>
    <w:link w:val="FooterChar"/>
    <w:uiPriority w:val="99"/>
    <w:unhideWhenUsed/>
    <w:rsid w:val="00200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FE7"/>
  </w:style>
  <w:style w:type="paragraph" w:styleId="BalloonText">
    <w:name w:val="Balloon Text"/>
    <w:basedOn w:val="Normal"/>
    <w:link w:val="BalloonTextChar"/>
    <w:uiPriority w:val="99"/>
    <w:semiHidden/>
    <w:unhideWhenUsed/>
    <w:rsid w:val="0020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AMON</cp:lastModifiedBy>
  <cp:revision>4</cp:revision>
  <cp:lastPrinted>2014-04-02T09:20:00Z</cp:lastPrinted>
  <dcterms:created xsi:type="dcterms:W3CDTF">2014-04-02T09:36:00Z</dcterms:created>
  <dcterms:modified xsi:type="dcterms:W3CDTF">2020-02-26T19:20:00Z</dcterms:modified>
</cp:coreProperties>
</file>