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48" w:rsidRDefault="00825E3F">
      <w:pPr>
        <w:rPr>
          <w:rFonts w:ascii="Times New Roman" w:hAnsi="Times New Roman" w:cs="Times New Roman"/>
          <w:sz w:val="44"/>
          <w:szCs w:val="44"/>
          <w:u w:val="single"/>
        </w:rPr>
      </w:pPr>
      <w:bookmarkStart w:id="0" w:name="_GoBack"/>
      <w:bookmarkEnd w:id="0"/>
      <w:r w:rsidRPr="00825E3F">
        <w:rPr>
          <w:rFonts w:ascii="Times New Roman" w:hAnsi="Times New Roman" w:cs="Times New Roman"/>
          <w:sz w:val="44"/>
          <w:szCs w:val="44"/>
          <w:u w:val="single"/>
        </w:rPr>
        <w:t>GIT PHARMA REVISION</w:t>
      </w:r>
    </w:p>
    <w:p w:rsidR="00825E3F" w:rsidRDefault="00825E3F" w:rsidP="0082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E3F">
        <w:rPr>
          <w:rFonts w:ascii="Times New Roman" w:hAnsi="Times New Roman" w:cs="Times New Roman"/>
          <w:i/>
          <w:iCs/>
          <w:sz w:val="28"/>
          <w:szCs w:val="28"/>
        </w:rPr>
        <w:t>Histamine H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825E3F">
        <w:rPr>
          <w:rFonts w:ascii="Times New Roman" w:hAnsi="Times New Roman" w:cs="Times New Roman"/>
          <w:i/>
          <w:iCs/>
          <w:sz w:val="28"/>
          <w:szCs w:val="28"/>
        </w:rPr>
        <w:t xml:space="preserve"> blockers attenuate the gastric secretory</w:t>
      </w:r>
      <w:r w:rsidRPr="00825E3F">
        <w:rPr>
          <w:rFonts w:ascii="Times New Roman" w:hAnsi="Times New Roman" w:cs="Times New Roman"/>
          <w:sz w:val="28"/>
          <w:szCs w:val="28"/>
        </w:rPr>
        <w:br/>
      </w:r>
      <w:r w:rsidRPr="00825E3F">
        <w:rPr>
          <w:rFonts w:ascii="Times New Roman" w:hAnsi="Times New Roman" w:cs="Times New Roman"/>
          <w:i/>
          <w:iCs/>
          <w:sz w:val="28"/>
          <w:szCs w:val="28"/>
        </w:rPr>
        <w:t xml:space="preserve">response to acetylcholine and </w:t>
      </w:r>
      <w:proofErr w:type="spellStart"/>
      <w:r w:rsidRPr="00825E3F">
        <w:rPr>
          <w:rFonts w:ascii="Times New Roman" w:hAnsi="Times New Roman" w:cs="Times New Roman"/>
          <w:i/>
          <w:iCs/>
          <w:sz w:val="28"/>
          <w:szCs w:val="28"/>
        </w:rPr>
        <w:t>pentagastrin</w:t>
      </w:r>
      <w:proofErr w:type="spellEnd"/>
      <w:r w:rsidRPr="00825E3F">
        <w:rPr>
          <w:rFonts w:ascii="Times New Roman" w:hAnsi="Times New Roman" w:cs="Times New Roman"/>
          <w:i/>
          <w:iCs/>
          <w:sz w:val="28"/>
          <w:szCs w:val="28"/>
        </w:rPr>
        <w:t xml:space="preserve"> as well</w:t>
      </w:r>
      <w:r w:rsidRPr="00825E3F">
        <w:rPr>
          <w:rFonts w:ascii="Times New Roman" w:hAnsi="Times New Roman" w:cs="Times New Roman"/>
          <w:sz w:val="28"/>
          <w:szCs w:val="28"/>
        </w:rPr>
        <w:br/>
      </w:r>
      <w:r w:rsidRPr="00825E3F">
        <w:rPr>
          <w:rFonts w:ascii="Times New Roman" w:hAnsi="Times New Roman" w:cs="Times New Roman"/>
          <w:i/>
          <w:iCs/>
          <w:sz w:val="28"/>
          <w:szCs w:val="28"/>
        </w:rPr>
        <w:t>because</w:t>
      </w:r>
      <w:r w:rsidRPr="00825E3F">
        <w:rPr>
          <w:rFonts w:ascii="Times New Roman" w:hAnsi="Times New Roman" w:cs="Times New Roman"/>
          <w:sz w:val="28"/>
          <w:szCs w:val="28"/>
        </w:rPr>
        <w:t>:</w:t>
      </w:r>
      <w:r w:rsidRPr="00825E3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A.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5E3F">
        <w:rPr>
          <w:rFonts w:ascii="Times New Roman" w:hAnsi="Times New Roman" w:cs="Times New Roman"/>
          <w:sz w:val="28"/>
          <w:szCs w:val="28"/>
        </w:rPr>
        <w:t xml:space="preserve"> blockers bl</w:t>
      </w:r>
      <w:r>
        <w:rPr>
          <w:rFonts w:ascii="Times New Roman" w:hAnsi="Times New Roman" w:cs="Times New Roman"/>
          <w:sz w:val="28"/>
          <w:szCs w:val="28"/>
        </w:rPr>
        <w:t xml:space="preserve">ock gastric mucosal cholinergic </w:t>
      </w:r>
      <w:r w:rsidRPr="00825E3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gastrin receptors as well</w:t>
      </w:r>
      <w:r>
        <w:rPr>
          <w:rFonts w:ascii="Times New Roman" w:hAnsi="Times New Roman" w:cs="Times New Roman"/>
          <w:sz w:val="28"/>
          <w:szCs w:val="28"/>
        </w:rPr>
        <w:br/>
        <w:t>B.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5E3F">
        <w:rPr>
          <w:rFonts w:ascii="Times New Roman" w:hAnsi="Times New Roman" w:cs="Times New Roman"/>
          <w:sz w:val="28"/>
          <w:szCs w:val="28"/>
        </w:rPr>
        <w:t xml:space="preserve"> blockers inh</w:t>
      </w:r>
      <w:r>
        <w:rPr>
          <w:rFonts w:ascii="Times New Roman" w:hAnsi="Times New Roman" w:cs="Times New Roman"/>
          <w:sz w:val="28"/>
          <w:szCs w:val="28"/>
        </w:rPr>
        <w:t xml:space="preserve">ibit the proton pump in gastric </w:t>
      </w:r>
      <w:r w:rsidRPr="00825E3F">
        <w:rPr>
          <w:rFonts w:ascii="Times New Roman" w:hAnsi="Times New Roman" w:cs="Times New Roman"/>
          <w:sz w:val="28"/>
          <w:szCs w:val="28"/>
        </w:rPr>
        <w:t>mucosa</w:t>
      </w:r>
      <w:r w:rsidRPr="00825E3F">
        <w:rPr>
          <w:rFonts w:ascii="Times New Roman" w:hAnsi="Times New Roman" w:cs="Times New Roman"/>
          <w:sz w:val="28"/>
          <w:szCs w:val="28"/>
        </w:rPr>
        <w:br/>
        <w:t>C. Acetylcholine and gastrin act partly by</w:t>
      </w:r>
      <w:r>
        <w:rPr>
          <w:rFonts w:ascii="Times New Roman" w:hAnsi="Times New Roman" w:cs="Times New Roman"/>
          <w:sz w:val="28"/>
          <w:szCs w:val="28"/>
        </w:rPr>
        <w:t xml:space="preserve"> releasing histamine in gastric </w:t>
      </w:r>
      <w:r w:rsidRPr="00825E3F">
        <w:rPr>
          <w:rFonts w:ascii="Times New Roman" w:hAnsi="Times New Roman" w:cs="Times New Roman"/>
          <w:sz w:val="28"/>
          <w:szCs w:val="28"/>
        </w:rPr>
        <w:t>mucosa</w:t>
      </w:r>
      <w:r w:rsidRPr="00825E3F">
        <w:rPr>
          <w:rFonts w:ascii="Times New Roman" w:hAnsi="Times New Roman" w:cs="Times New Roman"/>
          <w:sz w:val="28"/>
          <w:szCs w:val="28"/>
        </w:rPr>
        <w:br/>
        <w:t>D. Histamine, ac</w:t>
      </w:r>
      <w:r>
        <w:rPr>
          <w:rFonts w:ascii="Times New Roman" w:hAnsi="Times New Roman" w:cs="Times New Roman"/>
          <w:sz w:val="28"/>
          <w:szCs w:val="28"/>
        </w:rPr>
        <w:t xml:space="preserve">etylcholine and gastrin all act </w:t>
      </w:r>
      <w:r w:rsidRPr="00825E3F">
        <w:rPr>
          <w:rFonts w:ascii="Times New Roman" w:hAnsi="Times New Roman" w:cs="Times New Roman"/>
          <w:sz w:val="28"/>
          <w:szCs w:val="28"/>
        </w:rPr>
        <w:t>through the phospholipase C-IP3:DAG pathway in gastric mucosa</w:t>
      </w:r>
    </w:p>
    <w:p w:rsid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5E3F" w:rsidRPr="00825E3F" w:rsidRDefault="00825E3F" w:rsidP="0082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E3F">
        <w:rPr>
          <w:rFonts w:ascii="Times New Roman" w:hAnsi="Times New Roman" w:cs="Times New Roman"/>
          <w:i/>
          <w:iCs/>
          <w:sz w:val="28"/>
          <w:szCs w:val="28"/>
        </w:rPr>
        <w:t>For healing duodenal ulcer the usual duration of H2</w:t>
      </w:r>
      <w:r w:rsidRPr="00825E3F">
        <w:rPr>
          <w:rFonts w:ascii="Times New Roman" w:hAnsi="Times New Roman" w:cs="Times New Roman"/>
          <w:sz w:val="28"/>
          <w:szCs w:val="28"/>
        </w:rPr>
        <w:br/>
      </w:r>
      <w:r w:rsidRPr="00825E3F">
        <w:rPr>
          <w:rFonts w:ascii="Times New Roman" w:hAnsi="Times New Roman" w:cs="Times New Roman"/>
          <w:i/>
          <w:iCs/>
          <w:sz w:val="28"/>
          <w:szCs w:val="28"/>
        </w:rPr>
        <w:t>blocker therapy is:</w:t>
      </w:r>
    </w:p>
    <w:p w:rsidR="00825E3F" w:rsidRDefault="00825E3F" w:rsidP="00825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weeks</w:t>
      </w:r>
    </w:p>
    <w:p w:rsidR="00825E3F" w:rsidRDefault="00825E3F" w:rsidP="00825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weeks</w:t>
      </w:r>
    </w:p>
    <w:p w:rsidR="00825E3F" w:rsidRDefault="00825E3F" w:rsidP="00825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weeks</w:t>
      </w:r>
    </w:p>
    <w:p w:rsidR="00825E3F" w:rsidRDefault="00825E3F" w:rsidP="00825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weeks</w:t>
      </w:r>
    </w:p>
    <w:p w:rsidR="004724FC" w:rsidRDefault="004724FC" w:rsidP="004724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25E3F" w:rsidRPr="00825E3F" w:rsidRDefault="00825E3F" w:rsidP="0082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E3F">
        <w:rPr>
          <w:rFonts w:ascii="Times New Roman" w:hAnsi="Times New Roman" w:cs="Times New Roman"/>
          <w:i/>
          <w:iCs/>
          <w:sz w:val="28"/>
          <w:szCs w:val="28"/>
        </w:rPr>
        <w:t>What is true of acid control therapy with H2 blockers:</w:t>
      </w:r>
    </w:p>
    <w:p w:rsidR="00825E3F" w:rsidRDefault="00825E3F" w:rsidP="00825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5E3F">
        <w:rPr>
          <w:rFonts w:ascii="Times New Roman" w:hAnsi="Times New Roman" w:cs="Times New Roman"/>
          <w:sz w:val="28"/>
          <w:szCs w:val="28"/>
        </w:rPr>
        <w:t>It generally heals duodenal ulcers fasterthan gastric ulcers</w:t>
      </w:r>
    </w:p>
    <w:p w:rsidR="00825E3F" w:rsidRDefault="00825E3F" w:rsidP="00825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5E3F">
        <w:rPr>
          <w:rFonts w:ascii="Times New Roman" w:hAnsi="Times New Roman" w:cs="Times New Roman"/>
          <w:sz w:val="28"/>
          <w:szCs w:val="28"/>
        </w:rPr>
        <w:t>It checks blee</w:t>
      </w:r>
      <w:r w:rsidR="0036536A">
        <w:rPr>
          <w:rFonts w:ascii="Times New Roman" w:hAnsi="Times New Roman" w:cs="Times New Roman"/>
          <w:sz w:val="28"/>
          <w:szCs w:val="28"/>
        </w:rPr>
        <w:t xml:space="preserve">ding in case of bleeding peptic </w:t>
      </w:r>
      <w:r w:rsidRPr="00825E3F">
        <w:rPr>
          <w:rFonts w:ascii="Times New Roman" w:hAnsi="Times New Roman" w:cs="Times New Roman"/>
          <w:sz w:val="28"/>
          <w:szCs w:val="28"/>
        </w:rPr>
        <w:t>ulcer</w:t>
      </w:r>
    </w:p>
    <w:p w:rsidR="00825E3F" w:rsidRDefault="00825E3F" w:rsidP="00825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5E3F">
        <w:rPr>
          <w:rFonts w:ascii="Times New Roman" w:hAnsi="Times New Roman" w:cs="Times New Roman"/>
          <w:sz w:val="28"/>
          <w:szCs w:val="28"/>
        </w:rPr>
        <w:t>It prevents gastro esophageal reflux</w:t>
      </w:r>
    </w:p>
    <w:p w:rsidR="00825E3F" w:rsidRDefault="00825E3F" w:rsidP="00825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5E3F">
        <w:rPr>
          <w:rFonts w:ascii="Times New Roman" w:hAnsi="Times New Roman" w:cs="Times New Roman"/>
          <w:sz w:val="28"/>
          <w:szCs w:val="28"/>
        </w:rPr>
        <w:t>Both ‘A’ and ‘B’ are correc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4724FC" w:rsidRDefault="004724FC" w:rsidP="004724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25E3F" w:rsidRPr="004724FC" w:rsidRDefault="00825E3F" w:rsidP="0082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In the intact animal H</w:t>
      </w:r>
      <w:r w:rsidR="00C1018A"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2</w:t>
      </w: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receptor antagonists potentiate the following action of histamine: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Cardiac stimulation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Fall in blood pressure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Uterine relaxation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Bronchospasm</w:t>
      </w:r>
    </w:p>
    <w:p w:rsidR="004724FC" w:rsidRDefault="004724FC" w:rsidP="004724FC">
      <w:pPr>
        <w:rPr>
          <w:rFonts w:ascii="Times New Roman" w:hAnsi="Times New Roman" w:cs="Times New Roman"/>
          <w:sz w:val="28"/>
          <w:szCs w:val="28"/>
        </w:rPr>
      </w:pPr>
    </w:p>
    <w:p w:rsidR="004724FC" w:rsidRDefault="004724FC" w:rsidP="004724FC">
      <w:pPr>
        <w:rPr>
          <w:rFonts w:ascii="Times New Roman" w:hAnsi="Times New Roman" w:cs="Times New Roman"/>
          <w:sz w:val="28"/>
          <w:szCs w:val="28"/>
        </w:rPr>
      </w:pPr>
    </w:p>
    <w:p w:rsidR="004724FC" w:rsidRPr="004724FC" w:rsidRDefault="004724FC" w:rsidP="004724FC">
      <w:pPr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82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lastRenderedPageBreak/>
        <w:t>Gynecomastia can occur as a side effect of: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Bromocriptine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Cimetidine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Famotidine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Levodopa</w:t>
      </w:r>
    </w:p>
    <w:p w:rsidR="00C1018A" w:rsidRDefault="00C1018A" w:rsidP="00C1018A">
      <w:pPr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Which histamine H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2</w:t>
      </w: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blocker has most markedinhibitory effect on microsomal cytochrome P-450enzyme: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Cimetidine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Ranitidine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Roxatidine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Famotidine</w:t>
      </w:r>
    </w:p>
    <w:p w:rsidR="00C1018A" w:rsidRPr="00C1018A" w:rsidRDefault="00C1018A" w:rsidP="00C101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Choose the correct statement about H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  <w:vertAlign w:val="subscript"/>
        </w:rPr>
        <w:t>2</w:t>
      </w: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receptor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blockers</w:t>
      </w:r>
      <w:proofErr w:type="gramStart"/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They are the most efficacious drugs in inhibiting gastric acid secretion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They cause fastest healing of duodenal ulcers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They prevent stress ulcers in the stomach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They afford most prompt relief of ulcer pain</w:t>
      </w:r>
    </w:p>
    <w:p w:rsidR="00C1018A" w:rsidRPr="00C1018A" w:rsidRDefault="00C1018A" w:rsidP="00C101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Ranitidine differs from cimetidine in the followingrespect</w:t>
      </w:r>
      <w:proofErr w:type="gramStart"/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It is less potent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It is shorter acting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It does not have antiandrogenic action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It produces more CNS side effects</w:t>
      </w:r>
    </w:p>
    <w:p w:rsidR="00C1018A" w:rsidRPr="00C1018A" w:rsidRDefault="00C1018A" w:rsidP="00C101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Compared to H2 blockers, omeprazole affords thefollowing</w:t>
      </w:r>
      <w:proofErr w:type="gramStart"/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Faster relief of ulcer pain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Faster healing of duodenal ulcer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Higher efficacy in healing reflux esophagitis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All of the above</w:t>
      </w:r>
    </w:p>
    <w:p w:rsidR="00C1018A" w:rsidRPr="00C1018A" w:rsidRDefault="00C1018A" w:rsidP="00C101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Choose the drug which blocks basal as well asstimulated gastric acid secretion without affectingcholinergic, histaminergic or gastrin receptors: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Famotidine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Loxatidine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lastRenderedPageBreak/>
        <w:t>C. Omeprazole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Pirenzepine</w:t>
      </w:r>
    </w:p>
    <w:p w:rsidR="00C1018A" w:rsidRPr="00C1018A" w:rsidRDefault="00C1018A" w:rsidP="00C101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Default="00C1018A" w:rsidP="00C1018A">
      <w:pPr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4724FC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Omeprazole exerts practically no other action exceptinhibition of gastric acid secretion because</w:t>
      </w:r>
      <w:proofErr w:type="gramStart"/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It transforms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into the active cationic forms 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t>only in the acidic pH of the gastric juice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Its active forms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have selective affinity for the </w:t>
      </w:r>
      <w:proofErr w:type="spellStart"/>
      <w:r w:rsidRPr="00C1018A">
        <w:rPr>
          <w:rFonts w:ascii="Times New Roman" w:hAnsi="Times New Roman" w:cs="Times New Roman"/>
          <w:color w:val="231F20"/>
          <w:sz w:val="28"/>
          <w:szCs w:val="28"/>
        </w:rPr>
        <w:t>H+K+ATPase</w:t>
      </w:r>
      <w:proofErr w:type="spellEnd"/>
      <w:r w:rsidRPr="00C1018A">
        <w:rPr>
          <w:rFonts w:ascii="Times New Roman" w:hAnsi="Times New Roman" w:cs="Times New Roman"/>
          <w:color w:val="231F20"/>
          <w:sz w:val="28"/>
          <w:szCs w:val="28"/>
        </w:rPr>
        <w:t xml:space="preserve"> 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ocated in the apical canaliculi 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t>of gastric parietal cells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Its cationic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forms are unable to diffuse out 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t>from the gastric parietal cell canaliculi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All of the above</w:t>
      </w:r>
    </w:p>
    <w:p w:rsidR="004724FC" w:rsidRPr="00C1018A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4724FC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most efficacious drug for inhibiting round the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clock gastric acid output is: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Omeprazole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Cimetidine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Pir</w:t>
      </w:r>
      <w:r w:rsidR="0036536A">
        <w:rPr>
          <w:rFonts w:ascii="Times New Roman" w:hAnsi="Times New Roman" w:cs="Times New Roman"/>
          <w:color w:val="231F20"/>
          <w:sz w:val="28"/>
          <w:szCs w:val="28"/>
        </w:rPr>
        <w:t>enzepine</w:t>
      </w:r>
      <w:r w:rsidR="0036536A">
        <w:rPr>
          <w:rFonts w:ascii="Times New Roman" w:hAnsi="Times New Roman" w:cs="Times New Roman"/>
          <w:color w:val="231F20"/>
          <w:sz w:val="28"/>
          <w:szCs w:val="28"/>
        </w:rPr>
        <w:br/>
        <w:t>D. Misoprostol</w:t>
      </w:r>
    </w:p>
    <w:p w:rsidR="004724FC" w:rsidRP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C1018A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4724FC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following is true of proton pump inhibitors</w:t>
      </w:r>
      <w:r w:rsidRPr="00C1018A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 xml:space="preserve"> except</w:t>
      </w:r>
      <w:proofErr w:type="gramStart"/>
      <w:r w:rsidRPr="00C1018A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>:</w:t>
      </w:r>
      <w:proofErr w:type="gramEnd"/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They are the mo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st effective drugs for Zolinger 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t>Ellison syndrome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Their prolon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ged use can cause atrophy of 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t>gastric mucosa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They inhibit growth of H. pylori in stomach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They have no effect on gas</w:t>
      </w:r>
      <w:r>
        <w:rPr>
          <w:rFonts w:ascii="Times New Roman" w:hAnsi="Times New Roman" w:cs="Times New Roman"/>
          <w:color w:val="231F20"/>
          <w:sz w:val="28"/>
          <w:szCs w:val="28"/>
        </w:rPr>
        <w:t>tric motility</w:t>
      </w:r>
    </w:p>
    <w:p w:rsidR="004724FC" w:rsidRDefault="004724FC" w:rsidP="004724FC">
      <w:pPr>
        <w:rPr>
          <w:rFonts w:ascii="Times New Roman" w:hAnsi="Times New Roman" w:cs="Times New Roman"/>
          <w:color w:val="231F20"/>
          <w:sz w:val="28"/>
          <w:szCs w:val="28"/>
        </w:rPr>
      </w:pPr>
    </w:p>
    <w:p w:rsidR="004724FC" w:rsidRDefault="004724FC" w:rsidP="004724FC">
      <w:pPr>
        <w:rPr>
          <w:rFonts w:ascii="Times New Roman" w:hAnsi="Times New Roman" w:cs="Times New Roman"/>
          <w:color w:val="231F20"/>
          <w:sz w:val="28"/>
          <w:szCs w:val="28"/>
        </w:rPr>
      </w:pPr>
    </w:p>
    <w:p w:rsidR="004724FC" w:rsidRDefault="004724FC" w:rsidP="004724FC">
      <w:pPr>
        <w:rPr>
          <w:rFonts w:ascii="Times New Roman" w:hAnsi="Times New Roman" w:cs="Times New Roman"/>
          <w:color w:val="231F20"/>
          <w:sz w:val="28"/>
          <w:szCs w:val="28"/>
        </w:rPr>
      </w:pPr>
    </w:p>
    <w:p w:rsidR="00C1018A" w:rsidRPr="004724FC" w:rsidRDefault="00C1018A" w:rsidP="004724FC">
      <w:pPr>
        <w:rPr>
          <w:rFonts w:ascii="Times New Roman" w:hAnsi="Times New Roman" w:cs="Times New Roman"/>
          <w:sz w:val="28"/>
          <w:szCs w:val="28"/>
        </w:rPr>
      </w:pPr>
      <w:r w:rsidRPr="004724FC">
        <w:rPr>
          <w:rFonts w:ascii="Times New Roman" w:hAnsi="Times New Roman" w:cs="Times New Roman"/>
          <w:color w:val="231F20"/>
          <w:sz w:val="28"/>
          <w:szCs w:val="28"/>
        </w:rPr>
        <w:br/>
      </w:r>
    </w:p>
    <w:p w:rsidR="00C1018A" w:rsidRPr="004724FC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lastRenderedPageBreak/>
        <w:t>The first choice drug for nonsteroidal anti-inflammatory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drug associated gastric ulcer is: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Omeprazole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Misoprostol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Ranitidine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. Sucralfate </w:t>
      </w:r>
    </w:p>
    <w:p w:rsidR="004724FC" w:rsidRPr="00C1018A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Select the drug which is an inhibitor of gastric mucosalproton pump: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A. Carbenoxolone sodium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Sucralfate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Famotidine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Lansoprazole</w:t>
      </w:r>
    </w:p>
    <w:p w:rsidR="00C1018A" w:rsidRDefault="00C1018A" w:rsidP="00C1018A">
      <w:pPr>
        <w:rPr>
          <w:rFonts w:ascii="Times New Roman" w:hAnsi="Times New Roman" w:cs="Times New Roman"/>
          <w:sz w:val="28"/>
          <w:szCs w:val="28"/>
        </w:rPr>
      </w:pPr>
    </w:p>
    <w:p w:rsidR="00C1018A" w:rsidRPr="00C1018A" w:rsidRDefault="00C1018A" w:rsidP="00C1018A">
      <w:pPr>
        <w:rPr>
          <w:rFonts w:ascii="Times New Roman" w:hAnsi="Times New Roman" w:cs="Times New Roman"/>
          <w:sz w:val="28"/>
          <w:szCs w:val="28"/>
        </w:rPr>
      </w:pPr>
    </w:p>
    <w:p w:rsidR="00C1018A" w:rsidRPr="004724FC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following class of gastric antisecretory drug alsoreduce gastric motility and have primary effect onjuice volume, with less marked effect on acid and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C1018A">
        <w:rPr>
          <w:rFonts w:ascii="Times New Roman" w:hAnsi="Times New Roman" w:cs="Times New Roman"/>
          <w:i/>
          <w:iCs/>
          <w:color w:val="231F20"/>
          <w:sz w:val="28"/>
          <w:szCs w:val="28"/>
        </w:rPr>
        <w:t>pepsin content:</w:t>
      </w:r>
      <w:r w:rsidR="00561864">
        <w:rPr>
          <w:rFonts w:ascii="Times New Roman" w:hAnsi="Times New Roman" w:cs="Times New Roman"/>
          <w:color w:val="231F20"/>
          <w:sz w:val="28"/>
          <w:szCs w:val="28"/>
        </w:rPr>
        <w:br/>
        <w:t>A. Histamine H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t>2 blockers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B. Anticholinergics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C. Proton pump inhibitors</w:t>
      </w:r>
      <w:r w:rsidRPr="00C1018A">
        <w:rPr>
          <w:rFonts w:ascii="Times New Roman" w:hAnsi="Times New Roman" w:cs="Times New Roman"/>
          <w:color w:val="231F20"/>
          <w:sz w:val="28"/>
          <w:szCs w:val="28"/>
        </w:rPr>
        <w:br/>
        <w:t>D. Prostaglandins</w:t>
      </w:r>
    </w:p>
    <w:p w:rsidR="004724FC" w:rsidRPr="00C1018A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561864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9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primary mechanism by which prostaglandins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5239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promote ulcer healing is: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A. Inhibition of gastric acid secretion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B. Augmentation of bicarbonate buffered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mucus layer covering gastroduodenal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mucosa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C. Increased bicarbonate secretion in gastric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juice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D. Increased turnover of gastric mucosal cell</w:t>
      </w:r>
    </w:p>
    <w:p w:rsidR="00561864" w:rsidRPr="00561864" w:rsidRDefault="00561864" w:rsidP="005618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864" w:rsidRDefault="00561864" w:rsidP="00561864">
      <w:pPr>
        <w:rPr>
          <w:rFonts w:ascii="Times New Roman" w:hAnsi="Times New Roman" w:cs="Times New Roman"/>
          <w:sz w:val="28"/>
          <w:szCs w:val="28"/>
        </w:rPr>
      </w:pPr>
    </w:p>
    <w:p w:rsidR="00561864" w:rsidRPr="00561864" w:rsidRDefault="00561864" w:rsidP="00561864">
      <w:pPr>
        <w:rPr>
          <w:rFonts w:ascii="Times New Roman" w:hAnsi="Times New Roman" w:cs="Times New Roman"/>
          <w:sz w:val="28"/>
          <w:szCs w:val="28"/>
        </w:rPr>
      </w:pPr>
    </w:p>
    <w:p w:rsidR="004724FC" w:rsidRP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5239B5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4724FC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9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Choose the antiulcer drug that inhibits gastric acidsecretion, stimulates gastric mucus and bicarbonatesecretion and has cytoprotective action on gastricmucosa: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A. Misoprostol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B. Sucralfate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C. Carbenoxolone sodium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D. Colloidal bismuth subcitrate</w:t>
      </w:r>
    </w:p>
    <w:p w:rsidR="00C1018A" w:rsidRPr="005239B5" w:rsidRDefault="00C1018A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39B5" w:rsidRPr="005239B5" w:rsidRDefault="00C1018A" w:rsidP="00C10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9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following statement is true about misoprostol</w:t>
      </w:r>
      <w:proofErr w:type="gramStart"/>
      <w:r w:rsidRPr="005239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A. It relieves peptic ulcer pain, but does not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promote ulcer healing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It heals nonsteroidal </w:t>
      </w:r>
      <w:r w:rsidR="005239B5" w:rsidRPr="005239B5">
        <w:rPr>
          <w:rFonts w:ascii="Times New Roman" w:hAnsi="Times New Roman" w:cs="Times New Roman"/>
          <w:color w:val="231F20"/>
          <w:sz w:val="28"/>
          <w:szCs w:val="28"/>
        </w:rPr>
        <w:t>anti-inflammatory</w:t>
      </w:r>
      <w:r w:rsidR="005239B5">
        <w:rPr>
          <w:rFonts w:ascii="Times New Roman" w:hAnsi="Times New Roman" w:cs="Times New Roman"/>
          <w:color w:val="231F20"/>
          <w:sz w:val="28"/>
          <w:szCs w:val="28"/>
        </w:rPr>
        <w:t xml:space="preserve"> drug 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t>induced gastric ulcer not responding to H2blockers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C. It produces fewer side effects than H2blockers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D. It is the most effective drug for pr</w:t>
      </w:r>
      <w:r w:rsidR="005239B5">
        <w:rPr>
          <w:rFonts w:ascii="Times New Roman" w:hAnsi="Times New Roman" w:cs="Times New Roman"/>
          <w:color w:val="231F20"/>
          <w:sz w:val="28"/>
          <w:szCs w:val="28"/>
        </w:rPr>
        <w:t xml:space="preserve">eventing </w:t>
      </w:r>
      <w:r w:rsidR="005239B5" w:rsidRPr="005239B5">
        <w:rPr>
          <w:rFonts w:ascii="Times New Roman" w:hAnsi="Times New Roman" w:cs="Times New Roman"/>
          <w:color w:val="231F20"/>
          <w:sz w:val="28"/>
          <w:szCs w:val="28"/>
        </w:rPr>
        <w:t>ulcer relapse</w:t>
      </w:r>
    </w:p>
    <w:p w:rsidR="005239B5" w:rsidRDefault="005239B5" w:rsidP="005239B5">
      <w:pPr>
        <w:pStyle w:val="ListParagrap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5239B5" w:rsidRDefault="005239B5" w:rsidP="005239B5">
      <w:pPr>
        <w:pStyle w:val="ListParagrap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5239B5" w:rsidRDefault="005239B5" w:rsidP="005239B5">
      <w:pPr>
        <w:pStyle w:val="ListParagrap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5239B5" w:rsidRDefault="005239B5" w:rsidP="005239B5">
      <w:pPr>
        <w:pStyle w:val="ListParagrap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5239B5" w:rsidRDefault="005239B5" w:rsidP="005239B5">
      <w:pPr>
        <w:pStyle w:val="ListParagrap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5239B5" w:rsidRPr="005239B5" w:rsidRDefault="005239B5" w:rsidP="005239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18A" w:rsidRPr="004724FC" w:rsidRDefault="00C1018A" w:rsidP="00523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9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‘acid neutralizing capacity’ of an antacid is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5239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governed by</w:t>
      </w:r>
      <w:proofErr w:type="gramStart"/>
      <w:r w:rsidRPr="005239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A. The equivalent weight of the antacid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B. The pH of 1N solution of the antacid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C. The rate at which the antacid reacts withHCl</w:t>
      </w:r>
      <w:r w:rsidRPr="005239B5">
        <w:rPr>
          <w:rFonts w:ascii="Times New Roman" w:hAnsi="Times New Roman" w:cs="Times New Roman"/>
          <w:color w:val="231F20"/>
          <w:sz w:val="28"/>
          <w:szCs w:val="28"/>
        </w:rPr>
        <w:br/>
        <w:t>D. Both ‘A’ and ‘C’</w:t>
      </w:r>
    </w:p>
    <w:p w:rsidR="004724FC" w:rsidRPr="00301F17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1F17" w:rsidRPr="004724FC" w:rsidRDefault="00301F17" w:rsidP="00523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As an antacid, sodium bicarbonate has the following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disadvantages </w:t>
      </w:r>
      <w:r w:rsidRPr="00301F17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>except</w:t>
      </w:r>
      <w:proofErr w:type="gramStart"/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A. It causes acid rebound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B. In ulcer patients, it increases risk of perforation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C. It has low acid neutralizing capacity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D. It is contraindi</w:t>
      </w:r>
      <w:r>
        <w:rPr>
          <w:rFonts w:ascii="Times New Roman" w:hAnsi="Times New Roman" w:cs="Times New Roman"/>
          <w:color w:val="231F20"/>
          <w:sz w:val="28"/>
          <w:szCs w:val="28"/>
        </w:rPr>
        <w:t>cated in hypertensives</w:t>
      </w:r>
    </w:p>
    <w:p w:rsidR="004724FC" w:rsidRP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301F17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1F17" w:rsidRPr="004724FC" w:rsidRDefault="00301F17" w:rsidP="00523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following is true of aluminium hydroxide gel</w:t>
      </w:r>
      <w:r w:rsidRPr="00301F17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>except</w:t>
      </w:r>
      <w:proofErr w:type="gramStart"/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A. It is a weak and slowly reacting antacid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B. Its acid neu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tralizing capacity decreases on 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t>storage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It interferes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with absorption of phosphate in 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t>the intestine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 xml:space="preserve">D. It causes loose </w:t>
      </w:r>
      <w:r w:rsidR="00561864">
        <w:rPr>
          <w:rFonts w:ascii="Times New Roman" w:hAnsi="Times New Roman" w:cs="Times New Roman"/>
          <w:color w:val="231F20"/>
          <w:sz w:val="28"/>
          <w:szCs w:val="28"/>
        </w:rPr>
        <w:t>stools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as a side effect</w:t>
      </w:r>
    </w:p>
    <w:p w:rsidR="004724FC" w:rsidRPr="00301F17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1F17" w:rsidRPr="004724FC" w:rsidRDefault="00301F17" w:rsidP="00523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Choose the correct statement about magaldrate</w:t>
      </w:r>
      <w:proofErr w:type="gramStart"/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A. It is a mix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ture of magnesium and aluminium 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t>hydroxides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It has a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rapid as well as sustained acid 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t>neutralizing action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C. Its acid neutralizing capacity is 2 m Eq/g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D. It cau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ses systemic alkalosis </w:t>
      </w:r>
    </w:p>
    <w:p w:rsidR="004724FC" w:rsidRP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301F17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1F17" w:rsidRPr="004724FC" w:rsidRDefault="00301F17" w:rsidP="0030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Antacid combinations of magnesium and aluminiumsalts are superior to single component preparationsbecause</w:t>
      </w:r>
      <w:proofErr w:type="gramStart"/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 xml:space="preserve">A. They have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rapid as well as sustained acid 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t>neutralizing action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B. They are less likely to affect gastric emptying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C. They are less likely to alter bowel movement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D. All of the above</w:t>
      </w:r>
    </w:p>
    <w:p w:rsidR="004724FC" w:rsidRPr="00301F17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1F17" w:rsidRPr="00301F17" w:rsidRDefault="00301F17" w:rsidP="0030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Sucralfate promotes healing of duodenal ulcer by</w:t>
      </w:r>
      <w:proofErr w:type="gramStart"/>
      <w:r w:rsidRPr="00301F17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A. Enhancing gastric mucus and bicarbonate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secretion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B. Coating the ulcer and preventing the action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of acid-pepsin on ulcer base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C. Promoting regeneration of mucosa</w:t>
      </w:r>
      <w:r w:rsidRPr="00301F17">
        <w:rPr>
          <w:rFonts w:ascii="Times New Roman" w:hAnsi="Times New Roman" w:cs="Times New Roman"/>
          <w:color w:val="231F20"/>
          <w:sz w:val="28"/>
          <w:szCs w:val="28"/>
        </w:rPr>
        <w:br/>
        <w:t>D. Both ‘A’ and ‘B’ are correct</w:t>
      </w:r>
    </w:p>
    <w:p w:rsidR="00301F17" w:rsidRDefault="00301F17" w:rsidP="00301F17">
      <w:pPr>
        <w:pStyle w:val="ListParagrap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301F17" w:rsidRDefault="00301F17" w:rsidP="00301F17">
      <w:pPr>
        <w:pStyle w:val="ListParagrap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AA6DB5" w:rsidRDefault="00AA6DB5" w:rsidP="00301F17">
      <w:pPr>
        <w:pStyle w:val="ListParagrap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AA6DB5" w:rsidRPr="00AA6DB5" w:rsidRDefault="00AA6DB5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Antacids administered concurrently reduce efficacy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of the following </w:t>
      </w:r>
      <w:proofErr w:type="spellStart"/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antipeptic</w:t>
      </w:r>
      <w:proofErr w:type="spellEnd"/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ulcer drug: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A. Cimetidine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B. Colloidal bismuth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C. Sucralfate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 xml:space="preserve">D. </w:t>
      </w:r>
      <w:proofErr w:type="spellStart"/>
      <w:r w:rsidRPr="00AA6DB5">
        <w:rPr>
          <w:rFonts w:ascii="Times New Roman" w:hAnsi="Times New Roman" w:cs="Times New Roman"/>
          <w:color w:val="231F20"/>
          <w:sz w:val="28"/>
          <w:szCs w:val="28"/>
        </w:rPr>
        <w:t>Pirenzepine</w:t>
      </w:r>
      <w:proofErr w:type="spellEnd"/>
    </w:p>
    <w:p w:rsidR="00AA6DB5" w:rsidRPr="004724FC" w:rsidRDefault="00AA6DB5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lastRenderedPageBreak/>
        <w:t>Choose the correct statement about colloidal bismuthsubcitrate</w:t>
      </w:r>
      <w:proofErr w:type="gramStart"/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A. It causes prol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onged neutralization of gastric 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t>acid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B. It has anti-</w:t>
      </w:r>
      <w:proofErr w:type="spellStart"/>
      <w:r w:rsidRPr="00AA6DB5">
        <w:rPr>
          <w:rFonts w:ascii="Times New Roman" w:hAnsi="Times New Roman" w:cs="Times New Roman"/>
          <w:color w:val="231F20"/>
          <w:sz w:val="28"/>
          <w:szCs w:val="28"/>
        </w:rPr>
        <w:t>H.pylori</w:t>
      </w:r>
      <w:proofErr w:type="spellEnd"/>
      <w:r w:rsidRPr="00AA6DB5">
        <w:rPr>
          <w:rFonts w:ascii="Times New Roman" w:hAnsi="Times New Roman" w:cs="Times New Roman"/>
          <w:color w:val="231F20"/>
          <w:sz w:val="28"/>
          <w:szCs w:val="28"/>
        </w:rPr>
        <w:t xml:space="preserve"> activity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C. It relieves peptic ulcer pain promptly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D. All of the above are correct</w:t>
      </w:r>
    </w:p>
    <w:p w:rsidR="004724FC" w:rsidRPr="00AA6DB5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6DB5" w:rsidRPr="004724FC" w:rsidRDefault="00AA6DB5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drugs employed for anti-</w:t>
      </w:r>
      <w:proofErr w:type="spellStart"/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H.pylori</w:t>
      </w:r>
      <w:proofErr w:type="spellEnd"/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therapy include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the following </w:t>
      </w:r>
      <w:r w:rsidRPr="00AA6DB5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>except: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A. Ciprofloxacin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B. Clarithromycin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</w:t>
      </w:r>
      <w:proofErr w:type="spellStart"/>
      <w:r w:rsidRPr="00AA6DB5">
        <w:rPr>
          <w:rFonts w:ascii="Times New Roman" w:hAnsi="Times New Roman" w:cs="Times New Roman"/>
          <w:color w:val="231F20"/>
          <w:sz w:val="28"/>
          <w:szCs w:val="28"/>
        </w:rPr>
        <w:t>Tinidazole</w:t>
      </w:r>
      <w:proofErr w:type="spellEnd"/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D. Amoxicillin</w:t>
      </w:r>
    </w:p>
    <w:p w:rsidR="004724FC" w:rsidRP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AA6DB5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6DB5" w:rsidRPr="004724FC" w:rsidRDefault="00AA6DB5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following is true of anti-</w:t>
      </w:r>
      <w:proofErr w:type="spellStart"/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H.pylori</w:t>
      </w:r>
      <w:proofErr w:type="spellEnd"/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therapy </w:t>
      </w:r>
      <w:r w:rsidRPr="00AA6DB5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>except</w:t>
      </w:r>
      <w:r w:rsidRPr="00AA6DB5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A. It is indicated in all patients of peptic ulcer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B. Resistance 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o any single antimicrobial drug 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t>develops rapidly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C. Concurrent suppression of gastr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ic acid 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t>enhances efficacy of the regimen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br/>
        <w:t>D. Colloidal bis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muth directly inhibits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H.pylori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but has poor patient </w:t>
      </w:r>
      <w:r w:rsidRPr="00AA6DB5">
        <w:rPr>
          <w:rFonts w:ascii="Times New Roman" w:hAnsi="Times New Roman" w:cs="Times New Roman"/>
          <w:color w:val="231F20"/>
          <w:sz w:val="28"/>
          <w:szCs w:val="28"/>
        </w:rPr>
        <w:t>acceptability</w:t>
      </w:r>
    </w:p>
    <w:p w:rsidR="004724FC" w:rsidRPr="00AA6DB5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6DB5" w:rsidRPr="004724FC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Chlorpromazine and its congeners suppress vomitingof following etiologies </w:t>
      </w:r>
      <w:r w:rsidRPr="00D9500E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>except: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A. Motion sickness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B. Radiation sickness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Postanaesthetic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D. Uremic</w:t>
      </w:r>
    </w:p>
    <w:p w:rsidR="004724FC" w:rsidRP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D9500E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500E" w:rsidRPr="00D9500E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Metoclopramide has the following actions </w:t>
      </w:r>
      <w:r w:rsidRPr="00D9500E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>except: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A. Increases lower esophageal sphincter tone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B. Increases tone of pyloric sphincter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C. Increases gastric peristalsis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D. Increases intestinal peristalsis</w:t>
      </w:r>
    </w:p>
    <w:p w:rsidR="00D9500E" w:rsidRDefault="00D9500E" w:rsidP="00D9500E">
      <w:pPr>
        <w:rPr>
          <w:rFonts w:ascii="Times New Roman" w:hAnsi="Times New Roman" w:cs="Times New Roman"/>
          <w:sz w:val="28"/>
          <w:szCs w:val="28"/>
        </w:rPr>
      </w:pPr>
    </w:p>
    <w:p w:rsidR="00D9500E" w:rsidRPr="00D9500E" w:rsidRDefault="00D9500E" w:rsidP="00D9500E">
      <w:pPr>
        <w:rPr>
          <w:rFonts w:ascii="Times New Roman" w:hAnsi="Times New Roman" w:cs="Times New Roman"/>
          <w:sz w:val="28"/>
          <w:szCs w:val="28"/>
        </w:rPr>
      </w:pPr>
    </w:p>
    <w:p w:rsidR="00D9500E" w:rsidRPr="004724FC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lastRenderedPageBreak/>
        <w:t>Metoclopramide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blocks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apomorphine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induced vomiting, produces muscle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dystonias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and increases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prolactin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release indicates that it has: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A. Anticholinergic action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B. Ant</w:t>
      </w:r>
      <w:r>
        <w:rPr>
          <w:rFonts w:ascii="Times New Roman" w:hAnsi="Times New Roman" w:cs="Times New Roman"/>
          <w:color w:val="231F20"/>
          <w:sz w:val="28"/>
          <w:szCs w:val="28"/>
        </w:rPr>
        <w:t>ihistaminic action</w:t>
      </w:r>
      <w:r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Anti 5-HT 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t>3 action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D.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Antidopaminergic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t xml:space="preserve"> action</w:t>
      </w:r>
    </w:p>
    <w:p w:rsidR="004724FC" w:rsidRPr="00D9500E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500E" w:rsidRPr="004724FC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Activation of the following type of receptors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presenton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myenteric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neurones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by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metoclopramide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is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primarilyresponsible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for enhanced acetylcholine releaseimproving gastric motility: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</w:r>
      <w:r>
        <w:rPr>
          <w:rFonts w:ascii="Times New Roman" w:hAnsi="Times New Roman" w:cs="Times New Roman"/>
          <w:color w:val="231F20"/>
          <w:sz w:val="28"/>
          <w:szCs w:val="28"/>
        </w:rPr>
        <w:t>A. Muscarinic M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t>1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B. Serotonergic 5-HT3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C. Serotonergic 5-HT4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D. Dopaminergic D2</w:t>
      </w:r>
    </w:p>
    <w:p w:rsidR="004724FC" w:rsidRP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D9500E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500E" w:rsidRPr="004724FC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Select the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prokinetic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-antiemetic drug which at relatively higher doses blocks both dopamine D2 as wellas 5-HT3 receptors and enhances acetylcholine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release from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myenteric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neurones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A.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Cisapride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B. Prochlorperazine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C. Metoclopramide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D.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Domperidone</w:t>
      </w:r>
      <w:proofErr w:type="spellEnd"/>
    </w:p>
    <w:p w:rsidR="004724FC" w:rsidRPr="00D9500E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500E" w:rsidRPr="004724FC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Which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prokinetic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drug(s) produce(s)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extrapyramidalside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effects</w:t>
      </w:r>
      <w:proofErr w:type="gram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A. Metoclopramide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Cisapride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Domperidone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D. All of the above</w:t>
      </w:r>
    </w:p>
    <w:p w:rsidR="004724FC" w:rsidRPr="004724FC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4FC" w:rsidRPr="00D9500E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500E" w:rsidRPr="00D9500E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Which antiemetic selectively blocks levodopa induced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vomiting without blocking its antiparkinsonian action: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A. Metoclopramide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Cisapride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Domperidone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D. Ondansetron</w:t>
      </w:r>
    </w:p>
    <w:p w:rsidR="00D9500E" w:rsidRDefault="00D9500E" w:rsidP="00D9500E">
      <w:pPr>
        <w:rPr>
          <w:rFonts w:ascii="Times New Roman" w:hAnsi="Times New Roman" w:cs="Times New Roman"/>
          <w:sz w:val="28"/>
          <w:szCs w:val="28"/>
        </w:rPr>
      </w:pPr>
    </w:p>
    <w:p w:rsidR="00D9500E" w:rsidRDefault="00D9500E" w:rsidP="00D9500E">
      <w:pPr>
        <w:rPr>
          <w:rFonts w:ascii="Times New Roman" w:hAnsi="Times New Roman" w:cs="Times New Roman"/>
          <w:sz w:val="28"/>
          <w:szCs w:val="28"/>
        </w:rPr>
      </w:pPr>
    </w:p>
    <w:p w:rsidR="00D9500E" w:rsidRPr="00D9500E" w:rsidRDefault="00D9500E" w:rsidP="00D9500E">
      <w:pPr>
        <w:rPr>
          <w:rFonts w:ascii="Times New Roman" w:hAnsi="Times New Roman" w:cs="Times New Roman"/>
          <w:sz w:val="28"/>
          <w:szCs w:val="28"/>
        </w:rPr>
      </w:pPr>
    </w:p>
    <w:p w:rsidR="00D9500E" w:rsidRPr="004724FC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The following </w:t>
      </w: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prokinetic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drug has been implicated incausing serious ventricular arrhythmias, particularlyin patients concurrently receiving erythromycin orketoconazole: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A.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Domperidone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Cisapride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</w:t>
      </w:r>
      <w:proofErr w:type="spellStart"/>
      <w:r w:rsidRPr="00D9500E">
        <w:rPr>
          <w:rFonts w:ascii="Times New Roman" w:hAnsi="Times New Roman" w:cs="Times New Roman"/>
          <w:color w:val="231F20"/>
          <w:sz w:val="28"/>
          <w:szCs w:val="28"/>
        </w:rPr>
        <w:t>Mosapride</w:t>
      </w:r>
      <w:proofErr w:type="spell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D. Metoclopramide</w:t>
      </w:r>
    </w:p>
    <w:p w:rsidR="004724FC" w:rsidRPr="00D9500E" w:rsidRDefault="004724FC" w:rsidP="004724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500E" w:rsidRPr="00046553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fastest symptomatic relief as well as highesthealing rates in reflux esophagitis are obtained with: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Prokinetic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drugs</w:t>
      </w:r>
      <w:r>
        <w:rPr>
          <w:rFonts w:ascii="Times New Roman" w:hAnsi="Times New Roman" w:cs="Times New Roman"/>
          <w:color w:val="231F20"/>
          <w:sz w:val="28"/>
          <w:szCs w:val="28"/>
        </w:rPr>
        <w:br/>
        <w:t>B. H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t>2 receptor blockers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C. Proton pump inhibitors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D. Sodium alginate</w:t>
      </w:r>
    </w:p>
    <w:p w:rsidR="00046553" w:rsidRPr="00046553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6553" w:rsidRPr="00D9500E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500E" w:rsidRPr="00046553" w:rsidRDefault="00D9500E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Cisapride</w:t>
      </w:r>
      <w:proofErr w:type="spellEnd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enhances gastrointestinal motility by</w:t>
      </w:r>
      <w:proofErr w:type="gramStart"/>
      <w:r w:rsidRPr="00D9500E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A. Activating serotonin 5-HT4 receptor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B. Activating muscarinic M3 receptor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C. Blocking dopamine D2 receptor</w:t>
      </w:r>
      <w:r w:rsidRPr="00D9500E">
        <w:rPr>
          <w:rFonts w:ascii="Times New Roman" w:hAnsi="Times New Roman" w:cs="Times New Roman"/>
          <w:color w:val="231F20"/>
          <w:sz w:val="28"/>
          <w:szCs w:val="28"/>
        </w:rPr>
        <w:br/>
        <w:t>D. All of the above</w:t>
      </w:r>
    </w:p>
    <w:p w:rsidR="00046553" w:rsidRPr="0092664C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664C" w:rsidRPr="00046553" w:rsidRDefault="0092664C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>Granisetron</w:t>
      </w:r>
      <w:proofErr w:type="spellEnd"/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is a</w:t>
      </w:r>
      <w:proofErr w:type="gramStart"/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A. Second generation antihistaminic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B. Drug for peptic ulcer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C. Antiemetic for cancer chemotherapy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D. New antiarrhythmic drug</w:t>
      </w:r>
    </w:p>
    <w:p w:rsidR="00046553" w:rsidRPr="00046553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6553" w:rsidRPr="0092664C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664C" w:rsidRPr="00046553" w:rsidRDefault="0092664C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Prolonged treatment with the following drug canpromote dissolution of gallstones if the gall bladder isfunctional: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 xml:space="preserve">A. </w:t>
      </w:r>
      <w:proofErr w:type="spellStart"/>
      <w:r w:rsidRPr="0092664C">
        <w:rPr>
          <w:rFonts w:ascii="Times New Roman" w:hAnsi="Times New Roman" w:cs="Times New Roman"/>
          <w:color w:val="231F20"/>
          <w:sz w:val="28"/>
          <w:szCs w:val="28"/>
        </w:rPr>
        <w:t>Ursodeoxycholic</w:t>
      </w:r>
      <w:proofErr w:type="spellEnd"/>
      <w:r w:rsidRPr="0092664C">
        <w:rPr>
          <w:rFonts w:ascii="Times New Roman" w:hAnsi="Times New Roman" w:cs="Times New Roman"/>
          <w:color w:val="231F20"/>
          <w:sz w:val="28"/>
          <w:szCs w:val="28"/>
        </w:rPr>
        <w:t xml:space="preserve"> acid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lastRenderedPageBreak/>
        <w:t>B. Sodium taurocholate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Sodium </w:t>
      </w:r>
      <w:proofErr w:type="spellStart"/>
      <w:r w:rsidRPr="0092664C">
        <w:rPr>
          <w:rFonts w:ascii="Times New Roman" w:hAnsi="Times New Roman" w:cs="Times New Roman"/>
          <w:color w:val="231F20"/>
          <w:sz w:val="28"/>
          <w:szCs w:val="28"/>
        </w:rPr>
        <w:t>glycocholate</w:t>
      </w:r>
      <w:proofErr w:type="spellEnd"/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D. Cholecystokinin</w:t>
      </w:r>
    </w:p>
    <w:p w:rsidR="00046553" w:rsidRPr="0092664C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664C" w:rsidRPr="0092664C" w:rsidRDefault="0092664C" w:rsidP="00AA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>Irrespective of the type, all laxatives exert thefollowing action: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 xml:space="preserve">A. Increase the content of solids in the </w:t>
      </w:r>
      <w:proofErr w:type="spellStart"/>
      <w:r w:rsidRPr="0092664C">
        <w:rPr>
          <w:rFonts w:ascii="Times New Roman" w:hAnsi="Times New Roman" w:cs="Times New Roman"/>
          <w:color w:val="231F20"/>
          <w:sz w:val="28"/>
          <w:szCs w:val="28"/>
        </w:rPr>
        <w:t>faeces</w:t>
      </w:r>
      <w:proofErr w:type="spellEnd"/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Increase the water content of </w:t>
      </w:r>
      <w:proofErr w:type="spellStart"/>
      <w:r w:rsidRPr="0092664C">
        <w:rPr>
          <w:rFonts w:ascii="Times New Roman" w:hAnsi="Times New Roman" w:cs="Times New Roman"/>
          <w:color w:val="231F20"/>
          <w:sz w:val="28"/>
          <w:szCs w:val="28"/>
        </w:rPr>
        <w:t>faeces</w:t>
      </w:r>
      <w:proofErr w:type="spellEnd"/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C. Reduce absorption of nutrients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D. Increase intestinal motility</w:t>
      </w:r>
    </w:p>
    <w:p w:rsidR="0092664C" w:rsidRDefault="0092664C" w:rsidP="0092664C">
      <w:pPr>
        <w:rPr>
          <w:rFonts w:ascii="Times New Roman" w:hAnsi="Times New Roman" w:cs="Times New Roman"/>
          <w:sz w:val="28"/>
          <w:szCs w:val="28"/>
        </w:rPr>
      </w:pPr>
    </w:p>
    <w:p w:rsidR="0092664C" w:rsidRDefault="0092664C" w:rsidP="0092664C">
      <w:pPr>
        <w:rPr>
          <w:rFonts w:ascii="Times New Roman" w:hAnsi="Times New Roman" w:cs="Times New Roman"/>
          <w:sz w:val="28"/>
          <w:szCs w:val="28"/>
        </w:rPr>
      </w:pPr>
    </w:p>
    <w:p w:rsidR="0092664C" w:rsidRDefault="0092664C" w:rsidP="0092664C">
      <w:pPr>
        <w:rPr>
          <w:rFonts w:ascii="Times New Roman" w:hAnsi="Times New Roman" w:cs="Times New Roman"/>
          <w:sz w:val="28"/>
          <w:szCs w:val="28"/>
        </w:rPr>
      </w:pPr>
    </w:p>
    <w:p w:rsidR="0092664C" w:rsidRPr="00046553" w:rsidRDefault="0092664C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>Choose the correct statement about lactulose</w:t>
      </w:r>
      <w:proofErr w:type="gramStart"/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A. It 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timulates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myenteric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neurones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to 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t>enhance gut peristalsis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B. Administere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d orally it acts as a purgative 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t>within 2-4 hours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C. It is an osmo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tic laxative that produces soft 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t>but formed stools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D. All of the above are correct</w:t>
      </w:r>
    </w:p>
    <w:p w:rsidR="00046553" w:rsidRPr="0092664C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664C" w:rsidRPr="00046553" w:rsidRDefault="0092664C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following laxative lowers blood ammonia level inhepatic encephalopathy: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 xml:space="preserve">A. </w:t>
      </w:r>
      <w:proofErr w:type="spellStart"/>
      <w:r w:rsidRPr="0092664C">
        <w:rPr>
          <w:rFonts w:ascii="Times New Roman" w:hAnsi="Times New Roman" w:cs="Times New Roman"/>
          <w:color w:val="231F20"/>
          <w:sz w:val="28"/>
          <w:szCs w:val="28"/>
        </w:rPr>
        <w:t>Bisacodyl</w:t>
      </w:r>
      <w:proofErr w:type="spellEnd"/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B. Liquid paraffin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C. Lactulose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D. Magnesium sulfate</w:t>
      </w:r>
    </w:p>
    <w:p w:rsidR="00046553" w:rsidRPr="00046553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6553" w:rsidRPr="0092664C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664C" w:rsidRPr="00046553" w:rsidRDefault="0092664C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64C">
        <w:rPr>
          <w:rFonts w:ascii="Times New Roman" w:hAnsi="Times New Roman" w:cs="Times New Roman"/>
          <w:i/>
          <w:iCs/>
          <w:color w:val="231F20"/>
          <w:sz w:val="28"/>
          <w:szCs w:val="28"/>
        </w:rPr>
        <w:t>The therapeutic effect of sulfasalazine in ulcerativecolitis is exerted by: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A. Inhibitory action of the unabsorbed drug onthe abnormal colonic flora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Breakdown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of the drug in colon to release 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t>5-amino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salicylic acid which suppresses 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t>inflammation locally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Release of </w:t>
      </w:r>
      <w:proofErr w:type="spellStart"/>
      <w:r w:rsidRPr="0092664C">
        <w:rPr>
          <w:rFonts w:ascii="Times New Roman" w:hAnsi="Times New Roman" w:cs="Times New Roman"/>
          <w:color w:val="231F20"/>
          <w:sz w:val="28"/>
          <w:szCs w:val="28"/>
        </w:rPr>
        <w:t>sul</w:t>
      </w:r>
      <w:r>
        <w:rPr>
          <w:rFonts w:ascii="Times New Roman" w:hAnsi="Times New Roman" w:cs="Times New Roman"/>
          <w:color w:val="231F20"/>
          <w:sz w:val="28"/>
          <w:szCs w:val="28"/>
        </w:rPr>
        <w:t>fapyridine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having antibacterial 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t>property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br/>
        <w:t>D. Systemic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immunomodulatory action of the </w:t>
      </w:r>
      <w:r w:rsidRPr="0092664C">
        <w:rPr>
          <w:rFonts w:ascii="Times New Roman" w:hAnsi="Times New Roman" w:cs="Times New Roman"/>
          <w:color w:val="231F20"/>
          <w:sz w:val="28"/>
          <w:szCs w:val="28"/>
        </w:rPr>
        <w:t>drug</w:t>
      </w:r>
    </w:p>
    <w:p w:rsidR="00046553" w:rsidRPr="00046553" w:rsidRDefault="00046553" w:rsidP="00046553">
      <w:pPr>
        <w:rPr>
          <w:rFonts w:ascii="Times New Roman" w:hAnsi="Times New Roman" w:cs="Times New Roman"/>
          <w:sz w:val="28"/>
          <w:szCs w:val="28"/>
        </w:rPr>
      </w:pPr>
    </w:p>
    <w:p w:rsidR="0036536A" w:rsidRPr="00046553" w:rsidRDefault="0036536A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lastRenderedPageBreak/>
        <w:t>The preferred drug for controlling an acute exacerbation of ulcerative colitis is: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A. Prednisolone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B. Sulfasalazine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</w:t>
      </w:r>
      <w:proofErr w:type="spellStart"/>
      <w:r w:rsidRPr="0036536A">
        <w:rPr>
          <w:rFonts w:ascii="Times New Roman" w:hAnsi="Times New Roman" w:cs="Times New Roman"/>
          <w:color w:val="231F20"/>
          <w:sz w:val="28"/>
          <w:szCs w:val="28"/>
        </w:rPr>
        <w:t>Mesalazine</w:t>
      </w:r>
      <w:proofErr w:type="spellEnd"/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D. Vancomycin</w:t>
      </w:r>
    </w:p>
    <w:p w:rsidR="00046553" w:rsidRPr="00046553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6553" w:rsidRPr="0036536A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536A" w:rsidRPr="00046553" w:rsidRDefault="0036536A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The following is/are true of </w:t>
      </w:r>
      <w:proofErr w:type="spellStart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mesalazine</w:t>
      </w:r>
      <w:proofErr w:type="spellEnd"/>
      <w:proofErr w:type="gramStart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A. It exert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 mainly local anti-inflammatory 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t>action in the lower gut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It is a broad spectrum </w:t>
      </w:r>
      <w:proofErr w:type="spellStart"/>
      <w:r w:rsidRPr="0036536A">
        <w:rPr>
          <w:rFonts w:ascii="Times New Roman" w:hAnsi="Times New Roman" w:cs="Times New Roman"/>
          <w:color w:val="231F20"/>
          <w:sz w:val="28"/>
          <w:szCs w:val="28"/>
        </w:rPr>
        <w:t>antidiarrhoeal</w:t>
      </w:r>
      <w:proofErr w:type="spellEnd"/>
      <w:r w:rsidRPr="0036536A">
        <w:rPr>
          <w:rFonts w:ascii="Times New Roman" w:hAnsi="Times New Roman" w:cs="Times New Roman"/>
          <w:color w:val="231F20"/>
          <w:sz w:val="28"/>
          <w:szCs w:val="28"/>
        </w:rPr>
        <w:t xml:space="preserve"> drug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C. It can be administered as a retention enema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D. Both 'A' and 'C'</w:t>
      </w:r>
    </w:p>
    <w:p w:rsidR="00046553" w:rsidRPr="0036536A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536A" w:rsidRPr="0036536A" w:rsidRDefault="0036536A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A small amount of atropine is added to the </w:t>
      </w:r>
      <w:proofErr w:type="spellStart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diphenoxylate</w:t>
      </w:r>
      <w:proofErr w:type="spellEnd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tablet/syrup to: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A. Suppress associated vomiting of gastroenteritis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B. Augment the </w:t>
      </w:r>
      <w:proofErr w:type="spellStart"/>
      <w:r w:rsidRPr="0036536A">
        <w:rPr>
          <w:rFonts w:ascii="Times New Roman" w:hAnsi="Times New Roman" w:cs="Times New Roman"/>
          <w:color w:val="231F20"/>
          <w:sz w:val="28"/>
          <w:szCs w:val="28"/>
        </w:rPr>
        <w:t>antimotility</w:t>
      </w:r>
      <w:proofErr w:type="spellEnd"/>
      <w:r w:rsidRPr="0036536A">
        <w:rPr>
          <w:rFonts w:ascii="Times New Roman" w:hAnsi="Times New Roman" w:cs="Times New Roman"/>
          <w:color w:val="231F20"/>
          <w:sz w:val="28"/>
          <w:szCs w:val="28"/>
        </w:rPr>
        <w:t xml:space="preserve"> action of </w:t>
      </w:r>
      <w:proofErr w:type="spellStart"/>
      <w:r w:rsidRPr="0036536A">
        <w:rPr>
          <w:rFonts w:ascii="Times New Roman" w:hAnsi="Times New Roman" w:cs="Times New Roman"/>
          <w:color w:val="231F20"/>
          <w:sz w:val="28"/>
          <w:szCs w:val="28"/>
        </w:rPr>
        <w:t>diphenoxylate</w:t>
      </w:r>
      <w:proofErr w:type="spellEnd"/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Block side effects of </w:t>
      </w:r>
      <w:proofErr w:type="spellStart"/>
      <w:r w:rsidRPr="0036536A">
        <w:rPr>
          <w:rFonts w:ascii="Times New Roman" w:hAnsi="Times New Roman" w:cs="Times New Roman"/>
          <w:color w:val="231F20"/>
          <w:sz w:val="28"/>
          <w:szCs w:val="28"/>
        </w:rPr>
        <w:t>diphenoxylate</w:t>
      </w:r>
      <w:proofErr w:type="spellEnd"/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D. Discourage overdose and abuse of </w:t>
      </w:r>
      <w:proofErr w:type="spellStart"/>
      <w:r w:rsidRPr="0036536A">
        <w:rPr>
          <w:rFonts w:ascii="Times New Roman" w:hAnsi="Times New Roman" w:cs="Times New Roman"/>
          <w:color w:val="231F20"/>
          <w:sz w:val="28"/>
          <w:szCs w:val="28"/>
        </w:rPr>
        <w:t>diphenoxylate</w:t>
      </w:r>
      <w:proofErr w:type="spellEnd"/>
    </w:p>
    <w:p w:rsidR="0036536A" w:rsidRDefault="0036536A" w:rsidP="0036536A">
      <w:pPr>
        <w:rPr>
          <w:rFonts w:ascii="Times New Roman" w:hAnsi="Times New Roman" w:cs="Times New Roman"/>
          <w:sz w:val="28"/>
          <w:szCs w:val="28"/>
        </w:rPr>
      </w:pPr>
    </w:p>
    <w:p w:rsidR="0036536A" w:rsidRPr="0036536A" w:rsidRDefault="0036536A" w:rsidP="0036536A">
      <w:pPr>
        <w:rPr>
          <w:rFonts w:ascii="Times New Roman" w:hAnsi="Times New Roman" w:cs="Times New Roman"/>
          <w:sz w:val="28"/>
          <w:szCs w:val="28"/>
        </w:rPr>
      </w:pPr>
    </w:p>
    <w:p w:rsidR="0036536A" w:rsidRPr="00046553" w:rsidRDefault="0036536A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To be effective in ulcerative colitis, 5-aminosalicylic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acid has to be given as</w:t>
      </w:r>
      <w:proofErr w:type="gramStart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A. Acrylic polymer coated tablet which releases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the drug only in the lower bowel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B. A complex 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f two molecules joined together 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t>by azo bond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C. A retention enema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D. Any of the above ways</w:t>
      </w:r>
    </w:p>
    <w:p w:rsidR="00046553" w:rsidRPr="0036536A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536A" w:rsidRPr="00046553" w:rsidRDefault="0036536A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The </w:t>
      </w:r>
      <w:proofErr w:type="spellStart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opioid</w:t>
      </w:r>
      <w:proofErr w:type="spellEnd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antidiarrhoeal</w:t>
      </w:r>
      <w:proofErr w:type="spellEnd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drugs act by the followingmechanism(s):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A. They relax the intestinal smooth muscle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B. They inhibit intestinal peristalsis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C. They promote clearance of intestinal pathogens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D. All of the above</w:t>
      </w:r>
    </w:p>
    <w:p w:rsidR="00046553" w:rsidRPr="00046553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6553" w:rsidRPr="0036536A" w:rsidRDefault="00046553" w:rsidP="000465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536A" w:rsidRPr="001378CB" w:rsidRDefault="0036536A" w:rsidP="009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The following is true of </w:t>
      </w:r>
      <w:proofErr w:type="spellStart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loperamide</w:t>
      </w:r>
      <w:r w:rsidRPr="0036536A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>except</w:t>
      </w:r>
      <w:proofErr w:type="spellEnd"/>
      <w:proofErr w:type="gramStart"/>
      <w:r w:rsidRPr="0036536A">
        <w:rPr>
          <w:rFonts w:ascii="Times New Roman" w:hAnsi="Times New Roman" w:cs="Times New Roman"/>
          <w:i/>
          <w:iCs/>
          <w:color w:val="231F20"/>
          <w:sz w:val="28"/>
          <w:szCs w:val="28"/>
        </w:rPr>
        <w:t>:</w:t>
      </w:r>
      <w:proofErr w:type="gramEnd"/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A. It is abso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rbed from intestines and exerts 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t xml:space="preserve">centrally mediated </w:t>
      </w:r>
      <w:proofErr w:type="spellStart"/>
      <w:r w:rsidRPr="0036536A">
        <w:rPr>
          <w:rFonts w:ascii="Times New Roman" w:hAnsi="Times New Roman" w:cs="Times New Roman"/>
          <w:color w:val="231F20"/>
          <w:sz w:val="28"/>
          <w:szCs w:val="28"/>
        </w:rPr>
        <w:t>antidiarrhoeal</w:t>
      </w:r>
      <w:proofErr w:type="spellEnd"/>
      <w:r w:rsidRPr="0036536A">
        <w:rPr>
          <w:rFonts w:ascii="Times New Roman" w:hAnsi="Times New Roman" w:cs="Times New Roman"/>
          <w:color w:val="231F20"/>
          <w:sz w:val="28"/>
          <w:szCs w:val="28"/>
        </w:rPr>
        <w:t xml:space="preserve"> action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B. It acts on the opioid receptors in the gut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C. It increases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tone and segmenting activity of 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t>the intestines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br/>
        <w:t>D. It inhibits int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estinal secretion by binding to </w:t>
      </w:r>
      <w:r w:rsidRPr="0036536A">
        <w:rPr>
          <w:rFonts w:ascii="Times New Roman" w:hAnsi="Times New Roman" w:cs="Times New Roman"/>
          <w:color w:val="231F20"/>
          <w:sz w:val="28"/>
          <w:szCs w:val="28"/>
        </w:rPr>
        <w:t>calmodulin in the mucosal cells</w:t>
      </w:r>
    </w:p>
    <w:p w:rsidR="001378CB" w:rsidRDefault="001378CB" w:rsidP="001378CB">
      <w:pPr>
        <w:rPr>
          <w:rFonts w:ascii="Times New Roman" w:hAnsi="Times New Roman" w:cs="Times New Roman"/>
          <w:sz w:val="28"/>
          <w:szCs w:val="28"/>
        </w:rPr>
      </w:pPr>
    </w:p>
    <w:p w:rsidR="001378CB" w:rsidRPr="00971699" w:rsidRDefault="001378CB" w:rsidP="001378CB">
      <w:pPr>
        <w:numPr>
          <w:ilvl w:val="0"/>
          <w:numId w:val="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</w:rPr>
        <w:t>Which of the following classes of compounds stimulates the release of insulin from pancreatic beta-cells?</w:t>
      </w:r>
    </w:p>
    <w:p w:rsidR="001378CB" w:rsidRPr="00971699" w:rsidRDefault="001378CB" w:rsidP="001378CB">
      <w:pPr>
        <w:numPr>
          <w:ilvl w:val="0"/>
          <w:numId w:val="5"/>
        </w:numPr>
        <w:spacing w:line="256" w:lineRule="auto"/>
        <w:contextualSpacing/>
        <w:rPr>
          <w:rFonts w:cstheme="minorHAnsi"/>
          <w:color w:val="000000"/>
          <w:sz w:val="24"/>
          <w:szCs w:val="24"/>
        </w:rPr>
      </w:pPr>
      <w:proofErr w:type="spellStart"/>
      <w:r w:rsidRPr="00971699">
        <w:rPr>
          <w:rFonts w:cstheme="minorHAnsi"/>
          <w:color w:val="000000"/>
          <w:sz w:val="24"/>
          <w:szCs w:val="24"/>
        </w:rPr>
        <w:t>Biguanides</w:t>
      </w:r>
      <w:proofErr w:type="spellEnd"/>
    </w:p>
    <w:p w:rsidR="001378CB" w:rsidRPr="0012400C" w:rsidRDefault="001378CB" w:rsidP="001378CB">
      <w:pPr>
        <w:numPr>
          <w:ilvl w:val="0"/>
          <w:numId w:val="5"/>
        </w:numPr>
        <w:spacing w:line="256" w:lineRule="auto"/>
        <w:contextualSpacing/>
        <w:rPr>
          <w:rFonts w:cstheme="minorHAnsi"/>
          <w:b/>
          <w:color w:val="000000"/>
          <w:sz w:val="24"/>
          <w:szCs w:val="24"/>
        </w:rPr>
      </w:pPr>
      <w:proofErr w:type="spellStart"/>
      <w:r w:rsidRPr="0012400C">
        <w:rPr>
          <w:rFonts w:cstheme="minorHAnsi"/>
          <w:b/>
          <w:color w:val="000000"/>
          <w:sz w:val="24"/>
          <w:szCs w:val="24"/>
        </w:rPr>
        <w:t>Sulfonylureas</w:t>
      </w:r>
      <w:proofErr w:type="spellEnd"/>
    </w:p>
    <w:p w:rsidR="001378CB" w:rsidRPr="00971699" w:rsidRDefault="001378CB" w:rsidP="001378CB">
      <w:pPr>
        <w:numPr>
          <w:ilvl w:val="0"/>
          <w:numId w:val="5"/>
        </w:numPr>
        <w:spacing w:line="256" w:lineRule="auto"/>
        <w:contextualSpacing/>
        <w:rPr>
          <w:rFonts w:cstheme="minorHAnsi"/>
          <w:color w:val="000000"/>
          <w:sz w:val="24"/>
          <w:szCs w:val="24"/>
        </w:rPr>
      </w:pPr>
      <w:proofErr w:type="spellStart"/>
      <w:r w:rsidRPr="00971699">
        <w:rPr>
          <w:rFonts w:cstheme="minorHAnsi"/>
          <w:color w:val="000000"/>
          <w:sz w:val="24"/>
          <w:szCs w:val="24"/>
        </w:rPr>
        <w:t>Thiazolidinediones</w:t>
      </w:r>
      <w:proofErr w:type="spellEnd"/>
    </w:p>
    <w:p w:rsidR="001378CB" w:rsidRPr="002349D5" w:rsidRDefault="001378CB" w:rsidP="001378CB">
      <w:pPr>
        <w:numPr>
          <w:ilvl w:val="0"/>
          <w:numId w:val="5"/>
        </w:numPr>
        <w:spacing w:line="256" w:lineRule="auto"/>
        <w:contextualSpacing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</w:rPr>
        <w:t>Alpha-</w:t>
      </w:r>
      <w:proofErr w:type="spellStart"/>
      <w:r w:rsidRPr="00971699">
        <w:rPr>
          <w:rFonts w:cstheme="minorHAnsi"/>
          <w:color w:val="000000"/>
          <w:sz w:val="24"/>
          <w:szCs w:val="24"/>
        </w:rPr>
        <w:t>glucosidase</w:t>
      </w:r>
      <w:proofErr w:type="spellEnd"/>
      <w:r w:rsidRPr="00971699">
        <w:rPr>
          <w:rFonts w:cstheme="minorHAnsi"/>
          <w:color w:val="000000"/>
          <w:sz w:val="24"/>
          <w:szCs w:val="24"/>
        </w:rPr>
        <w:t xml:space="preserve"> inhibitors</w:t>
      </w:r>
    </w:p>
    <w:p w:rsidR="001378CB" w:rsidRPr="00971699" w:rsidRDefault="001378CB" w:rsidP="001378CB">
      <w:pPr>
        <w:numPr>
          <w:ilvl w:val="0"/>
          <w:numId w:val="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</w:rPr>
        <w:t xml:space="preserve">Which of the following is an adverse effect of </w:t>
      </w:r>
      <w:proofErr w:type="spellStart"/>
      <w:r w:rsidRPr="00971699">
        <w:rPr>
          <w:rFonts w:cstheme="minorHAnsi"/>
          <w:color w:val="000000"/>
          <w:sz w:val="24"/>
          <w:szCs w:val="24"/>
        </w:rPr>
        <w:t>metformin</w:t>
      </w:r>
      <w:proofErr w:type="spellEnd"/>
      <w:r w:rsidRPr="00971699">
        <w:rPr>
          <w:rFonts w:cstheme="minorHAnsi"/>
          <w:color w:val="000000"/>
          <w:sz w:val="24"/>
          <w:szCs w:val="24"/>
        </w:rPr>
        <w:t>?</w:t>
      </w:r>
    </w:p>
    <w:p w:rsidR="001378CB" w:rsidRPr="0012400C" w:rsidRDefault="001378CB" w:rsidP="001378CB">
      <w:pPr>
        <w:numPr>
          <w:ilvl w:val="0"/>
          <w:numId w:val="6"/>
        </w:numPr>
        <w:spacing w:line="256" w:lineRule="auto"/>
        <w:contextualSpacing/>
        <w:rPr>
          <w:rFonts w:cstheme="minorHAnsi"/>
          <w:b/>
          <w:color w:val="000000"/>
          <w:sz w:val="24"/>
          <w:szCs w:val="24"/>
        </w:rPr>
      </w:pPr>
      <w:r w:rsidRPr="0012400C">
        <w:rPr>
          <w:rFonts w:cstheme="minorHAnsi"/>
          <w:b/>
          <w:color w:val="000000"/>
          <w:sz w:val="24"/>
          <w:szCs w:val="24"/>
        </w:rPr>
        <w:t>Lactic acidosis</w:t>
      </w:r>
    </w:p>
    <w:p w:rsidR="001378CB" w:rsidRPr="00971699" w:rsidRDefault="001378CB" w:rsidP="001378CB">
      <w:pPr>
        <w:numPr>
          <w:ilvl w:val="0"/>
          <w:numId w:val="6"/>
        </w:numPr>
        <w:spacing w:line="256" w:lineRule="auto"/>
        <w:contextualSpacing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</w:rPr>
        <w:t>Hypoglycemia</w:t>
      </w:r>
    </w:p>
    <w:p w:rsidR="001378CB" w:rsidRPr="00971699" w:rsidRDefault="001378CB" w:rsidP="001378CB">
      <w:pPr>
        <w:numPr>
          <w:ilvl w:val="0"/>
          <w:numId w:val="6"/>
        </w:numPr>
        <w:spacing w:line="256" w:lineRule="auto"/>
        <w:contextualSpacing/>
        <w:rPr>
          <w:rFonts w:cstheme="minorHAnsi"/>
          <w:color w:val="000000"/>
          <w:sz w:val="24"/>
          <w:szCs w:val="24"/>
        </w:rPr>
      </w:pPr>
      <w:proofErr w:type="spellStart"/>
      <w:r w:rsidRPr="00971699">
        <w:rPr>
          <w:rFonts w:cstheme="minorHAnsi"/>
          <w:color w:val="000000"/>
          <w:sz w:val="24"/>
          <w:szCs w:val="24"/>
        </w:rPr>
        <w:t>Hepatotoxicity</w:t>
      </w:r>
      <w:proofErr w:type="spellEnd"/>
    </w:p>
    <w:p w:rsidR="001378CB" w:rsidRPr="002349D5" w:rsidRDefault="001378CB" w:rsidP="001378CB">
      <w:pPr>
        <w:numPr>
          <w:ilvl w:val="0"/>
          <w:numId w:val="6"/>
        </w:numPr>
        <w:spacing w:line="256" w:lineRule="auto"/>
        <w:contextualSpacing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</w:rPr>
        <w:t>Flatulence</w:t>
      </w:r>
    </w:p>
    <w:p w:rsidR="001378CB" w:rsidRPr="0012400C" w:rsidRDefault="001378CB" w:rsidP="001378CB">
      <w:pPr>
        <w:numPr>
          <w:ilvl w:val="0"/>
          <w:numId w:val="4"/>
        </w:numPr>
        <w:spacing w:line="256" w:lineRule="auto"/>
        <w:contextualSpacing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  <w:shd w:val="clear" w:color="auto" w:fill="FFFFFF"/>
        </w:rPr>
        <w:t xml:space="preserve">A child has ingested an unknown substance and has evidence </w:t>
      </w:r>
      <w:proofErr w:type="spellStart"/>
      <w:r w:rsidRPr="00971699">
        <w:rPr>
          <w:rFonts w:cstheme="minorHAnsi"/>
          <w:color w:val="000000"/>
          <w:sz w:val="24"/>
          <w:szCs w:val="24"/>
          <w:shd w:val="clear" w:color="auto" w:fill="FFFFFF"/>
        </w:rPr>
        <w:t>ofrespiratory</w:t>
      </w:r>
      <w:proofErr w:type="spellEnd"/>
      <w:r w:rsidRPr="00971699">
        <w:rPr>
          <w:rFonts w:cstheme="minorHAnsi"/>
          <w:color w:val="000000"/>
          <w:sz w:val="24"/>
          <w:szCs w:val="24"/>
          <w:shd w:val="clear" w:color="auto" w:fill="FFFFFF"/>
        </w:rPr>
        <w:t xml:space="preserve"> depression. This symptom is usually found with </w:t>
      </w:r>
      <w:proofErr w:type="spellStart"/>
      <w:r w:rsidRPr="00971699">
        <w:rPr>
          <w:rFonts w:cstheme="minorHAnsi"/>
          <w:color w:val="000000"/>
          <w:sz w:val="24"/>
          <w:szCs w:val="24"/>
          <w:shd w:val="clear" w:color="auto" w:fill="FFFFFF"/>
        </w:rPr>
        <w:t>poisoningdue</w:t>
      </w:r>
      <w:proofErr w:type="spellEnd"/>
      <w:r w:rsidRPr="00971699">
        <w:rPr>
          <w:rFonts w:cstheme="minorHAnsi"/>
          <w:color w:val="000000"/>
          <w:sz w:val="24"/>
          <w:szCs w:val="24"/>
          <w:shd w:val="clear" w:color="auto" w:fill="FFFFFF"/>
        </w:rPr>
        <w:t xml:space="preserve"> to?</w:t>
      </w:r>
      <w:r w:rsidRPr="00971699">
        <w:rPr>
          <w:rFonts w:cstheme="minorHAnsi"/>
          <w:color w:val="000000"/>
          <w:sz w:val="24"/>
          <w:szCs w:val="24"/>
        </w:rPr>
        <w:br/>
      </w:r>
      <w:r w:rsidRPr="00971699">
        <w:rPr>
          <w:rFonts w:cstheme="minorHAnsi"/>
          <w:color w:val="000000"/>
          <w:sz w:val="24"/>
          <w:szCs w:val="24"/>
          <w:shd w:val="clear" w:color="auto" w:fill="FFFFFF"/>
        </w:rPr>
        <w:t xml:space="preserve"> A.  Amphetamines</w:t>
      </w:r>
      <w:r w:rsidRPr="00971699">
        <w:rPr>
          <w:rFonts w:cstheme="minorHAnsi"/>
          <w:color w:val="000000"/>
          <w:sz w:val="24"/>
          <w:szCs w:val="24"/>
        </w:rPr>
        <w:br/>
      </w:r>
      <w:r w:rsidRPr="00971699">
        <w:rPr>
          <w:rFonts w:cstheme="minorHAnsi"/>
          <w:color w:val="000000"/>
          <w:sz w:val="24"/>
          <w:szCs w:val="24"/>
          <w:shd w:val="clear" w:color="auto" w:fill="FFFFFF"/>
        </w:rPr>
        <w:t xml:space="preserve"> B.  Organophosphates</w:t>
      </w:r>
      <w:r w:rsidRPr="00971699">
        <w:rPr>
          <w:rFonts w:cstheme="minorHAnsi"/>
          <w:color w:val="000000"/>
          <w:sz w:val="24"/>
          <w:szCs w:val="24"/>
        </w:rPr>
        <w:br/>
      </w:r>
      <w:r w:rsidRPr="00971699">
        <w:rPr>
          <w:rFonts w:cstheme="minorHAnsi"/>
          <w:color w:val="000000"/>
          <w:sz w:val="24"/>
          <w:szCs w:val="24"/>
          <w:shd w:val="clear" w:color="auto" w:fill="FFFFFF"/>
        </w:rPr>
        <w:t xml:space="preserve"> C. Mushrooms</w:t>
      </w:r>
      <w:r w:rsidRPr="00971699">
        <w:rPr>
          <w:rFonts w:cstheme="minorHAnsi"/>
          <w:color w:val="000000"/>
          <w:sz w:val="24"/>
          <w:szCs w:val="24"/>
        </w:rPr>
        <w:br/>
      </w:r>
      <w:r w:rsidRPr="0012400C">
        <w:rPr>
          <w:rFonts w:cstheme="minorHAnsi"/>
          <w:b/>
          <w:color w:val="000000"/>
          <w:sz w:val="24"/>
          <w:szCs w:val="24"/>
        </w:rPr>
        <w:t xml:space="preserve"> D. </w:t>
      </w:r>
      <w:proofErr w:type="spellStart"/>
      <w:r w:rsidRPr="0012400C">
        <w:rPr>
          <w:rFonts w:cstheme="minorHAnsi"/>
          <w:b/>
          <w:color w:val="000000"/>
          <w:sz w:val="24"/>
          <w:szCs w:val="24"/>
          <w:shd w:val="clear" w:color="auto" w:fill="FFFFFF"/>
        </w:rPr>
        <w:t>Opioids</w:t>
      </w:r>
      <w:proofErr w:type="spellEnd"/>
    </w:p>
    <w:p w:rsidR="001378CB" w:rsidRPr="00971699" w:rsidRDefault="001378CB" w:rsidP="001378CB">
      <w:pPr>
        <w:numPr>
          <w:ilvl w:val="0"/>
          <w:numId w:val="4"/>
        </w:numPr>
        <w:spacing w:after="0" w:line="256" w:lineRule="auto"/>
        <w:contextualSpacing/>
        <w:jc w:val="both"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</w:rPr>
        <w:t xml:space="preserve">Indications of </w:t>
      </w:r>
      <w:proofErr w:type="spellStart"/>
      <w:r w:rsidRPr="00971699">
        <w:rPr>
          <w:rFonts w:cstheme="minorHAnsi"/>
          <w:color w:val="000000"/>
          <w:sz w:val="24"/>
          <w:szCs w:val="24"/>
        </w:rPr>
        <w:t>oxytocin</w:t>
      </w:r>
      <w:proofErr w:type="spellEnd"/>
      <w:r w:rsidRPr="00971699">
        <w:rPr>
          <w:rFonts w:cstheme="minorHAnsi"/>
          <w:color w:val="000000"/>
          <w:sz w:val="24"/>
          <w:szCs w:val="24"/>
        </w:rPr>
        <w:t xml:space="preserve"> are following: </w:t>
      </w:r>
    </w:p>
    <w:p w:rsidR="001378CB" w:rsidRPr="00971699" w:rsidRDefault="001378CB" w:rsidP="001378CB">
      <w:pPr>
        <w:numPr>
          <w:ilvl w:val="1"/>
          <w:numId w:val="7"/>
        </w:numPr>
        <w:spacing w:after="0" w:line="256" w:lineRule="auto"/>
        <w:jc w:val="both"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</w:rPr>
        <w:t xml:space="preserve">Labor and augment dysfunctional labor for conditions requiring early vaginal delivery </w:t>
      </w:r>
    </w:p>
    <w:p w:rsidR="001378CB" w:rsidRPr="00971699" w:rsidRDefault="001378CB" w:rsidP="001378CB">
      <w:pPr>
        <w:numPr>
          <w:ilvl w:val="1"/>
          <w:numId w:val="7"/>
        </w:numPr>
        <w:spacing w:after="0" w:line="256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971699">
        <w:rPr>
          <w:rFonts w:cstheme="minorHAnsi"/>
          <w:color w:val="000000"/>
          <w:sz w:val="24"/>
          <w:szCs w:val="24"/>
        </w:rPr>
        <w:t>Incompleted</w:t>
      </w:r>
      <w:proofErr w:type="spellEnd"/>
      <w:r w:rsidRPr="00971699">
        <w:rPr>
          <w:rFonts w:cstheme="minorHAnsi"/>
          <w:color w:val="000000"/>
          <w:sz w:val="24"/>
          <w:szCs w:val="24"/>
        </w:rPr>
        <w:t xml:space="preserve"> abortion </w:t>
      </w:r>
    </w:p>
    <w:p w:rsidR="001378CB" w:rsidRPr="00971699" w:rsidRDefault="001378CB" w:rsidP="001378CB">
      <w:pPr>
        <w:numPr>
          <w:ilvl w:val="1"/>
          <w:numId w:val="7"/>
        </w:numPr>
        <w:spacing w:after="0" w:line="256" w:lineRule="auto"/>
        <w:jc w:val="both"/>
        <w:rPr>
          <w:rFonts w:cstheme="minorHAnsi"/>
          <w:color w:val="000000"/>
          <w:sz w:val="24"/>
          <w:szCs w:val="24"/>
        </w:rPr>
      </w:pPr>
      <w:r w:rsidRPr="00971699">
        <w:rPr>
          <w:rFonts w:cstheme="minorHAnsi"/>
          <w:color w:val="000000"/>
          <w:sz w:val="24"/>
          <w:szCs w:val="24"/>
        </w:rPr>
        <w:t xml:space="preserve">For control of </w:t>
      </w:r>
      <w:proofErr w:type="spellStart"/>
      <w:r w:rsidRPr="00971699">
        <w:rPr>
          <w:rFonts w:cstheme="minorHAnsi"/>
          <w:color w:val="000000"/>
          <w:sz w:val="24"/>
          <w:szCs w:val="24"/>
        </w:rPr>
        <w:t>pospartum</w:t>
      </w:r>
      <w:proofErr w:type="spellEnd"/>
      <w:r w:rsidRPr="00971699">
        <w:rPr>
          <w:rFonts w:cstheme="minorHAnsi"/>
          <w:color w:val="000000"/>
          <w:sz w:val="24"/>
          <w:szCs w:val="24"/>
        </w:rPr>
        <w:t xml:space="preserve"> uterine hemorrhage </w:t>
      </w:r>
    </w:p>
    <w:p w:rsidR="001378CB" w:rsidRPr="0012400C" w:rsidRDefault="001378CB" w:rsidP="001378CB">
      <w:pPr>
        <w:numPr>
          <w:ilvl w:val="1"/>
          <w:numId w:val="7"/>
        </w:numPr>
        <w:spacing w:after="0" w:line="256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2400C">
        <w:rPr>
          <w:rFonts w:cstheme="minorHAnsi"/>
          <w:b/>
          <w:color w:val="000000"/>
          <w:sz w:val="24"/>
          <w:szCs w:val="24"/>
        </w:rPr>
        <w:t>All of the above</w:t>
      </w:r>
    </w:p>
    <w:p w:rsidR="001378CB" w:rsidRPr="00971699" w:rsidRDefault="001378CB" w:rsidP="00137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The following approach is used in ulcer management:</w:t>
      </w:r>
    </w:p>
    <w:p w:rsidR="001378CB" w:rsidRPr="00971699" w:rsidRDefault="001378CB" w:rsidP="001378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Neutralization of gastric acid</w:t>
      </w:r>
    </w:p>
    <w:p w:rsidR="001378CB" w:rsidRPr="00971699" w:rsidRDefault="001378CB" w:rsidP="001378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Eradication of </w:t>
      </w:r>
      <w:r w:rsidRPr="00971699">
        <w:rPr>
          <w:rFonts w:cstheme="minorHAnsi"/>
          <w:i/>
          <w:sz w:val="24"/>
          <w:szCs w:val="24"/>
        </w:rPr>
        <w:t>Helicobacter pylori</w:t>
      </w:r>
    </w:p>
    <w:p w:rsidR="001378CB" w:rsidRPr="00971699" w:rsidRDefault="001378CB" w:rsidP="001378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Inhibition of gastric acid secretion</w:t>
      </w:r>
    </w:p>
    <w:p w:rsidR="001378CB" w:rsidRPr="0012400C" w:rsidRDefault="001378CB" w:rsidP="001378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2400C">
        <w:rPr>
          <w:rFonts w:cstheme="minorHAnsi"/>
          <w:b/>
          <w:sz w:val="24"/>
          <w:szCs w:val="24"/>
        </w:rPr>
        <w:t>All of the above</w:t>
      </w:r>
    </w:p>
    <w:p w:rsidR="001378CB" w:rsidRPr="00971699" w:rsidRDefault="001378CB" w:rsidP="001378C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Wh</w:t>
      </w:r>
      <w:r>
        <w:rPr>
          <w:rFonts w:cstheme="minorHAnsi"/>
          <w:sz w:val="24"/>
          <w:szCs w:val="24"/>
        </w:rPr>
        <w:t>ich of the following is a</w:t>
      </w:r>
      <w:r w:rsidRPr="00971699">
        <w:rPr>
          <w:rFonts w:cstheme="minorHAnsi"/>
          <w:sz w:val="24"/>
          <w:szCs w:val="24"/>
        </w:rPr>
        <w:t xml:space="preserve"> complication of insulin therapy?</w:t>
      </w:r>
    </w:p>
    <w:p w:rsidR="001378CB" w:rsidRPr="00971699" w:rsidRDefault="001378CB" w:rsidP="001378CB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Hypoglycemia</w:t>
      </w:r>
    </w:p>
    <w:p w:rsidR="001378CB" w:rsidRPr="00971699" w:rsidRDefault="001378CB" w:rsidP="001378CB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Insulin allergy</w:t>
      </w:r>
    </w:p>
    <w:p w:rsidR="001378CB" w:rsidRPr="00971699" w:rsidRDefault="001378CB" w:rsidP="001378CB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971699">
        <w:rPr>
          <w:rFonts w:cstheme="minorHAnsi"/>
          <w:sz w:val="24"/>
          <w:szCs w:val="24"/>
        </w:rPr>
        <w:lastRenderedPageBreak/>
        <w:t>Lipodystrophy</w:t>
      </w:r>
      <w:proofErr w:type="spellEnd"/>
      <w:r w:rsidRPr="00971699">
        <w:rPr>
          <w:rFonts w:cstheme="minorHAnsi"/>
          <w:sz w:val="24"/>
          <w:szCs w:val="24"/>
        </w:rPr>
        <w:t xml:space="preserve"> at the injection site</w:t>
      </w:r>
    </w:p>
    <w:p w:rsidR="001378CB" w:rsidRPr="0012400C" w:rsidRDefault="001378CB" w:rsidP="001378CB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12400C">
        <w:rPr>
          <w:rFonts w:cstheme="minorHAnsi"/>
          <w:b/>
          <w:sz w:val="24"/>
          <w:szCs w:val="24"/>
        </w:rPr>
        <w:t>All of the above</w:t>
      </w:r>
    </w:p>
    <w:p w:rsidR="001378CB" w:rsidRPr="00971699" w:rsidRDefault="001378CB" w:rsidP="001378C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Therapeutic index (TI) is?</w:t>
      </w:r>
    </w:p>
    <w:p w:rsidR="001378CB" w:rsidRPr="0012400C" w:rsidRDefault="001378CB" w:rsidP="001378CB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12400C">
        <w:rPr>
          <w:rFonts w:cstheme="minorHAnsi"/>
          <w:b/>
          <w:sz w:val="24"/>
          <w:szCs w:val="24"/>
        </w:rPr>
        <w:t>A ratio used to evaluate the safety and usefulness of a drug</w:t>
      </w:r>
    </w:p>
    <w:p w:rsidR="001378CB" w:rsidRPr="00971699" w:rsidRDefault="001378CB" w:rsidP="001378CB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A ratio used to evaluate the </w:t>
      </w:r>
      <w:proofErr w:type="spellStart"/>
      <w:r w:rsidRPr="00971699">
        <w:rPr>
          <w:rFonts w:cstheme="minorHAnsi"/>
          <w:sz w:val="24"/>
          <w:szCs w:val="24"/>
        </w:rPr>
        <w:t>efffectiveness</w:t>
      </w:r>
      <w:proofErr w:type="spellEnd"/>
      <w:r w:rsidRPr="00971699">
        <w:rPr>
          <w:rFonts w:cstheme="minorHAnsi"/>
          <w:sz w:val="24"/>
          <w:szCs w:val="24"/>
        </w:rPr>
        <w:t xml:space="preserve"> of a drug</w:t>
      </w:r>
    </w:p>
    <w:p w:rsidR="001378CB" w:rsidRPr="00971699" w:rsidRDefault="001378CB" w:rsidP="001378CB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A ratio used to evaluate the elimination of a drug</w:t>
      </w:r>
    </w:p>
    <w:p w:rsidR="001378CB" w:rsidRPr="00971699" w:rsidRDefault="001378CB" w:rsidP="001378CB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A ratio used to evaluate the bioavailability of a drug</w:t>
      </w:r>
    </w:p>
    <w:p w:rsidR="001378CB" w:rsidRPr="00971699" w:rsidRDefault="001378CB" w:rsidP="001378C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Which one of the following groups is responsible for the potency and toxicity of local anesthetics?</w:t>
      </w:r>
    </w:p>
    <w:p w:rsidR="001378CB" w:rsidRPr="00971699" w:rsidRDefault="001378CB" w:rsidP="001378CB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971699">
        <w:rPr>
          <w:rFonts w:cstheme="minorHAnsi"/>
          <w:sz w:val="24"/>
          <w:szCs w:val="24"/>
        </w:rPr>
        <w:t>Ionizable</w:t>
      </w:r>
      <w:proofErr w:type="spellEnd"/>
      <w:r w:rsidRPr="00971699">
        <w:rPr>
          <w:rFonts w:cstheme="minorHAnsi"/>
          <w:sz w:val="24"/>
          <w:szCs w:val="24"/>
        </w:rPr>
        <w:t xml:space="preserve"> group</w:t>
      </w:r>
    </w:p>
    <w:p w:rsidR="001378CB" w:rsidRPr="00971699" w:rsidRDefault="001378CB" w:rsidP="001378CB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Intermediate chain</w:t>
      </w:r>
    </w:p>
    <w:p w:rsidR="001378CB" w:rsidRPr="0012400C" w:rsidRDefault="001378CB" w:rsidP="001378CB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12400C">
        <w:rPr>
          <w:rFonts w:cstheme="minorHAnsi"/>
          <w:b/>
          <w:sz w:val="24"/>
          <w:szCs w:val="24"/>
        </w:rPr>
        <w:t>Lipophylic</w:t>
      </w:r>
      <w:proofErr w:type="spellEnd"/>
      <w:r w:rsidRPr="0012400C">
        <w:rPr>
          <w:rFonts w:cstheme="minorHAnsi"/>
          <w:b/>
          <w:sz w:val="24"/>
          <w:szCs w:val="24"/>
        </w:rPr>
        <w:t xml:space="preserve"> group </w:t>
      </w:r>
    </w:p>
    <w:p w:rsidR="001378CB" w:rsidRPr="00971699" w:rsidRDefault="001378CB" w:rsidP="001378CB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All of the above</w:t>
      </w:r>
    </w:p>
    <w:p w:rsidR="008A7B66" w:rsidRPr="00971699" w:rsidRDefault="008A7B66" w:rsidP="008A7B6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Which of the following </w:t>
      </w:r>
      <w:proofErr w:type="spellStart"/>
      <w:r w:rsidRPr="00971699">
        <w:rPr>
          <w:rFonts w:cstheme="minorHAnsi"/>
          <w:sz w:val="24"/>
          <w:szCs w:val="24"/>
        </w:rPr>
        <w:t>antiseizure</w:t>
      </w:r>
      <w:proofErr w:type="spellEnd"/>
      <w:r w:rsidRPr="00971699">
        <w:rPr>
          <w:rFonts w:cstheme="minorHAnsi"/>
          <w:sz w:val="24"/>
          <w:szCs w:val="24"/>
        </w:rPr>
        <w:t xml:space="preserve"> drugs produces enhancement of GABA-mediated inhibition?</w:t>
      </w:r>
    </w:p>
    <w:p w:rsidR="008A7B66" w:rsidRPr="00971699" w:rsidRDefault="008A7B66" w:rsidP="008A7B66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971699">
        <w:rPr>
          <w:rFonts w:cstheme="minorHAnsi"/>
          <w:sz w:val="24"/>
          <w:szCs w:val="24"/>
        </w:rPr>
        <w:t>Carbamazepine</w:t>
      </w:r>
      <w:proofErr w:type="spellEnd"/>
      <w:r w:rsidRPr="00971699">
        <w:rPr>
          <w:rFonts w:cstheme="minorHAnsi"/>
          <w:sz w:val="24"/>
          <w:szCs w:val="24"/>
        </w:rPr>
        <w:t xml:space="preserve"> </w:t>
      </w:r>
    </w:p>
    <w:p w:rsidR="008A7B66" w:rsidRPr="00971699" w:rsidRDefault="008A7B66" w:rsidP="008A7B66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971699">
        <w:rPr>
          <w:rFonts w:cstheme="minorHAnsi"/>
          <w:sz w:val="24"/>
          <w:szCs w:val="24"/>
        </w:rPr>
        <w:t>Phenytoin</w:t>
      </w:r>
      <w:proofErr w:type="spellEnd"/>
    </w:p>
    <w:p w:rsidR="008A7B66" w:rsidRPr="0012400C" w:rsidRDefault="008A7B66" w:rsidP="008A7B66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12400C">
        <w:rPr>
          <w:rFonts w:cstheme="minorHAnsi"/>
          <w:b/>
          <w:sz w:val="24"/>
          <w:szCs w:val="24"/>
        </w:rPr>
        <w:t>Phenobarbitone</w:t>
      </w:r>
      <w:proofErr w:type="spellEnd"/>
      <w:r w:rsidRPr="0012400C">
        <w:rPr>
          <w:rFonts w:cstheme="minorHAnsi"/>
          <w:b/>
          <w:sz w:val="24"/>
          <w:szCs w:val="24"/>
        </w:rPr>
        <w:t xml:space="preserve"> </w:t>
      </w:r>
    </w:p>
    <w:p w:rsidR="008A7B66" w:rsidRPr="00971699" w:rsidRDefault="008A7B66" w:rsidP="008A7B66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971699">
        <w:rPr>
          <w:rFonts w:cstheme="minorHAnsi"/>
          <w:sz w:val="24"/>
          <w:szCs w:val="24"/>
        </w:rPr>
        <w:t>Lamotrigine</w:t>
      </w:r>
      <w:proofErr w:type="spellEnd"/>
      <w:r w:rsidRPr="00971699">
        <w:rPr>
          <w:rFonts w:cstheme="minorHAnsi"/>
          <w:sz w:val="24"/>
          <w:szCs w:val="24"/>
        </w:rPr>
        <w:t xml:space="preserve"> </w:t>
      </w:r>
    </w:p>
    <w:p w:rsidR="008A7B66" w:rsidRPr="00971699" w:rsidRDefault="008A7B66" w:rsidP="008A7B6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The main reason for giving </w:t>
      </w:r>
      <w:proofErr w:type="spellStart"/>
      <w:r w:rsidRPr="00971699">
        <w:rPr>
          <w:rFonts w:cstheme="minorHAnsi"/>
          <w:sz w:val="24"/>
          <w:szCs w:val="24"/>
        </w:rPr>
        <w:t>levodopa</w:t>
      </w:r>
      <w:proofErr w:type="spellEnd"/>
      <w:r w:rsidRPr="00971699">
        <w:rPr>
          <w:rFonts w:cstheme="minorHAnsi"/>
          <w:sz w:val="24"/>
          <w:szCs w:val="24"/>
        </w:rPr>
        <w:t>, the precursor of dopamine, instead of dopamine is:</w:t>
      </w:r>
    </w:p>
    <w:p w:rsidR="008A7B66" w:rsidRPr="0012400C" w:rsidRDefault="008A7B66" w:rsidP="008A7B66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12400C">
        <w:rPr>
          <w:rFonts w:cstheme="minorHAnsi"/>
          <w:b/>
          <w:sz w:val="24"/>
          <w:szCs w:val="24"/>
        </w:rPr>
        <w:t>Dopamine does not cross the blood-brain-barrier (BBB)</w:t>
      </w:r>
    </w:p>
    <w:p w:rsidR="008A7B66" w:rsidRPr="00971699" w:rsidRDefault="008A7B66" w:rsidP="008A7B66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Dopamine may induce acute psychotic reactions</w:t>
      </w:r>
    </w:p>
    <w:p w:rsidR="008A7B66" w:rsidRPr="00971699" w:rsidRDefault="008A7B66" w:rsidP="008A7B66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Dopamine is intensively </w:t>
      </w:r>
      <w:proofErr w:type="spellStart"/>
      <w:r w:rsidRPr="00971699">
        <w:rPr>
          <w:rFonts w:cstheme="minorHAnsi"/>
          <w:sz w:val="24"/>
          <w:szCs w:val="24"/>
        </w:rPr>
        <w:t>meatabolised</w:t>
      </w:r>
      <w:proofErr w:type="spellEnd"/>
      <w:r w:rsidRPr="00971699">
        <w:rPr>
          <w:rFonts w:cstheme="minorHAnsi"/>
          <w:sz w:val="24"/>
          <w:szCs w:val="24"/>
        </w:rPr>
        <w:t xml:space="preserve"> in humans</w:t>
      </w:r>
    </w:p>
    <w:p w:rsidR="008A7B66" w:rsidRPr="00971699" w:rsidRDefault="008A7B66" w:rsidP="008A7B66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All of the above</w:t>
      </w:r>
    </w:p>
    <w:p w:rsidR="008A7B66" w:rsidRPr="00971699" w:rsidRDefault="008A7B66" w:rsidP="008A7B6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The combination of </w:t>
      </w:r>
      <w:proofErr w:type="spellStart"/>
      <w:r w:rsidRPr="00971699">
        <w:rPr>
          <w:rFonts w:cstheme="minorHAnsi"/>
          <w:sz w:val="24"/>
          <w:szCs w:val="24"/>
        </w:rPr>
        <w:t>disulfiram</w:t>
      </w:r>
      <w:proofErr w:type="spellEnd"/>
      <w:r w:rsidRPr="00971699">
        <w:rPr>
          <w:rFonts w:cstheme="minorHAnsi"/>
          <w:sz w:val="24"/>
          <w:szCs w:val="24"/>
        </w:rPr>
        <w:t xml:space="preserve"> and alcohol leads to accumulation of:</w:t>
      </w:r>
    </w:p>
    <w:p w:rsidR="008A7B66" w:rsidRPr="00971699" w:rsidRDefault="008A7B66" w:rsidP="008A7B66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Formaldehyde </w:t>
      </w:r>
    </w:p>
    <w:p w:rsidR="008A7B66" w:rsidRPr="00971699" w:rsidRDefault="008A7B66" w:rsidP="008A7B66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Acetate </w:t>
      </w:r>
    </w:p>
    <w:p w:rsidR="008A7B66" w:rsidRPr="00971699" w:rsidRDefault="008A7B66" w:rsidP="008A7B66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Formic acid</w:t>
      </w:r>
    </w:p>
    <w:p w:rsidR="008A7B66" w:rsidRPr="0012400C" w:rsidRDefault="008A7B66" w:rsidP="008A7B66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12400C">
        <w:rPr>
          <w:rFonts w:cstheme="minorHAnsi"/>
          <w:b/>
          <w:sz w:val="24"/>
          <w:szCs w:val="24"/>
        </w:rPr>
        <w:t>Acetyladehyde</w:t>
      </w:r>
      <w:proofErr w:type="spellEnd"/>
    </w:p>
    <w:p w:rsidR="008A7B66" w:rsidRPr="00971699" w:rsidRDefault="008A7B66" w:rsidP="008A7B6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Drug induced </w:t>
      </w:r>
      <w:proofErr w:type="spellStart"/>
      <w:r w:rsidRPr="00971699">
        <w:rPr>
          <w:rFonts w:cstheme="minorHAnsi"/>
          <w:sz w:val="24"/>
          <w:szCs w:val="24"/>
        </w:rPr>
        <w:t>extrapyramidal</w:t>
      </w:r>
      <w:proofErr w:type="spellEnd"/>
      <w:r w:rsidRPr="00971699">
        <w:rPr>
          <w:rFonts w:cstheme="minorHAnsi"/>
          <w:sz w:val="24"/>
          <w:szCs w:val="24"/>
        </w:rPr>
        <w:t xml:space="preserve"> side effects can be treated by:</w:t>
      </w:r>
    </w:p>
    <w:p w:rsidR="008A7B66" w:rsidRPr="00971699" w:rsidRDefault="008A7B66" w:rsidP="008A7B66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971699">
        <w:rPr>
          <w:rFonts w:cstheme="minorHAnsi"/>
          <w:sz w:val="24"/>
          <w:szCs w:val="24"/>
        </w:rPr>
        <w:t>Levodopa</w:t>
      </w:r>
      <w:proofErr w:type="spellEnd"/>
    </w:p>
    <w:p w:rsidR="008A7B66" w:rsidRPr="0012400C" w:rsidRDefault="008A7B66" w:rsidP="008A7B66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12400C">
        <w:rPr>
          <w:rFonts w:cstheme="minorHAnsi"/>
          <w:b/>
          <w:sz w:val="24"/>
          <w:szCs w:val="24"/>
        </w:rPr>
        <w:t>Benzhexol</w:t>
      </w:r>
      <w:proofErr w:type="spellEnd"/>
      <w:r w:rsidRPr="0012400C">
        <w:rPr>
          <w:rFonts w:cstheme="minorHAnsi"/>
          <w:b/>
          <w:sz w:val="24"/>
          <w:szCs w:val="24"/>
        </w:rPr>
        <w:t xml:space="preserve"> </w:t>
      </w:r>
    </w:p>
    <w:p w:rsidR="008A7B66" w:rsidRPr="00971699" w:rsidRDefault="008A7B66" w:rsidP="008A7B66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971699">
        <w:rPr>
          <w:rFonts w:cstheme="minorHAnsi"/>
          <w:sz w:val="24"/>
          <w:szCs w:val="24"/>
        </w:rPr>
        <w:t>Bromocriptine</w:t>
      </w:r>
      <w:proofErr w:type="spellEnd"/>
      <w:r w:rsidRPr="00971699">
        <w:rPr>
          <w:rFonts w:cstheme="minorHAnsi"/>
          <w:sz w:val="24"/>
          <w:szCs w:val="24"/>
        </w:rPr>
        <w:t xml:space="preserve"> </w:t>
      </w:r>
    </w:p>
    <w:p w:rsidR="008A7B66" w:rsidRDefault="008A7B66" w:rsidP="008A7B66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Dopamine </w:t>
      </w:r>
    </w:p>
    <w:p w:rsidR="008A7B66" w:rsidRDefault="008A7B66" w:rsidP="008A7B6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Tamoxifen</w:t>
      </w:r>
      <w:proofErr w:type="spellEnd"/>
      <w:r>
        <w:rPr>
          <w:rFonts w:cstheme="minorHAnsi"/>
          <w:sz w:val="24"/>
          <w:szCs w:val="24"/>
        </w:rPr>
        <w:t xml:space="preserve"> is?</w:t>
      </w:r>
    </w:p>
    <w:p w:rsidR="008A7B66" w:rsidRDefault="008A7B66" w:rsidP="008A7B66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Antiandrogen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8A7B66" w:rsidRPr="0012400C" w:rsidRDefault="008A7B66" w:rsidP="008A7B66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b/>
          <w:sz w:val="24"/>
          <w:szCs w:val="24"/>
        </w:rPr>
      </w:pPr>
      <w:proofErr w:type="spellStart"/>
      <w:r w:rsidRPr="0012400C">
        <w:rPr>
          <w:rFonts w:cstheme="minorHAnsi"/>
          <w:b/>
          <w:sz w:val="24"/>
          <w:szCs w:val="24"/>
        </w:rPr>
        <w:t>Antiestrogen</w:t>
      </w:r>
      <w:proofErr w:type="spellEnd"/>
      <w:r w:rsidRPr="0012400C">
        <w:rPr>
          <w:rFonts w:cstheme="minorHAnsi"/>
          <w:b/>
          <w:sz w:val="24"/>
          <w:szCs w:val="24"/>
        </w:rPr>
        <w:t xml:space="preserve"> </w:t>
      </w:r>
    </w:p>
    <w:p w:rsidR="008A7B66" w:rsidRDefault="008A7B66" w:rsidP="008A7B66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Antiprogestin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8A7B66" w:rsidRDefault="008A7B66" w:rsidP="008A7B66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Androgenic </w:t>
      </w:r>
    </w:p>
    <w:p w:rsidR="001378CB" w:rsidRDefault="001378CB" w:rsidP="001378CB">
      <w:pPr>
        <w:rPr>
          <w:rFonts w:ascii="Times New Roman" w:hAnsi="Times New Roman" w:cs="Times New Roman"/>
          <w:sz w:val="28"/>
          <w:szCs w:val="28"/>
        </w:rPr>
      </w:pPr>
    </w:p>
    <w:p w:rsidR="008A7B66" w:rsidRPr="00971699" w:rsidRDefault="008A7B66" w:rsidP="008A7B66">
      <w:pPr>
        <w:rPr>
          <w:rFonts w:cstheme="minorHAnsi"/>
          <w:b/>
          <w:sz w:val="24"/>
          <w:szCs w:val="24"/>
        </w:rPr>
      </w:pPr>
      <w:r w:rsidRPr="00971699">
        <w:rPr>
          <w:rFonts w:cstheme="minorHAnsi"/>
          <w:b/>
          <w:sz w:val="24"/>
          <w:szCs w:val="24"/>
        </w:rPr>
        <w:t>SECTION B: (40 Marks)</w:t>
      </w:r>
    </w:p>
    <w:p w:rsidR="008A7B66" w:rsidRPr="00971699" w:rsidRDefault="008A7B66" w:rsidP="008A7B66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37</w:t>
      </w:r>
      <w:proofErr w:type="gramStart"/>
      <w:r w:rsidRPr="00971699">
        <w:rPr>
          <w:rFonts w:cstheme="minorHAnsi"/>
          <w:sz w:val="24"/>
          <w:szCs w:val="24"/>
        </w:rPr>
        <w:t>.Explain</w:t>
      </w:r>
      <w:proofErr w:type="gramEnd"/>
      <w:r w:rsidRPr="00971699">
        <w:rPr>
          <w:rFonts w:cstheme="minorHAnsi"/>
          <w:sz w:val="24"/>
          <w:szCs w:val="24"/>
        </w:rPr>
        <w:t xml:space="preserve"> the mechanism of action of the following drugs: (6 Marks)</w:t>
      </w:r>
    </w:p>
    <w:p w:rsidR="008A7B66" w:rsidRPr="00264BA6" w:rsidRDefault="008A7B66" w:rsidP="008A7B66">
      <w:pPr>
        <w:ind w:left="720"/>
        <w:rPr>
          <w:rFonts w:cstheme="minorHAnsi"/>
          <w:sz w:val="24"/>
          <w:szCs w:val="24"/>
        </w:rPr>
      </w:pPr>
      <w:r w:rsidRPr="00264BA6">
        <w:rPr>
          <w:rFonts w:cstheme="minorHAnsi"/>
          <w:sz w:val="24"/>
          <w:szCs w:val="24"/>
        </w:rPr>
        <w:t>(</w:t>
      </w:r>
      <w:proofErr w:type="gramStart"/>
      <w:r w:rsidRPr="00264BA6">
        <w:rPr>
          <w:rFonts w:cstheme="minorHAnsi"/>
          <w:sz w:val="24"/>
          <w:szCs w:val="24"/>
        </w:rPr>
        <w:t>a</w:t>
      </w:r>
      <w:proofErr w:type="gramEnd"/>
      <w:r w:rsidRPr="00264BA6">
        <w:rPr>
          <w:rFonts w:cstheme="minorHAnsi"/>
          <w:sz w:val="24"/>
          <w:szCs w:val="24"/>
        </w:rPr>
        <w:t xml:space="preserve">). </w:t>
      </w:r>
      <w:proofErr w:type="spellStart"/>
      <w:r w:rsidRPr="00264BA6">
        <w:rPr>
          <w:rFonts w:cstheme="minorHAnsi"/>
          <w:sz w:val="24"/>
          <w:szCs w:val="24"/>
        </w:rPr>
        <w:t>Dapaglifozin</w:t>
      </w:r>
      <w:proofErr w:type="spellEnd"/>
      <w:r w:rsidRPr="00264BA6">
        <w:rPr>
          <w:rFonts w:cstheme="minorHAnsi"/>
          <w:sz w:val="24"/>
          <w:szCs w:val="24"/>
        </w:rPr>
        <w:t>.</w:t>
      </w:r>
    </w:p>
    <w:p w:rsidR="008A7B66" w:rsidRPr="00264BA6" w:rsidRDefault="008A7B66" w:rsidP="008A7B66">
      <w:pPr>
        <w:ind w:left="720"/>
        <w:rPr>
          <w:rFonts w:cstheme="minorHAnsi"/>
          <w:sz w:val="24"/>
          <w:szCs w:val="24"/>
        </w:rPr>
      </w:pPr>
      <w:r w:rsidRPr="00264BA6">
        <w:rPr>
          <w:rFonts w:cstheme="minorHAnsi"/>
          <w:sz w:val="24"/>
          <w:szCs w:val="24"/>
        </w:rPr>
        <w:t xml:space="preserve">- It’s used in management of diabetes mellitus via inhibition of SGLT2 at the PCT resulting in loss of about 90% of all absorbed glucose in urine. </w:t>
      </w:r>
    </w:p>
    <w:p w:rsidR="008A7B66" w:rsidRPr="00264BA6" w:rsidRDefault="008A7B66" w:rsidP="008A7B66">
      <w:pPr>
        <w:ind w:left="720"/>
        <w:rPr>
          <w:rFonts w:cstheme="minorHAnsi"/>
          <w:sz w:val="24"/>
          <w:szCs w:val="24"/>
        </w:rPr>
      </w:pPr>
      <w:r w:rsidRPr="00264BA6">
        <w:rPr>
          <w:rFonts w:cstheme="minorHAnsi"/>
          <w:sz w:val="24"/>
          <w:szCs w:val="24"/>
        </w:rPr>
        <w:t xml:space="preserve">(b). </w:t>
      </w:r>
      <w:proofErr w:type="spellStart"/>
      <w:r w:rsidRPr="00264BA6">
        <w:rPr>
          <w:rFonts w:cstheme="minorHAnsi"/>
          <w:sz w:val="24"/>
          <w:szCs w:val="24"/>
        </w:rPr>
        <w:t>Carbimazole</w:t>
      </w:r>
      <w:proofErr w:type="spellEnd"/>
      <w:r w:rsidRPr="00264BA6">
        <w:rPr>
          <w:rFonts w:cstheme="minorHAnsi"/>
          <w:sz w:val="24"/>
          <w:szCs w:val="24"/>
        </w:rPr>
        <w:t xml:space="preserve">. </w:t>
      </w:r>
    </w:p>
    <w:p w:rsidR="008A7B66" w:rsidRPr="00264BA6" w:rsidRDefault="008A7B66" w:rsidP="008A7B66">
      <w:pPr>
        <w:ind w:left="720"/>
        <w:rPr>
          <w:rFonts w:cstheme="minorHAnsi"/>
          <w:sz w:val="24"/>
          <w:szCs w:val="24"/>
        </w:rPr>
      </w:pPr>
      <w:r w:rsidRPr="00264BA6">
        <w:rPr>
          <w:rFonts w:cstheme="minorHAnsi"/>
          <w:sz w:val="24"/>
          <w:szCs w:val="24"/>
        </w:rPr>
        <w:t>- Used in treatment of hyperthyroidism via inhibition of thyroid hormone synthesis</w:t>
      </w:r>
    </w:p>
    <w:p w:rsidR="008A7B66" w:rsidRPr="00264BA6" w:rsidRDefault="008A7B66" w:rsidP="008A7B66">
      <w:pPr>
        <w:ind w:left="720"/>
        <w:rPr>
          <w:rFonts w:cstheme="minorHAnsi"/>
          <w:sz w:val="24"/>
          <w:szCs w:val="24"/>
        </w:rPr>
      </w:pPr>
      <w:r w:rsidRPr="00264BA6">
        <w:rPr>
          <w:rFonts w:cstheme="minorHAnsi"/>
          <w:sz w:val="24"/>
          <w:szCs w:val="24"/>
        </w:rPr>
        <w:t xml:space="preserve">(c). </w:t>
      </w:r>
      <w:proofErr w:type="spellStart"/>
      <w:r w:rsidRPr="00264BA6">
        <w:rPr>
          <w:rFonts w:cstheme="minorHAnsi"/>
          <w:sz w:val="24"/>
          <w:szCs w:val="24"/>
        </w:rPr>
        <w:t>Atorvastatin</w:t>
      </w:r>
      <w:proofErr w:type="spellEnd"/>
      <w:r w:rsidRPr="00264BA6">
        <w:rPr>
          <w:rFonts w:cstheme="minorHAnsi"/>
          <w:sz w:val="24"/>
          <w:szCs w:val="24"/>
        </w:rPr>
        <w:t>.</w:t>
      </w:r>
    </w:p>
    <w:p w:rsidR="008A7B66" w:rsidRPr="00264BA6" w:rsidRDefault="008A7B66" w:rsidP="008A7B66">
      <w:pPr>
        <w:ind w:left="720"/>
        <w:rPr>
          <w:rFonts w:cstheme="minorHAnsi"/>
          <w:sz w:val="24"/>
          <w:szCs w:val="24"/>
        </w:rPr>
      </w:pPr>
      <w:r w:rsidRPr="00264BA6">
        <w:rPr>
          <w:rFonts w:cstheme="minorHAnsi"/>
          <w:sz w:val="24"/>
          <w:szCs w:val="24"/>
        </w:rPr>
        <w:t xml:space="preserve">- It’s a lipid lowering drug which acts by inhibiting the enzyme HMG </w:t>
      </w:r>
      <w:proofErr w:type="spellStart"/>
      <w:r w:rsidRPr="00264BA6">
        <w:rPr>
          <w:rFonts w:cstheme="minorHAnsi"/>
          <w:sz w:val="24"/>
          <w:szCs w:val="24"/>
        </w:rPr>
        <w:t>CoA</w:t>
      </w:r>
      <w:proofErr w:type="spellEnd"/>
      <w:r w:rsidRPr="00264BA6">
        <w:rPr>
          <w:rFonts w:cstheme="minorHAnsi"/>
          <w:sz w:val="24"/>
          <w:szCs w:val="24"/>
        </w:rPr>
        <w:t xml:space="preserve"> </w:t>
      </w:r>
      <w:proofErr w:type="spellStart"/>
      <w:r w:rsidRPr="00264BA6">
        <w:rPr>
          <w:rFonts w:cstheme="minorHAnsi"/>
          <w:sz w:val="24"/>
          <w:szCs w:val="24"/>
        </w:rPr>
        <w:t>reductase</w:t>
      </w:r>
      <w:proofErr w:type="spellEnd"/>
      <w:r w:rsidRPr="00264BA6">
        <w:rPr>
          <w:rFonts w:cstheme="minorHAnsi"/>
          <w:sz w:val="24"/>
          <w:szCs w:val="24"/>
        </w:rPr>
        <w:t xml:space="preserve"> which </w:t>
      </w:r>
      <w:proofErr w:type="spellStart"/>
      <w:r w:rsidRPr="00264BA6">
        <w:rPr>
          <w:rFonts w:cstheme="minorHAnsi"/>
          <w:sz w:val="24"/>
          <w:szCs w:val="24"/>
        </w:rPr>
        <w:t>catalyss</w:t>
      </w:r>
      <w:proofErr w:type="spellEnd"/>
      <w:r w:rsidRPr="00264BA6">
        <w:rPr>
          <w:rFonts w:cstheme="minorHAnsi"/>
          <w:sz w:val="24"/>
          <w:szCs w:val="24"/>
        </w:rPr>
        <w:t xml:space="preserve"> the rate limiting step of converting HMG </w:t>
      </w:r>
      <w:proofErr w:type="spellStart"/>
      <w:r w:rsidRPr="00264BA6">
        <w:rPr>
          <w:rFonts w:cstheme="minorHAnsi"/>
          <w:sz w:val="24"/>
          <w:szCs w:val="24"/>
        </w:rPr>
        <w:t>CoA</w:t>
      </w:r>
      <w:proofErr w:type="spellEnd"/>
      <w:r w:rsidRPr="00264BA6">
        <w:rPr>
          <w:rFonts w:cstheme="minorHAnsi"/>
          <w:sz w:val="24"/>
          <w:szCs w:val="24"/>
        </w:rPr>
        <w:t xml:space="preserve"> to </w:t>
      </w:r>
      <w:proofErr w:type="spellStart"/>
      <w:r w:rsidRPr="00264BA6">
        <w:rPr>
          <w:rFonts w:cstheme="minorHAnsi"/>
          <w:sz w:val="24"/>
          <w:szCs w:val="24"/>
        </w:rPr>
        <w:t>mevalonic</w:t>
      </w:r>
      <w:proofErr w:type="spellEnd"/>
      <w:r w:rsidRPr="00264BA6">
        <w:rPr>
          <w:rFonts w:cstheme="minorHAnsi"/>
          <w:sz w:val="24"/>
          <w:szCs w:val="24"/>
        </w:rPr>
        <w:t xml:space="preserve"> acid which is eventually converted to cholesterol.</w:t>
      </w:r>
    </w:p>
    <w:p w:rsidR="008A7B66" w:rsidRPr="00264BA6" w:rsidRDefault="008A7B66" w:rsidP="008A7B66">
      <w:pPr>
        <w:rPr>
          <w:rFonts w:cstheme="minorHAnsi"/>
          <w:sz w:val="24"/>
          <w:szCs w:val="24"/>
        </w:rPr>
      </w:pPr>
      <w:r w:rsidRPr="00264BA6">
        <w:rPr>
          <w:rFonts w:cstheme="minorHAnsi"/>
          <w:sz w:val="24"/>
          <w:szCs w:val="24"/>
        </w:rPr>
        <w:t>38. State four barriers to insulin therapy. (4 Marks)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fear</w:t>
      </w:r>
      <w:proofErr w:type="gramEnd"/>
      <w:r>
        <w:rPr>
          <w:rFonts w:cstheme="minorHAnsi"/>
          <w:sz w:val="24"/>
          <w:szCs w:val="24"/>
        </w:rPr>
        <w:t xml:space="preserve"> of needles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fear</w:t>
      </w:r>
      <w:proofErr w:type="gramEnd"/>
      <w:r>
        <w:rPr>
          <w:rFonts w:cstheme="minorHAnsi"/>
          <w:sz w:val="24"/>
          <w:szCs w:val="24"/>
        </w:rPr>
        <w:t xml:space="preserve"> of injecting in public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perception that the disease is getting worse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lifestyle</w:t>
      </w:r>
      <w:proofErr w:type="gramEnd"/>
      <w:r>
        <w:rPr>
          <w:rFonts w:cstheme="minorHAnsi"/>
          <w:sz w:val="24"/>
          <w:szCs w:val="24"/>
        </w:rPr>
        <w:t xml:space="preserve"> burden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fear</w:t>
      </w:r>
      <w:proofErr w:type="gramEnd"/>
      <w:r>
        <w:rPr>
          <w:rFonts w:cstheme="minorHAnsi"/>
          <w:sz w:val="24"/>
          <w:szCs w:val="24"/>
        </w:rPr>
        <w:t xml:space="preserve"> of hypoglycemia</w:t>
      </w:r>
    </w:p>
    <w:p w:rsidR="008A7B66" w:rsidRPr="00264BA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fear</w:t>
      </w:r>
      <w:proofErr w:type="gramEnd"/>
      <w:r>
        <w:rPr>
          <w:rFonts w:cstheme="minorHAnsi"/>
          <w:sz w:val="24"/>
          <w:szCs w:val="24"/>
        </w:rPr>
        <w:t xml:space="preserve"> of weight gain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39</w:t>
      </w:r>
      <w:r w:rsidRPr="00971699">
        <w:rPr>
          <w:rFonts w:cstheme="minorHAnsi"/>
          <w:sz w:val="24"/>
          <w:szCs w:val="24"/>
        </w:rPr>
        <w:t xml:space="preserve">. </w:t>
      </w:r>
      <w:proofErr w:type="spellStart"/>
      <w:r w:rsidRPr="00971699">
        <w:rPr>
          <w:rFonts w:cstheme="minorHAnsi"/>
          <w:sz w:val="24"/>
          <w:szCs w:val="24"/>
        </w:rPr>
        <w:t>Expalin</w:t>
      </w:r>
      <w:proofErr w:type="spellEnd"/>
      <w:r w:rsidRPr="00971699">
        <w:rPr>
          <w:rFonts w:cstheme="minorHAnsi"/>
          <w:sz w:val="24"/>
          <w:szCs w:val="24"/>
        </w:rPr>
        <w:t xml:space="preserve"> the rationale of the use of oral rehydration salts (ORS), Zinc supplementation and Vitamin A vaccination in the management of </w:t>
      </w:r>
      <w:proofErr w:type="spellStart"/>
      <w:r w:rsidRPr="00971699">
        <w:rPr>
          <w:rFonts w:cstheme="minorHAnsi"/>
          <w:sz w:val="24"/>
          <w:szCs w:val="24"/>
        </w:rPr>
        <w:t>diarrhoea</w:t>
      </w:r>
      <w:proofErr w:type="spellEnd"/>
      <w:r w:rsidRPr="00971699">
        <w:rPr>
          <w:rFonts w:cstheme="minorHAnsi"/>
          <w:sz w:val="24"/>
          <w:szCs w:val="24"/>
        </w:rPr>
        <w:t xml:space="preserve"> in children. </w:t>
      </w:r>
      <w:proofErr w:type="gramStart"/>
      <w:r w:rsidRPr="00971699">
        <w:rPr>
          <w:rFonts w:cstheme="minorHAnsi"/>
          <w:sz w:val="24"/>
          <w:szCs w:val="24"/>
        </w:rPr>
        <w:t>(3 Marks).</w:t>
      </w:r>
      <w:proofErr w:type="gramEnd"/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ORS: replenishes lost water and electrolytes to prevent dehydration.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Zinc </w:t>
      </w:r>
      <w:proofErr w:type="spellStart"/>
      <w:r>
        <w:rPr>
          <w:rFonts w:cstheme="minorHAnsi"/>
          <w:sz w:val="24"/>
          <w:szCs w:val="24"/>
        </w:rPr>
        <w:t>sulphate</w:t>
      </w:r>
      <w:proofErr w:type="spellEnd"/>
      <w:r>
        <w:rPr>
          <w:rFonts w:cstheme="minorHAnsi"/>
          <w:sz w:val="24"/>
          <w:szCs w:val="24"/>
        </w:rPr>
        <w:t xml:space="preserve">: a 10-14 day dose </w:t>
      </w:r>
      <w:proofErr w:type="spellStart"/>
      <w:r>
        <w:rPr>
          <w:rFonts w:cstheme="minorHAnsi"/>
          <w:sz w:val="24"/>
          <w:szCs w:val="24"/>
        </w:rPr>
        <w:t>reduses</w:t>
      </w:r>
      <w:proofErr w:type="spellEnd"/>
      <w:r>
        <w:rPr>
          <w:rFonts w:cstheme="minorHAnsi"/>
          <w:sz w:val="24"/>
          <w:szCs w:val="24"/>
        </w:rPr>
        <w:t xml:space="preserve"> the duration and severity of </w:t>
      </w:r>
      <w:proofErr w:type="spellStart"/>
      <w:r>
        <w:rPr>
          <w:rFonts w:cstheme="minorHAnsi"/>
          <w:sz w:val="24"/>
          <w:szCs w:val="24"/>
        </w:rPr>
        <w:t>diarrhoeal</w:t>
      </w:r>
      <w:proofErr w:type="spellEnd"/>
      <w:r>
        <w:rPr>
          <w:rFonts w:cstheme="minorHAnsi"/>
          <w:sz w:val="24"/>
          <w:szCs w:val="24"/>
        </w:rPr>
        <w:t xml:space="preserve"> and also prevents relapse of future episodes for </w:t>
      </w:r>
      <w:proofErr w:type="spellStart"/>
      <w:r>
        <w:rPr>
          <w:rFonts w:cstheme="minorHAnsi"/>
          <w:sz w:val="24"/>
          <w:szCs w:val="24"/>
        </w:rPr>
        <w:t>upto</w:t>
      </w:r>
      <w:proofErr w:type="spellEnd"/>
      <w:r>
        <w:rPr>
          <w:rFonts w:cstheme="minorHAnsi"/>
          <w:sz w:val="24"/>
          <w:szCs w:val="24"/>
        </w:rPr>
        <w:t xml:space="preserve"> to 3 months.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Vitamin supplementation: vitamin A deficiency increases the risk of dying of </w:t>
      </w:r>
      <w:proofErr w:type="spellStart"/>
      <w:r>
        <w:rPr>
          <w:rFonts w:cstheme="minorHAnsi"/>
          <w:sz w:val="24"/>
          <w:szCs w:val="24"/>
        </w:rPr>
        <w:t>diarrheoa</w:t>
      </w:r>
      <w:proofErr w:type="spellEnd"/>
      <w:r>
        <w:rPr>
          <w:rFonts w:cstheme="minorHAnsi"/>
          <w:sz w:val="24"/>
          <w:szCs w:val="24"/>
        </w:rPr>
        <w:t xml:space="preserve"> two fold.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0</w:t>
      </w:r>
      <w:r w:rsidRPr="00971699">
        <w:rPr>
          <w:rFonts w:cstheme="minorHAnsi"/>
          <w:sz w:val="24"/>
          <w:szCs w:val="24"/>
        </w:rPr>
        <w:t>. Explain the role of the following drugs in a Maternity Ward: (3 Marks)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lastRenderedPageBreak/>
        <w:t>(</w:t>
      </w:r>
      <w:proofErr w:type="gramStart"/>
      <w:r w:rsidRPr="00971699">
        <w:rPr>
          <w:rFonts w:cstheme="minorHAnsi"/>
          <w:sz w:val="24"/>
          <w:szCs w:val="24"/>
        </w:rPr>
        <w:t>a</w:t>
      </w:r>
      <w:proofErr w:type="gramEnd"/>
      <w:r w:rsidRPr="00971699">
        <w:rPr>
          <w:rFonts w:cstheme="minorHAnsi"/>
          <w:sz w:val="24"/>
          <w:szCs w:val="24"/>
        </w:rPr>
        <w:t>). Vitamin K injection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prevention of hemolytic disease of the newborn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(c). Tetracycline eye </w:t>
      </w:r>
      <w:proofErr w:type="spellStart"/>
      <w:r w:rsidRPr="00971699">
        <w:rPr>
          <w:rFonts w:cstheme="minorHAnsi"/>
          <w:sz w:val="24"/>
          <w:szCs w:val="24"/>
        </w:rPr>
        <w:t>oitment</w:t>
      </w:r>
      <w:proofErr w:type="spellEnd"/>
      <w:r w:rsidRPr="00971699">
        <w:rPr>
          <w:rFonts w:cstheme="minorHAnsi"/>
          <w:sz w:val="24"/>
          <w:szCs w:val="24"/>
        </w:rPr>
        <w:t xml:space="preserve"> (TEO)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prevention of </w:t>
      </w:r>
      <w:proofErr w:type="spellStart"/>
      <w:r>
        <w:rPr>
          <w:rFonts w:cstheme="minorHAnsi"/>
          <w:sz w:val="24"/>
          <w:szCs w:val="24"/>
        </w:rPr>
        <w:t>ophthalmia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neonatorum</w:t>
      </w:r>
      <w:proofErr w:type="spellEnd"/>
    </w:p>
    <w:p w:rsidR="008A7B66" w:rsidRDefault="008A7B66" w:rsidP="008A7B66">
      <w:pPr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(d). Magnesium </w:t>
      </w:r>
      <w:proofErr w:type="spellStart"/>
      <w:r w:rsidRPr="00971699">
        <w:rPr>
          <w:rFonts w:cstheme="minorHAnsi"/>
          <w:sz w:val="24"/>
          <w:szCs w:val="24"/>
        </w:rPr>
        <w:t>sulphate</w:t>
      </w:r>
      <w:proofErr w:type="spellEnd"/>
      <w:r w:rsidRPr="00971699">
        <w:rPr>
          <w:rFonts w:cstheme="minorHAnsi"/>
          <w:sz w:val="24"/>
          <w:szCs w:val="24"/>
        </w:rPr>
        <w:t xml:space="preserve"> injection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control of seizures in </w:t>
      </w:r>
      <w:proofErr w:type="spellStart"/>
      <w:r>
        <w:rPr>
          <w:rFonts w:cstheme="minorHAnsi"/>
          <w:sz w:val="24"/>
          <w:szCs w:val="24"/>
        </w:rPr>
        <w:t>eclampsia</w:t>
      </w:r>
      <w:proofErr w:type="spellEnd"/>
      <w:r>
        <w:rPr>
          <w:rFonts w:cstheme="minorHAnsi"/>
          <w:sz w:val="24"/>
          <w:szCs w:val="24"/>
        </w:rPr>
        <w:t xml:space="preserve"> and pre-</w:t>
      </w:r>
      <w:proofErr w:type="spellStart"/>
      <w:r>
        <w:rPr>
          <w:rFonts w:cstheme="minorHAnsi"/>
          <w:sz w:val="24"/>
          <w:szCs w:val="24"/>
        </w:rPr>
        <w:t>eclmpsia</w:t>
      </w:r>
      <w:proofErr w:type="spellEnd"/>
    </w:p>
    <w:p w:rsidR="008A7B66" w:rsidRDefault="008A7B66" w:rsidP="008A7B66">
      <w:pPr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1</w:t>
      </w:r>
      <w:r w:rsidRPr="00971699">
        <w:rPr>
          <w:rFonts w:cstheme="minorHAnsi"/>
          <w:sz w:val="24"/>
          <w:szCs w:val="24"/>
        </w:rPr>
        <w:t xml:space="preserve">. Compare and contrast </w:t>
      </w:r>
      <w:proofErr w:type="spellStart"/>
      <w:r w:rsidRPr="00971699">
        <w:rPr>
          <w:rFonts w:cstheme="minorHAnsi"/>
          <w:sz w:val="24"/>
          <w:szCs w:val="24"/>
        </w:rPr>
        <w:t>uterotonics</w:t>
      </w:r>
      <w:proofErr w:type="spellEnd"/>
      <w:r w:rsidRPr="00971699">
        <w:rPr>
          <w:rFonts w:cstheme="minorHAnsi"/>
          <w:sz w:val="24"/>
          <w:szCs w:val="24"/>
        </w:rPr>
        <w:t xml:space="preserve"> </w:t>
      </w:r>
      <w:proofErr w:type="spellStart"/>
      <w:r w:rsidRPr="00971699">
        <w:rPr>
          <w:rFonts w:cstheme="minorHAnsi"/>
          <w:sz w:val="24"/>
          <w:szCs w:val="24"/>
        </w:rPr>
        <w:t>oxytocin</w:t>
      </w:r>
      <w:proofErr w:type="spellEnd"/>
      <w:r w:rsidRPr="00971699">
        <w:rPr>
          <w:rFonts w:cstheme="minorHAnsi"/>
          <w:sz w:val="24"/>
          <w:szCs w:val="24"/>
        </w:rPr>
        <w:t xml:space="preserve"> and </w:t>
      </w:r>
      <w:proofErr w:type="spellStart"/>
      <w:r w:rsidRPr="00971699">
        <w:rPr>
          <w:rFonts w:cstheme="minorHAnsi"/>
          <w:sz w:val="24"/>
          <w:szCs w:val="24"/>
        </w:rPr>
        <w:t>ergometrine</w:t>
      </w:r>
      <w:proofErr w:type="spellEnd"/>
      <w:r w:rsidRPr="00971699">
        <w:rPr>
          <w:rFonts w:cstheme="minorHAnsi"/>
          <w:sz w:val="24"/>
          <w:szCs w:val="24"/>
        </w:rPr>
        <w:t>. (4 Marks)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</w:rPr>
        <w:t>oxytocin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causes contractions which resemble the normal physiologic contractions followed by relaxation. </w:t>
      </w:r>
      <w:proofErr w:type="spellStart"/>
      <w:r>
        <w:rPr>
          <w:rFonts w:cstheme="minorHAnsi"/>
          <w:sz w:val="24"/>
          <w:szCs w:val="24"/>
        </w:rPr>
        <w:t>Ergometrine</w:t>
      </w:r>
      <w:proofErr w:type="spellEnd"/>
      <w:r>
        <w:rPr>
          <w:rFonts w:cstheme="minorHAnsi"/>
          <w:sz w:val="24"/>
          <w:szCs w:val="24"/>
        </w:rPr>
        <w:t xml:space="preserve"> causes </w:t>
      </w:r>
      <w:proofErr w:type="spellStart"/>
      <w:r>
        <w:rPr>
          <w:rFonts w:cstheme="minorHAnsi"/>
          <w:sz w:val="24"/>
          <w:szCs w:val="24"/>
        </w:rPr>
        <w:t>tetanic</w:t>
      </w:r>
      <w:proofErr w:type="spellEnd"/>
      <w:r>
        <w:rPr>
          <w:rFonts w:cstheme="minorHAnsi"/>
          <w:sz w:val="24"/>
          <w:szCs w:val="24"/>
        </w:rPr>
        <w:t xml:space="preserve"> contractions which don’t have relaxation phases.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</w:rPr>
        <w:t>oxytocin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is used to induce and augment </w:t>
      </w:r>
      <w:proofErr w:type="spellStart"/>
      <w:r>
        <w:rPr>
          <w:rFonts w:cstheme="minorHAnsi"/>
          <w:sz w:val="24"/>
          <w:szCs w:val="24"/>
        </w:rPr>
        <w:t>labour</w:t>
      </w:r>
      <w:proofErr w:type="spellEnd"/>
      <w:r>
        <w:rPr>
          <w:rFonts w:cstheme="minorHAnsi"/>
          <w:sz w:val="24"/>
          <w:szCs w:val="24"/>
        </w:rPr>
        <w:t xml:space="preserve"> as well as prevention of PPH. </w:t>
      </w:r>
      <w:proofErr w:type="spellStart"/>
      <w:r>
        <w:rPr>
          <w:rFonts w:cstheme="minorHAnsi"/>
          <w:sz w:val="24"/>
          <w:szCs w:val="24"/>
        </w:rPr>
        <w:t>Ergometrine</w:t>
      </w:r>
      <w:proofErr w:type="spellEnd"/>
      <w:r>
        <w:rPr>
          <w:rFonts w:cstheme="minorHAnsi"/>
          <w:sz w:val="24"/>
          <w:szCs w:val="24"/>
        </w:rPr>
        <w:t xml:space="preserve"> is only used to prevent PPH.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</w:rPr>
        <w:t>oxytocin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has a rapid onset while </w:t>
      </w:r>
      <w:proofErr w:type="spellStart"/>
      <w:r>
        <w:rPr>
          <w:rFonts w:cstheme="minorHAnsi"/>
          <w:sz w:val="24"/>
          <w:szCs w:val="24"/>
        </w:rPr>
        <w:t>ergometrine</w:t>
      </w:r>
      <w:proofErr w:type="spellEnd"/>
      <w:r>
        <w:rPr>
          <w:rFonts w:cstheme="minorHAnsi"/>
          <w:sz w:val="24"/>
          <w:szCs w:val="24"/>
        </w:rPr>
        <w:t xml:space="preserve"> has a slow onset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</w:rPr>
        <w:t>oxytocin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has a short DOA while </w:t>
      </w:r>
      <w:proofErr w:type="spellStart"/>
      <w:r>
        <w:rPr>
          <w:rFonts w:cstheme="minorHAnsi"/>
          <w:sz w:val="24"/>
          <w:szCs w:val="24"/>
        </w:rPr>
        <w:t>ergomtrine</w:t>
      </w:r>
      <w:proofErr w:type="spellEnd"/>
      <w:r>
        <w:rPr>
          <w:rFonts w:cstheme="minorHAnsi"/>
          <w:sz w:val="24"/>
          <w:szCs w:val="24"/>
        </w:rPr>
        <w:t xml:space="preserve"> has a long DOA.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2</w:t>
      </w:r>
      <w:r w:rsidRPr="00971699">
        <w:rPr>
          <w:rFonts w:cstheme="minorHAnsi"/>
          <w:sz w:val="24"/>
          <w:szCs w:val="24"/>
        </w:rPr>
        <w:t>. Classify Indirect acting cholinergic drugs. (4 Marks)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-Reversible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neostigmine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physiostigmine</w:t>
      </w:r>
      <w:proofErr w:type="spellEnd"/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Irreversible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malathion</w:t>
      </w:r>
      <w:proofErr w:type="spellEnd"/>
      <w:proofErr w:type="gramEnd"/>
      <w:r>
        <w:rPr>
          <w:rFonts w:cstheme="minorHAnsi"/>
          <w:sz w:val="24"/>
          <w:szCs w:val="24"/>
        </w:rPr>
        <w:t>, parathion</w:t>
      </w:r>
    </w:p>
    <w:p w:rsidR="008A7B66" w:rsidRDefault="008A7B66" w:rsidP="001378CB">
      <w:pPr>
        <w:rPr>
          <w:rFonts w:ascii="Times New Roman" w:hAnsi="Times New Roman" w:cs="Times New Roman"/>
          <w:sz w:val="28"/>
          <w:szCs w:val="28"/>
        </w:rPr>
      </w:pPr>
    </w:p>
    <w:p w:rsidR="008A7B66" w:rsidRDefault="008A7B66" w:rsidP="008A7B66">
      <w:pPr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>. Explain why it is important to taper off corticosteroid therapy and why the highest dose should always be given in the morning. (4 Marks)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tapering off of corticosteroids prevents the suppression of hypothalamus, pituitary and adrenal axis.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highest dose should be given in the morning to mimic the normal physiologic peak of </w:t>
      </w:r>
      <w:proofErr w:type="spellStart"/>
      <w:r>
        <w:rPr>
          <w:rFonts w:cstheme="minorHAnsi"/>
          <w:sz w:val="24"/>
          <w:szCs w:val="24"/>
        </w:rPr>
        <w:t>cortisol</w:t>
      </w:r>
      <w:proofErr w:type="spellEnd"/>
      <w:r>
        <w:rPr>
          <w:rFonts w:cstheme="minorHAnsi"/>
          <w:sz w:val="24"/>
          <w:szCs w:val="24"/>
        </w:rPr>
        <w:t xml:space="preserve"> in the body. 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</w:p>
    <w:p w:rsidR="008A7B66" w:rsidRPr="00971699" w:rsidRDefault="008A7B66" w:rsidP="008A7B66">
      <w:pPr>
        <w:rPr>
          <w:rFonts w:cstheme="minorHAnsi"/>
          <w:b/>
          <w:sz w:val="24"/>
          <w:szCs w:val="24"/>
        </w:rPr>
      </w:pPr>
      <w:r w:rsidRPr="00971699">
        <w:rPr>
          <w:rFonts w:cstheme="minorHAnsi"/>
          <w:b/>
          <w:sz w:val="24"/>
          <w:szCs w:val="24"/>
        </w:rPr>
        <w:t>ESSAY: ANSWER ONLY ONE QUESTION. (20 Marks)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47</w:t>
      </w:r>
      <w:r w:rsidRPr="00971699">
        <w:rPr>
          <w:rFonts w:cstheme="minorHAnsi"/>
          <w:sz w:val="24"/>
          <w:szCs w:val="24"/>
        </w:rPr>
        <w:t>. (</w:t>
      </w:r>
      <w:proofErr w:type="gramStart"/>
      <w:r w:rsidRPr="00971699">
        <w:rPr>
          <w:rFonts w:cstheme="minorHAnsi"/>
          <w:sz w:val="24"/>
          <w:szCs w:val="24"/>
        </w:rPr>
        <w:t>a</w:t>
      </w:r>
      <w:proofErr w:type="gramEnd"/>
      <w:r w:rsidRPr="00971699">
        <w:rPr>
          <w:rFonts w:cstheme="minorHAnsi"/>
          <w:sz w:val="24"/>
          <w:szCs w:val="24"/>
        </w:rPr>
        <w:t>). Discuss the adverse effects of corticosteroid therapy. (10 Marks)</w:t>
      </w:r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 w:rsidRPr="00CA79F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05777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6" w:rsidRDefault="008A7B66" w:rsidP="008A7B66">
      <w:pPr>
        <w:rPr>
          <w:rFonts w:cstheme="minorHAnsi"/>
          <w:sz w:val="24"/>
          <w:szCs w:val="24"/>
        </w:rPr>
      </w:pPr>
      <w:r w:rsidRPr="00971699">
        <w:rPr>
          <w:rFonts w:cstheme="minorHAnsi"/>
          <w:sz w:val="24"/>
          <w:szCs w:val="24"/>
        </w:rPr>
        <w:t xml:space="preserve">       (b). Classify hypoglycemic agents giving the mechanism of action, two examples in each     class and an adverse effect. (10 Marks)</w:t>
      </w:r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</w:rPr>
        <w:t>sulfonyl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ureas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glimepiride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glicazide</w:t>
      </w:r>
      <w:proofErr w:type="spellEnd"/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</w:rPr>
        <w:t>biguanides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metformin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phenformin</w:t>
      </w:r>
      <w:proofErr w:type="spellEnd"/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</w:rPr>
        <w:t>thiazolidinediones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pioglitazole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rosiglitazole</w:t>
      </w:r>
      <w:proofErr w:type="spellEnd"/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>alpha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glucosidase</w:t>
      </w:r>
      <w:proofErr w:type="spellEnd"/>
      <w:r>
        <w:rPr>
          <w:rFonts w:cstheme="minorHAnsi"/>
          <w:sz w:val="24"/>
          <w:szCs w:val="24"/>
        </w:rPr>
        <w:t xml:space="preserve"> inhibitors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acarbose</w:t>
      </w:r>
      <w:proofErr w:type="spellEnd"/>
      <w:r>
        <w:rPr>
          <w:rFonts w:cstheme="minorHAnsi"/>
          <w:sz w:val="24"/>
          <w:szCs w:val="24"/>
        </w:rPr>
        <w:t xml:space="preserve"> , </w:t>
      </w:r>
      <w:proofErr w:type="spellStart"/>
      <w:r>
        <w:rPr>
          <w:rFonts w:cstheme="minorHAnsi"/>
          <w:sz w:val="24"/>
          <w:szCs w:val="24"/>
        </w:rPr>
        <w:t>miglitol</w:t>
      </w:r>
      <w:proofErr w:type="spellEnd"/>
    </w:p>
    <w:p w:rsidR="008A7B66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DDP-IV inhibitors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saxaglitin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sitagliptin</w:t>
      </w:r>
      <w:proofErr w:type="spellEnd"/>
    </w:p>
    <w:p w:rsidR="008A7B66" w:rsidRPr="00971699" w:rsidRDefault="008A7B66" w:rsidP="008A7B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SGLT2 inhibitors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canaglifozin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dapaglifozin</w:t>
      </w:r>
      <w:proofErr w:type="spellEnd"/>
    </w:p>
    <w:p w:rsidR="008A7B66" w:rsidRDefault="008A7B66" w:rsidP="001378CB">
      <w:pPr>
        <w:rPr>
          <w:rFonts w:ascii="Times New Roman" w:hAnsi="Times New Roman" w:cs="Times New Roman"/>
          <w:sz w:val="28"/>
          <w:szCs w:val="28"/>
        </w:rPr>
      </w:pPr>
    </w:p>
    <w:p w:rsidR="00FD7DAB" w:rsidRDefault="00FD7DAB" w:rsidP="001378CB">
      <w:pPr>
        <w:rPr>
          <w:rFonts w:ascii="Times New Roman" w:hAnsi="Times New Roman" w:cs="Times New Roman"/>
          <w:sz w:val="28"/>
          <w:szCs w:val="28"/>
        </w:rPr>
      </w:pPr>
    </w:p>
    <w:p w:rsidR="00FD7DAB" w:rsidRDefault="00FD7DAB" w:rsidP="00FD7DAB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Lente</w:t>
      </w:r>
      <w:proofErr w:type="spellEnd"/>
      <w:r>
        <w:rPr>
          <w:rFonts w:ascii="Calibri" w:eastAsia="Calibri" w:hAnsi="Calibri" w:cs="Times New Roman"/>
        </w:rPr>
        <w:t xml:space="preserve"> insulin;</w:t>
      </w:r>
    </w:p>
    <w:p w:rsidR="00FD7DAB" w:rsidRPr="009F188D" w:rsidRDefault="00FD7DAB" w:rsidP="00FD7DAB">
      <w:pPr>
        <w:pStyle w:val="ListParagraph"/>
        <w:numPr>
          <w:ilvl w:val="0"/>
          <w:numId w:val="23"/>
        </w:numPr>
        <w:spacing w:before="240" w:after="240" w:line="360" w:lineRule="auto"/>
        <w:rPr>
          <w:rFonts w:ascii="Calibri" w:eastAsia="Calibri" w:hAnsi="Calibri" w:cs="Times New Roman"/>
        </w:rPr>
      </w:pPr>
      <w:r w:rsidRPr="009F188D">
        <w:rPr>
          <w:rFonts w:ascii="Calibri" w:eastAsia="Calibri" w:hAnsi="Calibri" w:cs="Times New Roman"/>
        </w:rPr>
        <w:t xml:space="preserve">Is insulin attached to Neutral </w:t>
      </w:r>
      <w:proofErr w:type="spellStart"/>
      <w:r w:rsidRPr="009F188D">
        <w:rPr>
          <w:rFonts w:ascii="Calibri" w:eastAsia="Calibri" w:hAnsi="Calibri" w:cs="Times New Roman"/>
        </w:rPr>
        <w:t>Protamin</w:t>
      </w:r>
      <w:proofErr w:type="spellEnd"/>
      <w:r w:rsidRPr="009F188D">
        <w:rPr>
          <w:rFonts w:ascii="Calibri" w:eastAsia="Calibri" w:hAnsi="Calibri" w:cs="Times New Roman"/>
        </w:rPr>
        <w:t xml:space="preserve"> </w:t>
      </w:r>
      <w:proofErr w:type="spellStart"/>
      <w:r w:rsidRPr="009F188D">
        <w:rPr>
          <w:rFonts w:ascii="Calibri" w:eastAsia="Calibri" w:hAnsi="Calibri" w:cs="Times New Roman"/>
        </w:rPr>
        <w:t>Hagedorn</w:t>
      </w:r>
      <w:proofErr w:type="spellEnd"/>
    </w:p>
    <w:p w:rsidR="00FD7DAB" w:rsidRPr="009F188D" w:rsidRDefault="00FD7DAB" w:rsidP="00FD7DAB">
      <w:pPr>
        <w:pStyle w:val="ListParagraph"/>
        <w:numPr>
          <w:ilvl w:val="0"/>
          <w:numId w:val="23"/>
        </w:numPr>
        <w:spacing w:before="240" w:after="240" w:line="360" w:lineRule="auto"/>
        <w:rPr>
          <w:rFonts w:ascii="Calibri" w:eastAsia="Calibri" w:hAnsi="Calibri" w:cs="Times New Roman"/>
        </w:rPr>
      </w:pPr>
      <w:r w:rsidRPr="009F188D">
        <w:rPr>
          <w:rFonts w:ascii="Calibri" w:eastAsia="Calibri" w:hAnsi="Calibri" w:cs="Times New Roman"/>
        </w:rPr>
        <w:t>Has a very short duration of action</w:t>
      </w:r>
    </w:p>
    <w:p w:rsidR="00FD7DAB" w:rsidRPr="009F188D" w:rsidRDefault="00FD7DAB" w:rsidP="00FD7DAB">
      <w:pPr>
        <w:pStyle w:val="ListParagraph"/>
        <w:numPr>
          <w:ilvl w:val="0"/>
          <w:numId w:val="23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Is attached to Zinc and m</w:t>
      </w:r>
      <w:r w:rsidRPr="009F188D">
        <w:rPr>
          <w:rFonts w:ascii="Calibri" w:eastAsia="Calibri" w:hAnsi="Calibri" w:cs="Times New Roman"/>
          <w:color w:val="FF0000"/>
        </w:rPr>
        <w:t>ay cause allergic reactions</w:t>
      </w:r>
    </w:p>
    <w:p w:rsidR="00FD7DAB" w:rsidRDefault="00FD7DAB" w:rsidP="00FD7DAB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The following drugs can be used in the management of </w:t>
      </w:r>
      <w:proofErr w:type="spellStart"/>
      <w:r>
        <w:rPr>
          <w:rFonts w:ascii="Calibri" w:eastAsia="Calibri" w:hAnsi="Calibri" w:cs="Times New Roman"/>
        </w:rPr>
        <w:t>thyrotoxicosis</w:t>
      </w:r>
      <w:proofErr w:type="spellEnd"/>
      <w:r>
        <w:rPr>
          <w:rFonts w:ascii="Calibri" w:eastAsia="Calibri" w:hAnsi="Calibri" w:cs="Times New Roman"/>
        </w:rPr>
        <w:t xml:space="preserve"> except one. Which ONE?</w:t>
      </w:r>
    </w:p>
    <w:p w:rsidR="00FD7DAB" w:rsidRDefault="00FD7DAB" w:rsidP="00FD7DAB">
      <w:pPr>
        <w:pStyle w:val="ListParagraph"/>
        <w:numPr>
          <w:ilvl w:val="0"/>
          <w:numId w:val="18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Propylthiouracil</w:t>
      </w:r>
      <w:proofErr w:type="spellEnd"/>
    </w:p>
    <w:p w:rsidR="00FD7DAB" w:rsidRPr="00D359A6" w:rsidRDefault="00FD7DAB" w:rsidP="00FD7DAB">
      <w:pPr>
        <w:pStyle w:val="ListParagraph"/>
        <w:numPr>
          <w:ilvl w:val="0"/>
          <w:numId w:val="18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proofErr w:type="spellStart"/>
      <w:r w:rsidRPr="00D359A6">
        <w:rPr>
          <w:rFonts w:ascii="Calibri" w:eastAsia="Calibri" w:hAnsi="Calibri" w:cs="Times New Roman"/>
          <w:color w:val="FF0000"/>
        </w:rPr>
        <w:t>Levothyroxin</w:t>
      </w:r>
      <w:proofErr w:type="spellEnd"/>
    </w:p>
    <w:p w:rsidR="00FD7DAB" w:rsidRDefault="00FD7DAB" w:rsidP="00FD7DAB">
      <w:pPr>
        <w:pStyle w:val="ListParagraph"/>
        <w:numPr>
          <w:ilvl w:val="0"/>
          <w:numId w:val="18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Propranolol</w:t>
      </w:r>
      <w:proofErr w:type="spellEnd"/>
    </w:p>
    <w:p w:rsidR="00FD7DAB" w:rsidRDefault="00FD7DAB" w:rsidP="00FD7DAB">
      <w:pPr>
        <w:pStyle w:val="ListParagraph"/>
        <w:numPr>
          <w:ilvl w:val="0"/>
          <w:numId w:val="18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Methimazole</w:t>
      </w:r>
      <w:proofErr w:type="spellEnd"/>
    </w:p>
    <w:p w:rsidR="00FD7DAB" w:rsidRDefault="00FD7DAB" w:rsidP="00FD7DAB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the following statements are generally true for hypothyroidism EXCEPT one. Which ONE?</w:t>
      </w:r>
    </w:p>
    <w:p w:rsidR="00FD7DAB" w:rsidRDefault="00FD7DAB" w:rsidP="00FD7DAB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Levothyroxine</w:t>
      </w:r>
      <w:proofErr w:type="spellEnd"/>
      <w:r>
        <w:rPr>
          <w:rFonts w:ascii="Calibri" w:eastAsia="Calibri" w:hAnsi="Calibri" w:cs="Times New Roman"/>
        </w:rPr>
        <w:t xml:space="preserve"> can cause thyroid storm</w:t>
      </w:r>
    </w:p>
    <w:p w:rsidR="00FD7DAB" w:rsidRPr="00D359A6" w:rsidRDefault="00FD7DAB" w:rsidP="00FD7DAB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proofErr w:type="spellStart"/>
      <w:r w:rsidRPr="00D359A6">
        <w:rPr>
          <w:rFonts w:ascii="Calibri" w:eastAsia="Calibri" w:hAnsi="Calibri" w:cs="Times New Roman"/>
          <w:color w:val="FF0000"/>
        </w:rPr>
        <w:t>Euthyroidism</w:t>
      </w:r>
      <w:proofErr w:type="spellEnd"/>
      <w:r w:rsidRPr="00D359A6">
        <w:rPr>
          <w:rFonts w:ascii="Calibri" w:eastAsia="Calibri" w:hAnsi="Calibri" w:cs="Times New Roman"/>
          <w:color w:val="FF0000"/>
        </w:rPr>
        <w:t xml:space="preserve"> is achieved immediately following treatment</w:t>
      </w:r>
    </w:p>
    <w:p w:rsidR="00FD7DAB" w:rsidRDefault="00FD7DAB" w:rsidP="00FD7DAB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 is characterized by low levels of circulating T3 and T4</w:t>
      </w:r>
    </w:p>
    <w:p w:rsidR="00FD7DAB" w:rsidRDefault="00FD7DAB" w:rsidP="00FD7DAB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There is concomitant hypothermia</w:t>
      </w:r>
    </w:p>
    <w:p w:rsidR="00FD7DAB" w:rsidRDefault="00FD7DAB" w:rsidP="00FD7DAB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Cushing’s syndrome;</w:t>
      </w:r>
    </w:p>
    <w:p w:rsidR="00FD7DAB" w:rsidRPr="00D359A6" w:rsidRDefault="00FD7DAB" w:rsidP="00FD7DAB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Is characterized by high</w:t>
      </w:r>
      <w:r w:rsidRPr="00D359A6">
        <w:rPr>
          <w:rFonts w:ascii="Calibri" w:eastAsia="Calibri" w:hAnsi="Calibri" w:cs="Times New Roman"/>
          <w:color w:val="FF0000"/>
        </w:rPr>
        <w:t xml:space="preserve"> levels of </w:t>
      </w:r>
      <w:proofErr w:type="spellStart"/>
      <w:r w:rsidRPr="00D359A6">
        <w:rPr>
          <w:rFonts w:ascii="Calibri" w:eastAsia="Calibri" w:hAnsi="Calibri" w:cs="Times New Roman"/>
          <w:color w:val="FF0000"/>
        </w:rPr>
        <w:t>cortisol</w:t>
      </w:r>
      <w:proofErr w:type="spellEnd"/>
      <w:r w:rsidRPr="00D359A6">
        <w:rPr>
          <w:rFonts w:ascii="Calibri" w:eastAsia="Calibri" w:hAnsi="Calibri" w:cs="Times New Roman"/>
          <w:color w:val="FF0000"/>
        </w:rPr>
        <w:t xml:space="preserve"> and causes abnormal fat distribution in the body</w:t>
      </w:r>
    </w:p>
    <w:p w:rsidR="00FD7DAB" w:rsidRDefault="00FD7DAB" w:rsidP="00FD7DAB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May not present in enthusiastic steroid therapy</w:t>
      </w:r>
    </w:p>
    <w:p w:rsidR="00FD7DAB" w:rsidRDefault="00FD7DAB" w:rsidP="00FD7DAB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Is incurable</w:t>
      </w:r>
    </w:p>
    <w:p w:rsidR="00FD7DAB" w:rsidRDefault="00FD7DAB" w:rsidP="00FD7DAB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Surgical intervention is always contraindicated</w:t>
      </w:r>
    </w:p>
    <w:p w:rsidR="00FD7DAB" w:rsidRDefault="00FD7DAB" w:rsidP="00FD7DAB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following statements apply to dwarfism EXCEPT one. Which ONE?</w:t>
      </w:r>
    </w:p>
    <w:p w:rsidR="00FD7DAB" w:rsidRDefault="00FD7DAB" w:rsidP="00FD7DAB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Results from decreased growth hormone secretion</w:t>
      </w:r>
    </w:p>
    <w:p w:rsidR="00FD7DAB" w:rsidRPr="00D359A6" w:rsidRDefault="00FD7DAB" w:rsidP="00FD7DAB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 w:rsidRPr="00D359A6">
        <w:rPr>
          <w:rFonts w:ascii="Calibri" w:eastAsia="Calibri" w:hAnsi="Calibri" w:cs="Times New Roman"/>
          <w:color w:val="FF0000"/>
        </w:rPr>
        <w:t xml:space="preserve">Can be treated with </w:t>
      </w:r>
      <w:proofErr w:type="spellStart"/>
      <w:r w:rsidRPr="00D359A6">
        <w:rPr>
          <w:rFonts w:ascii="Calibri" w:eastAsia="Calibri" w:hAnsi="Calibri" w:cs="Times New Roman"/>
          <w:color w:val="FF0000"/>
        </w:rPr>
        <w:t>somatropin</w:t>
      </w:r>
      <w:proofErr w:type="spellEnd"/>
    </w:p>
    <w:p w:rsidR="00FD7DAB" w:rsidRDefault="00FD7DAB" w:rsidP="00FD7DAB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Can be treated with </w:t>
      </w:r>
      <w:proofErr w:type="spellStart"/>
      <w:r>
        <w:rPr>
          <w:rFonts w:ascii="Calibri" w:eastAsia="Calibri" w:hAnsi="Calibri" w:cs="Times New Roman"/>
        </w:rPr>
        <w:t>somatostatins</w:t>
      </w:r>
      <w:proofErr w:type="spellEnd"/>
    </w:p>
    <w:p w:rsidR="00FD7DAB" w:rsidRDefault="00FD7DAB" w:rsidP="00FD7DAB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Associated with </w:t>
      </w:r>
      <w:proofErr w:type="spellStart"/>
      <w:r>
        <w:rPr>
          <w:rFonts w:ascii="Calibri" w:eastAsia="Calibri" w:hAnsi="Calibri" w:cs="Times New Roman"/>
        </w:rPr>
        <w:t>hyposecretory</w:t>
      </w:r>
      <w:proofErr w:type="spellEnd"/>
      <w:r>
        <w:rPr>
          <w:rFonts w:ascii="Calibri" w:eastAsia="Calibri" w:hAnsi="Calibri" w:cs="Times New Roman"/>
        </w:rPr>
        <w:t xml:space="preserve"> states of the anterior pituitary</w:t>
      </w:r>
    </w:p>
    <w:p w:rsidR="00FD7DAB" w:rsidRDefault="00FD7DAB" w:rsidP="00FD7DAB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following are true of the </w:t>
      </w:r>
      <w:proofErr w:type="spellStart"/>
      <w:r>
        <w:rPr>
          <w:rFonts w:ascii="Calibri" w:eastAsia="Calibri" w:hAnsi="Calibri" w:cs="Times New Roman"/>
        </w:rPr>
        <w:t>oxytocin</w:t>
      </w:r>
      <w:proofErr w:type="spellEnd"/>
      <w:r>
        <w:rPr>
          <w:rFonts w:ascii="Calibri" w:eastAsia="Calibri" w:hAnsi="Calibri" w:cs="Times New Roman"/>
        </w:rPr>
        <w:t xml:space="preserve"> antagonists EXCEPT?</w:t>
      </w:r>
    </w:p>
    <w:p w:rsidR="00FD7DAB" w:rsidRDefault="00FD7DAB" w:rsidP="00FD7DAB">
      <w:pPr>
        <w:pStyle w:val="ListParagraph"/>
        <w:numPr>
          <w:ilvl w:val="0"/>
          <w:numId w:val="22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Include the antibiotic </w:t>
      </w:r>
      <w:proofErr w:type="spellStart"/>
      <w:r>
        <w:rPr>
          <w:rFonts w:ascii="Calibri" w:eastAsia="Calibri" w:hAnsi="Calibri" w:cs="Times New Roman"/>
        </w:rPr>
        <w:t>tetracyclines</w:t>
      </w:r>
      <w:proofErr w:type="spellEnd"/>
    </w:p>
    <w:p w:rsidR="00FD7DAB" w:rsidRDefault="00FD7DAB" w:rsidP="00FD7DAB">
      <w:pPr>
        <w:pStyle w:val="ListParagraph"/>
        <w:numPr>
          <w:ilvl w:val="0"/>
          <w:numId w:val="22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Conivaptan</w:t>
      </w:r>
      <w:proofErr w:type="spellEnd"/>
      <w:r>
        <w:rPr>
          <w:rFonts w:ascii="Calibri" w:eastAsia="Calibri" w:hAnsi="Calibri" w:cs="Times New Roman"/>
        </w:rPr>
        <w:t xml:space="preserve"> has mixed receptor activity</w:t>
      </w:r>
    </w:p>
    <w:p w:rsidR="00FD7DAB" w:rsidRDefault="00FD7DAB" w:rsidP="00FD7DAB">
      <w:pPr>
        <w:pStyle w:val="ListParagraph"/>
        <w:numPr>
          <w:ilvl w:val="0"/>
          <w:numId w:val="22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Clinically used in </w:t>
      </w:r>
      <w:proofErr w:type="spellStart"/>
      <w:r>
        <w:rPr>
          <w:rFonts w:ascii="Calibri" w:eastAsia="Calibri" w:hAnsi="Calibri" w:cs="Times New Roman"/>
        </w:rPr>
        <w:t>hypernatremia</w:t>
      </w:r>
      <w:proofErr w:type="spellEnd"/>
    </w:p>
    <w:p w:rsidR="00FD7DAB" w:rsidRDefault="00FD7DAB" w:rsidP="00FD7DAB">
      <w:pPr>
        <w:pStyle w:val="ListParagraph"/>
        <w:numPr>
          <w:ilvl w:val="0"/>
          <w:numId w:val="22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 w:rsidRPr="00D359A6">
        <w:rPr>
          <w:rFonts w:ascii="Calibri" w:eastAsia="Calibri" w:hAnsi="Calibri" w:cs="Times New Roman"/>
          <w:color w:val="FF0000"/>
        </w:rPr>
        <w:t xml:space="preserve">Can cause </w:t>
      </w:r>
      <w:proofErr w:type="spellStart"/>
      <w:r w:rsidRPr="00D359A6">
        <w:rPr>
          <w:rFonts w:ascii="Calibri" w:eastAsia="Calibri" w:hAnsi="Calibri" w:cs="Times New Roman"/>
          <w:color w:val="FF0000"/>
        </w:rPr>
        <w:t>hypernatremia</w:t>
      </w:r>
      <w:proofErr w:type="spellEnd"/>
      <w:r w:rsidRPr="00D359A6">
        <w:rPr>
          <w:rFonts w:ascii="Calibri" w:eastAsia="Calibri" w:hAnsi="Calibri" w:cs="Times New Roman"/>
          <w:color w:val="FF0000"/>
        </w:rPr>
        <w:t xml:space="preserve"> as a side effect</w:t>
      </w:r>
    </w:p>
    <w:p w:rsidR="00FD0594" w:rsidRDefault="00FD0594" w:rsidP="00FD0594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following statements refer to use of estrogen in Hormone Replacement Therapy EXCEPT?</w:t>
      </w:r>
    </w:p>
    <w:p w:rsidR="00FD0594" w:rsidRDefault="00FD0594" w:rsidP="00FD0594">
      <w:pPr>
        <w:pStyle w:val="ListParagraph"/>
        <w:numPr>
          <w:ilvl w:val="0"/>
          <w:numId w:val="24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Stimulative</w:t>
      </w:r>
      <w:proofErr w:type="spellEnd"/>
      <w:r>
        <w:rPr>
          <w:rFonts w:ascii="Calibri" w:eastAsia="Calibri" w:hAnsi="Calibri" w:cs="Times New Roman"/>
        </w:rPr>
        <w:t xml:space="preserve"> to the </w:t>
      </w:r>
      <w:proofErr w:type="spellStart"/>
      <w:r>
        <w:rPr>
          <w:rFonts w:ascii="Calibri" w:eastAsia="Calibri" w:hAnsi="Calibri" w:cs="Times New Roman"/>
        </w:rPr>
        <w:t>osteoclasts</w:t>
      </w:r>
      <w:proofErr w:type="spellEnd"/>
    </w:p>
    <w:p w:rsidR="00FD0594" w:rsidRPr="00C2099A" w:rsidRDefault="00FD0594" w:rsidP="00FD0594">
      <w:pPr>
        <w:pStyle w:val="ListParagraph"/>
        <w:numPr>
          <w:ilvl w:val="0"/>
          <w:numId w:val="24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proofErr w:type="spellStart"/>
      <w:r w:rsidRPr="00C2099A">
        <w:rPr>
          <w:rFonts w:ascii="Calibri" w:eastAsia="Calibri" w:hAnsi="Calibri" w:cs="Times New Roman"/>
          <w:color w:val="FF0000"/>
        </w:rPr>
        <w:t>Stimulative</w:t>
      </w:r>
      <w:proofErr w:type="spellEnd"/>
      <w:r w:rsidRPr="00C2099A">
        <w:rPr>
          <w:rFonts w:ascii="Calibri" w:eastAsia="Calibri" w:hAnsi="Calibri" w:cs="Times New Roman"/>
          <w:color w:val="FF0000"/>
        </w:rPr>
        <w:t xml:space="preserve"> to </w:t>
      </w:r>
      <w:proofErr w:type="spellStart"/>
      <w:r w:rsidRPr="00C2099A">
        <w:rPr>
          <w:rFonts w:ascii="Calibri" w:eastAsia="Calibri" w:hAnsi="Calibri" w:cs="Times New Roman"/>
          <w:color w:val="FF0000"/>
        </w:rPr>
        <w:t>osteoblasts</w:t>
      </w:r>
      <w:proofErr w:type="spellEnd"/>
    </w:p>
    <w:p w:rsidR="00FD0594" w:rsidRDefault="00FD0594" w:rsidP="00FD0594">
      <w:pPr>
        <w:pStyle w:val="ListParagraph"/>
        <w:numPr>
          <w:ilvl w:val="0"/>
          <w:numId w:val="24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Decreases LDL concentrations</w:t>
      </w:r>
    </w:p>
    <w:p w:rsidR="00FD0594" w:rsidRDefault="00FD0594" w:rsidP="00FD0594">
      <w:pPr>
        <w:pStyle w:val="ListParagraph"/>
        <w:numPr>
          <w:ilvl w:val="0"/>
          <w:numId w:val="24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Increases HDL concentrations</w:t>
      </w:r>
    </w:p>
    <w:p w:rsidR="00FD0594" w:rsidRDefault="00FD0594" w:rsidP="00FD0594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following statements refer to cathartics EXCEPT?</w:t>
      </w:r>
    </w:p>
    <w:p w:rsidR="00FD0594" w:rsidRDefault="00FD0594" w:rsidP="00FD0594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Resinous irritant cathartics are mainly insoluble plant materials</w:t>
      </w:r>
    </w:p>
    <w:p w:rsidR="00FD0594" w:rsidRDefault="00FD0594" w:rsidP="00FD0594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Bulk cathartics act by increasing the GIT contents through swelling</w:t>
      </w:r>
    </w:p>
    <w:p w:rsidR="00FD0594" w:rsidRPr="00714647" w:rsidRDefault="00FD0594" w:rsidP="00FD0594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 w:rsidRPr="00714647">
        <w:rPr>
          <w:rFonts w:ascii="Calibri" w:eastAsia="Calibri" w:hAnsi="Calibri" w:cs="Times New Roman"/>
          <w:color w:val="FF0000"/>
        </w:rPr>
        <w:t xml:space="preserve">Effects of cathartics may be augmented by chewing </w:t>
      </w:r>
      <w:proofErr w:type="spellStart"/>
      <w:r w:rsidRPr="00714647">
        <w:rPr>
          <w:rFonts w:ascii="Calibri" w:eastAsia="Calibri" w:hAnsi="Calibri" w:cs="Times New Roman"/>
          <w:color w:val="FF0000"/>
        </w:rPr>
        <w:t>miraa</w:t>
      </w:r>
      <w:proofErr w:type="spellEnd"/>
    </w:p>
    <w:p w:rsidR="00FD0594" w:rsidRDefault="00FD0594" w:rsidP="00FD0594">
      <w:pPr>
        <w:pStyle w:val="ListParagraph"/>
        <w:numPr>
          <w:ilvl w:val="0"/>
          <w:numId w:val="25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Lubricant cathartics may involuntarily seep out of the anus</w:t>
      </w:r>
    </w:p>
    <w:p w:rsidR="00FD0594" w:rsidRDefault="00FD0594" w:rsidP="00FD0594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One of the following statements is TRUE concerning emetics. Which ONE?</w:t>
      </w:r>
    </w:p>
    <w:p w:rsidR="00FD0594" w:rsidRPr="00786ACD" w:rsidRDefault="00FD0594" w:rsidP="00FD0594">
      <w:pPr>
        <w:pStyle w:val="ListParagraph"/>
        <w:numPr>
          <w:ilvl w:val="0"/>
          <w:numId w:val="26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 w:rsidRPr="00786ACD">
        <w:rPr>
          <w:rFonts w:ascii="Calibri" w:eastAsia="Calibri" w:hAnsi="Calibri" w:cs="Times New Roman"/>
          <w:color w:val="FF0000"/>
        </w:rPr>
        <w:t>Ipecac syrup can be safely used for long periods to induce emesis</w:t>
      </w:r>
    </w:p>
    <w:p w:rsidR="00FD0594" w:rsidRDefault="00FD0594" w:rsidP="00FD0594">
      <w:pPr>
        <w:pStyle w:val="ListParagraph"/>
        <w:numPr>
          <w:ilvl w:val="0"/>
          <w:numId w:val="26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Chemotherapy-induced emesis is usually non-responsive to therapy</w:t>
      </w:r>
    </w:p>
    <w:p w:rsidR="00FD0594" w:rsidRDefault="00FD0594" w:rsidP="00FD0594">
      <w:pPr>
        <w:pStyle w:val="ListParagraph"/>
        <w:numPr>
          <w:ilvl w:val="0"/>
          <w:numId w:val="26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Indicated in poisoning due to corrosive substances</w:t>
      </w:r>
    </w:p>
    <w:p w:rsidR="00FD0594" w:rsidRDefault="00FD0594" w:rsidP="00FD0594">
      <w:pPr>
        <w:pStyle w:val="ListParagraph"/>
        <w:numPr>
          <w:ilvl w:val="0"/>
          <w:numId w:val="26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Metoclopramide</w:t>
      </w:r>
      <w:proofErr w:type="spellEnd"/>
      <w:r>
        <w:rPr>
          <w:rFonts w:ascii="Calibri" w:eastAsia="Calibri" w:hAnsi="Calibri" w:cs="Times New Roman"/>
        </w:rPr>
        <w:t xml:space="preserve"> does not affect the chemoreceptor trigger zone</w:t>
      </w:r>
    </w:p>
    <w:p w:rsidR="00FD0594" w:rsidRDefault="00FD0594" w:rsidP="00FD0594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Concerning hemorrhoids;</w:t>
      </w:r>
    </w:p>
    <w:p w:rsidR="00FD0594" w:rsidRDefault="00FD0594" w:rsidP="00FD0594">
      <w:pPr>
        <w:pStyle w:val="ListParagraph"/>
        <w:numPr>
          <w:ilvl w:val="0"/>
          <w:numId w:val="2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May predispose to diarrhea because of patient ‘holding in’ of fecal matter</w:t>
      </w:r>
    </w:p>
    <w:p w:rsidR="00FD0594" w:rsidRDefault="00FD0594" w:rsidP="00FD0594">
      <w:pPr>
        <w:pStyle w:val="ListParagraph"/>
        <w:numPr>
          <w:ilvl w:val="0"/>
          <w:numId w:val="2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Treatment entails use of vasodilators and local analgesics</w:t>
      </w:r>
    </w:p>
    <w:p w:rsidR="00FD0594" w:rsidRDefault="00FD0594" w:rsidP="00FD0594">
      <w:pPr>
        <w:pStyle w:val="ListParagraph"/>
        <w:numPr>
          <w:ilvl w:val="0"/>
          <w:numId w:val="27"/>
        </w:numPr>
        <w:spacing w:before="240" w:after="240" w:line="360" w:lineRule="auto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Antiinflamatory</w:t>
      </w:r>
      <w:proofErr w:type="spellEnd"/>
      <w:r>
        <w:rPr>
          <w:rFonts w:ascii="Calibri" w:eastAsia="Calibri" w:hAnsi="Calibri" w:cs="Times New Roman"/>
        </w:rPr>
        <w:t xml:space="preserve"> agents are not of clinical significance</w:t>
      </w:r>
    </w:p>
    <w:p w:rsidR="00FD0594" w:rsidRDefault="00FD0594" w:rsidP="00FD0594">
      <w:pPr>
        <w:pStyle w:val="ListParagraph"/>
        <w:numPr>
          <w:ilvl w:val="0"/>
          <w:numId w:val="27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 w:rsidRPr="00786ACD">
        <w:rPr>
          <w:rFonts w:ascii="Calibri" w:eastAsia="Calibri" w:hAnsi="Calibri" w:cs="Times New Roman"/>
          <w:color w:val="FF0000"/>
        </w:rPr>
        <w:t xml:space="preserve">Severe form is associated with </w:t>
      </w:r>
      <w:proofErr w:type="spellStart"/>
      <w:r w:rsidRPr="00786ACD">
        <w:rPr>
          <w:rFonts w:ascii="Calibri" w:eastAsia="Calibri" w:hAnsi="Calibri" w:cs="Times New Roman"/>
          <w:color w:val="FF0000"/>
        </w:rPr>
        <w:t>prolapse</w:t>
      </w:r>
      <w:proofErr w:type="spellEnd"/>
      <w:r w:rsidRPr="00786ACD">
        <w:rPr>
          <w:rFonts w:ascii="Calibri" w:eastAsia="Calibri" w:hAnsi="Calibri" w:cs="Times New Roman"/>
          <w:color w:val="FF0000"/>
        </w:rPr>
        <w:t xml:space="preserve"> without spontaneous recession</w:t>
      </w:r>
    </w:p>
    <w:p w:rsidR="00FD0594" w:rsidRDefault="00FD0594" w:rsidP="00FD0594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following are risks associated with transfusion of blood and blood products EXCEPT?</w:t>
      </w:r>
    </w:p>
    <w:p w:rsidR="00FD0594" w:rsidRDefault="00FD0594" w:rsidP="00FD0594">
      <w:pPr>
        <w:pStyle w:val="ListParagraph"/>
        <w:numPr>
          <w:ilvl w:val="0"/>
          <w:numId w:val="28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Hepatitis transmission</w:t>
      </w:r>
    </w:p>
    <w:p w:rsidR="00FD0594" w:rsidRDefault="00FD0594" w:rsidP="00FD0594">
      <w:pPr>
        <w:pStyle w:val="ListParagraph"/>
        <w:numPr>
          <w:ilvl w:val="0"/>
          <w:numId w:val="28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Anaphylaxis</w:t>
      </w:r>
    </w:p>
    <w:p w:rsidR="00FD0594" w:rsidRPr="009122C2" w:rsidRDefault="00FD0594" w:rsidP="00FD0594">
      <w:pPr>
        <w:pStyle w:val="ListParagraph"/>
        <w:numPr>
          <w:ilvl w:val="0"/>
          <w:numId w:val="28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 w:rsidRPr="009122C2">
        <w:rPr>
          <w:rFonts w:ascii="Calibri" w:eastAsia="Calibri" w:hAnsi="Calibri" w:cs="Times New Roman"/>
          <w:color w:val="FF0000"/>
        </w:rPr>
        <w:t>Hypotension</w:t>
      </w:r>
    </w:p>
    <w:p w:rsidR="00FD0594" w:rsidRDefault="00FD0594" w:rsidP="00FD0594">
      <w:pPr>
        <w:pStyle w:val="ListParagraph"/>
        <w:numPr>
          <w:ilvl w:val="0"/>
          <w:numId w:val="28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Increased intravascular volume</w:t>
      </w:r>
    </w:p>
    <w:p w:rsidR="00FD0594" w:rsidRDefault="00FD0594" w:rsidP="00FD0594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Combination therapy is aimed at all the following EXCEPT one. Which ONE?</w:t>
      </w:r>
    </w:p>
    <w:p w:rsidR="00FD0594" w:rsidRDefault="00FD0594" w:rsidP="00FD0594">
      <w:pPr>
        <w:pStyle w:val="ListParagraph"/>
        <w:numPr>
          <w:ilvl w:val="0"/>
          <w:numId w:val="29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Provision of a broader spectrum of action</w:t>
      </w:r>
    </w:p>
    <w:p w:rsidR="00FD0594" w:rsidRDefault="00FD0594" w:rsidP="00FD0594">
      <w:pPr>
        <w:pStyle w:val="ListParagraph"/>
        <w:numPr>
          <w:ilvl w:val="0"/>
          <w:numId w:val="29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Decreasing emergence of resistance</w:t>
      </w:r>
    </w:p>
    <w:p w:rsidR="00FD0594" w:rsidRPr="0030584A" w:rsidRDefault="00FD0594" w:rsidP="00FD0594">
      <w:pPr>
        <w:pStyle w:val="ListParagraph"/>
        <w:numPr>
          <w:ilvl w:val="0"/>
          <w:numId w:val="29"/>
        </w:numPr>
        <w:spacing w:before="240" w:after="240" w:line="360" w:lineRule="auto"/>
        <w:rPr>
          <w:rFonts w:ascii="Calibri" w:eastAsia="Calibri" w:hAnsi="Calibri" w:cs="Times New Roman"/>
          <w:color w:val="FF0000"/>
        </w:rPr>
      </w:pPr>
      <w:r w:rsidRPr="0030584A">
        <w:rPr>
          <w:rFonts w:ascii="Calibri" w:eastAsia="Calibri" w:hAnsi="Calibri" w:cs="Times New Roman"/>
          <w:color w:val="FF0000"/>
        </w:rPr>
        <w:t>Increasing dose related toxicity</w:t>
      </w:r>
    </w:p>
    <w:p w:rsidR="00FD0594" w:rsidRDefault="00FD0594" w:rsidP="00FD0594">
      <w:pPr>
        <w:pStyle w:val="ListParagraph"/>
        <w:numPr>
          <w:ilvl w:val="0"/>
          <w:numId w:val="29"/>
        </w:numPr>
        <w:spacing w:before="240" w:after="240" w:line="360" w:lineRule="auto"/>
      </w:pPr>
      <w:r>
        <w:rPr>
          <w:rFonts w:ascii="Calibri" w:eastAsia="Calibri" w:hAnsi="Calibri" w:cs="Times New Roman"/>
        </w:rPr>
        <w:t>Decreasing dose related toxicity</w:t>
      </w:r>
    </w:p>
    <w:p w:rsidR="008772BA" w:rsidRPr="008772BA" w:rsidRDefault="008772BA" w:rsidP="008772BA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772BA">
        <w:rPr>
          <w:rFonts w:ascii="Times New Roman" w:eastAsia="Calibri" w:hAnsi="Times New Roman" w:cs="Times New Roman"/>
          <w:sz w:val="24"/>
          <w:szCs w:val="24"/>
        </w:rPr>
        <w:t xml:space="preserve">Select the </w:t>
      </w:r>
      <w:r w:rsidRPr="008772BA">
        <w:rPr>
          <w:rFonts w:ascii="Times New Roman" w:eastAsia="Calibri" w:hAnsi="Times New Roman" w:cs="Times New Roman"/>
          <w:b/>
          <w:sz w:val="24"/>
          <w:szCs w:val="24"/>
        </w:rPr>
        <w:t xml:space="preserve">true </w:t>
      </w:r>
      <w:r w:rsidRPr="008772BA">
        <w:rPr>
          <w:rFonts w:ascii="Times New Roman" w:eastAsia="Calibri" w:hAnsi="Times New Roman" w:cs="Times New Roman"/>
          <w:sz w:val="24"/>
          <w:szCs w:val="24"/>
        </w:rPr>
        <w:t>statement concerning anti-ulcer drugs</w:t>
      </w:r>
    </w:p>
    <w:p w:rsidR="008772BA" w:rsidRDefault="008772BA" w:rsidP="008772BA">
      <w:pPr>
        <w:numPr>
          <w:ilvl w:val="0"/>
          <w:numId w:val="3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Cimetidine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is an enzyme inducer hence not a first choice drug</w:t>
      </w:r>
    </w:p>
    <w:p w:rsidR="008772BA" w:rsidRPr="00945FC4" w:rsidRDefault="008772BA" w:rsidP="008772BA">
      <w:pPr>
        <w:numPr>
          <w:ilvl w:val="0"/>
          <w:numId w:val="32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45FC4">
        <w:rPr>
          <w:rFonts w:ascii="Times New Roman" w:eastAsia="Calibri" w:hAnsi="Times New Roman" w:cs="Times New Roman"/>
          <w:b/>
          <w:sz w:val="24"/>
          <w:szCs w:val="24"/>
        </w:rPr>
        <w:t xml:space="preserve">Proton pump inhibitors are long acting agents that can be administered once daily </w:t>
      </w:r>
    </w:p>
    <w:p w:rsidR="008772BA" w:rsidRDefault="008772BA" w:rsidP="008772BA">
      <w:pPr>
        <w:numPr>
          <w:ilvl w:val="0"/>
          <w:numId w:val="3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Proton pump inhibitors are given with food to enhance their bioavailability</w:t>
      </w:r>
    </w:p>
    <w:p w:rsidR="008772BA" w:rsidRDefault="008772BA" w:rsidP="008772BA">
      <w:pPr>
        <w:numPr>
          <w:ilvl w:val="0"/>
          <w:numId w:val="3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Mucosal protective include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misoprostol</w:t>
      </w:r>
      <w:proofErr w:type="spellEnd"/>
    </w:p>
    <w:p w:rsidR="008772BA" w:rsidRDefault="008772BA" w:rsidP="008772BA">
      <w:pPr>
        <w:numPr>
          <w:ilvl w:val="0"/>
          <w:numId w:val="1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Which of the following statements is </w:t>
      </w:r>
      <w:r w:rsidRPr="00C91585">
        <w:rPr>
          <w:rFonts w:ascii="Times New Roman" w:eastAsia="Calibri" w:hAnsi="Times New Roman" w:cs="Times New Roman"/>
          <w:b/>
          <w:sz w:val="24"/>
          <w:szCs w:val="24"/>
        </w:rPr>
        <w:t>true</w:t>
      </w:r>
      <w:r>
        <w:rPr>
          <w:rFonts w:ascii="Times New Roman" w:eastAsia="Calibri" w:hAnsi="Times New Roman" w:cs="Times New Roman"/>
          <w:sz w:val="24"/>
          <w:szCs w:val="24"/>
        </w:rPr>
        <w:t xml:space="preserve"> as concerns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serotonergic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drugs;</w:t>
      </w:r>
    </w:p>
    <w:p w:rsidR="008772BA" w:rsidRPr="00C91585" w:rsidRDefault="008772BA" w:rsidP="008772BA">
      <w:pPr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91585">
        <w:rPr>
          <w:rFonts w:ascii="Times New Roman" w:eastAsia="Calibri" w:hAnsi="Times New Roman" w:cs="Times New Roman"/>
          <w:b/>
          <w:sz w:val="24"/>
          <w:szCs w:val="24"/>
        </w:rPr>
        <w:t>Some serotonin antagonists are used as appetite stimulants</w:t>
      </w:r>
    </w:p>
    <w:p w:rsidR="008772BA" w:rsidRDefault="008772BA" w:rsidP="008772BA">
      <w:pPr>
        <w:numPr>
          <w:ilvl w:val="0"/>
          <w:numId w:val="33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Serotonin receptor agonists include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Ondansetron</w:t>
      </w:r>
      <w:proofErr w:type="spellEnd"/>
    </w:p>
    <w:p w:rsidR="008772BA" w:rsidRDefault="008772BA" w:rsidP="008772BA">
      <w:pPr>
        <w:numPr>
          <w:ilvl w:val="0"/>
          <w:numId w:val="33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Sumatriptan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is a serotonin antagonist </w:t>
      </w:r>
    </w:p>
    <w:p w:rsidR="00952E53" w:rsidRPr="008772BA" w:rsidRDefault="008772BA" w:rsidP="008772BA">
      <w:pPr>
        <w:numPr>
          <w:ilvl w:val="0"/>
          <w:numId w:val="3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8772BA">
        <w:rPr>
          <w:rFonts w:ascii="Times New Roman" w:eastAsia="Calibri" w:hAnsi="Times New Roman" w:cs="Times New Roman"/>
          <w:sz w:val="24"/>
          <w:szCs w:val="24"/>
        </w:rPr>
        <w:t>All the above are true</w:t>
      </w:r>
    </w:p>
    <w:p w:rsidR="008772BA" w:rsidRDefault="008772BA" w:rsidP="008772BA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Select the false statement concerning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antidiabetic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drug,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metformin</w:t>
      </w:r>
      <w:proofErr w:type="spellEnd"/>
    </w:p>
    <w:p w:rsidR="008772BA" w:rsidRDefault="008772BA" w:rsidP="008772BA">
      <w:pPr>
        <w:numPr>
          <w:ilvl w:val="0"/>
          <w:numId w:val="34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It is associated with lactic acidosis</w:t>
      </w:r>
    </w:p>
    <w:p w:rsidR="008772BA" w:rsidRDefault="008772BA" w:rsidP="008772BA">
      <w:pPr>
        <w:numPr>
          <w:ilvl w:val="0"/>
          <w:numId w:val="34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It is a </w:t>
      </w:r>
      <w:proofErr w:type="spellStart"/>
      <w:r w:rsidRPr="0055183C">
        <w:rPr>
          <w:rFonts w:ascii="Times New Roman" w:eastAsia="Calibri" w:hAnsi="Times New Roman" w:cs="Times New Roman"/>
          <w:sz w:val="24"/>
          <w:szCs w:val="24"/>
        </w:rPr>
        <w:t>biguanide</w:t>
      </w:r>
      <w:proofErr w:type="spellEnd"/>
    </w:p>
    <w:p w:rsidR="008772BA" w:rsidRPr="002F0C3A" w:rsidRDefault="008772BA" w:rsidP="008772BA">
      <w:pPr>
        <w:numPr>
          <w:ilvl w:val="0"/>
          <w:numId w:val="34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0C3A">
        <w:rPr>
          <w:rFonts w:ascii="Times New Roman" w:eastAsia="Calibri" w:hAnsi="Times New Roman" w:cs="Times New Roman"/>
          <w:b/>
          <w:sz w:val="24"/>
          <w:szCs w:val="24"/>
        </w:rPr>
        <w:t>It acts by enhancing insulin secretion from the pancreatic</w:t>
      </w:r>
      <w:r w:rsidRPr="002F0C3A">
        <w:rPr>
          <w:rFonts w:ascii="Times New Roman" w:eastAsia="Calibri" w:hAnsi="Times New Roman" w:cs="Times New Roman"/>
          <w:b/>
        </w:rPr>
        <w:t xml:space="preserve"> β</w:t>
      </w:r>
      <w:r w:rsidRPr="002F0C3A">
        <w:rPr>
          <w:rFonts w:ascii="Times New Roman" w:eastAsia="Calibri" w:hAnsi="Times New Roman" w:cs="Times New Roman"/>
          <w:b/>
          <w:sz w:val="24"/>
          <w:szCs w:val="24"/>
        </w:rPr>
        <w:t xml:space="preserve"> cells</w:t>
      </w:r>
    </w:p>
    <w:p w:rsidR="008772BA" w:rsidRDefault="008772BA" w:rsidP="008772BA">
      <w:pPr>
        <w:numPr>
          <w:ilvl w:val="0"/>
          <w:numId w:val="34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It is the drug of choice in obese patients</w:t>
      </w:r>
    </w:p>
    <w:p w:rsidR="008772BA" w:rsidRDefault="008772BA" w:rsidP="008772BA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Which of the following hormonal drugs is  matched with the cancer that it is used to treat</w:t>
      </w:r>
    </w:p>
    <w:p w:rsidR="008772BA" w:rsidRDefault="008772BA" w:rsidP="008772BA">
      <w:pPr>
        <w:numPr>
          <w:ilvl w:val="0"/>
          <w:numId w:val="3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Tamoxifen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prostate cancer</w:t>
      </w:r>
    </w:p>
    <w:p w:rsidR="008772BA" w:rsidRDefault="008772BA" w:rsidP="008772BA">
      <w:pPr>
        <w:numPr>
          <w:ilvl w:val="0"/>
          <w:numId w:val="3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Diethylstilbestrol- breast cancer </w:t>
      </w:r>
    </w:p>
    <w:p w:rsidR="008772BA" w:rsidRPr="001C488D" w:rsidRDefault="008772BA" w:rsidP="008772BA">
      <w:pPr>
        <w:numPr>
          <w:ilvl w:val="0"/>
          <w:numId w:val="38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1C488D">
        <w:rPr>
          <w:rFonts w:ascii="Times New Roman" w:eastAsia="Calibri" w:hAnsi="Times New Roman" w:cs="Times New Roman"/>
          <w:b/>
          <w:sz w:val="24"/>
          <w:szCs w:val="24"/>
        </w:rPr>
        <w:t>Norethisterone</w:t>
      </w:r>
      <w:proofErr w:type="spellEnd"/>
      <w:r w:rsidRPr="001C488D">
        <w:rPr>
          <w:rFonts w:ascii="Times New Roman" w:eastAsia="Calibri" w:hAnsi="Times New Roman" w:cs="Times New Roman"/>
          <w:b/>
          <w:sz w:val="24"/>
          <w:szCs w:val="24"/>
        </w:rPr>
        <w:t xml:space="preserve"> - endometrial carcinoma</w:t>
      </w:r>
    </w:p>
    <w:p w:rsidR="008772BA" w:rsidRDefault="008772BA" w:rsidP="008772BA">
      <w:pPr>
        <w:numPr>
          <w:ilvl w:val="0"/>
          <w:numId w:val="3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Finasteride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–cervical cancer</w:t>
      </w:r>
    </w:p>
    <w:p w:rsidR="008772BA" w:rsidRDefault="008772BA" w:rsidP="008772BA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C1497">
        <w:rPr>
          <w:rFonts w:ascii="Times New Roman" w:eastAsia="Calibri" w:hAnsi="Times New Roman" w:cs="Times New Roman"/>
          <w:b/>
          <w:sz w:val="24"/>
          <w:szCs w:val="24"/>
        </w:rPr>
        <w:t xml:space="preserve">False </w:t>
      </w:r>
      <w:r>
        <w:rPr>
          <w:rFonts w:ascii="Times New Roman" w:eastAsia="Calibri" w:hAnsi="Times New Roman" w:cs="Times New Roman"/>
          <w:sz w:val="24"/>
          <w:szCs w:val="24"/>
        </w:rPr>
        <w:t>concerning androgens and their analogs</w:t>
      </w:r>
    </w:p>
    <w:p w:rsidR="008772BA" w:rsidRDefault="008772BA" w:rsidP="008772BA">
      <w:pPr>
        <w:numPr>
          <w:ilvl w:val="0"/>
          <w:numId w:val="39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Esters of natural testosterone are long acting</w:t>
      </w:r>
    </w:p>
    <w:p w:rsidR="008772BA" w:rsidRPr="008C1497" w:rsidRDefault="008772BA" w:rsidP="008772BA">
      <w:pPr>
        <w:numPr>
          <w:ilvl w:val="0"/>
          <w:numId w:val="39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C1497">
        <w:rPr>
          <w:rFonts w:ascii="Times New Roman" w:eastAsia="Calibri" w:hAnsi="Times New Roman" w:cs="Times New Roman"/>
          <w:b/>
          <w:sz w:val="24"/>
          <w:szCs w:val="24"/>
        </w:rPr>
        <w:t>Are indicated in treatment of  benign prostate hyperplasia</w:t>
      </w:r>
    </w:p>
    <w:p w:rsidR="008772BA" w:rsidRDefault="008772BA" w:rsidP="008772BA">
      <w:pPr>
        <w:numPr>
          <w:ilvl w:val="0"/>
          <w:numId w:val="39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Are used in testicular failure</w:t>
      </w:r>
    </w:p>
    <w:p w:rsidR="008772BA" w:rsidRDefault="008772BA" w:rsidP="008772BA">
      <w:pPr>
        <w:numPr>
          <w:ilvl w:val="0"/>
          <w:numId w:val="39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Testosterone is converted to the active form by 5 α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reductase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enzyme</w:t>
      </w:r>
    </w:p>
    <w:p w:rsidR="008772BA" w:rsidRDefault="008772BA" w:rsidP="008772BA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Which of the following is </w:t>
      </w:r>
      <w:r w:rsidRPr="003153DB">
        <w:rPr>
          <w:rFonts w:ascii="Times New Roman" w:eastAsia="Calibri" w:hAnsi="Times New Roman" w:cs="Times New Roman"/>
          <w:b/>
          <w:sz w:val="24"/>
          <w:szCs w:val="24"/>
        </w:rPr>
        <w:t>not</w:t>
      </w:r>
      <w:r>
        <w:rPr>
          <w:rFonts w:ascii="Times New Roman" w:eastAsia="Calibri" w:hAnsi="Times New Roman" w:cs="Times New Roman"/>
          <w:sz w:val="24"/>
          <w:szCs w:val="24"/>
        </w:rPr>
        <w:t xml:space="preserve"> a pharmacological effect resulting from  the long term use of corticosteroids</w:t>
      </w:r>
    </w:p>
    <w:p w:rsidR="008772BA" w:rsidRDefault="008772BA" w:rsidP="008772BA">
      <w:pPr>
        <w:numPr>
          <w:ilvl w:val="0"/>
          <w:numId w:val="35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Susceptibility to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superinfections</w:t>
      </w:r>
      <w:proofErr w:type="spellEnd"/>
    </w:p>
    <w:p w:rsidR="008772BA" w:rsidRDefault="008772BA" w:rsidP="008772BA">
      <w:pPr>
        <w:numPr>
          <w:ilvl w:val="0"/>
          <w:numId w:val="35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Aggravation of peptic ulcers</w:t>
      </w:r>
    </w:p>
    <w:p w:rsidR="008772BA" w:rsidRDefault="008772BA" w:rsidP="008772BA">
      <w:pPr>
        <w:numPr>
          <w:ilvl w:val="0"/>
          <w:numId w:val="35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Elevation of blood pressure</w:t>
      </w:r>
    </w:p>
    <w:p w:rsidR="008772BA" w:rsidRPr="00291528" w:rsidRDefault="008772BA" w:rsidP="008772BA">
      <w:pPr>
        <w:numPr>
          <w:ilvl w:val="0"/>
          <w:numId w:val="35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Pr="00291528">
        <w:rPr>
          <w:rFonts w:ascii="Times New Roman" w:eastAsia="Calibri" w:hAnsi="Times New Roman" w:cs="Times New Roman"/>
          <w:b/>
          <w:sz w:val="24"/>
          <w:szCs w:val="24"/>
        </w:rPr>
        <w:t>mproved immune competency</w:t>
      </w:r>
    </w:p>
    <w:p w:rsidR="008772BA" w:rsidRDefault="008772BA" w:rsidP="008772BA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Which of the following statements is</w:t>
      </w:r>
      <w:r w:rsidRPr="00291528">
        <w:rPr>
          <w:rFonts w:ascii="Times New Roman" w:eastAsia="Calibri" w:hAnsi="Times New Roman" w:cs="Times New Roman"/>
          <w:b/>
          <w:sz w:val="24"/>
          <w:szCs w:val="24"/>
        </w:rPr>
        <w:t xml:space="preserve"> not</w:t>
      </w:r>
      <w:r>
        <w:rPr>
          <w:rFonts w:ascii="Times New Roman" w:eastAsia="Calibri" w:hAnsi="Times New Roman" w:cs="Times New Roman"/>
          <w:sz w:val="24"/>
          <w:szCs w:val="24"/>
        </w:rPr>
        <w:t xml:space="preserve"> true concerning corticosteroids</w:t>
      </w:r>
    </w:p>
    <w:p w:rsidR="008772BA" w:rsidRDefault="008772BA" w:rsidP="008772BA">
      <w:pPr>
        <w:numPr>
          <w:ilvl w:val="0"/>
          <w:numId w:val="36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They are available both for topical and systemic use</w:t>
      </w:r>
    </w:p>
    <w:p w:rsidR="008772BA" w:rsidRDefault="008772BA" w:rsidP="008772BA">
      <w:pPr>
        <w:numPr>
          <w:ilvl w:val="0"/>
          <w:numId w:val="36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They may be appropriately classified as anti-inflammatory drugs</w:t>
      </w:r>
    </w:p>
    <w:p w:rsidR="008772BA" w:rsidRDefault="008772BA" w:rsidP="008772BA">
      <w:pPr>
        <w:numPr>
          <w:ilvl w:val="0"/>
          <w:numId w:val="36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They find use in  autoimmune disorders</w:t>
      </w:r>
    </w:p>
    <w:p w:rsidR="008772BA" w:rsidRPr="00FA4B1A" w:rsidRDefault="008772BA" w:rsidP="008772BA">
      <w:pPr>
        <w:numPr>
          <w:ilvl w:val="0"/>
          <w:numId w:val="36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They have a curative effect in rheumatoid arthritis</w:t>
      </w:r>
    </w:p>
    <w:p w:rsidR="008772BA" w:rsidRDefault="008772BA" w:rsidP="008772BA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Concerning drug therapy with corticosteroids, their rational use does</w:t>
      </w:r>
      <w:r w:rsidRPr="007F4D88">
        <w:rPr>
          <w:rFonts w:ascii="Times New Roman" w:eastAsia="Calibri" w:hAnsi="Times New Roman" w:cs="Times New Roman"/>
          <w:b/>
          <w:sz w:val="24"/>
          <w:szCs w:val="24"/>
        </w:rPr>
        <w:t xml:space="preserve"> not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include</w:t>
      </w:r>
    </w:p>
    <w:p w:rsidR="008772BA" w:rsidRDefault="008772BA" w:rsidP="008772BA">
      <w:pPr>
        <w:numPr>
          <w:ilvl w:val="0"/>
          <w:numId w:val="3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withdrawing medicines gradually</w:t>
      </w:r>
    </w:p>
    <w:p w:rsidR="008772BA" w:rsidRDefault="008772BA" w:rsidP="008772BA">
      <w:pPr>
        <w:numPr>
          <w:ilvl w:val="0"/>
          <w:numId w:val="3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Tapering of doses downwards</w:t>
      </w:r>
    </w:p>
    <w:p w:rsidR="008772BA" w:rsidRDefault="008772BA" w:rsidP="008772BA">
      <w:pPr>
        <w:numPr>
          <w:ilvl w:val="0"/>
          <w:numId w:val="37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Use of low doses for long-term use</w:t>
      </w:r>
    </w:p>
    <w:p w:rsidR="008772BA" w:rsidRPr="007F4D88" w:rsidRDefault="008772BA" w:rsidP="008772BA">
      <w:pPr>
        <w:numPr>
          <w:ilvl w:val="0"/>
          <w:numId w:val="37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High single doses should never be used</w:t>
      </w:r>
    </w:p>
    <w:p w:rsidR="00FC6C40" w:rsidRDefault="00FC6C40" w:rsidP="00FC6C40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antithyroid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agent that inhibits the synthesis of thyroid hormones is:</w:t>
      </w:r>
    </w:p>
    <w:p w:rsidR="00FC6C40" w:rsidRPr="00EE3E11" w:rsidRDefault="00FC6C40" w:rsidP="00FC6C40">
      <w:pPr>
        <w:numPr>
          <w:ilvl w:val="0"/>
          <w:numId w:val="40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EE3E11">
        <w:rPr>
          <w:rFonts w:ascii="Times New Roman" w:eastAsia="Calibri" w:hAnsi="Times New Roman" w:cs="Times New Roman"/>
          <w:b/>
          <w:sz w:val="24"/>
          <w:szCs w:val="24"/>
        </w:rPr>
        <w:t>Propylthiouracil</w:t>
      </w:r>
      <w:proofErr w:type="spellEnd"/>
      <w:r w:rsidRPr="00EE3E1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FC6C40" w:rsidRDefault="00FC6C40" w:rsidP="00FC6C40">
      <w:pPr>
        <w:numPr>
          <w:ilvl w:val="0"/>
          <w:numId w:val="40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Iodides</w:t>
      </w:r>
    </w:p>
    <w:p w:rsidR="00FC6C40" w:rsidRDefault="00FC6C40" w:rsidP="00FC6C40">
      <w:pPr>
        <w:numPr>
          <w:ilvl w:val="0"/>
          <w:numId w:val="40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Levothyroxine</w:t>
      </w:r>
      <w:proofErr w:type="spellEnd"/>
    </w:p>
    <w:p w:rsidR="00FC6C40" w:rsidRDefault="00FC6C40" w:rsidP="00FC6C40">
      <w:pPr>
        <w:numPr>
          <w:ilvl w:val="0"/>
          <w:numId w:val="40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Thiocyanate</w:t>
      </w:r>
      <w:proofErr w:type="spellEnd"/>
    </w:p>
    <w:p w:rsidR="005C7513" w:rsidRDefault="005C7513" w:rsidP="005C7513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role of  narcotics include all the following except:</w:t>
      </w:r>
    </w:p>
    <w:p w:rsidR="005C7513" w:rsidRPr="005F598A" w:rsidRDefault="005C7513" w:rsidP="005C7513">
      <w:pPr>
        <w:numPr>
          <w:ilvl w:val="0"/>
          <w:numId w:val="41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F598A">
        <w:rPr>
          <w:rFonts w:ascii="Times New Roman" w:eastAsia="Calibri" w:hAnsi="Times New Roman" w:cs="Times New Roman"/>
          <w:b/>
          <w:sz w:val="24"/>
          <w:szCs w:val="24"/>
        </w:rPr>
        <w:t>Used in productive cough to cause suppression of cough</w:t>
      </w:r>
    </w:p>
    <w:p w:rsidR="005C7513" w:rsidRDefault="005C7513" w:rsidP="005C7513">
      <w:pPr>
        <w:numPr>
          <w:ilvl w:val="0"/>
          <w:numId w:val="4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Used in severe visceral pain</w:t>
      </w:r>
    </w:p>
    <w:p w:rsidR="005C7513" w:rsidRDefault="005C7513" w:rsidP="005C7513">
      <w:pPr>
        <w:numPr>
          <w:ilvl w:val="0"/>
          <w:numId w:val="4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Used as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antidiarrheal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drugs</w:t>
      </w:r>
    </w:p>
    <w:p w:rsidR="005C7513" w:rsidRDefault="005C7513" w:rsidP="005C7513">
      <w:pPr>
        <w:numPr>
          <w:ilvl w:val="0"/>
          <w:numId w:val="4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Pre-anesthetic medication</w:t>
      </w:r>
    </w:p>
    <w:p w:rsidR="005C7513" w:rsidRDefault="005C7513" w:rsidP="005C7513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C7513" w:rsidRPr="00341C2F" w:rsidRDefault="005C7513" w:rsidP="005C7513">
      <w:pPr>
        <w:spacing w:after="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341C2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State </w:t>
      </w:r>
      <w:r w:rsidRPr="00341C2F">
        <w:rPr>
          <w:rFonts w:ascii="Times New Roman" w:eastAsia="Calibri" w:hAnsi="Times New Roman" w:cs="Times New Roman"/>
          <w:b/>
          <w:sz w:val="24"/>
          <w:szCs w:val="24"/>
          <w:u w:val="single"/>
        </w:rPr>
        <w:t>TRUE/FALSE</w:t>
      </w: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1"/>
        <w:gridCol w:w="6630"/>
        <w:gridCol w:w="2194"/>
      </w:tblGrid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All NSAIDs are contraindicated in small children</w:t>
            </w:r>
          </w:p>
        </w:tc>
        <w:tc>
          <w:tcPr>
            <w:tcW w:w="2194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Somatostatin</w:t>
            </w:r>
            <w:proofErr w:type="spellEnd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analogs are used in pituitary dwarfism</w:t>
            </w:r>
          </w:p>
        </w:tc>
        <w:tc>
          <w:tcPr>
            <w:tcW w:w="2194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Oxytocin</w:t>
            </w:r>
            <w:proofErr w:type="spellEnd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used in induction of </w:t>
            </w:r>
            <w:proofErr w:type="spellStart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labour</w:t>
            </w:r>
            <w:proofErr w:type="spellEnd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 special circumstances</w:t>
            </w:r>
          </w:p>
        </w:tc>
        <w:tc>
          <w:tcPr>
            <w:tcW w:w="2194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Long term use of </w:t>
            </w:r>
            <w:proofErr w:type="spellStart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progestins</w:t>
            </w:r>
            <w:proofErr w:type="spellEnd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predisposes one to endometrial carcinoma</w:t>
            </w:r>
          </w:p>
        </w:tc>
        <w:tc>
          <w:tcPr>
            <w:tcW w:w="2194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Antiandrogens</w:t>
            </w:r>
            <w:proofErr w:type="spellEnd"/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are used treatment of acne</w:t>
            </w:r>
          </w:p>
        </w:tc>
        <w:tc>
          <w:tcPr>
            <w:tcW w:w="2194" w:type="dxa"/>
          </w:tcPr>
          <w:p w:rsidR="005C7513" w:rsidRPr="00E262BF" w:rsidRDefault="005C7513" w:rsidP="00070E7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2BF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341C2F" w:rsidRDefault="005C7513" w:rsidP="00070E7B">
            <w:pPr>
              <w:spacing w:after="0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Clomiphene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is an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antiestrogen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used in treatment of breast cancer</w:t>
            </w:r>
          </w:p>
        </w:tc>
        <w:tc>
          <w:tcPr>
            <w:tcW w:w="2194" w:type="dxa"/>
          </w:tcPr>
          <w:p w:rsidR="005C7513" w:rsidRPr="00B558DB" w:rsidRDefault="005C7513" w:rsidP="00070E7B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341C2F" w:rsidRDefault="005C7513" w:rsidP="00070E7B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Ciprofloxacin is a potent inhibitor of bacterial protein synthesis</w:t>
            </w:r>
          </w:p>
        </w:tc>
        <w:tc>
          <w:tcPr>
            <w:tcW w:w="2194" w:type="dxa"/>
          </w:tcPr>
          <w:p w:rsidR="005C7513" w:rsidRPr="00B558DB" w:rsidRDefault="005C7513" w:rsidP="00070E7B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341C2F" w:rsidRDefault="005C7513" w:rsidP="00070E7B">
            <w:pPr>
              <w:spacing w:after="0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Clindamycin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is responsible for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pseudomembranous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colitis</w:t>
            </w:r>
          </w:p>
        </w:tc>
        <w:tc>
          <w:tcPr>
            <w:tcW w:w="2194" w:type="dxa"/>
          </w:tcPr>
          <w:p w:rsidR="005C7513" w:rsidRPr="00B558DB" w:rsidRDefault="005C7513" w:rsidP="00070E7B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T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341C2F" w:rsidRDefault="005C7513" w:rsidP="00070E7B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Insulin cannot be used in type II  diabetes</w:t>
            </w:r>
          </w:p>
        </w:tc>
        <w:tc>
          <w:tcPr>
            <w:tcW w:w="2194" w:type="dxa"/>
          </w:tcPr>
          <w:p w:rsidR="005C7513" w:rsidRPr="00B558DB" w:rsidRDefault="005C7513" w:rsidP="00070E7B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5C7513" w:rsidRPr="00341C2F" w:rsidTr="00070E7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551" w:type="dxa"/>
          </w:tcPr>
          <w:p w:rsidR="005C7513" w:rsidRPr="00341C2F" w:rsidRDefault="005C7513" w:rsidP="005C7513">
            <w:pPr>
              <w:numPr>
                <w:ilvl w:val="0"/>
                <w:numId w:val="31"/>
              </w:numPr>
              <w:spacing w:after="0" w:line="276" w:lineRule="auto"/>
              <w:ind w:left="28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630" w:type="dxa"/>
          </w:tcPr>
          <w:p w:rsidR="005C7513" w:rsidRPr="00341C2F" w:rsidRDefault="005C7513" w:rsidP="00070E7B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All sulfonamides cause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crystalluria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194" w:type="dxa"/>
          </w:tcPr>
          <w:p w:rsidR="005C7513" w:rsidRPr="00B558DB" w:rsidRDefault="005C7513" w:rsidP="00070E7B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</w:tbl>
    <w:p w:rsidR="00952E53" w:rsidRDefault="00043341" w:rsidP="00043341">
      <w:pPr>
        <w:tabs>
          <w:tab w:val="left" w:pos="1185"/>
        </w:tabs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:rsidR="00043341" w:rsidRPr="00577902" w:rsidRDefault="00043341" w:rsidP="00043341">
      <w:pPr>
        <w:numPr>
          <w:ilvl w:val="0"/>
          <w:numId w:val="31"/>
        </w:numPr>
        <w:spacing w:after="0" w:line="276" w:lineRule="auto"/>
        <w:rPr>
          <w:rFonts w:ascii="Calibri" w:eastAsia="Calibri" w:hAnsi="Calibri" w:cs="Times New Roman"/>
        </w:rPr>
      </w:pPr>
      <w:r w:rsidRPr="00291528">
        <w:rPr>
          <w:rFonts w:ascii="Times New Roman" w:eastAsia="Calibri" w:hAnsi="Times New Roman" w:cs="Times New Roman"/>
          <w:sz w:val="24"/>
          <w:szCs w:val="24"/>
        </w:rPr>
        <w:t xml:space="preserve">Explain why ranitidine is considered a better drug than </w:t>
      </w:r>
      <w:proofErr w:type="spellStart"/>
      <w:r w:rsidRPr="00291528">
        <w:rPr>
          <w:rFonts w:ascii="Times New Roman" w:eastAsia="Calibri" w:hAnsi="Times New Roman" w:cs="Times New Roman"/>
          <w:sz w:val="24"/>
          <w:szCs w:val="24"/>
        </w:rPr>
        <w:t>cimetidine</w:t>
      </w:r>
      <w:proofErr w:type="spellEnd"/>
      <w:r w:rsidRPr="002915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1528">
        <w:rPr>
          <w:rFonts w:ascii="Times New Roman" w:eastAsia="Calibri" w:hAnsi="Times New Roman" w:cs="Times New Roman"/>
          <w:sz w:val="24"/>
          <w:szCs w:val="24"/>
        </w:rPr>
        <w:tab/>
      </w:r>
      <w:r w:rsidRPr="00291528">
        <w:rPr>
          <w:rFonts w:ascii="Times New Roman" w:eastAsia="Calibri" w:hAnsi="Times New Roman" w:cs="Times New Roman"/>
          <w:b/>
          <w:sz w:val="24"/>
          <w:szCs w:val="24"/>
        </w:rPr>
        <w:tab/>
        <w:t>3 marks</w:t>
      </w:r>
    </w:p>
    <w:p w:rsidR="00043341" w:rsidRPr="00577902" w:rsidRDefault="00043341" w:rsidP="00043341">
      <w:pPr>
        <w:numPr>
          <w:ilvl w:val="0"/>
          <w:numId w:val="43"/>
        </w:numPr>
        <w:spacing w:after="0" w:line="276" w:lineRule="auto"/>
        <w:rPr>
          <w:rFonts w:ascii="Calibri" w:eastAsia="Calibri" w:hAnsi="Calibri" w:cs="Times New Roman"/>
          <w:b/>
          <w:i/>
          <w:color w:val="FF0000"/>
        </w:rPr>
      </w:pPr>
      <w:r w:rsidRPr="00577902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It does not significantly inhibit </w:t>
      </w:r>
      <w:proofErr w:type="spellStart"/>
      <w:r w:rsidRPr="00577902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metabolilsm</w:t>
      </w:r>
      <w:proofErr w:type="spellEnd"/>
      <w:r w:rsidRPr="00577902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of other drugs</w:t>
      </w:r>
    </w:p>
    <w:p w:rsidR="00043341" w:rsidRPr="00577902" w:rsidRDefault="00043341" w:rsidP="00043341">
      <w:pPr>
        <w:numPr>
          <w:ilvl w:val="0"/>
          <w:numId w:val="43"/>
        </w:numPr>
        <w:spacing w:after="0" w:line="276" w:lineRule="auto"/>
        <w:rPr>
          <w:rFonts w:ascii="Calibri" w:eastAsia="Calibri" w:hAnsi="Calibri" w:cs="Times New Roman"/>
          <w:b/>
          <w:i/>
          <w:color w:val="FF0000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More potent</w:t>
      </w:r>
    </w:p>
    <w:p w:rsidR="00043341" w:rsidRPr="00577902" w:rsidRDefault="00043341" w:rsidP="00043341">
      <w:pPr>
        <w:numPr>
          <w:ilvl w:val="0"/>
          <w:numId w:val="43"/>
        </w:numPr>
        <w:spacing w:after="0" w:line="276" w:lineRule="auto"/>
        <w:rPr>
          <w:rFonts w:ascii="Calibri" w:eastAsia="Calibri" w:hAnsi="Calibri" w:cs="Times New Roman"/>
          <w:b/>
          <w:i/>
          <w:color w:val="FF0000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Longer duration of action</w:t>
      </w:r>
    </w:p>
    <w:p w:rsidR="00043341" w:rsidRPr="00577902" w:rsidRDefault="00043341" w:rsidP="00043341">
      <w:pPr>
        <w:numPr>
          <w:ilvl w:val="0"/>
          <w:numId w:val="43"/>
        </w:numPr>
        <w:spacing w:after="0" w:line="276" w:lineRule="auto"/>
        <w:rPr>
          <w:rFonts w:ascii="Calibri" w:eastAsia="Calibri" w:hAnsi="Calibri" w:cs="Times New Roman"/>
          <w:b/>
          <w:i/>
          <w:color w:val="FF0000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No CNS side effects</w:t>
      </w:r>
    </w:p>
    <w:p w:rsidR="00043341" w:rsidRPr="00577902" w:rsidRDefault="00043341" w:rsidP="00043341">
      <w:pPr>
        <w:numPr>
          <w:ilvl w:val="0"/>
          <w:numId w:val="43"/>
        </w:numPr>
        <w:spacing w:after="0" w:line="276" w:lineRule="auto"/>
        <w:rPr>
          <w:rFonts w:ascii="Calibri" w:eastAsia="Calibri" w:hAnsi="Calibri" w:cs="Times New Roman"/>
          <w:b/>
          <w:i/>
          <w:color w:val="FF0000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No effect on male sexual function or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gynaecomastia</w:t>
      </w:r>
      <w:proofErr w:type="spellEnd"/>
    </w:p>
    <w:p w:rsidR="00043341" w:rsidRPr="003672EA" w:rsidRDefault="00043341" w:rsidP="00043341">
      <w:pPr>
        <w:numPr>
          <w:ilvl w:val="0"/>
          <w:numId w:val="43"/>
        </w:numPr>
        <w:spacing w:after="0" w:line="276" w:lineRule="auto"/>
        <w:rPr>
          <w:rFonts w:ascii="Calibri" w:eastAsia="Calibri" w:hAnsi="Calibri" w:cs="Times New Roman"/>
        </w:rPr>
      </w:pPr>
      <w:r w:rsidRPr="00577902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Low incidence of side effects</w:t>
      </w:r>
    </w:p>
    <w:p w:rsidR="00043341" w:rsidRPr="006C1B8A" w:rsidRDefault="00043341" w:rsidP="00043341">
      <w:pPr>
        <w:numPr>
          <w:ilvl w:val="0"/>
          <w:numId w:val="31"/>
        </w:numPr>
        <w:spacing w:after="0" w:line="276" w:lineRule="auto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What is the advantage of combining the antacid magnesium silicate and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aluminium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hydroxide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C1B8A">
        <w:rPr>
          <w:rFonts w:ascii="Times New Roman" w:eastAsia="Calibri" w:hAnsi="Times New Roman" w:cs="Times New Roman"/>
          <w:b/>
          <w:sz w:val="24"/>
          <w:szCs w:val="24"/>
        </w:rPr>
        <w:t>2 marks</w:t>
      </w:r>
    </w:p>
    <w:p w:rsidR="00043341" w:rsidRPr="006C1B8A" w:rsidRDefault="00043341" w:rsidP="00043341">
      <w:pPr>
        <w:numPr>
          <w:ilvl w:val="0"/>
          <w:numId w:val="43"/>
        </w:numPr>
        <w:spacing w:after="200" w:line="276" w:lineRule="auto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6C1B8A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Magnesium salts cause diarrhea which can be countered by the </w:t>
      </w:r>
      <w:proofErr w:type="spellStart"/>
      <w:r w:rsidRPr="006C1B8A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constipatory</w:t>
      </w:r>
      <w:proofErr w:type="spellEnd"/>
      <w:r w:rsidRPr="006C1B8A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effects of </w:t>
      </w:r>
      <w:proofErr w:type="spellStart"/>
      <w:r w:rsidRPr="006C1B8A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aluminium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r w:rsidRPr="006C1B8A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salts</w:t>
      </w:r>
    </w:p>
    <w:p w:rsidR="00043341" w:rsidRPr="00291528" w:rsidRDefault="00043341" w:rsidP="00043341">
      <w:pPr>
        <w:numPr>
          <w:ilvl w:val="0"/>
          <w:numId w:val="31"/>
        </w:numPr>
        <w:spacing w:after="200" w:line="276" w:lineRule="auto"/>
        <w:rPr>
          <w:rFonts w:ascii="Calibri" w:eastAsia="Calibri" w:hAnsi="Calibri" w:cs="Times New Roman"/>
        </w:rPr>
      </w:pPr>
    </w:p>
    <w:p w:rsidR="00043341" w:rsidRPr="006C1B8A" w:rsidRDefault="00043341" w:rsidP="00043341">
      <w:pPr>
        <w:numPr>
          <w:ilvl w:val="0"/>
          <w:numId w:val="42"/>
        </w:numPr>
        <w:spacing w:after="0" w:line="276" w:lineRule="auto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Explain the mode of action of steroid </w:t>
      </w:r>
      <w:r w:rsidRPr="00B66BF3">
        <w:rPr>
          <w:rFonts w:ascii="Times New Roman" w:eastAsia="Calibri" w:hAnsi="Times New Roman" w:cs="Times New Roman"/>
          <w:sz w:val="24"/>
          <w:szCs w:val="24"/>
        </w:rPr>
        <w:t xml:space="preserve">hormones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B66BF3">
        <w:rPr>
          <w:rFonts w:ascii="Times New Roman" w:eastAsia="Calibri" w:hAnsi="Times New Roman" w:cs="Times New Roman"/>
          <w:b/>
          <w:sz w:val="24"/>
          <w:szCs w:val="24"/>
        </w:rPr>
        <w:t>marks</w:t>
      </w:r>
    </w:p>
    <w:p w:rsidR="00043341" w:rsidRPr="006C1B8A" w:rsidRDefault="00043341" w:rsidP="00043341">
      <w:pPr>
        <w:numPr>
          <w:ilvl w:val="0"/>
          <w:numId w:val="43"/>
        </w:numPr>
        <w:spacing w:after="0" w:line="276" w:lineRule="auto"/>
        <w:rPr>
          <w:rFonts w:ascii="Calibri" w:eastAsia="Calibri" w:hAnsi="Calibri" w:cs="Times New Roman"/>
          <w:i/>
          <w:color w:val="FF0000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Steroid hormones bind to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cytoplasmic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receptors forming a complex that is transferred into the nucleus of the cell where it binds to DNA molecules to enhance transcription and synthesis of proteins</w:t>
      </w:r>
    </w:p>
    <w:p w:rsidR="00043341" w:rsidRPr="006C1B8A" w:rsidRDefault="00043341" w:rsidP="00043341">
      <w:pPr>
        <w:numPr>
          <w:ilvl w:val="0"/>
          <w:numId w:val="42"/>
        </w:numPr>
        <w:spacing w:after="0" w:line="276" w:lineRule="auto"/>
        <w:rPr>
          <w:rFonts w:ascii="Calibri" w:eastAsia="Calibri" w:hAnsi="Calibri" w:cs="Times New Roman"/>
        </w:rPr>
      </w:pPr>
      <w:r w:rsidRPr="00EE4042">
        <w:rPr>
          <w:rFonts w:ascii="Times New Roman" w:eastAsia="Calibri" w:hAnsi="Times New Roman" w:cs="Times New Roman"/>
          <w:sz w:val="24"/>
          <w:szCs w:val="24"/>
        </w:rPr>
        <w:t>Outline any three contraindications of corticosteroids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E4042">
        <w:rPr>
          <w:rFonts w:ascii="Times New Roman" w:eastAsia="Calibri" w:hAnsi="Times New Roman" w:cs="Times New Roman"/>
          <w:b/>
          <w:sz w:val="24"/>
          <w:szCs w:val="24"/>
        </w:rPr>
        <w:t>3 marks</w:t>
      </w:r>
    </w:p>
    <w:p w:rsidR="00043341" w:rsidRPr="006C1B8A" w:rsidRDefault="00043341" w:rsidP="00043341">
      <w:pPr>
        <w:spacing w:after="0"/>
        <w:ind w:left="720"/>
        <w:rPr>
          <w:rFonts w:ascii="Calibri" w:eastAsia="Calibri" w:hAnsi="Calibri" w:cs="Times New Roman"/>
          <w:b/>
          <w:i/>
          <w:color w:val="FF0000"/>
        </w:rPr>
      </w:pPr>
      <w:r w:rsidRPr="006C1B8A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Peptic ulcers, </w:t>
      </w: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diabetes mellitus, hypertension,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pregnacncy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, tuberculosis and other infections, osteoporosis, herpes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simoplex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keratitits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, psychosis, epilepsy,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CHF</w:t>
      </w:r>
      <w:proofErr w:type="gram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,renal</w:t>
      </w:r>
      <w:proofErr w:type="spellEnd"/>
      <w:proofErr w:type="gram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failure</w:t>
      </w:r>
    </w:p>
    <w:p w:rsidR="00043341" w:rsidRPr="006C1B8A" w:rsidRDefault="00043341" w:rsidP="00043341">
      <w:pPr>
        <w:numPr>
          <w:ilvl w:val="0"/>
          <w:numId w:val="31"/>
        </w:numPr>
        <w:spacing w:after="0" w:line="276" w:lineRule="auto"/>
        <w:rPr>
          <w:rFonts w:ascii="Calibri" w:eastAsia="Calibri" w:hAnsi="Calibri" w:cs="Times New Roman"/>
        </w:rPr>
      </w:pPr>
      <w:r w:rsidRPr="003672EA">
        <w:rPr>
          <w:rFonts w:ascii="Times New Roman" w:eastAsia="Calibri" w:hAnsi="Times New Roman" w:cs="Times New Roman"/>
          <w:sz w:val="24"/>
          <w:szCs w:val="24"/>
        </w:rPr>
        <w:t xml:space="preserve">Explain why loop diuretics are referred to as </w:t>
      </w:r>
      <w:r>
        <w:rPr>
          <w:rFonts w:ascii="Times New Roman" w:eastAsia="Calibri" w:hAnsi="Times New Roman" w:cs="Times New Roman"/>
          <w:sz w:val="24"/>
          <w:szCs w:val="24"/>
        </w:rPr>
        <w:t>‘</w:t>
      </w:r>
      <w:r w:rsidRPr="003672EA">
        <w:rPr>
          <w:rFonts w:ascii="Times New Roman" w:eastAsia="Calibri" w:hAnsi="Times New Roman" w:cs="Times New Roman"/>
          <w:sz w:val="24"/>
          <w:szCs w:val="24"/>
        </w:rPr>
        <w:t>high ceiling diuretics</w:t>
      </w:r>
      <w:r>
        <w:rPr>
          <w:rFonts w:ascii="Times New Roman" w:eastAsia="Calibri" w:hAnsi="Times New Roman" w:cs="Times New Roman"/>
          <w:sz w:val="24"/>
          <w:szCs w:val="24"/>
        </w:rPr>
        <w:t>’</w:t>
      </w:r>
      <w:r w:rsidRPr="003672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672EA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>1mark</w:t>
      </w:r>
    </w:p>
    <w:p w:rsidR="00043341" w:rsidRPr="00B40CD4" w:rsidRDefault="00043341" w:rsidP="00043341">
      <w:pPr>
        <w:pStyle w:val="ListParagraph"/>
        <w:tabs>
          <w:tab w:val="left" w:pos="4320"/>
          <w:tab w:val="left" w:pos="5760"/>
          <w:tab w:val="left" w:pos="7200"/>
        </w:tabs>
        <w:ind w:left="0"/>
        <w:rPr>
          <w:rFonts w:ascii="Times New Roman" w:eastAsia="Calibri" w:hAnsi="Times New Roman" w:cs="Times New Roman"/>
          <w:b/>
          <w:i/>
          <w:color w:val="FF0000"/>
          <w:sz w:val="24"/>
        </w:rPr>
      </w:pPr>
      <w:r w:rsidRPr="00B40CD4">
        <w:rPr>
          <w:rFonts w:ascii="Times New Roman" w:eastAsia="Calibri" w:hAnsi="Times New Roman" w:cs="Times New Roman"/>
          <w:b/>
          <w:i/>
          <w:color w:val="FF0000"/>
          <w:sz w:val="24"/>
        </w:rPr>
        <w:t xml:space="preserve">-Their peak </w:t>
      </w:r>
      <w:proofErr w:type="spellStart"/>
      <w:r w:rsidRPr="00B40CD4">
        <w:rPr>
          <w:rFonts w:ascii="Times New Roman" w:eastAsia="Calibri" w:hAnsi="Times New Roman" w:cs="Times New Roman"/>
          <w:b/>
          <w:i/>
          <w:color w:val="FF0000"/>
          <w:sz w:val="24"/>
        </w:rPr>
        <w:t>diuresis</w:t>
      </w:r>
      <w:proofErr w:type="spellEnd"/>
      <w:r w:rsidRPr="00B40CD4">
        <w:rPr>
          <w:rFonts w:ascii="Times New Roman" w:eastAsia="Calibri" w:hAnsi="Times New Roman" w:cs="Times New Roman"/>
          <w:b/>
          <w:i/>
          <w:color w:val="FF0000"/>
          <w:sz w:val="24"/>
        </w:rPr>
        <w:t xml:space="preserve"> </w:t>
      </w:r>
      <w:proofErr w:type="gramStart"/>
      <w:r w:rsidRPr="00B40CD4">
        <w:rPr>
          <w:rFonts w:ascii="Times New Roman" w:eastAsia="Calibri" w:hAnsi="Times New Roman" w:cs="Times New Roman"/>
          <w:b/>
          <w:i/>
          <w:color w:val="FF0000"/>
          <w:sz w:val="24"/>
        </w:rPr>
        <w:t>are</w:t>
      </w:r>
      <w:proofErr w:type="gramEnd"/>
      <w:r w:rsidRPr="00B40CD4">
        <w:rPr>
          <w:rFonts w:ascii="Times New Roman" w:eastAsia="Calibri" w:hAnsi="Times New Roman" w:cs="Times New Roman"/>
          <w:b/>
          <w:i/>
          <w:color w:val="FF0000"/>
          <w:sz w:val="24"/>
        </w:rPr>
        <w:t xml:space="preserve"> much greater than that observed with other diuretics </w:t>
      </w:r>
    </w:p>
    <w:p w:rsidR="00043341" w:rsidRPr="00B40CD4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By considering pharmacokinetic properties, explain the </w:t>
      </w:r>
      <w:r w:rsidRPr="003672EA">
        <w:rPr>
          <w:rFonts w:ascii="Times New Roman" w:eastAsia="Calibri" w:hAnsi="Times New Roman" w:cs="Times New Roman"/>
          <w:sz w:val="24"/>
          <w:szCs w:val="24"/>
        </w:rPr>
        <w:t xml:space="preserve">advantage of the lipid soluble esters of testosterone over the natural hormone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672EA">
        <w:rPr>
          <w:rFonts w:ascii="Times New Roman" w:eastAsia="Calibri" w:hAnsi="Times New Roman" w:cs="Times New Roman"/>
          <w:b/>
          <w:sz w:val="24"/>
          <w:szCs w:val="24"/>
        </w:rPr>
        <w:t>2 marks</w:t>
      </w:r>
    </w:p>
    <w:p w:rsidR="00043341" w:rsidRPr="00B40CD4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B40CD4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They are less metabolized and administered as long acting I.M depot injections</w:t>
      </w:r>
    </w:p>
    <w:p w:rsidR="00043341" w:rsidRPr="00B40CD4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Outline the modes of action of oral contraceptives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050F8B">
        <w:rPr>
          <w:rFonts w:ascii="Times New Roman" w:eastAsia="Calibri" w:hAnsi="Times New Roman" w:cs="Times New Roman"/>
          <w:b/>
          <w:sz w:val="24"/>
          <w:szCs w:val="24"/>
        </w:rPr>
        <w:t>3 marks</w:t>
      </w:r>
    </w:p>
    <w:p w:rsidR="00043341" w:rsidRPr="00B40CD4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0CD4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Inhibition of ovulation</w:t>
      </w:r>
    </w:p>
    <w:p w:rsidR="00043341" w:rsidRPr="00B40CD4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B40CD4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Thickening of cervical mucus secretion hostile to sperm penetration</w:t>
      </w:r>
    </w:p>
    <w:p w:rsidR="00043341" w:rsidRPr="00B40CD4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B40CD4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Failure of implantation due to endometrial hyper proliferation</w:t>
      </w:r>
    </w:p>
    <w:p w:rsidR="00043341" w:rsidRPr="00B40CD4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B40CD4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Uterine and tubal contractions that disfavors fertilization</w:t>
      </w:r>
    </w:p>
    <w:p w:rsidR="00043341" w:rsidRPr="00B40CD4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B40CD4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Dislodging an implanted </w:t>
      </w:r>
      <w:proofErr w:type="spellStart"/>
      <w:r w:rsidRPr="00B40CD4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blastocyst</w:t>
      </w:r>
      <w:proofErr w:type="spellEnd"/>
    </w:p>
    <w:p w:rsidR="00043341" w:rsidRPr="00B40CD4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Classify estrogens with examples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65AB4">
        <w:rPr>
          <w:rFonts w:ascii="Times New Roman" w:eastAsia="Calibri" w:hAnsi="Times New Roman" w:cs="Times New Roman"/>
          <w:b/>
          <w:sz w:val="24"/>
          <w:szCs w:val="24"/>
        </w:rPr>
        <w:t>4 marks</w:t>
      </w:r>
    </w:p>
    <w:p w:rsidR="00043341" w:rsidRPr="00680243" w:rsidRDefault="00043341" w:rsidP="00043341">
      <w:pPr>
        <w:spacing w:after="0"/>
        <w:ind w:left="360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Natural estrogens – 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estradiol</w:t>
      </w:r>
      <w:proofErr w:type="spellEnd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estriol</w:t>
      </w:r>
      <w:proofErr w:type="gram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,estrone</w:t>
      </w:r>
      <w:proofErr w:type="spellEnd"/>
      <w:proofErr w:type="gramEnd"/>
    </w:p>
    <w:p w:rsidR="00043341" w:rsidRPr="00680243" w:rsidRDefault="00043341" w:rsidP="00043341">
      <w:pPr>
        <w:spacing w:after="0"/>
        <w:ind w:left="360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Synthetic estrogens- </w:t>
      </w:r>
      <w:proofErr w:type="gram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steroidal  -</w:t>
      </w:r>
      <w:proofErr w:type="gramEnd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orally active; 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ethinyl</w:t>
      </w:r>
      <w:proofErr w:type="spellEnd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estradiol</w:t>
      </w:r>
      <w:proofErr w:type="spellEnd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quinestr</w:t>
      </w: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o</w:t>
      </w:r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l</w:t>
      </w:r>
      <w:proofErr w:type="spellEnd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mestranol</w:t>
      </w:r>
      <w:proofErr w:type="spellEnd"/>
    </w:p>
    <w:p w:rsidR="00043341" w:rsidRPr="00680243" w:rsidRDefault="00043341" w:rsidP="00043341">
      <w:pPr>
        <w:spacing w:after="0"/>
        <w:ind w:left="3240" w:firstLine="360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I.M depot</w:t>
      </w: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esters</w:t>
      </w:r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-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estradiol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vaslerate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estradiol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cypionate</w:t>
      </w:r>
      <w:proofErr w:type="spellEnd"/>
    </w:p>
    <w:p w:rsidR="00043341" w:rsidRPr="00680243" w:rsidRDefault="00043341" w:rsidP="00043341">
      <w:pPr>
        <w:spacing w:after="0"/>
        <w:ind w:left="1440" w:firstLine="720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- Non-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steriodal</w:t>
      </w:r>
      <w:proofErr w:type="spellEnd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- diethylstilbestrol, 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hexesterol</w:t>
      </w:r>
      <w:proofErr w:type="spellEnd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dienesterol</w:t>
      </w:r>
      <w:proofErr w:type="spellEnd"/>
    </w:p>
    <w:p w:rsidR="00043341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A5B3D">
        <w:rPr>
          <w:rFonts w:ascii="Times New Roman" w:eastAsia="Calibri" w:hAnsi="Times New Roman" w:cs="Times New Roman"/>
          <w:sz w:val="24"/>
          <w:szCs w:val="24"/>
        </w:rPr>
        <w:t>What is the advantages of combined oral contraceptives over the progestin only pills</w:t>
      </w:r>
    </w:p>
    <w:p w:rsidR="00043341" w:rsidRDefault="00043341" w:rsidP="00043341">
      <w:pPr>
        <w:spacing w:after="0"/>
        <w:ind w:left="7560" w:firstLine="360"/>
        <w:rPr>
          <w:rFonts w:ascii="Times New Roman" w:eastAsia="Calibri" w:hAnsi="Times New Roman" w:cs="Times New Roman"/>
          <w:b/>
          <w:sz w:val="24"/>
          <w:szCs w:val="24"/>
        </w:rPr>
      </w:pPr>
      <w:r w:rsidRPr="003A5B3D">
        <w:rPr>
          <w:rFonts w:ascii="Times New Roman" w:eastAsia="Calibri" w:hAnsi="Times New Roman" w:cs="Times New Roman"/>
          <w:b/>
          <w:sz w:val="24"/>
          <w:szCs w:val="24"/>
        </w:rPr>
        <w:t>3 marks</w:t>
      </w:r>
    </w:p>
    <w:p w:rsidR="00043341" w:rsidRPr="00680243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High success rate</w:t>
      </w:r>
    </w:p>
    <w:p w:rsidR="00043341" w:rsidRPr="00680243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Low risk of endometrial carcinoma</w:t>
      </w:r>
    </w:p>
    <w:p w:rsidR="00043341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Cheap</w:t>
      </w:r>
    </w:p>
    <w:p w:rsidR="00043341" w:rsidRPr="00680243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612F5">
        <w:rPr>
          <w:rFonts w:ascii="Times New Roman" w:eastAsia="Calibri" w:hAnsi="Times New Roman" w:cs="Times New Roman"/>
          <w:sz w:val="24"/>
          <w:szCs w:val="24"/>
        </w:rPr>
        <w:t>What are the possible causes of contraceptive failure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4 marks</w:t>
      </w:r>
    </w:p>
    <w:p w:rsidR="00043341" w:rsidRPr="00680243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Compliance</w:t>
      </w:r>
    </w:p>
    <w:p w:rsidR="00043341" w:rsidRPr="00680243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  <w:r w:rsidRPr="0068024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Wrong timing</w:t>
      </w:r>
    </w:p>
    <w:p w:rsidR="00043341" w:rsidRPr="008729E4" w:rsidRDefault="00043341" w:rsidP="00043341">
      <w:pPr>
        <w:numPr>
          <w:ilvl w:val="0"/>
          <w:numId w:val="43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43341" w:rsidRPr="00680243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Outline a</w:t>
      </w:r>
      <w:r w:rsidRPr="008729E4">
        <w:rPr>
          <w:rFonts w:ascii="Times New Roman" w:eastAsia="Calibri" w:hAnsi="Times New Roman" w:cs="Times New Roman"/>
          <w:sz w:val="24"/>
          <w:szCs w:val="24"/>
        </w:rPr>
        <w:t>dverse effects of oral contraceptives</w:t>
      </w:r>
      <w:r w:rsidRPr="008729E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4 marks</w:t>
      </w:r>
    </w:p>
    <w:p w:rsidR="00043341" w:rsidRPr="00D00110" w:rsidRDefault="00043341" w:rsidP="00043341">
      <w:pPr>
        <w:spacing w:after="0"/>
        <w:ind w:left="360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Nausea, vomiting, headache, breakthrough bleeding, </w:t>
      </w:r>
      <w:proofErr w:type="spellStart"/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amenorrhea,weight</w:t>
      </w:r>
      <w:proofErr w:type="spellEnd"/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gain, </w:t>
      </w:r>
      <w:proofErr w:type="spellStart"/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pruritus</w:t>
      </w:r>
      <w:proofErr w:type="spellEnd"/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vulvulae</w:t>
      </w:r>
      <w:proofErr w:type="spellEnd"/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, carbohydrate intolerance and precipitation of diabetes, mood swings, thrombosis, genital carcinoma, gall stones, worsening of migraine, benign </w:t>
      </w:r>
      <w:proofErr w:type="spellStart"/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hepatomas</w:t>
      </w:r>
      <w:proofErr w:type="spellEnd"/>
    </w:p>
    <w:p w:rsidR="00043341" w:rsidRPr="00D00110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729E4">
        <w:rPr>
          <w:rFonts w:ascii="Times New Roman" w:eastAsia="Calibri" w:hAnsi="Times New Roman" w:cs="Times New Roman"/>
          <w:sz w:val="24"/>
          <w:szCs w:val="24"/>
        </w:rPr>
        <w:t>Nancy is on ‘every day pill’ whereby she takes a combined oral contraceptive pill daily. Because of her busy schedule she has just missed two consecutive tablets and has come to your pharmacy for</w:t>
      </w:r>
      <w:r>
        <w:rPr>
          <w:rFonts w:ascii="Times New Roman" w:eastAsia="Calibri" w:hAnsi="Times New Roman" w:cs="Times New Roman"/>
          <w:sz w:val="24"/>
          <w:szCs w:val="24"/>
        </w:rPr>
        <w:t xml:space="preserve"> advice</w:t>
      </w:r>
      <w:r w:rsidRPr="008729E4">
        <w:rPr>
          <w:rFonts w:ascii="Times New Roman" w:eastAsia="Calibri" w:hAnsi="Times New Roman" w:cs="Times New Roman"/>
          <w:sz w:val="24"/>
          <w:szCs w:val="24"/>
        </w:rPr>
        <w:t>. Advise her.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2 marks</w:t>
      </w:r>
    </w:p>
    <w:p w:rsidR="00043341" w:rsidRPr="00D00110" w:rsidRDefault="00043341" w:rsidP="00043341">
      <w:pPr>
        <w:spacing w:after="0"/>
        <w:ind w:left="360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Interrupt the course of therapy, an alternative method of contraception used and the next course started on the 5</w:t>
      </w:r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vertAlign w:val="superscript"/>
        </w:rPr>
        <w:t>th</w:t>
      </w:r>
      <w:r w:rsidRPr="00D00110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day of bleeding</w:t>
      </w:r>
    </w:p>
    <w:p w:rsidR="00043341" w:rsidRPr="00D00110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E7443">
        <w:rPr>
          <w:rFonts w:ascii="Times New Roman" w:eastAsia="Calibri" w:hAnsi="Times New Roman" w:cs="Times New Roman"/>
          <w:sz w:val="24"/>
          <w:szCs w:val="24"/>
        </w:rPr>
        <w:t xml:space="preserve">What are the advantages and the disadvantages of </w:t>
      </w:r>
      <w:proofErr w:type="spellStart"/>
      <w:r w:rsidRPr="003E7443">
        <w:rPr>
          <w:rFonts w:ascii="Times New Roman" w:eastAsia="Calibri" w:hAnsi="Times New Roman" w:cs="Times New Roman"/>
          <w:sz w:val="24"/>
          <w:szCs w:val="24"/>
        </w:rPr>
        <w:t>injectable</w:t>
      </w:r>
      <w:proofErr w:type="spellEnd"/>
      <w:r w:rsidRPr="003E7443">
        <w:rPr>
          <w:rFonts w:ascii="Times New Roman" w:eastAsia="Calibri" w:hAnsi="Times New Roman" w:cs="Times New Roman"/>
          <w:sz w:val="24"/>
          <w:szCs w:val="24"/>
        </w:rPr>
        <w:t xml:space="preserve"> contraceptives over the oral combined every day pill</w:t>
      </w:r>
      <w:r w:rsidRPr="003E7443">
        <w:rPr>
          <w:rFonts w:ascii="Times New Roman" w:eastAsia="Calibri" w:hAnsi="Times New Roman" w:cs="Times New Roman"/>
          <w:sz w:val="24"/>
          <w:szCs w:val="24"/>
        </w:rPr>
        <w:tab/>
      </w:r>
      <w:r w:rsidRPr="003E7443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4 marks</w:t>
      </w:r>
    </w:p>
    <w:p w:rsidR="00043341" w:rsidRDefault="00043341" w:rsidP="00043341">
      <w:pPr>
        <w:spacing w:after="0"/>
        <w:ind w:left="360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Adv; compliance</w:t>
      </w:r>
    </w:p>
    <w:p w:rsidR="00043341" w:rsidRPr="00D00110" w:rsidRDefault="00043341" w:rsidP="00043341">
      <w:pPr>
        <w:spacing w:after="0"/>
        <w:ind w:left="360"/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Disadv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; menstrual irregularities and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amenorrhoea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, breast cancer risk, infertility is a risk</w:t>
      </w:r>
    </w:p>
    <w:p w:rsidR="00043341" w:rsidRDefault="00043341" w:rsidP="00043341">
      <w:pPr>
        <w:numPr>
          <w:ilvl w:val="0"/>
          <w:numId w:val="3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Outline any two adverse effects of first generation antihistamines that relate to their effect on the autonomic nervous system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C6CAF">
        <w:rPr>
          <w:rFonts w:ascii="Times New Roman" w:eastAsia="Calibri" w:hAnsi="Times New Roman" w:cs="Times New Roman"/>
          <w:b/>
          <w:sz w:val="24"/>
          <w:szCs w:val="24"/>
        </w:rPr>
        <w:t>2 marks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43341" w:rsidRDefault="00043341" w:rsidP="00043341">
      <w:pPr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235206">
        <w:rPr>
          <w:rFonts w:ascii="Times New Roman" w:eastAsia="Calibri" w:hAnsi="Times New Roman" w:cs="Times New Roman"/>
          <w:b/>
          <w:sz w:val="24"/>
          <w:szCs w:val="24"/>
          <w:u w:val="single"/>
        </w:rPr>
        <w:t>SECTION C</w:t>
      </w:r>
    </w:p>
    <w:p w:rsidR="00043341" w:rsidRPr="0091501A" w:rsidRDefault="00043341" w:rsidP="00043341">
      <w:pPr>
        <w:numPr>
          <w:ilvl w:val="0"/>
          <w:numId w:val="31"/>
        </w:numPr>
        <w:spacing w:after="200" w:line="276" w:lineRule="auto"/>
        <w:rPr>
          <w:rFonts w:ascii="Calibri" w:eastAsia="Calibri" w:hAnsi="Calibri" w:cs="Times New Roman"/>
        </w:rPr>
      </w:pPr>
      <w:r w:rsidRPr="003672EA">
        <w:rPr>
          <w:rFonts w:ascii="Times New Roman" w:eastAsia="Calibri" w:hAnsi="Times New Roman" w:cs="Times New Roman"/>
          <w:sz w:val="24"/>
          <w:szCs w:val="24"/>
        </w:rPr>
        <w:t>By using appropriate examples, outline the pharmacological classifications and uses of corticosteroids</w:t>
      </w:r>
      <w:r w:rsidRPr="003672EA">
        <w:rPr>
          <w:rFonts w:ascii="Times New Roman" w:eastAsia="Calibri" w:hAnsi="Times New Roman" w:cs="Times New Roman"/>
          <w:sz w:val="24"/>
          <w:szCs w:val="24"/>
        </w:rPr>
        <w:tab/>
      </w:r>
      <w:r w:rsidRPr="003672EA">
        <w:rPr>
          <w:rFonts w:ascii="Times New Roman" w:eastAsia="Calibri" w:hAnsi="Times New Roman" w:cs="Times New Roman"/>
          <w:sz w:val="24"/>
          <w:szCs w:val="24"/>
        </w:rPr>
        <w:tab/>
      </w:r>
      <w:r w:rsidRPr="003672EA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20 marks</w:t>
      </w:r>
    </w:p>
    <w:p w:rsidR="008772BA" w:rsidRDefault="008772BA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B67358" w:rsidRDefault="00B67358" w:rsidP="00B67358">
      <w:pPr>
        <w:pStyle w:val="Body"/>
        <w:numPr>
          <w:ilvl w:val="0"/>
          <w:numId w:val="4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Which one of the following is an advantage of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of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second generation antihistamines over the first generation </w:t>
      </w:r>
    </w:p>
    <w:p w:rsidR="00B67358" w:rsidRDefault="00B67358" w:rsidP="00B67358">
      <w:pPr>
        <w:pStyle w:val="Body"/>
        <w:numPr>
          <w:ilvl w:val="3"/>
          <w:numId w:val="4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They lack GIT ulceration properties </w:t>
      </w:r>
    </w:p>
    <w:p w:rsidR="00B67358" w:rsidRDefault="00B67358" w:rsidP="00B67358">
      <w:pPr>
        <w:pStyle w:val="Body"/>
        <w:numPr>
          <w:ilvl w:val="3"/>
          <w:numId w:val="4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They do not cause increased salivation </w:t>
      </w:r>
    </w:p>
    <w:p w:rsidR="00B67358" w:rsidRDefault="00B67358" w:rsidP="00B67358">
      <w:pPr>
        <w:pStyle w:val="Body"/>
        <w:numPr>
          <w:ilvl w:val="3"/>
          <w:numId w:val="4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They lack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antimuscarinic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properties </w:t>
      </w:r>
    </w:p>
    <w:p w:rsidR="00B67358" w:rsidRDefault="00B67358" w:rsidP="00B67358">
      <w:pPr>
        <w:pStyle w:val="Body"/>
        <w:numPr>
          <w:ilvl w:val="3"/>
          <w:numId w:val="4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They cause a decrease in blood pressure </w:t>
      </w:r>
    </w:p>
    <w:p w:rsidR="00B67358" w:rsidRDefault="00B67358" w:rsidP="00B67358">
      <w:pPr>
        <w:pStyle w:val="Body"/>
        <w:numPr>
          <w:ilvl w:val="0"/>
          <w:numId w:val="4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A patient with depression being managed experiences  great increase in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weight.Select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the antidepressant agent that belongs to a class which is more associated with  weight gain</w:t>
      </w:r>
    </w:p>
    <w:p w:rsidR="00B67358" w:rsidRDefault="00B67358" w:rsidP="00B67358">
      <w:pPr>
        <w:pStyle w:val="Body"/>
        <w:numPr>
          <w:ilvl w:val="0"/>
          <w:numId w:val="5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Amitryptyline</w:t>
      </w:r>
      <w:proofErr w:type="spellEnd"/>
    </w:p>
    <w:p w:rsidR="00B67358" w:rsidRDefault="00B67358" w:rsidP="00B67358">
      <w:pPr>
        <w:pStyle w:val="Body"/>
        <w:numPr>
          <w:ilvl w:val="0"/>
          <w:numId w:val="5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Fluoxetine</w:t>
      </w:r>
      <w:proofErr w:type="spellEnd"/>
    </w:p>
    <w:p w:rsidR="00B67358" w:rsidRDefault="00B67358" w:rsidP="00B67358">
      <w:pPr>
        <w:pStyle w:val="Body"/>
        <w:numPr>
          <w:ilvl w:val="0"/>
          <w:numId w:val="5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Selegiline</w:t>
      </w:r>
      <w:proofErr w:type="spellEnd"/>
    </w:p>
    <w:p w:rsidR="00B67358" w:rsidRDefault="00B67358" w:rsidP="00B67358">
      <w:pPr>
        <w:pStyle w:val="Body"/>
        <w:numPr>
          <w:ilvl w:val="0"/>
          <w:numId w:val="5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Citalopram</w:t>
      </w:r>
      <w:proofErr w:type="spellEnd"/>
    </w:p>
    <w:p w:rsidR="00B67358" w:rsidRDefault="00B67358" w:rsidP="00B67358">
      <w:pPr>
        <w:pStyle w:val="Body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Which of the following drugs depresses the respiratory system?</w:t>
      </w:r>
    </w:p>
    <w:p w:rsidR="00B67358" w:rsidRDefault="00B67358" w:rsidP="00B67358">
      <w:pPr>
        <w:pStyle w:val="Body"/>
        <w:numPr>
          <w:ilvl w:val="0"/>
          <w:numId w:val="5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Pethidine</w:t>
      </w:r>
      <w:proofErr w:type="spellEnd"/>
    </w:p>
    <w:p w:rsidR="00B67358" w:rsidRDefault="00B67358" w:rsidP="00B67358">
      <w:pPr>
        <w:pStyle w:val="Body"/>
        <w:numPr>
          <w:ilvl w:val="0"/>
          <w:numId w:val="5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Paracetamol</w:t>
      </w:r>
      <w:proofErr w:type="spellEnd"/>
    </w:p>
    <w:p w:rsidR="00B67358" w:rsidRDefault="00B67358" w:rsidP="00B67358">
      <w:pPr>
        <w:pStyle w:val="Body"/>
        <w:numPr>
          <w:ilvl w:val="0"/>
          <w:numId w:val="5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Loperamide</w:t>
      </w:r>
      <w:proofErr w:type="spellEnd"/>
    </w:p>
    <w:p w:rsidR="00B67358" w:rsidRDefault="00B67358" w:rsidP="00B67358">
      <w:pPr>
        <w:pStyle w:val="Body"/>
        <w:numPr>
          <w:ilvl w:val="0"/>
          <w:numId w:val="5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Pioglitazone</w:t>
      </w:r>
      <w:proofErr w:type="spellEnd"/>
    </w:p>
    <w:p w:rsidR="00B67358" w:rsidRDefault="00B67358" w:rsidP="00B67358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following statement is correct regarding antacids </w:t>
      </w:r>
    </w:p>
    <w:p w:rsidR="00B67358" w:rsidRDefault="00B67358" w:rsidP="00B67358">
      <w:pPr>
        <w:pStyle w:val="ListParagraph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Systemic antacids have a short duration of action </w:t>
      </w:r>
    </w:p>
    <w:p w:rsidR="00B67358" w:rsidRDefault="00B67358" w:rsidP="00B67358">
      <w:pPr>
        <w:pStyle w:val="ListParagraph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Calcium carbonate antacids induces catharsis</w:t>
      </w:r>
    </w:p>
    <w:p w:rsidR="00B67358" w:rsidRDefault="00B67358" w:rsidP="00B67358">
      <w:pPr>
        <w:pStyle w:val="ListParagraph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Magnesium hydroxide use is associated with rebound acidity </w:t>
      </w:r>
    </w:p>
    <w:p w:rsidR="00B67358" w:rsidRDefault="00B67358" w:rsidP="00B67358">
      <w:pPr>
        <w:pStyle w:val="ListParagraph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Calcium carbonate causes metabolic acidosis</w:t>
      </w:r>
    </w:p>
    <w:p w:rsidR="00B67358" w:rsidRDefault="00B67358" w:rsidP="00B67358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of the following is correct regarding the management of </w:t>
      </w:r>
      <w:r>
        <w:rPr>
          <w:sz w:val="24"/>
          <w:szCs w:val="24"/>
        </w:rPr>
        <w:t xml:space="preserve">constipation </w:t>
      </w:r>
    </w:p>
    <w:p w:rsidR="00B67358" w:rsidRDefault="00B67358" w:rsidP="00B67358">
      <w:pPr>
        <w:pStyle w:val="ListParagraph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Carthatics</w:t>
      </w:r>
      <w:proofErr w:type="spellEnd"/>
      <w:r>
        <w:rPr>
          <w:rFonts w:ascii="Times New Roman" w:hAnsi="Times New Roman"/>
          <w:sz w:val="24"/>
          <w:szCs w:val="24"/>
        </w:rPr>
        <w:t xml:space="preserve"> should be avoided during the second semester of pregnancy </w:t>
      </w:r>
    </w:p>
    <w:p w:rsidR="00B67358" w:rsidRDefault="00B67358" w:rsidP="00B67358">
      <w:pPr>
        <w:pStyle w:val="ListParagraph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Irritant cathartics  include liquid paraffin </w:t>
      </w:r>
    </w:p>
    <w:p w:rsidR="00B67358" w:rsidRDefault="00B67358" w:rsidP="00B67358">
      <w:pPr>
        <w:pStyle w:val="ListParagraph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Carthatics</w:t>
      </w:r>
      <w:proofErr w:type="spellEnd"/>
      <w:r>
        <w:rPr>
          <w:rFonts w:ascii="Times New Roman" w:hAnsi="Times New Roman"/>
          <w:sz w:val="24"/>
          <w:szCs w:val="24"/>
        </w:rPr>
        <w:t xml:space="preserve"> are associated with constipation </w:t>
      </w:r>
    </w:p>
    <w:p w:rsidR="00B67358" w:rsidRDefault="00B67358" w:rsidP="00B67358">
      <w:pPr>
        <w:pStyle w:val="ListParagraph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Sennokot</w:t>
      </w:r>
      <w:proofErr w:type="spellEnd"/>
      <w:r>
        <w:rPr>
          <w:rFonts w:ascii="Times New Roman" w:hAnsi="Times New Roman"/>
          <w:sz w:val="24"/>
          <w:szCs w:val="24"/>
        </w:rPr>
        <w:t xml:space="preserve"> products can lead to lipid pneumonia </w:t>
      </w:r>
    </w:p>
    <w:p w:rsidR="008772BA" w:rsidRDefault="008772BA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606B68" w:rsidRDefault="00606B68" w:rsidP="0016480C">
      <w:pPr>
        <w:pStyle w:val="ListParagraph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Which of the following is classified as a depolarizing skeletal muscle relaxant at the neuromuscular junction  </w:t>
      </w:r>
    </w:p>
    <w:p w:rsidR="00606B68" w:rsidRDefault="00606B68" w:rsidP="0016480C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Pancuronium</w:t>
      </w:r>
      <w:proofErr w:type="spellEnd"/>
    </w:p>
    <w:p w:rsidR="00606B68" w:rsidRDefault="00606B68" w:rsidP="0016480C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d-</w:t>
      </w:r>
      <w:proofErr w:type="spellStart"/>
      <w:r>
        <w:rPr>
          <w:rFonts w:ascii="Times New Roman" w:hAnsi="Times New Roman"/>
          <w:sz w:val="24"/>
          <w:szCs w:val="24"/>
        </w:rPr>
        <w:t>Tubocurarine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606B68" w:rsidRDefault="00606B68" w:rsidP="0016480C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Succinyl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choline</w:t>
      </w:r>
      <w:proofErr w:type="spellEnd"/>
    </w:p>
    <w:p w:rsidR="00606B68" w:rsidRDefault="00606B68" w:rsidP="0016480C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Atropine</w:t>
      </w:r>
    </w:p>
    <w:p w:rsidR="001879A8" w:rsidRDefault="001879A8" w:rsidP="0016480C">
      <w:pPr>
        <w:pStyle w:val="ListParagraph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Mrs</w:t>
      </w:r>
      <w:proofErr w:type="spellEnd"/>
      <w:r>
        <w:rPr>
          <w:rFonts w:ascii="Times New Roman" w:hAnsi="Times New Roman"/>
          <w:sz w:val="24"/>
          <w:szCs w:val="24"/>
        </w:rPr>
        <w:t xml:space="preserve"> Y is an epileptic patient who has been on medication for the last four years. When on treatment she delivered a baby with cleft palate. Which drug is the most probable cause of the </w:t>
      </w:r>
      <w:proofErr w:type="spellStart"/>
      <w:r>
        <w:rPr>
          <w:rFonts w:ascii="Times New Roman" w:hAnsi="Times New Roman"/>
          <w:sz w:val="24"/>
          <w:szCs w:val="24"/>
        </w:rPr>
        <w:t>teratogenicity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1879A8" w:rsidRDefault="001879A8" w:rsidP="0016480C">
      <w:pPr>
        <w:pStyle w:val="ListParagraph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Lamotrigine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1879A8" w:rsidRDefault="001879A8" w:rsidP="0016480C">
      <w:pPr>
        <w:pStyle w:val="ListParagraph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Phenytoin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1879A8" w:rsidRDefault="001879A8" w:rsidP="0016480C">
      <w:pPr>
        <w:pStyle w:val="ListParagraph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Gabepentin</w:t>
      </w:r>
      <w:proofErr w:type="spellEnd"/>
    </w:p>
    <w:p w:rsidR="001879A8" w:rsidRDefault="001879A8" w:rsidP="0016480C">
      <w:pPr>
        <w:pStyle w:val="ListParagraph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Sodium </w:t>
      </w:r>
      <w:proofErr w:type="spellStart"/>
      <w:r>
        <w:rPr>
          <w:rFonts w:ascii="Times New Roman" w:hAnsi="Times New Roman"/>
          <w:sz w:val="24"/>
          <w:szCs w:val="24"/>
        </w:rPr>
        <w:t>Valproate</w:t>
      </w:r>
      <w:proofErr w:type="spellEnd"/>
    </w:p>
    <w:p w:rsidR="001879A8" w:rsidRDefault="001879A8" w:rsidP="0016480C">
      <w:pPr>
        <w:pStyle w:val="Body"/>
        <w:numPr>
          <w:ilvl w:val="0"/>
          <w:numId w:val="67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Which one of the following is correct regarding the management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Parkison’s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disease?</w:t>
      </w:r>
    </w:p>
    <w:p w:rsidR="001879A8" w:rsidRDefault="001879A8" w:rsidP="0016480C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Carbidopa</w:t>
      </w:r>
      <w:proofErr w:type="spellEnd"/>
      <w:r>
        <w:rPr>
          <w:rFonts w:ascii="Times New Roman" w:hAnsi="Times New Roman"/>
          <w:sz w:val="24"/>
          <w:szCs w:val="24"/>
        </w:rPr>
        <w:t xml:space="preserve"> increases the  half life of </w:t>
      </w:r>
      <w:proofErr w:type="spellStart"/>
      <w:r>
        <w:rPr>
          <w:rFonts w:ascii="Times New Roman" w:hAnsi="Times New Roman"/>
          <w:sz w:val="24"/>
          <w:szCs w:val="24"/>
        </w:rPr>
        <w:t>levodopa</w:t>
      </w:r>
      <w:proofErr w:type="spellEnd"/>
      <w:r>
        <w:rPr>
          <w:rFonts w:ascii="Times New Roman" w:hAnsi="Times New Roman"/>
          <w:sz w:val="24"/>
          <w:szCs w:val="24"/>
        </w:rPr>
        <w:t xml:space="preserve"> in the periphery </w:t>
      </w:r>
    </w:p>
    <w:p w:rsidR="001879A8" w:rsidRDefault="001879A8" w:rsidP="0016480C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Levodopa</w:t>
      </w:r>
      <w:proofErr w:type="spellEnd"/>
      <w:r>
        <w:rPr>
          <w:rFonts w:ascii="Times New Roman" w:hAnsi="Times New Roman"/>
          <w:sz w:val="24"/>
          <w:szCs w:val="24"/>
        </w:rPr>
        <w:t xml:space="preserve"> crosses the blood brain barrier</w:t>
      </w:r>
    </w:p>
    <w:p w:rsidR="001879A8" w:rsidRDefault="001879A8" w:rsidP="0016480C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Dopamine lacks CNS activity </w:t>
      </w:r>
    </w:p>
    <w:p w:rsidR="001879A8" w:rsidRDefault="001879A8" w:rsidP="0016480C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Carbidopa</w:t>
      </w:r>
      <w:proofErr w:type="spellEnd"/>
      <w:r>
        <w:rPr>
          <w:rFonts w:ascii="Times New Roman" w:hAnsi="Times New Roman"/>
          <w:sz w:val="24"/>
          <w:szCs w:val="24"/>
        </w:rPr>
        <w:t xml:space="preserve"> increases the levels of dopamine  in the periphery  </w:t>
      </w:r>
    </w:p>
    <w:p w:rsidR="00606B68" w:rsidRDefault="00606B68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2250BC" w:rsidRPr="00F66CFC" w:rsidRDefault="002250BC" w:rsidP="0016480C">
      <w:pPr>
        <w:pStyle w:val="ListParagraph"/>
        <w:numPr>
          <w:ilvl w:val="0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Which one of the following statements hold for constipation;</w:t>
      </w:r>
    </w:p>
    <w:p w:rsidR="002250BC" w:rsidRPr="00F66CFC" w:rsidRDefault="002250BC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Hemorrhoids relieve constipation</w:t>
      </w:r>
    </w:p>
    <w:p w:rsidR="002250BC" w:rsidRPr="00F66CFC" w:rsidRDefault="002250BC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Constipation of psychogenic origin does not respond to laxatives</w:t>
      </w:r>
    </w:p>
    <w:p w:rsidR="002250BC" w:rsidRPr="00F66CFC" w:rsidRDefault="002250BC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  <w:color w:val="FF0000"/>
        </w:rPr>
      </w:pPr>
      <w:r w:rsidRPr="00F66CFC">
        <w:rPr>
          <w:rFonts w:ascii="Times New Roman" w:hAnsi="Times New Roman" w:cs="Times New Roman"/>
          <w:color w:val="FF0000"/>
        </w:rPr>
        <w:t>Painful anal lesions may worsen constipation ultimately</w:t>
      </w:r>
    </w:p>
    <w:p w:rsidR="002250BC" w:rsidRPr="00F66CFC" w:rsidRDefault="002250BC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It is a constant feature in ulcerative colitis</w:t>
      </w:r>
    </w:p>
    <w:p w:rsidR="002250BC" w:rsidRPr="00F66CFC" w:rsidRDefault="002250BC" w:rsidP="0016480C">
      <w:pPr>
        <w:pStyle w:val="ListParagraph"/>
        <w:numPr>
          <w:ilvl w:val="0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Which one of the following is classified as an irritant cathartic;</w:t>
      </w:r>
    </w:p>
    <w:p w:rsidR="002250BC" w:rsidRPr="00F66CFC" w:rsidRDefault="002250BC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  <w:color w:val="FF0000"/>
        </w:rPr>
      </w:pPr>
      <w:r w:rsidRPr="00F66CFC">
        <w:rPr>
          <w:rFonts w:ascii="Times New Roman" w:hAnsi="Times New Roman" w:cs="Times New Roman"/>
          <w:color w:val="FF0000"/>
        </w:rPr>
        <w:lastRenderedPageBreak/>
        <w:t>Croton oil</w:t>
      </w:r>
    </w:p>
    <w:p w:rsidR="002250BC" w:rsidRPr="00F66CFC" w:rsidRDefault="002250BC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Liquid paraffin</w:t>
      </w:r>
    </w:p>
    <w:p w:rsidR="002250BC" w:rsidRPr="00F66CFC" w:rsidRDefault="002250BC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F66CFC">
        <w:rPr>
          <w:rFonts w:ascii="Times New Roman" w:hAnsi="Times New Roman" w:cs="Times New Roman"/>
        </w:rPr>
        <w:t>Isphagula</w:t>
      </w:r>
      <w:proofErr w:type="spellEnd"/>
    </w:p>
    <w:p w:rsidR="002250BC" w:rsidRPr="00F66CFC" w:rsidRDefault="002250BC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Bran</w:t>
      </w:r>
    </w:p>
    <w:p w:rsidR="00E9628E" w:rsidRPr="00F66CFC" w:rsidRDefault="00E9628E" w:rsidP="0016480C">
      <w:pPr>
        <w:pStyle w:val="ListParagraph"/>
        <w:numPr>
          <w:ilvl w:val="0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Laxatives;</w:t>
      </w:r>
    </w:p>
    <w:p w:rsidR="00E9628E" w:rsidRPr="00F66CFC" w:rsidRDefault="00E9628E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May be used for long periods without side effects</w:t>
      </w:r>
    </w:p>
    <w:p w:rsidR="00E9628E" w:rsidRPr="00F66CFC" w:rsidRDefault="00E9628E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  <w:color w:val="FF0000"/>
        </w:rPr>
      </w:pPr>
      <w:r w:rsidRPr="00F66CFC">
        <w:rPr>
          <w:rFonts w:ascii="Times New Roman" w:hAnsi="Times New Roman" w:cs="Times New Roman"/>
          <w:color w:val="FF0000"/>
        </w:rPr>
        <w:t>Croton oil is an irritant cathartic that may stimulate uterine contractions</w:t>
      </w:r>
    </w:p>
    <w:p w:rsidR="00E9628E" w:rsidRPr="00F66CFC" w:rsidRDefault="00E9628E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Are safe even in presence of GIT obstruction as opposed to purgatives</w:t>
      </w:r>
    </w:p>
    <w:p w:rsidR="00E9628E" w:rsidRPr="00F66CFC" w:rsidRDefault="00E9628E" w:rsidP="0016480C">
      <w:pPr>
        <w:pStyle w:val="ListParagraph"/>
        <w:numPr>
          <w:ilvl w:val="1"/>
          <w:numId w:val="7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F66CFC">
        <w:rPr>
          <w:rFonts w:ascii="Times New Roman" w:hAnsi="Times New Roman" w:cs="Times New Roman"/>
        </w:rPr>
        <w:t>Are contraindicated in hemorrhoids as they may induce arrhythmias</w:t>
      </w:r>
    </w:p>
    <w:p w:rsidR="002D78A1" w:rsidRPr="002D78A1" w:rsidRDefault="002D78A1" w:rsidP="0016480C">
      <w:pPr>
        <w:pStyle w:val="ListParagraph"/>
        <w:numPr>
          <w:ilvl w:val="0"/>
          <w:numId w:val="70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D78A1">
        <w:rPr>
          <w:rFonts w:ascii="Times New Roman" w:eastAsia="Calibri" w:hAnsi="Times New Roman" w:cs="Times New Roman"/>
          <w:sz w:val="24"/>
          <w:szCs w:val="24"/>
        </w:rPr>
        <w:t xml:space="preserve">The following drug used for management of diarrhea acts through increasing the viscosity of GIT contents </w:t>
      </w:r>
    </w:p>
    <w:p w:rsidR="002D78A1" w:rsidRPr="00545EEA" w:rsidRDefault="002D78A1" w:rsidP="0016480C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545EEA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Activated charcoal </w:t>
      </w:r>
    </w:p>
    <w:p w:rsidR="002D78A1" w:rsidRPr="004A6CB3" w:rsidRDefault="002D78A1" w:rsidP="0016480C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Diphenoxylate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sodium </w:t>
      </w:r>
    </w:p>
    <w:p w:rsidR="002D78A1" w:rsidRPr="004A6CB3" w:rsidRDefault="002D78A1" w:rsidP="0016480C">
      <w:pPr>
        <w:pStyle w:val="ListParagraph"/>
        <w:numPr>
          <w:ilvl w:val="0"/>
          <w:numId w:val="7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Loperamide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2D78A1" w:rsidRPr="00BD4709" w:rsidRDefault="002D78A1" w:rsidP="0016480C">
      <w:pPr>
        <w:pStyle w:val="ListParagraph"/>
        <w:numPr>
          <w:ilvl w:val="0"/>
          <w:numId w:val="7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Atropine </w:t>
      </w:r>
      <w:r w:rsidRPr="00BD470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D78A1" w:rsidRDefault="002D78A1" w:rsidP="0016480C">
      <w:pPr>
        <w:pStyle w:val="ListParagraph"/>
        <w:numPr>
          <w:ilvl w:val="0"/>
          <w:numId w:val="70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Which of the following statements is true regarding the management of peptic ulcer disease? </w:t>
      </w:r>
    </w:p>
    <w:p w:rsidR="002D78A1" w:rsidRDefault="002D78A1" w:rsidP="0016480C">
      <w:pPr>
        <w:pStyle w:val="ListParagraph"/>
        <w:numPr>
          <w:ilvl w:val="0"/>
          <w:numId w:val="72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Systemic antacids cause rebound acidity </w:t>
      </w:r>
    </w:p>
    <w:p w:rsidR="002D78A1" w:rsidRDefault="002D78A1" w:rsidP="0016480C">
      <w:pPr>
        <w:pStyle w:val="ListParagraph"/>
        <w:numPr>
          <w:ilvl w:val="0"/>
          <w:numId w:val="72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</w:t>
      </w:r>
      <w:r w:rsidRPr="00545EEA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receptor blockers decrease gastric production </w:t>
      </w:r>
    </w:p>
    <w:p w:rsidR="002D78A1" w:rsidRPr="00545EEA" w:rsidRDefault="002D78A1" w:rsidP="0016480C">
      <w:pPr>
        <w:pStyle w:val="ListParagraph"/>
        <w:numPr>
          <w:ilvl w:val="0"/>
          <w:numId w:val="72"/>
        </w:numPr>
        <w:spacing w:after="200" w:line="276" w:lineRule="auto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545EEA">
        <w:rPr>
          <w:rFonts w:ascii="Times New Roman" w:eastAsia="Calibri" w:hAnsi="Times New Roman" w:cs="Times New Roman"/>
          <w:color w:val="FF0000"/>
          <w:sz w:val="24"/>
          <w:szCs w:val="24"/>
        </w:rPr>
        <w:t>Prostaglandins increase mucosal blood flow</w:t>
      </w:r>
    </w:p>
    <w:p w:rsidR="002D78A1" w:rsidRDefault="002D78A1" w:rsidP="0016480C">
      <w:pPr>
        <w:pStyle w:val="ListParagraph"/>
        <w:numPr>
          <w:ilvl w:val="0"/>
          <w:numId w:val="72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Antibacterial agents should be avoided </w:t>
      </w:r>
    </w:p>
    <w:p w:rsidR="00241966" w:rsidRPr="0098150E" w:rsidRDefault="00241966" w:rsidP="0024196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8150E">
        <w:rPr>
          <w:rFonts w:ascii="Times New Roman" w:eastAsia="Calibri" w:hAnsi="Times New Roman" w:cs="Times New Roman"/>
          <w:sz w:val="24"/>
          <w:szCs w:val="24"/>
        </w:rPr>
        <w:t>Which of the following is classified as a depolarizing agent</w:t>
      </w:r>
      <w:proofErr w:type="gramEnd"/>
      <w:r w:rsidRPr="0098150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41966" w:rsidRPr="002B5AAA" w:rsidRDefault="00241966" w:rsidP="0016480C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B5AAA">
        <w:rPr>
          <w:rFonts w:ascii="Times New Roman" w:eastAsia="Calibri" w:hAnsi="Times New Roman" w:cs="Times New Roman"/>
          <w:sz w:val="24"/>
          <w:szCs w:val="24"/>
        </w:rPr>
        <w:t>Diazepam</w:t>
      </w:r>
    </w:p>
    <w:p w:rsidR="00241966" w:rsidRPr="002B5AAA" w:rsidRDefault="00241966" w:rsidP="0016480C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5AAA">
        <w:rPr>
          <w:rFonts w:ascii="Times New Roman" w:eastAsia="Calibri" w:hAnsi="Times New Roman" w:cs="Times New Roman"/>
          <w:sz w:val="24"/>
          <w:szCs w:val="24"/>
        </w:rPr>
        <w:t>Tubocurarine</w:t>
      </w:r>
      <w:proofErr w:type="spellEnd"/>
      <w:r w:rsidRPr="002B5AA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41966" w:rsidRPr="002B5AAA" w:rsidRDefault="00241966" w:rsidP="0016480C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5AAA">
        <w:rPr>
          <w:rFonts w:ascii="Times New Roman" w:eastAsia="Calibri" w:hAnsi="Times New Roman" w:cs="Times New Roman"/>
          <w:sz w:val="24"/>
          <w:szCs w:val="24"/>
        </w:rPr>
        <w:t>Suxamethonium</w:t>
      </w:r>
      <w:proofErr w:type="spellEnd"/>
    </w:p>
    <w:p w:rsidR="00241966" w:rsidRDefault="00241966" w:rsidP="0016480C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B5AAA">
        <w:rPr>
          <w:rFonts w:ascii="Times New Roman" w:eastAsia="Calibri" w:hAnsi="Times New Roman" w:cs="Times New Roman"/>
          <w:sz w:val="24"/>
          <w:szCs w:val="24"/>
        </w:rPr>
        <w:t>Atropine</w:t>
      </w:r>
    </w:p>
    <w:p w:rsidR="00241966" w:rsidRPr="008C1C75" w:rsidRDefault="00241966" w:rsidP="0024196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13. </w:t>
      </w:r>
      <w:r w:rsidRPr="008C1C75">
        <w:rPr>
          <w:rFonts w:ascii="Calibri" w:eastAsia="Calibri" w:hAnsi="Calibri" w:cs="Times New Roman"/>
        </w:rPr>
        <w:t xml:space="preserve">Which of the following are symptoms of poisoning with </w:t>
      </w:r>
      <w:proofErr w:type="spellStart"/>
      <w:r w:rsidRPr="008C1C75">
        <w:rPr>
          <w:rFonts w:ascii="Calibri" w:eastAsia="Calibri" w:hAnsi="Calibri" w:cs="Times New Roman"/>
        </w:rPr>
        <w:t>tricyclic</w:t>
      </w:r>
      <w:proofErr w:type="spellEnd"/>
      <w:r w:rsidRPr="008C1C75">
        <w:rPr>
          <w:rFonts w:ascii="Calibri" w:eastAsia="Calibri" w:hAnsi="Calibri" w:cs="Times New Roman"/>
        </w:rPr>
        <w:t xml:space="preserve"> antidepressants?</w:t>
      </w:r>
    </w:p>
    <w:p w:rsidR="00241966" w:rsidRPr="008C1C75" w:rsidRDefault="00241966" w:rsidP="0016480C">
      <w:pPr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8C1C75">
        <w:rPr>
          <w:rFonts w:ascii="Calibri" w:eastAsia="Calibri" w:hAnsi="Calibri" w:cs="Times New Roman"/>
        </w:rPr>
        <w:t xml:space="preserve">Hypotension, </w:t>
      </w:r>
      <w:proofErr w:type="spellStart"/>
      <w:r w:rsidRPr="008C1C75">
        <w:rPr>
          <w:rFonts w:ascii="Calibri" w:eastAsia="Calibri" w:hAnsi="Calibri" w:cs="Times New Roman"/>
        </w:rPr>
        <w:t>mydriasis</w:t>
      </w:r>
      <w:proofErr w:type="spellEnd"/>
      <w:r w:rsidRPr="008C1C75">
        <w:rPr>
          <w:rFonts w:ascii="Calibri" w:eastAsia="Calibri" w:hAnsi="Calibri" w:cs="Times New Roman"/>
        </w:rPr>
        <w:t xml:space="preserve">, and ventricular </w:t>
      </w:r>
      <w:proofErr w:type="spellStart"/>
      <w:r w:rsidRPr="008C1C75">
        <w:rPr>
          <w:rFonts w:ascii="Calibri" w:eastAsia="Calibri" w:hAnsi="Calibri" w:cs="Times New Roman"/>
        </w:rPr>
        <w:t>dysarrhythmias</w:t>
      </w:r>
      <w:proofErr w:type="spellEnd"/>
      <w:r w:rsidRPr="008C1C75">
        <w:rPr>
          <w:rFonts w:ascii="Calibri" w:eastAsia="Calibri" w:hAnsi="Calibri" w:cs="Times New Roman"/>
        </w:rPr>
        <w:t xml:space="preserve">. </w:t>
      </w:r>
    </w:p>
    <w:p w:rsidR="00241966" w:rsidRPr="008C1C75" w:rsidRDefault="00241966" w:rsidP="0016480C">
      <w:pPr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8C1C75">
        <w:rPr>
          <w:rFonts w:ascii="Calibri" w:eastAsia="Calibri" w:hAnsi="Calibri" w:cs="Times New Roman"/>
        </w:rPr>
        <w:t xml:space="preserve">Hypotension and </w:t>
      </w:r>
      <w:proofErr w:type="spellStart"/>
      <w:r w:rsidRPr="008C1C75">
        <w:rPr>
          <w:rFonts w:ascii="Calibri" w:eastAsia="Calibri" w:hAnsi="Calibri" w:cs="Times New Roman"/>
        </w:rPr>
        <w:t>miosis</w:t>
      </w:r>
      <w:proofErr w:type="spellEnd"/>
      <w:r w:rsidRPr="008C1C75">
        <w:rPr>
          <w:rFonts w:ascii="Calibri" w:eastAsia="Calibri" w:hAnsi="Calibri" w:cs="Times New Roman"/>
        </w:rPr>
        <w:t xml:space="preserve"> only </w:t>
      </w:r>
    </w:p>
    <w:p w:rsidR="00241966" w:rsidRPr="008C1C75" w:rsidRDefault="00241966" w:rsidP="0016480C">
      <w:pPr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8C1C75">
        <w:rPr>
          <w:rFonts w:ascii="Calibri" w:eastAsia="Calibri" w:hAnsi="Calibri" w:cs="Times New Roman"/>
        </w:rPr>
        <w:t>Respiratory depression ,</w:t>
      </w:r>
      <w:proofErr w:type="spellStart"/>
      <w:r w:rsidRPr="008C1C75">
        <w:rPr>
          <w:rFonts w:ascii="Calibri" w:eastAsia="Calibri" w:hAnsi="Calibri" w:cs="Times New Roman"/>
        </w:rPr>
        <w:t>miosis</w:t>
      </w:r>
      <w:proofErr w:type="spellEnd"/>
      <w:r w:rsidRPr="008C1C75">
        <w:rPr>
          <w:rFonts w:ascii="Calibri" w:eastAsia="Calibri" w:hAnsi="Calibri" w:cs="Times New Roman"/>
        </w:rPr>
        <w:t xml:space="preserve">  and coma </w:t>
      </w:r>
    </w:p>
    <w:p w:rsidR="00241966" w:rsidRPr="008C1C75" w:rsidRDefault="00241966" w:rsidP="0016480C">
      <w:pPr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8C1C75">
        <w:rPr>
          <w:rFonts w:ascii="Calibri" w:eastAsia="Calibri" w:hAnsi="Calibri" w:cs="Times New Roman"/>
        </w:rPr>
        <w:t xml:space="preserve">Sweating  and increased bronchiole secretions 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6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Hypnotic drugs are used to treat?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7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Psychosis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7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Sleep disorders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7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Narcolepsy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7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Parkinsonian</w:t>
      </w:r>
      <w:proofErr w:type="spellEnd"/>
      <w:r w:rsidRPr="00CB0A11">
        <w:rPr>
          <w:rFonts w:ascii="Times New Roman" w:eastAsia="Calibri" w:hAnsi="Times New Roman" w:cs="Times New Roman"/>
        </w:rPr>
        <w:t xml:space="preserve"> disorders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6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 xml:space="preserve">Which of the following </w:t>
      </w:r>
      <w:proofErr w:type="spellStart"/>
      <w:r w:rsidRPr="00CB0A11">
        <w:rPr>
          <w:rFonts w:ascii="Times New Roman" w:eastAsia="Calibri" w:hAnsi="Times New Roman" w:cs="Times New Roman"/>
        </w:rPr>
        <w:t>antiseizure</w:t>
      </w:r>
      <w:proofErr w:type="spellEnd"/>
      <w:r w:rsidRPr="00CB0A11">
        <w:rPr>
          <w:rFonts w:ascii="Times New Roman" w:eastAsia="Calibri" w:hAnsi="Times New Roman" w:cs="Times New Roman"/>
        </w:rPr>
        <w:t xml:space="preserve"> drugs produce enhancement of GABA-mediated inhibition?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8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 xml:space="preserve">Sodium </w:t>
      </w:r>
      <w:proofErr w:type="spellStart"/>
      <w:r w:rsidRPr="00CB0A11">
        <w:rPr>
          <w:rFonts w:ascii="Times New Roman" w:eastAsia="Calibri" w:hAnsi="Times New Roman" w:cs="Times New Roman"/>
        </w:rPr>
        <w:t>valproate</w:t>
      </w:r>
      <w:proofErr w:type="spellEnd"/>
    </w:p>
    <w:p w:rsidR="0036511C" w:rsidRPr="00CB0A11" w:rsidRDefault="0036511C" w:rsidP="0016480C">
      <w:pPr>
        <w:pStyle w:val="ListParagraph"/>
        <w:widowControl w:val="0"/>
        <w:numPr>
          <w:ilvl w:val="0"/>
          <w:numId w:val="78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Carbamazepine</w:t>
      </w:r>
      <w:proofErr w:type="spellEnd"/>
    </w:p>
    <w:p w:rsidR="0036511C" w:rsidRPr="00CB0A11" w:rsidRDefault="0036511C" w:rsidP="0016480C">
      <w:pPr>
        <w:pStyle w:val="ListParagraph"/>
        <w:widowControl w:val="0"/>
        <w:numPr>
          <w:ilvl w:val="0"/>
          <w:numId w:val="78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Phenobarbital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8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Lamotrigine</w:t>
      </w:r>
      <w:proofErr w:type="spellEnd"/>
    </w:p>
    <w:p w:rsidR="0036511C" w:rsidRPr="00CB0A11" w:rsidRDefault="0036511C" w:rsidP="0016480C">
      <w:pPr>
        <w:pStyle w:val="ListParagraph"/>
        <w:widowControl w:val="0"/>
        <w:numPr>
          <w:ilvl w:val="0"/>
          <w:numId w:val="76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 xml:space="preserve">The main reason for giving </w:t>
      </w:r>
      <w:proofErr w:type="spellStart"/>
      <w:r w:rsidRPr="00CB0A11">
        <w:rPr>
          <w:rFonts w:ascii="Times New Roman" w:eastAsia="Calibri" w:hAnsi="Times New Roman" w:cs="Times New Roman"/>
        </w:rPr>
        <w:t>levodopa</w:t>
      </w:r>
      <w:proofErr w:type="spellEnd"/>
      <w:r w:rsidRPr="00CB0A11">
        <w:rPr>
          <w:rFonts w:ascii="Times New Roman" w:eastAsia="Calibri" w:hAnsi="Times New Roman" w:cs="Times New Roman"/>
        </w:rPr>
        <w:t>, the precursor of dopamine instead of dopamine is: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9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Dopamine does not cross the blood brain barrier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9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Dopamine may induce acute psychotic reactions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9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lastRenderedPageBreak/>
        <w:t>Dopamine is intensively metabolized in humans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9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All of the above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6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Extrapyramidal</w:t>
      </w:r>
      <w:proofErr w:type="spellEnd"/>
      <w:r w:rsidRPr="00CB0A11">
        <w:rPr>
          <w:rFonts w:ascii="Times New Roman" w:eastAsia="Calibri" w:hAnsi="Times New Roman" w:cs="Times New Roman"/>
        </w:rPr>
        <w:t xml:space="preserve"> reactions can be treated by?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80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Levodopa</w:t>
      </w:r>
      <w:proofErr w:type="spellEnd"/>
    </w:p>
    <w:p w:rsidR="0036511C" w:rsidRPr="00CB0A11" w:rsidRDefault="0036511C" w:rsidP="0016480C">
      <w:pPr>
        <w:pStyle w:val="ListParagraph"/>
        <w:widowControl w:val="0"/>
        <w:numPr>
          <w:ilvl w:val="0"/>
          <w:numId w:val="80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Bromocriptine</w:t>
      </w:r>
      <w:proofErr w:type="spellEnd"/>
    </w:p>
    <w:p w:rsidR="0036511C" w:rsidRPr="00CB0A11" w:rsidRDefault="0036511C" w:rsidP="0016480C">
      <w:pPr>
        <w:pStyle w:val="ListParagraph"/>
        <w:widowControl w:val="0"/>
        <w:numPr>
          <w:ilvl w:val="0"/>
          <w:numId w:val="80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Benzhexol</w:t>
      </w:r>
      <w:proofErr w:type="spellEnd"/>
    </w:p>
    <w:p w:rsidR="0036511C" w:rsidRPr="00CB0A11" w:rsidRDefault="0036511C" w:rsidP="0016480C">
      <w:pPr>
        <w:pStyle w:val="ListParagraph"/>
        <w:widowControl w:val="0"/>
        <w:numPr>
          <w:ilvl w:val="0"/>
          <w:numId w:val="80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Dopamine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76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 xml:space="preserve">Which of the following agents is related to </w:t>
      </w:r>
      <w:proofErr w:type="spellStart"/>
      <w:r w:rsidRPr="00CB0A11">
        <w:rPr>
          <w:rFonts w:ascii="Times New Roman" w:eastAsia="Calibri" w:hAnsi="Times New Roman" w:cs="Times New Roman"/>
        </w:rPr>
        <w:t>tricyclic</w:t>
      </w:r>
      <w:proofErr w:type="spellEnd"/>
      <w:r w:rsidRPr="00CB0A11">
        <w:rPr>
          <w:rFonts w:ascii="Times New Roman" w:eastAsia="Calibri" w:hAnsi="Times New Roman" w:cs="Times New Roman"/>
        </w:rPr>
        <w:t xml:space="preserve"> antidepressants?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81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Amitriptyline</w:t>
      </w:r>
      <w:proofErr w:type="spellEnd"/>
    </w:p>
    <w:p w:rsidR="0036511C" w:rsidRPr="00CB0A11" w:rsidRDefault="0036511C" w:rsidP="0016480C">
      <w:pPr>
        <w:pStyle w:val="ListParagraph"/>
        <w:widowControl w:val="0"/>
        <w:numPr>
          <w:ilvl w:val="0"/>
          <w:numId w:val="81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Fluoxetine</w:t>
      </w:r>
      <w:proofErr w:type="spellEnd"/>
    </w:p>
    <w:p w:rsidR="0036511C" w:rsidRPr="00CB0A11" w:rsidRDefault="0036511C" w:rsidP="0016480C">
      <w:pPr>
        <w:pStyle w:val="ListParagraph"/>
        <w:widowControl w:val="0"/>
        <w:numPr>
          <w:ilvl w:val="0"/>
          <w:numId w:val="81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CB0A11">
        <w:rPr>
          <w:rFonts w:ascii="Times New Roman" w:eastAsia="Calibri" w:hAnsi="Times New Roman" w:cs="Times New Roman"/>
        </w:rPr>
        <w:t>Diazepam</w:t>
      </w:r>
    </w:p>
    <w:p w:rsidR="0036511C" w:rsidRPr="00CB0A11" w:rsidRDefault="0036511C" w:rsidP="0016480C">
      <w:pPr>
        <w:pStyle w:val="ListParagraph"/>
        <w:widowControl w:val="0"/>
        <w:numPr>
          <w:ilvl w:val="0"/>
          <w:numId w:val="81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proofErr w:type="spellStart"/>
      <w:r w:rsidRPr="00CB0A11">
        <w:rPr>
          <w:rFonts w:ascii="Times New Roman" w:eastAsia="Calibri" w:hAnsi="Times New Roman" w:cs="Times New Roman"/>
        </w:rPr>
        <w:t>Quitipin</w:t>
      </w:r>
      <w:proofErr w:type="spellEnd"/>
    </w:p>
    <w:p w:rsidR="002250BC" w:rsidRDefault="002250BC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36511C" w:rsidRPr="00D25551" w:rsidRDefault="0036511C" w:rsidP="0016480C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Select the </w:t>
      </w: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antiseizure</w:t>
      </w:r>
      <w:proofErr w:type="spellEnd"/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 drug with an analgesic effect:</w:t>
      </w:r>
    </w:p>
    <w:p w:rsidR="0036511C" w:rsidRPr="00D25551" w:rsidRDefault="0036511C" w:rsidP="0016480C">
      <w:pPr>
        <w:pStyle w:val="ListParagraph"/>
        <w:numPr>
          <w:ilvl w:val="0"/>
          <w:numId w:val="82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Phenytoin</w:t>
      </w:r>
      <w:proofErr w:type="spellEnd"/>
    </w:p>
    <w:p w:rsidR="0036511C" w:rsidRPr="00D25551" w:rsidRDefault="0036511C" w:rsidP="0016480C">
      <w:pPr>
        <w:pStyle w:val="ListParagraph"/>
        <w:numPr>
          <w:ilvl w:val="0"/>
          <w:numId w:val="82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Carbamazepine</w:t>
      </w:r>
      <w:proofErr w:type="spellEnd"/>
    </w:p>
    <w:p w:rsidR="0036511C" w:rsidRPr="00D25551" w:rsidRDefault="0036511C" w:rsidP="0016480C">
      <w:pPr>
        <w:pStyle w:val="ListParagraph"/>
        <w:numPr>
          <w:ilvl w:val="0"/>
          <w:numId w:val="82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Sodium </w:t>
      </w: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valproate</w:t>
      </w:r>
      <w:proofErr w:type="spellEnd"/>
    </w:p>
    <w:p w:rsidR="0036511C" w:rsidRPr="00AB6D36" w:rsidRDefault="0036511C" w:rsidP="0016480C">
      <w:pPr>
        <w:pStyle w:val="ListParagraph"/>
        <w:numPr>
          <w:ilvl w:val="0"/>
          <w:numId w:val="82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Clonazepam</w:t>
      </w:r>
      <w:proofErr w:type="spellEnd"/>
    </w:p>
    <w:p w:rsidR="0036511C" w:rsidRPr="007B4A63" w:rsidRDefault="0036511C" w:rsidP="0016480C">
      <w:pPr>
        <w:pStyle w:val="ListParagraph"/>
        <w:widowControl w:val="0"/>
        <w:numPr>
          <w:ilvl w:val="0"/>
          <w:numId w:val="76"/>
        </w:numPr>
        <w:suppressAutoHyphens/>
        <w:spacing w:after="0" w:line="276" w:lineRule="auto"/>
        <w:rPr>
          <w:rFonts w:ascii="Times New Roman" w:eastAsia="Calibri" w:hAnsi="Times New Roman" w:cs="Times New Roman"/>
        </w:rPr>
      </w:pPr>
      <w:r w:rsidRPr="007B4A63">
        <w:rPr>
          <w:rFonts w:ascii="Times New Roman" w:eastAsia="Calibri" w:hAnsi="Times New Roman" w:cs="Times New Roman"/>
          <w:sz w:val="24"/>
          <w:szCs w:val="24"/>
        </w:rPr>
        <w:t>Insulin cannot be administered?</w:t>
      </w:r>
    </w:p>
    <w:p w:rsidR="0036511C" w:rsidRPr="00D25551" w:rsidRDefault="0036511C" w:rsidP="0016480C">
      <w:pPr>
        <w:pStyle w:val="ListParagraph"/>
        <w:numPr>
          <w:ilvl w:val="0"/>
          <w:numId w:val="83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Orally</w:t>
      </w:r>
    </w:p>
    <w:p w:rsidR="0036511C" w:rsidRPr="00D25551" w:rsidRDefault="0036511C" w:rsidP="0016480C">
      <w:pPr>
        <w:pStyle w:val="ListParagraph"/>
        <w:numPr>
          <w:ilvl w:val="0"/>
          <w:numId w:val="83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Subcutaneously</w:t>
      </w:r>
    </w:p>
    <w:p w:rsidR="0036511C" w:rsidRPr="00D25551" w:rsidRDefault="0036511C" w:rsidP="0016480C">
      <w:pPr>
        <w:pStyle w:val="ListParagraph"/>
        <w:numPr>
          <w:ilvl w:val="0"/>
          <w:numId w:val="83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Intramuscularly</w:t>
      </w:r>
    </w:p>
    <w:p w:rsidR="0036511C" w:rsidRDefault="0036511C" w:rsidP="0016480C">
      <w:pPr>
        <w:pStyle w:val="ListParagraph"/>
        <w:numPr>
          <w:ilvl w:val="0"/>
          <w:numId w:val="83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Intravenously</w:t>
      </w:r>
    </w:p>
    <w:p w:rsidR="0036511C" w:rsidRPr="007B4A63" w:rsidRDefault="0036511C" w:rsidP="0016480C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B4A63">
        <w:rPr>
          <w:rFonts w:ascii="Times New Roman" w:eastAsia="Calibri" w:hAnsi="Times New Roman" w:cs="Times New Roman"/>
          <w:sz w:val="24"/>
          <w:szCs w:val="24"/>
        </w:rPr>
        <w:t>Which of the following statement is true about glucagon?</w:t>
      </w:r>
    </w:p>
    <w:p w:rsidR="0036511C" w:rsidRPr="00D25551" w:rsidRDefault="0036511C" w:rsidP="0016480C">
      <w:pPr>
        <w:pStyle w:val="ListParagraph"/>
        <w:numPr>
          <w:ilvl w:val="0"/>
          <w:numId w:val="84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Stimulates </w:t>
      </w: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gluconeogenesis</w:t>
      </w:r>
      <w:proofErr w:type="spellEnd"/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 in the liver</w:t>
      </w:r>
    </w:p>
    <w:p w:rsidR="0036511C" w:rsidRPr="00D25551" w:rsidRDefault="0036511C" w:rsidP="0016480C">
      <w:pPr>
        <w:pStyle w:val="ListParagraph"/>
        <w:numPr>
          <w:ilvl w:val="0"/>
          <w:numId w:val="84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Stimulates secretion of insulin by beta cells of pancreas</w:t>
      </w:r>
    </w:p>
    <w:p w:rsidR="0036511C" w:rsidRPr="00D25551" w:rsidRDefault="0036511C" w:rsidP="0016480C">
      <w:pPr>
        <w:pStyle w:val="ListParagraph"/>
        <w:numPr>
          <w:ilvl w:val="0"/>
          <w:numId w:val="84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Inhibits glucose utilization by skeletal cells</w:t>
      </w:r>
    </w:p>
    <w:p w:rsidR="0036511C" w:rsidRPr="007B4A63" w:rsidRDefault="0036511C" w:rsidP="0016480C">
      <w:pPr>
        <w:pStyle w:val="ListParagraph"/>
        <w:numPr>
          <w:ilvl w:val="0"/>
          <w:numId w:val="84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Inhibits uptake of glucose in the gut</w:t>
      </w:r>
    </w:p>
    <w:p w:rsidR="0036511C" w:rsidRPr="007B4A63" w:rsidRDefault="0036511C" w:rsidP="0016480C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B4A63">
        <w:rPr>
          <w:rFonts w:ascii="Times New Roman" w:eastAsia="Calibri" w:hAnsi="Times New Roman" w:cs="Times New Roman"/>
          <w:sz w:val="24"/>
          <w:szCs w:val="24"/>
        </w:rPr>
        <w:t>Sulfonylureas</w:t>
      </w:r>
      <w:proofErr w:type="spellEnd"/>
      <w:r w:rsidRPr="007B4A63">
        <w:rPr>
          <w:rFonts w:ascii="Times New Roman" w:eastAsia="Calibri" w:hAnsi="Times New Roman" w:cs="Times New Roman"/>
          <w:sz w:val="24"/>
          <w:szCs w:val="24"/>
        </w:rPr>
        <w:t xml:space="preserve"> act by?</w:t>
      </w:r>
    </w:p>
    <w:p w:rsidR="0036511C" w:rsidRPr="00D25551" w:rsidRDefault="0036511C" w:rsidP="0016480C">
      <w:pPr>
        <w:pStyle w:val="ListParagraph"/>
        <w:numPr>
          <w:ilvl w:val="0"/>
          <w:numId w:val="85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Reducing the absorption of carbohydrates from the gut</w:t>
      </w:r>
    </w:p>
    <w:p w:rsidR="0036511C" w:rsidRPr="00D25551" w:rsidRDefault="0036511C" w:rsidP="0016480C">
      <w:pPr>
        <w:pStyle w:val="ListParagraph"/>
        <w:numPr>
          <w:ilvl w:val="0"/>
          <w:numId w:val="85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Increasing the uptake of glucose in peripheral tissues</w:t>
      </w:r>
    </w:p>
    <w:p w:rsidR="0036511C" w:rsidRPr="00D25551" w:rsidRDefault="0036511C" w:rsidP="0016480C">
      <w:pPr>
        <w:pStyle w:val="ListParagraph"/>
        <w:numPr>
          <w:ilvl w:val="0"/>
          <w:numId w:val="85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Reducing hepatic </w:t>
      </w: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gluconeogenesis</w:t>
      </w:r>
      <w:proofErr w:type="spellEnd"/>
    </w:p>
    <w:p w:rsidR="0036511C" w:rsidRPr="007B4A63" w:rsidRDefault="0036511C" w:rsidP="0016480C">
      <w:pPr>
        <w:pStyle w:val="ListParagraph"/>
        <w:numPr>
          <w:ilvl w:val="0"/>
          <w:numId w:val="85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Stimulating the beta cells of pancreas to produce insulin</w:t>
      </w:r>
    </w:p>
    <w:p w:rsidR="0036511C" w:rsidRPr="00D25551" w:rsidRDefault="0036511C" w:rsidP="0016480C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Currently used oral hypoglycemic </w:t>
      </w: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thiazolidinediones</w:t>
      </w:r>
      <w:proofErr w:type="spellEnd"/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 include all the following except?</w:t>
      </w:r>
    </w:p>
    <w:p w:rsidR="0036511C" w:rsidRPr="00D25551" w:rsidRDefault="0036511C" w:rsidP="0016480C">
      <w:pPr>
        <w:pStyle w:val="ListParagraph"/>
        <w:numPr>
          <w:ilvl w:val="0"/>
          <w:numId w:val="8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Pioglitazole</w:t>
      </w:r>
      <w:proofErr w:type="spellEnd"/>
    </w:p>
    <w:p w:rsidR="0036511C" w:rsidRPr="00D25551" w:rsidRDefault="0036511C" w:rsidP="0016480C">
      <w:pPr>
        <w:pStyle w:val="ListParagraph"/>
        <w:numPr>
          <w:ilvl w:val="0"/>
          <w:numId w:val="8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Rosiglitazole</w:t>
      </w:r>
      <w:proofErr w:type="spellEnd"/>
    </w:p>
    <w:p w:rsidR="0036511C" w:rsidRPr="00D25551" w:rsidRDefault="0036511C" w:rsidP="0016480C">
      <w:pPr>
        <w:pStyle w:val="ListParagraph"/>
        <w:numPr>
          <w:ilvl w:val="0"/>
          <w:numId w:val="8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Troglitazole</w:t>
      </w:r>
      <w:proofErr w:type="spellEnd"/>
    </w:p>
    <w:p w:rsidR="0036511C" w:rsidRPr="007B4A63" w:rsidRDefault="0036511C" w:rsidP="0016480C">
      <w:pPr>
        <w:pStyle w:val="ListParagraph"/>
        <w:numPr>
          <w:ilvl w:val="0"/>
          <w:numId w:val="8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All of the above</w:t>
      </w:r>
    </w:p>
    <w:p w:rsidR="0036511C" w:rsidRPr="00D25551" w:rsidRDefault="0036511C" w:rsidP="0016480C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Which of the following drugs is a DDP-4 inhibitor?</w:t>
      </w:r>
    </w:p>
    <w:p w:rsidR="0036511C" w:rsidRPr="00D25551" w:rsidRDefault="0036511C" w:rsidP="0016480C">
      <w:pPr>
        <w:pStyle w:val="ListParagraph"/>
        <w:numPr>
          <w:ilvl w:val="0"/>
          <w:numId w:val="87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Canaglifozin</w:t>
      </w:r>
      <w:proofErr w:type="spellEnd"/>
    </w:p>
    <w:p w:rsidR="0036511C" w:rsidRPr="00D25551" w:rsidRDefault="0036511C" w:rsidP="0016480C">
      <w:pPr>
        <w:pStyle w:val="ListParagraph"/>
        <w:numPr>
          <w:ilvl w:val="0"/>
          <w:numId w:val="87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lastRenderedPageBreak/>
        <w:t>Saxagliptin</w:t>
      </w:r>
      <w:proofErr w:type="spellEnd"/>
    </w:p>
    <w:p w:rsidR="0036511C" w:rsidRPr="00D25551" w:rsidRDefault="0036511C" w:rsidP="0016480C">
      <w:pPr>
        <w:pStyle w:val="ListParagraph"/>
        <w:numPr>
          <w:ilvl w:val="0"/>
          <w:numId w:val="87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Repaglinide</w:t>
      </w:r>
      <w:proofErr w:type="spellEnd"/>
    </w:p>
    <w:p w:rsidR="0036511C" w:rsidRPr="007B4A63" w:rsidRDefault="0036511C" w:rsidP="0016480C">
      <w:pPr>
        <w:pStyle w:val="ListParagraph"/>
        <w:numPr>
          <w:ilvl w:val="0"/>
          <w:numId w:val="87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Miglitol</w:t>
      </w:r>
      <w:proofErr w:type="spellEnd"/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6511C" w:rsidRPr="00D25551" w:rsidRDefault="0036511C" w:rsidP="0016480C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Which of the following is the main complication of insulin therapy?</w:t>
      </w:r>
    </w:p>
    <w:p w:rsidR="0036511C" w:rsidRPr="00D25551" w:rsidRDefault="0036511C" w:rsidP="0036511C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Hypoglycemia</w:t>
      </w:r>
    </w:p>
    <w:p w:rsidR="0036511C" w:rsidRPr="00D25551" w:rsidRDefault="0036511C" w:rsidP="0036511C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Insulin allergy</w:t>
      </w:r>
    </w:p>
    <w:p w:rsidR="0036511C" w:rsidRPr="00D25551" w:rsidRDefault="0036511C" w:rsidP="0036511C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551">
        <w:rPr>
          <w:rFonts w:ascii="Times New Roman" w:eastAsia="Calibri" w:hAnsi="Times New Roman" w:cs="Times New Roman"/>
          <w:sz w:val="24"/>
          <w:szCs w:val="24"/>
        </w:rPr>
        <w:t>Lipodystrophy</w:t>
      </w:r>
      <w:proofErr w:type="spellEnd"/>
      <w:r w:rsidRPr="00D25551">
        <w:rPr>
          <w:rFonts w:ascii="Times New Roman" w:eastAsia="Calibri" w:hAnsi="Times New Roman" w:cs="Times New Roman"/>
          <w:sz w:val="24"/>
          <w:szCs w:val="24"/>
        </w:rPr>
        <w:t xml:space="preserve"> at the injection site</w:t>
      </w:r>
    </w:p>
    <w:p w:rsidR="0036511C" w:rsidRPr="007B4A63" w:rsidRDefault="0036511C" w:rsidP="0036511C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25551">
        <w:rPr>
          <w:rFonts w:ascii="Times New Roman" w:eastAsia="Calibri" w:hAnsi="Times New Roman" w:cs="Times New Roman"/>
          <w:sz w:val="24"/>
          <w:szCs w:val="24"/>
        </w:rPr>
        <w:t>All of the above</w:t>
      </w:r>
    </w:p>
    <w:p w:rsidR="0036511C" w:rsidRDefault="0036511C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486DA2" w:rsidRDefault="00486DA2" w:rsidP="00486DA2">
      <w:pPr>
        <w:numPr>
          <w:ilvl w:val="0"/>
          <w:numId w:val="4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State four barriers to insulin therapy.  (4 marks)</w:t>
      </w:r>
    </w:p>
    <w:p w:rsidR="00E77772" w:rsidRDefault="00486DA2" w:rsidP="00486DA2">
      <w:pPr>
        <w:spacing w:before="240"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Discuss the therapeutic uses of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carbamazepine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and its side effects. (4 marks)</w:t>
      </w:r>
    </w:p>
    <w:p w:rsidR="003A5ABB" w:rsidRPr="00923640" w:rsidRDefault="003A5ABB" w:rsidP="003A5ABB">
      <w:pPr>
        <w:numPr>
          <w:ilvl w:val="0"/>
          <w:numId w:val="4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23640">
        <w:rPr>
          <w:rFonts w:ascii="Times New Roman" w:eastAsia="Calibri" w:hAnsi="Times New Roman" w:cs="Times New Roman"/>
          <w:sz w:val="24"/>
          <w:szCs w:val="24"/>
        </w:rPr>
        <w:t xml:space="preserve">(a) Outline five classes of oral hypoglycemic agents giving an example in each class and the mode of action. (10 marks). </w:t>
      </w:r>
    </w:p>
    <w:p w:rsidR="008F2C85" w:rsidRPr="008F2C85" w:rsidRDefault="008F2C85" w:rsidP="008F2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2C85">
        <w:rPr>
          <w:rFonts w:ascii="Times New Roman" w:hAnsi="Times New Roman" w:cs="Times New Roman"/>
          <w:sz w:val="24"/>
          <w:szCs w:val="24"/>
        </w:rPr>
        <w:t xml:space="preserve"> a. Classify oral hypoglycemic agents and give examples</w:t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b/>
          <w:sz w:val="24"/>
          <w:szCs w:val="24"/>
        </w:rPr>
        <w:t>(8 marks)</w:t>
      </w:r>
    </w:p>
    <w:p w:rsidR="008F2C85" w:rsidRPr="008F2C85" w:rsidRDefault="008F2C85" w:rsidP="008F2C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F2C85">
        <w:rPr>
          <w:rFonts w:ascii="Times New Roman" w:hAnsi="Times New Roman" w:cs="Times New Roman"/>
          <w:sz w:val="24"/>
          <w:szCs w:val="24"/>
        </w:rPr>
        <w:t xml:space="preserve">b. Describe six factors which influence the absorption of insulin from the site of administration </w:t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sz w:val="24"/>
          <w:szCs w:val="24"/>
        </w:rPr>
        <w:tab/>
      </w:r>
      <w:r w:rsidRPr="008F2C85">
        <w:rPr>
          <w:rFonts w:ascii="Times New Roman" w:hAnsi="Times New Roman" w:cs="Times New Roman"/>
          <w:b/>
          <w:sz w:val="24"/>
          <w:szCs w:val="24"/>
        </w:rPr>
        <w:t>(12 marks)</w:t>
      </w:r>
    </w:p>
    <w:p w:rsidR="003A5ABB" w:rsidRDefault="003A5ABB" w:rsidP="00486DA2">
      <w:pPr>
        <w:spacing w:before="240" w:after="240" w:line="360" w:lineRule="auto"/>
        <w:rPr>
          <w:rFonts w:ascii="Calibri" w:eastAsia="Calibri" w:hAnsi="Calibri" w:cs="Times New Roman"/>
        </w:rPr>
      </w:pPr>
    </w:p>
    <w:p w:rsidR="00E77772" w:rsidRDefault="00E77772" w:rsidP="0016480C">
      <w:pPr>
        <w:pStyle w:val="ListParagraph"/>
        <w:numPr>
          <w:ilvl w:val="0"/>
          <w:numId w:val="75"/>
        </w:num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(a) Discuss six classes of oral hypoglycemic agents. (12 Marks)</w:t>
      </w:r>
    </w:p>
    <w:p w:rsidR="00E77772" w:rsidRDefault="00E77772" w:rsidP="00E77772">
      <w:pPr>
        <w:pStyle w:val="ListParagrap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(b) Discuss four ways of removing absorbed poisons in the body. (8 Marks)</w:t>
      </w:r>
    </w:p>
    <w:p w:rsidR="00E77772" w:rsidRDefault="00E77772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2D78A1" w:rsidRDefault="002D78A1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2D78A1" w:rsidRDefault="002D78A1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3D39E3" w:rsidRPr="00CC3B23" w:rsidRDefault="003D39E3" w:rsidP="00CC3B23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CC3B23">
        <w:rPr>
          <w:rFonts w:ascii="Times New Roman" w:hAnsi="Times New Roman" w:cs="Times New Roman"/>
        </w:rPr>
        <w:t>Define constipation. Discuss the clinical applications of cathartics (10 Marks)</w:t>
      </w:r>
    </w:p>
    <w:p w:rsidR="003D39E3" w:rsidRDefault="003D39E3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8772BA" w:rsidRDefault="008772BA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8772BA" w:rsidRDefault="008772BA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8772BA" w:rsidRDefault="008772BA" w:rsidP="00952E53">
      <w:pPr>
        <w:spacing w:before="240" w:after="240" w:line="360" w:lineRule="auto"/>
        <w:rPr>
          <w:rFonts w:ascii="Calibri" w:eastAsia="Calibri" w:hAnsi="Calibri" w:cs="Times New Roman"/>
        </w:rPr>
      </w:pPr>
    </w:p>
    <w:p w:rsidR="00952E53" w:rsidRDefault="00952E53" w:rsidP="00952E53">
      <w:pPr>
        <w:pStyle w:val="ListParagraph"/>
        <w:numPr>
          <w:ilvl w:val="0"/>
          <w:numId w:val="30"/>
        </w:numPr>
        <w:spacing w:before="240" w:after="24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State four clinical manifestations of hyperthyroidism (4 Marks)</w:t>
      </w:r>
    </w:p>
    <w:p w:rsidR="00952E53" w:rsidRDefault="00952E53" w:rsidP="00952E53">
      <w:pPr>
        <w:pStyle w:val="ListParagraph"/>
        <w:numPr>
          <w:ilvl w:val="0"/>
          <w:numId w:val="30"/>
        </w:numPr>
        <w:spacing w:before="240" w:after="240" w:line="360" w:lineRule="auto"/>
      </w:pPr>
      <w:r>
        <w:rPr>
          <w:rFonts w:ascii="Calibri" w:eastAsia="Calibri" w:hAnsi="Calibri" w:cs="Times New Roman"/>
        </w:rPr>
        <w:t>State four common pharmacological effects of estrogens (4 Marks)</w:t>
      </w:r>
    </w:p>
    <w:p w:rsidR="00952E53" w:rsidRDefault="00952E53" w:rsidP="00952E53">
      <w:pPr>
        <w:pStyle w:val="ListParagraph"/>
        <w:numPr>
          <w:ilvl w:val="0"/>
          <w:numId w:val="30"/>
        </w:numPr>
        <w:spacing w:before="240" w:after="240" w:line="360" w:lineRule="auto"/>
      </w:pPr>
      <w:r>
        <w:rPr>
          <w:rFonts w:ascii="Calibri" w:eastAsia="Calibri" w:hAnsi="Calibri" w:cs="Times New Roman"/>
        </w:rPr>
        <w:t>State four classes of oral hypoglycemic agents (drugs) giving an example of each (4 Marks)</w:t>
      </w:r>
    </w:p>
    <w:p w:rsidR="00952E53" w:rsidRDefault="00952E53" w:rsidP="00952E53">
      <w:pPr>
        <w:pStyle w:val="ListParagraph"/>
        <w:numPr>
          <w:ilvl w:val="0"/>
          <w:numId w:val="30"/>
        </w:numPr>
        <w:spacing w:before="240" w:after="240" w:line="360" w:lineRule="auto"/>
      </w:pPr>
      <w:r>
        <w:rPr>
          <w:rFonts w:ascii="Calibri" w:eastAsia="Calibri" w:hAnsi="Calibri" w:cs="Times New Roman"/>
        </w:rPr>
        <w:t>List four common clinical uses of cathartics (4 Marks)</w:t>
      </w:r>
    </w:p>
    <w:p w:rsidR="00952E53" w:rsidRDefault="00952E53" w:rsidP="00952E53">
      <w:pPr>
        <w:pStyle w:val="ListParagraph"/>
        <w:spacing w:before="240" w:after="240" w:line="360" w:lineRule="auto"/>
        <w:rPr>
          <w:rFonts w:ascii="Calibri" w:eastAsia="Calibri" w:hAnsi="Calibri" w:cs="Times New Roman"/>
        </w:rPr>
      </w:pPr>
    </w:p>
    <w:p w:rsidR="00952E53" w:rsidRPr="001378CB" w:rsidRDefault="00952E53" w:rsidP="001378CB">
      <w:pPr>
        <w:rPr>
          <w:rFonts w:ascii="Times New Roman" w:hAnsi="Times New Roman" w:cs="Times New Roman"/>
          <w:sz w:val="28"/>
          <w:szCs w:val="28"/>
        </w:rPr>
      </w:pPr>
    </w:p>
    <w:sectPr w:rsidR="00952E53" w:rsidRPr="001378CB" w:rsidSect="00A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6DC"/>
    <w:multiLevelType w:val="hybridMultilevel"/>
    <w:tmpl w:val="596E5D10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1F0117F"/>
    <w:multiLevelType w:val="hybridMultilevel"/>
    <w:tmpl w:val="0186B4F2"/>
    <w:numStyleLink w:val="ImportedStyle27"/>
  </w:abstractNum>
  <w:abstractNum w:abstractNumId="2">
    <w:nsid w:val="035925A2"/>
    <w:multiLevelType w:val="hybridMultilevel"/>
    <w:tmpl w:val="0186B4F2"/>
    <w:styleLink w:val="ImportedStyle27"/>
    <w:lvl w:ilvl="0" w:tplc="34D42A84">
      <w:start w:val="1"/>
      <w:numFmt w:val="lowerLetter"/>
      <w:lvlText w:val="%1."/>
      <w:lvlJc w:val="left"/>
      <w:pPr>
        <w:ind w:left="177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B2A35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10B74E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8894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1EC60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5699D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F2B59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6CEA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683114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556711B"/>
    <w:multiLevelType w:val="hybridMultilevel"/>
    <w:tmpl w:val="EFD46172"/>
    <w:numStyleLink w:val="ImportedStyle4"/>
  </w:abstractNum>
  <w:abstractNum w:abstractNumId="4">
    <w:nsid w:val="059A1AA8"/>
    <w:multiLevelType w:val="hybridMultilevel"/>
    <w:tmpl w:val="C302B3AC"/>
    <w:styleLink w:val="ImportedStyle20"/>
    <w:lvl w:ilvl="0" w:tplc="3AFADF30">
      <w:start w:val="1"/>
      <w:numFmt w:val="lowerLetter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FE7B22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AC1C40">
      <w:start w:val="1"/>
      <w:numFmt w:val="lowerRoman"/>
      <w:lvlText w:val="%3."/>
      <w:lvlJc w:val="left"/>
      <w:pPr>
        <w:ind w:left="28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B09A9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966D5A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E28A8">
      <w:start w:val="1"/>
      <w:numFmt w:val="lowerRoman"/>
      <w:lvlText w:val="%6."/>
      <w:lvlJc w:val="left"/>
      <w:pPr>
        <w:ind w:left="504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C97D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208A4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E637F0">
      <w:start w:val="1"/>
      <w:numFmt w:val="lowerRoman"/>
      <w:lvlText w:val="%9."/>
      <w:lvlJc w:val="left"/>
      <w:pPr>
        <w:ind w:left="720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6C27C3F"/>
    <w:multiLevelType w:val="hybridMultilevel"/>
    <w:tmpl w:val="67EC4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53255"/>
    <w:multiLevelType w:val="hybridMultilevel"/>
    <w:tmpl w:val="A8DC9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5193C"/>
    <w:multiLevelType w:val="hybridMultilevel"/>
    <w:tmpl w:val="C9E4B01E"/>
    <w:lvl w:ilvl="0" w:tplc="72E64D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7D21A2"/>
    <w:multiLevelType w:val="hybridMultilevel"/>
    <w:tmpl w:val="5A561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E12F58"/>
    <w:multiLevelType w:val="hybridMultilevel"/>
    <w:tmpl w:val="79ECBC12"/>
    <w:lvl w:ilvl="0" w:tplc="0B729A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DEF4CAC"/>
    <w:multiLevelType w:val="hybridMultilevel"/>
    <w:tmpl w:val="588A07F4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11D01254"/>
    <w:multiLevelType w:val="hybridMultilevel"/>
    <w:tmpl w:val="8ABCC170"/>
    <w:styleLink w:val="ImportedStyle14"/>
    <w:lvl w:ilvl="0" w:tplc="6602C024">
      <w:start w:val="1"/>
      <w:numFmt w:val="lowerLetter"/>
      <w:lvlText w:val="%1)"/>
      <w:lvlJc w:val="left"/>
      <w:pPr>
        <w:tabs>
          <w:tab w:val="num" w:pos="2160"/>
        </w:tabs>
        <w:ind w:left="22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6288C4">
      <w:start w:val="1"/>
      <w:numFmt w:val="lowerLetter"/>
      <w:lvlText w:val="%2."/>
      <w:lvlJc w:val="left"/>
      <w:pPr>
        <w:tabs>
          <w:tab w:val="num" w:pos="1440"/>
        </w:tabs>
        <w:ind w:left="148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200A60">
      <w:start w:val="1"/>
      <w:numFmt w:val="lowerRoman"/>
      <w:lvlText w:val="%3."/>
      <w:lvlJc w:val="left"/>
      <w:pPr>
        <w:tabs>
          <w:tab w:val="num" w:pos="2160"/>
        </w:tabs>
        <w:ind w:left="2204" w:hanging="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ECFA06">
      <w:start w:val="1"/>
      <w:numFmt w:val="decimal"/>
      <w:lvlText w:val="%4."/>
      <w:lvlJc w:val="left"/>
      <w:pPr>
        <w:tabs>
          <w:tab w:val="num" w:pos="2880"/>
        </w:tabs>
        <w:ind w:left="292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28F96">
      <w:start w:val="1"/>
      <w:numFmt w:val="lowerLetter"/>
      <w:lvlText w:val="%5."/>
      <w:lvlJc w:val="left"/>
      <w:pPr>
        <w:tabs>
          <w:tab w:val="num" w:pos="3600"/>
        </w:tabs>
        <w:ind w:left="364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0AB3C8">
      <w:start w:val="1"/>
      <w:numFmt w:val="lowerRoman"/>
      <w:lvlText w:val="%6."/>
      <w:lvlJc w:val="left"/>
      <w:pPr>
        <w:tabs>
          <w:tab w:val="num" w:pos="4320"/>
        </w:tabs>
        <w:ind w:left="4364" w:hanging="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665F14">
      <w:start w:val="1"/>
      <w:numFmt w:val="decimal"/>
      <w:lvlText w:val="%7."/>
      <w:lvlJc w:val="left"/>
      <w:pPr>
        <w:tabs>
          <w:tab w:val="num" w:pos="5040"/>
        </w:tabs>
        <w:ind w:left="508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0E397C">
      <w:start w:val="1"/>
      <w:numFmt w:val="lowerLetter"/>
      <w:lvlText w:val="%8."/>
      <w:lvlJc w:val="left"/>
      <w:pPr>
        <w:tabs>
          <w:tab w:val="num" w:pos="5760"/>
        </w:tabs>
        <w:ind w:left="5804" w:hanging="4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DC55BA">
      <w:start w:val="1"/>
      <w:numFmt w:val="lowerRoman"/>
      <w:lvlText w:val="%9."/>
      <w:lvlJc w:val="left"/>
      <w:pPr>
        <w:tabs>
          <w:tab w:val="num" w:pos="6480"/>
        </w:tabs>
        <w:ind w:left="6524" w:hanging="3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12F748EB"/>
    <w:multiLevelType w:val="hybridMultilevel"/>
    <w:tmpl w:val="8ABCC170"/>
    <w:numStyleLink w:val="ImportedStyle14"/>
  </w:abstractNum>
  <w:abstractNum w:abstractNumId="13">
    <w:nsid w:val="14B051D3"/>
    <w:multiLevelType w:val="hybridMultilevel"/>
    <w:tmpl w:val="C6FADE52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16C77F42"/>
    <w:multiLevelType w:val="hybridMultilevel"/>
    <w:tmpl w:val="137AAE80"/>
    <w:lvl w:ilvl="0" w:tplc="32E626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6F034F1"/>
    <w:multiLevelType w:val="hybridMultilevel"/>
    <w:tmpl w:val="77F0A1CA"/>
    <w:styleLink w:val="ImportedStyle13"/>
    <w:lvl w:ilvl="0" w:tplc="54B063EC">
      <w:start w:val="1"/>
      <w:numFmt w:val="lowerLetter"/>
      <w:lvlText w:val="%1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7275F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96784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36DAA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121A8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A64ADC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5475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D677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DC1C5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1A3F08E6"/>
    <w:multiLevelType w:val="hybridMultilevel"/>
    <w:tmpl w:val="1CFE8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C622EC"/>
    <w:multiLevelType w:val="hybridMultilevel"/>
    <w:tmpl w:val="18AA73F6"/>
    <w:lvl w:ilvl="0" w:tplc="66D2EC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3C52CE"/>
    <w:multiLevelType w:val="hybridMultilevel"/>
    <w:tmpl w:val="FE6E84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131E89"/>
    <w:multiLevelType w:val="hybridMultilevel"/>
    <w:tmpl w:val="85C43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2B266D"/>
    <w:multiLevelType w:val="hybridMultilevel"/>
    <w:tmpl w:val="2C620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B3109F"/>
    <w:multiLevelType w:val="hybridMultilevel"/>
    <w:tmpl w:val="D2C6A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E173CE"/>
    <w:multiLevelType w:val="hybridMultilevel"/>
    <w:tmpl w:val="D9C886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2C4313"/>
    <w:multiLevelType w:val="hybridMultilevel"/>
    <w:tmpl w:val="D8AAAC5C"/>
    <w:styleLink w:val="ImportedStyle24"/>
    <w:lvl w:ilvl="0" w:tplc="EEC21FAA">
      <w:start w:val="1"/>
      <w:numFmt w:val="lowerLetter"/>
      <w:lvlText w:val="%1."/>
      <w:lvlJc w:val="left"/>
      <w:pPr>
        <w:tabs>
          <w:tab w:val="num" w:pos="1440"/>
        </w:tabs>
        <w:ind w:left="14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A2786">
      <w:start w:val="1"/>
      <w:numFmt w:val="lowerLetter"/>
      <w:lvlText w:val="%2."/>
      <w:lvlJc w:val="left"/>
      <w:pPr>
        <w:tabs>
          <w:tab w:val="num" w:pos="1440"/>
        </w:tabs>
        <w:ind w:left="149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ECE77E">
      <w:start w:val="1"/>
      <w:numFmt w:val="lowerRoman"/>
      <w:lvlText w:val="%3."/>
      <w:lvlJc w:val="left"/>
      <w:pPr>
        <w:tabs>
          <w:tab w:val="num" w:pos="2160"/>
        </w:tabs>
        <w:ind w:left="2215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163544">
      <w:start w:val="1"/>
      <w:numFmt w:val="decimal"/>
      <w:lvlText w:val="%4."/>
      <w:lvlJc w:val="left"/>
      <w:pPr>
        <w:tabs>
          <w:tab w:val="num" w:pos="2880"/>
        </w:tabs>
        <w:ind w:left="293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FA3FF8">
      <w:start w:val="1"/>
      <w:numFmt w:val="lowerLetter"/>
      <w:lvlText w:val="%5."/>
      <w:lvlJc w:val="left"/>
      <w:pPr>
        <w:tabs>
          <w:tab w:val="num" w:pos="3600"/>
        </w:tabs>
        <w:ind w:left="365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F60276">
      <w:start w:val="1"/>
      <w:numFmt w:val="lowerRoman"/>
      <w:lvlText w:val="%6."/>
      <w:lvlJc w:val="left"/>
      <w:pPr>
        <w:tabs>
          <w:tab w:val="num" w:pos="4320"/>
        </w:tabs>
        <w:ind w:left="4375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027CF0">
      <w:start w:val="1"/>
      <w:numFmt w:val="decimal"/>
      <w:lvlText w:val="%7."/>
      <w:lvlJc w:val="left"/>
      <w:pPr>
        <w:tabs>
          <w:tab w:val="num" w:pos="5040"/>
        </w:tabs>
        <w:ind w:left="509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9E334E">
      <w:start w:val="1"/>
      <w:numFmt w:val="lowerLetter"/>
      <w:lvlText w:val="%8."/>
      <w:lvlJc w:val="left"/>
      <w:pPr>
        <w:tabs>
          <w:tab w:val="num" w:pos="5760"/>
        </w:tabs>
        <w:ind w:left="581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86D7D6">
      <w:start w:val="1"/>
      <w:numFmt w:val="lowerRoman"/>
      <w:lvlText w:val="%9."/>
      <w:lvlJc w:val="left"/>
      <w:pPr>
        <w:tabs>
          <w:tab w:val="num" w:pos="6480"/>
        </w:tabs>
        <w:ind w:left="6535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25473B64"/>
    <w:multiLevelType w:val="hybridMultilevel"/>
    <w:tmpl w:val="80AE06BA"/>
    <w:lvl w:ilvl="0" w:tplc="120CDA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76B6105"/>
    <w:multiLevelType w:val="hybridMultilevel"/>
    <w:tmpl w:val="89226530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291835A4"/>
    <w:multiLevelType w:val="hybridMultilevel"/>
    <w:tmpl w:val="2C06393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29C9443C"/>
    <w:multiLevelType w:val="hybridMultilevel"/>
    <w:tmpl w:val="A5BA46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677341"/>
    <w:multiLevelType w:val="hybridMultilevel"/>
    <w:tmpl w:val="972C05F6"/>
    <w:lvl w:ilvl="0" w:tplc="B1ACC6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A6B019D"/>
    <w:multiLevelType w:val="hybridMultilevel"/>
    <w:tmpl w:val="3A4E0FC8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E727F7"/>
    <w:multiLevelType w:val="hybridMultilevel"/>
    <w:tmpl w:val="A10240BC"/>
    <w:numStyleLink w:val="ImportedStyle19"/>
  </w:abstractNum>
  <w:abstractNum w:abstractNumId="31">
    <w:nsid w:val="2DCF1C6D"/>
    <w:multiLevelType w:val="hybridMultilevel"/>
    <w:tmpl w:val="D99CB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E256E65"/>
    <w:multiLevelType w:val="hybridMultilevel"/>
    <w:tmpl w:val="4FEA34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0CF2D56"/>
    <w:multiLevelType w:val="hybridMultilevel"/>
    <w:tmpl w:val="6D9A4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39E00FA"/>
    <w:multiLevelType w:val="hybridMultilevel"/>
    <w:tmpl w:val="2A6E02DA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>
    <w:nsid w:val="346E28EB"/>
    <w:multiLevelType w:val="hybridMultilevel"/>
    <w:tmpl w:val="7C24F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3C7E30"/>
    <w:multiLevelType w:val="hybridMultilevel"/>
    <w:tmpl w:val="63C2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F651E9"/>
    <w:multiLevelType w:val="hybridMultilevel"/>
    <w:tmpl w:val="44AE3EC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>
    <w:nsid w:val="37267BE1"/>
    <w:multiLevelType w:val="hybridMultilevel"/>
    <w:tmpl w:val="85B05A84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382E76A0"/>
    <w:multiLevelType w:val="hybridMultilevel"/>
    <w:tmpl w:val="73609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AE1487"/>
    <w:multiLevelType w:val="hybridMultilevel"/>
    <w:tmpl w:val="D9C622FC"/>
    <w:lvl w:ilvl="0" w:tplc="4100EA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9F414D7"/>
    <w:multiLevelType w:val="hybridMultilevel"/>
    <w:tmpl w:val="CEC01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BAD0F2C"/>
    <w:multiLevelType w:val="hybridMultilevel"/>
    <w:tmpl w:val="C15A2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CBE76CA"/>
    <w:multiLevelType w:val="hybridMultilevel"/>
    <w:tmpl w:val="0F4658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C66718"/>
    <w:multiLevelType w:val="hybridMultilevel"/>
    <w:tmpl w:val="D8AAAC5C"/>
    <w:numStyleLink w:val="ImportedStyle24"/>
  </w:abstractNum>
  <w:abstractNum w:abstractNumId="45">
    <w:nsid w:val="3F671103"/>
    <w:multiLevelType w:val="hybridMultilevel"/>
    <w:tmpl w:val="48601D46"/>
    <w:numStyleLink w:val="ImportedStyle26"/>
  </w:abstractNum>
  <w:abstractNum w:abstractNumId="46">
    <w:nsid w:val="40775A05"/>
    <w:multiLevelType w:val="hybridMultilevel"/>
    <w:tmpl w:val="E918E674"/>
    <w:lvl w:ilvl="0" w:tplc="2EE2FE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3472CED"/>
    <w:multiLevelType w:val="hybridMultilevel"/>
    <w:tmpl w:val="97948360"/>
    <w:styleLink w:val="Lettered"/>
    <w:lvl w:ilvl="0" w:tplc="A15CC432">
      <w:start w:val="1"/>
      <w:numFmt w:val="upperLetter"/>
      <w:lvlText w:val="%1."/>
      <w:lvlJc w:val="left"/>
      <w:pPr>
        <w:tabs>
          <w:tab w:val="num" w:pos="393"/>
        </w:tabs>
        <w:ind w:left="60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D03564">
      <w:start w:val="1"/>
      <w:numFmt w:val="upperLetter"/>
      <w:lvlText w:val="%2."/>
      <w:lvlJc w:val="left"/>
      <w:pPr>
        <w:tabs>
          <w:tab w:val="num" w:pos="753"/>
        </w:tabs>
        <w:ind w:left="96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47334">
      <w:start w:val="1"/>
      <w:numFmt w:val="upperLetter"/>
      <w:lvlText w:val="%3."/>
      <w:lvlJc w:val="left"/>
      <w:pPr>
        <w:tabs>
          <w:tab w:val="num" w:pos="1113"/>
        </w:tabs>
        <w:ind w:left="132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1AFABA">
      <w:start w:val="1"/>
      <w:numFmt w:val="upperLetter"/>
      <w:lvlText w:val="%4."/>
      <w:lvlJc w:val="left"/>
      <w:pPr>
        <w:tabs>
          <w:tab w:val="num" w:pos="1473"/>
        </w:tabs>
        <w:ind w:left="168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26F6E0">
      <w:start w:val="1"/>
      <w:numFmt w:val="upperLetter"/>
      <w:lvlText w:val="%5."/>
      <w:lvlJc w:val="left"/>
      <w:pPr>
        <w:tabs>
          <w:tab w:val="num" w:pos="1833"/>
        </w:tabs>
        <w:ind w:left="204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2EC40">
      <w:start w:val="1"/>
      <w:numFmt w:val="upperLetter"/>
      <w:lvlText w:val="%6."/>
      <w:lvlJc w:val="left"/>
      <w:pPr>
        <w:tabs>
          <w:tab w:val="num" w:pos="2193"/>
        </w:tabs>
        <w:ind w:left="240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265964">
      <w:start w:val="1"/>
      <w:numFmt w:val="upperLetter"/>
      <w:lvlText w:val="%7."/>
      <w:lvlJc w:val="left"/>
      <w:pPr>
        <w:tabs>
          <w:tab w:val="num" w:pos="2553"/>
        </w:tabs>
        <w:ind w:left="276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60156">
      <w:start w:val="1"/>
      <w:numFmt w:val="upperLetter"/>
      <w:lvlText w:val="%8."/>
      <w:lvlJc w:val="left"/>
      <w:pPr>
        <w:tabs>
          <w:tab w:val="num" w:pos="2913"/>
        </w:tabs>
        <w:ind w:left="312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88BE36">
      <w:start w:val="1"/>
      <w:numFmt w:val="upperLetter"/>
      <w:lvlText w:val="%9."/>
      <w:lvlJc w:val="left"/>
      <w:pPr>
        <w:tabs>
          <w:tab w:val="num" w:pos="3273"/>
        </w:tabs>
        <w:ind w:left="3481" w:hanging="6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nsid w:val="45993F2A"/>
    <w:multiLevelType w:val="hybridMultilevel"/>
    <w:tmpl w:val="CEF4FA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69E6A51"/>
    <w:multiLevelType w:val="hybridMultilevel"/>
    <w:tmpl w:val="6F5A6B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6A84FBC"/>
    <w:multiLevelType w:val="hybridMultilevel"/>
    <w:tmpl w:val="724C6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5B7F42"/>
    <w:multiLevelType w:val="hybridMultilevel"/>
    <w:tmpl w:val="D1B809CE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">
    <w:nsid w:val="4F0A7871"/>
    <w:multiLevelType w:val="hybridMultilevel"/>
    <w:tmpl w:val="77F0A1CA"/>
    <w:numStyleLink w:val="ImportedStyle13"/>
  </w:abstractNum>
  <w:abstractNum w:abstractNumId="53">
    <w:nsid w:val="50494AB0"/>
    <w:multiLevelType w:val="hybridMultilevel"/>
    <w:tmpl w:val="F9FAA24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1086C70"/>
    <w:multiLevelType w:val="hybridMultilevel"/>
    <w:tmpl w:val="6528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3B80CAF"/>
    <w:multiLevelType w:val="hybridMultilevel"/>
    <w:tmpl w:val="6528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F3582B"/>
    <w:multiLevelType w:val="hybridMultilevel"/>
    <w:tmpl w:val="41D63AE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5424433B"/>
    <w:multiLevelType w:val="hybridMultilevel"/>
    <w:tmpl w:val="EFD46172"/>
    <w:styleLink w:val="ImportedStyle4"/>
    <w:lvl w:ilvl="0" w:tplc="F17A6FB0">
      <w:start w:val="1"/>
      <w:numFmt w:val="decimal"/>
      <w:lvlText w:val="%1."/>
      <w:lvlJc w:val="left"/>
      <w:pPr>
        <w:tabs>
          <w:tab w:val="num" w:pos="720"/>
        </w:tabs>
        <w:ind w:left="9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DA76B6">
      <w:start w:val="1"/>
      <w:numFmt w:val="lowerLetter"/>
      <w:lvlText w:val="%2."/>
      <w:lvlJc w:val="left"/>
      <w:pPr>
        <w:tabs>
          <w:tab w:val="num" w:pos="1440"/>
        </w:tabs>
        <w:ind w:left="1648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EAD29E">
      <w:start w:val="1"/>
      <w:numFmt w:val="lowerRoman"/>
      <w:lvlText w:val="%3."/>
      <w:lvlJc w:val="left"/>
      <w:pPr>
        <w:tabs>
          <w:tab w:val="num" w:pos="2160"/>
        </w:tabs>
        <w:ind w:left="2368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DE1472">
      <w:start w:val="1"/>
      <w:numFmt w:val="decimal"/>
      <w:lvlText w:val="%4."/>
      <w:lvlJc w:val="left"/>
      <w:pPr>
        <w:tabs>
          <w:tab w:val="num" w:pos="2880"/>
        </w:tabs>
        <w:ind w:left="3088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8C7444">
      <w:start w:val="1"/>
      <w:numFmt w:val="lowerLetter"/>
      <w:lvlText w:val="%5."/>
      <w:lvlJc w:val="left"/>
      <w:pPr>
        <w:tabs>
          <w:tab w:val="num" w:pos="3600"/>
        </w:tabs>
        <w:ind w:left="3808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E41166">
      <w:start w:val="1"/>
      <w:numFmt w:val="lowerRoman"/>
      <w:lvlText w:val="%6."/>
      <w:lvlJc w:val="left"/>
      <w:pPr>
        <w:tabs>
          <w:tab w:val="num" w:pos="4320"/>
        </w:tabs>
        <w:ind w:left="4528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9EF786">
      <w:start w:val="1"/>
      <w:numFmt w:val="decimal"/>
      <w:lvlText w:val="%7."/>
      <w:lvlJc w:val="left"/>
      <w:pPr>
        <w:tabs>
          <w:tab w:val="num" w:pos="5040"/>
        </w:tabs>
        <w:ind w:left="5248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C53EE">
      <w:start w:val="1"/>
      <w:numFmt w:val="lowerLetter"/>
      <w:lvlText w:val="%8."/>
      <w:lvlJc w:val="left"/>
      <w:pPr>
        <w:tabs>
          <w:tab w:val="num" w:pos="5760"/>
        </w:tabs>
        <w:ind w:left="5968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7E8FF0">
      <w:start w:val="1"/>
      <w:numFmt w:val="lowerRoman"/>
      <w:lvlText w:val="%9."/>
      <w:lvlJc w:val="left"/>
      <w:pPr>
        <w:tabs>
          <w:tab w:val="num" w:pos="6480"/>
        </w:tabs>
        <w:ind w:left="6688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nsid w:val="561E0AEA"/>
    <w:multiLevelType w:val="hybridMultilevel"/>
    <w:tmpl w:val="DC8EEB80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>
    <w:nsid w:val="57517BCC"/>
    <w:multiLevelType w:val="hybridMultilevel"/>
    <w:tmpl w:val="6FEE80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7C61E8C"/>
    <w:multiLevelType w:val="hybridMultilevel"/>
    <w:tmpl w:val="4B28A0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AC74DF9"/>
    <w:multiLevelType w:val="hybridMultilevel"/>
    <w:tmpl w:val="3B661A4E"/>
    <w:lvl w:ilvl="0" w:tplc="A44468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D3C0756"/>
    <w:multiLevelType w:val="hybridMultilevel"/>
    <w:tmpl w:val="0DC22986"/>
    <w:lvl w:ilvl="0" w:tplc="5EF662B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C514181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D345C7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FB164C6"/>
    <w:multiLevelType w:val="hybridMultilevel"/>
    <w:tmpl w:val="68201E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08C308F"/>
    <w:multiLevelType w:val="hybridMultilevel"/>
    <w:tmpl w:val="C302B3AC"/>
    <w:numStyleLink w:val="ImportedStyle20"/>
  </w:abstractNum>
  <w:abstractNum w:abstractNumId="65">
    <w:nsid w:val="629E0069"/>
    <w:multiLevelType w:val="hybridMultilevel"/>
    <w:tmpl w:val="BF3852F0"/>
    <w:lvl w:ilvl="0" w:tplc="7A8E2C4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77B2E4E"/>
    <w:multiLevelType w:val="hybridMultilevel"/>
    <w:tmpl w:val="48601D46"/>
    <w:styleLink w:val="ImportedStyle26"/>
    <w:lvl w:ilvl="0" w:tplc="6DF4BD20">
      <w:start w:val="1"/>
      <w:numFmt w:val="lowerLetter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AE3444">
      <w:start w:val="1"/>
      <w:numFmt w:val="lowerLetter"/>
      <w:lvlText w:val="%2."/>
      <w:lvlJc w:val="left"/>
      <w:pPr>
        <w:tabs>
          <w:tab w:val="left" w:pos="1637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B2E3F0">
      <w:start w:val="1"/>
      <w:numFmt w:val="lowerRoman"/>
      <w:lvlText w:val="%3."/>
      <w:lvlJc w:val="left"/>
      <w:pPr>
        <w:tabs>
          <w:tab w:val="left" w:pos="1637"/>
        </w:tabs>
        <w:ind w:left="2160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F2C840">
      <w:start w:val="1"/>
      <w:numFmt w:val="decimal"/>
      <w:lvlText w:val="%4."/>
      <w:lvlJc w:val="left"/>
      <w:pPr>
        <w:tabs>
          <w:tab w:val="left" w:pos="1637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D804C0">
      <w:start w:val="1"/>
      <w:numFmt w:val="lowerLetter"/>
      <w:lvlText w:val="%5."/>
      <w:lvlJc w:val="left"/>
      <w:pPr>
        <w:tabs>
          <w:tab w:val="left" w:pos="1637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FCBAE0">
      <w:start w:val="1"/>
      <w:numFmt w:val="lowerRoman"/>
      <w:lvlText w:val="%6."/>
      <w:lvlJc w:val="left"/>
      <w:pPr>
        <w:tabs>
          <w:tab w:val="left" w:pos="1637"/>
        </w:tabs>
        <w:ind w:left="4320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8AF794">
      <w:start w:val="1"/>
      <w:numFmt w:val="decimal"/>
      <w:lvlText w:val="%7."/>
      <w:lvlJc w:val="left"/>
      <w:pPr>
        <w:tabs>
          <w:tab w:val="left" w:pos="1637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A03106">
      <w:start w:val="1"/>
      <w:numFmt w:val="lowerLetter"/>
      <w:lvlText w:val="%8."/>
      <w:lvlJc w:val="left"/>
      <w:pPr>
        <w:tabs>
          <w:tab w:val="left" w:pos="1637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4018C8">
      <w:start w:val="1"/>
      <w:numFmt w:val="lowerRoman"/>
      <w:lvlText w:val="%9."/>
      <w:lvlJc w:val="left"/>
      <w:pPr>
        <w:tabs>
          <w:tab w:val="left" w:pos="1637"/>
        </w:tabs>
        <w:ind w:left="6480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>
    <w:nsid w:val="69A23F25"/>
    <w:multiLevelType w:val="hybridMultilevel"/>
    <w:tmpl w:val="97948360"/>
    <w:numStyleLink w:val="Lettered"/>
  </w:abstractNum>
  <w:abstractNum w:abstractNumId="68">
    <w:nsid w:val="6AD12A0E"/>
    <w:multiLevelType w:val="hybridMultilevel"/>
    <w:tmpl w:val="DEAE3F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CD62F94"/>
    <w:multiLevelType w:val="hybridMultilevel"/>
    <w:tmpl w:val="FFFAC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D1627CA"/>
    <w:multiLevelType w:val="hybridMultilevel"/>
    <w:tmpl w:val="63E49B4A"/>
    <w:lvl w:ilvl="0" w:tplc="08090015">
      <w:start w:val="1"/>
      <w:numFmt w:val="upperLetter"/>
      <w:lvlText w:val="%1."/>
      <w:lvlJc w:val="left"/>
      <w:pPr>
        <w:ind w:left="1920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1">
    <w:nsid w:val="6F182FCD"/>
    <w:multiLevelType w:val="hybridMultilevel"/>
    <w:tmpl w:val="350C5E40"/>
    <w:lvl w:ilvl="0" w:tplc="55DE7CC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6FDA4B2C"/>
    <w:multiLevelType w:val="hybridMultilevel"/>
    <w:tmpl w:val="35F087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70437CD3"/>
    <w:multiLevelType w:val="hybridMultilevel"/>
    <w:tmpl w:val="D7EE7F6E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4">
    <w:nsid w:val="70DB4565"/>
    <w:multiLevelType w:val="hybridMultilevel"/>
    <w:tmpl w:val="F796B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2F1512A"/>
    <w:multiLevelType w:val="hybridMultilevel"/>
    <w:tmpl w:val="22A2FA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73E02944"/>
    <w:multiLevelType w:val="hybridMultilevel"/>
    <w:tmpl w:val="8C08B914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7">
    <w:nsid w:val="7842435C"/>
    <w:multiLevelType w:val="hybridMultilevel"/>
    <w:tmpl w:val="A10240BC"/>
    <w:styleLink w:val="ImportedStyle19"/>
    <w:lvl w:ilvl="0" w:tplc="C09EEF5C">
      <w:start w:val="1"/>
      <w:numFmt w:val="lowerLetter"/>
      <w:lvlText w:val="%1."/>
      <w:lvlJc w:val="left"/>
      <w:pPr>
        <w:tabs>
          <w:tab w:val="num" w:pos="1440"/>
        </w:tabs>
        <w:ind w:left="14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163ACA">
      <w:start w:val="1"/>
      <w:numFmt w:val="lowerLetter"/>
      <w:lvlText w:val="%2."/>
      <w:lvlJc w:val="left"/>
      <w:pPr>
        <w:tabs>
          <w:tab w:val="num" w:pos="3600"/>
        </w:tabs>
        <w:ind w:left="365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9C6D30">
      <w:start w:val="1"/>
      <w:numFmt w:val="lowerRoman"/>
      <w:lvlText w:val="%3."/>
      <w:lvlJc w:val="left"/>
      <w:pPr>
        <w:tabs>
          <w:tab w:val="num" w:pos="4320"/>
        </w:tabs>
        <w:ind w:left="4375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026834">
      <w:start w:val="1"/>
      <w:numFmt w:val="decimal"/>
      <w:lvlText w:val="%4."/>
      <w:lvlJc w:val="left"/>
      <w:pPr>
        <w:tabs>
          <w:tab w:val="num" w:pos="5040"/>
        </w:tabs>
        <w:ind w:left="509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A2700C">
      <w:start w:val="1"/>
      <w:numFmt w:val="lowerLetter"/>
      <w:lvlText w:val="%5."/>
      <w:lvlJc w:val="left"/>
      <w:pPr>
        <w:tabs>
          <w:tab w:val="num" w:pos="5760"/>
        </w:tabs>
        <w:ind w:left="581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F694B4">
      <w:start w:val="1"/>
      <w:numFmt w:val="lowerRoman"/>
      <w:lvlText w:val="%6."/>
      <w:lvlJc w:val="left"/>
      <w:pPr>
        <w:tabs>
          <w:tab w:val="num" w:pos="6480"/>
        </w:tabs>
        <w:ind w:left="6535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0AB240">
      <w:start w:val="1"/>
      <w:numFmt w:val="decimal"/>
      <w:lvlText w:val="%7."/>
      <w:lvlJc w:val="left"/>
      <w:pPr>
        <w:tabs>
          <w:tab w:val="num" w:pos="7200"/>
        </w:tabs>
        <w:ind w:left="725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044AF0">
      <w:start w:val="1"/>
      <w:numFmt w:val="lowerLetter"/>
      <w:lvlText w:val="%8."/>
      <w:lvlJc w:val="left"/>
      <w:pPr>
        <w:tabs>
          <w:tab w:val="num" w:pos="7920"/>
        </w:tabs>
        <w:ind w:left="7975" w:hanging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AAB114">
      <w:start w:val="1"/>
      <w:numFmt w:val="lowerRoman"/>
      <w:lvlText w:val="%9."/>
      <w:lvlJc w:val="left"/>
      <w:pPr>
        <w:tabs>
          <w:tab w:val="num" w:pos="8640"/>
        </w:tabs>
        <w:ind w:left="8695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nsid w:val="79BD0C46"/>
    <w:multiLevelType w:val="hybridMultilevel"/>
    <w:tmpl w:val="8F36B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5"/>
  </w:num>
  <w:num w:numId="3">
    <w:abstractNumId w:val="72"/>
  </w:num>
  <w:num w:numId="4">
    <w:abstractNumId w:val="62"/>
  </w:num>
  <w:num w:numId="5">
    <w:abstractNumId w:val="68"/>
  </w:num>
  <w:num w:numId="6">
    <w:abstractNumId w:val="53"/>
  </w:num>
  <w:num w:numId="7">
    <w:abstractNumId w:val="18"/>
  </w:num>
  <w:num w:numId="8">
    <w:abstractNumId w:val="63"/>
  </w:num>
  <w:num w:numId="9">
    <w:abstractNumId w:val="40"/>
  </w:num>
  <w:num w:numId="10">
    <w:abstractNumId w:val="48"/>
  </w:num>
  <w:num w:numId="11">
    <w:abstractNumId w:val="5"/>
  </w:num>
  <w:num w:numId="12">
    <w:abstractNumId w:val="60"/>
  </w:num>
  <w:num w:numId="13">
    <w:abstractNumId w:val="32"/>
  </w:num>
  <w:num w:numId="14">
    <w:abstractNumId w:val="41"/>
  </w:num>
  <w:num w:numId="15">
    <w:abstractNumId w:val="50"/>
  </w:num>
  <w:num w:numId="16">
    <w:abstractNumId w:val="74"/>
  </w:num>
  <w:num w:numId="17">
    <w:abstractNumId w:val="55"/>
  </w:num>
  <w:num w:numId="18">
    <w:abstractNumId w:val="10"/>
  </w:num>
  <w:num w:numId="19">
    <w:abstractNumId w:val="0"/>
  </w:num>
  <w:num w:numId="20">
    <w:abstractNumId w:val="25"/>
  </w:num>
  <w:num w:numId="21">
    <w:abstractNumId w:val="13"/>
  </w:num>
  <w:num w:numId="22">
    <w:abstractNumId w:val="37"/>
  </w:num>
  <w:num w:numId="23">
    <w:abstractNumId w:val="26"/>
  </w:num>
  <w:num w:numId="24">
    <w:abstractNumId w:val="34"/>
  </w:num>
  <w:num w:numId="25">
    <w:abstractNumId w:val="38"/>
  </w:num>
  <w:num w:numId="26">
    <w:abstractNumId w:val="58"/>
  </w:num>
  <w:num w:numId="27">
    <w:abstractNumId w:val="76"/>
  </w:num>
  <w:num w:numId="28">
    <w:abstractNumId w:val="73"/>
  </w:num>
  <w:num w:numId="29">
    <w:abstractNumId w:val="51"/>
  </w:num>
  <w:num w:numId="30">
    <w:abstractNumId w:val="54"/>
  </w:num>
  <w:num w:numId="31">
    <w:abstractNumId w:val="14"/>
  </w:num>
  <w:num w:numId="32">
    <w:abstractNumId w:val="19"/>
  </w:num>
  <w:num w:numId="33">
    <w:abstractNumId w:val="78"/>
  </w:num>
  <w:num w:numId="34">
    <w:abstractNumId w:val="69"/>
  </w:num>
  <w:num w:numId="35">
    <w:abstractNumId w:val="6"/>
  </w:num>
  <w:num w:numId="36">
    <w:abstractNumId w:val="35"/>
  </w:num>
  <w:num w:numId="37">
    <w:abstractNumId w:val="20"/>
  </w:num>
  <w:num w:numId="38">
    <w:abstractNumId w:val="39"/>
  </w:num>
  <w:num w:numId="39">
    <w:abstractNumId w:val="8"/>
  </w:num>
  <w:num w:numId="40">
    <w:abstractNumId w:val="33"/>
  </w:num>
  <w:num w:numId="41">
    <w:abstractNumId w:val="59"/>
  </w:num>
  <w:num w:numId="42">
    <w:abstractNumId w:val="65"/>
  </w:num>
  <w:num w:numId="43">
    <w:abstractNumId w:val="71"/>
  </w:num>
  <w:num w:numId="44">
    <w:abstractNumId w:val="57"/>
  </w:num>
  <w:num w:numId="45">
    <w:abstractNumId w:val="3"/>
    <w:lvlOverride w:ilvl="0">
      <w:startOverride w:val="9"/>
    </w:lvlOverride>
  </w:num>
  <w:num w:numId="46">
    <w:abstractNumId w:val="47"/>
  </w:num>
  <w:num w:numId="47">
    <w:abstractNumId w:val="67"/>
  </w:num>
  <w:num w:numId="48">
    <w:abstractNumId w:val="3"/>
    <w:lvlOverride w:ilvl="0">
      <w:startOverride w:val="10"/>
    </w:lvlOverride>
  </w:num>
  <w:num w:numId="49">
    <w:abstractNumId w:val="15"/>
  </w:num>
  <w:num w:numId="50">
    <w:abstractNumId w:val="52"/>
  </w:num>
  <w:num w:numId="51">
    <w:abstractNumId w:val="3"/>
    <w:lvlOverride w:ilvl="0">
      <w:startOverride w:val="11"/>
    </w:lvlOverride>
  </w:num>
  <w:num w:numId="52">
    <w:abstractNumId w:val="11"/>
  </w:num>
  <w:num w:numId="53">
    <w:abstractNumId w:val="12"/>
  </w:num>
  <w:num w:numId="54">
    <w:abstractNumId w:val="12"/>
    <w:lvlOverride w:ilvl="0">
      <w:lvl w:ilvl="0" w:tplc="61DCADC6">
        <w:start w:val="1"/>
        <w:numFmt w:val="lowerLetter"/>
        <w:lvlText w:val="%1)"/>
        <w:lvlJc w:val="left"/>
        <w:pPr>
          <w:tabs>
            <w:tab w:val="num" w:pos="2160"/>
          </w:tabs>
          <w:ind w:left="220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C418A6">
        <w:start w:val="1"/>
        <w:numFmt w:val="lowerLetter"/>
        <w:lvlText w:val="%2."/>
        <w:lvlJc w:val="left"/>
        <w:pPr>
          <w:tabs>
            <w:tab w:val="num" w:pos="1440"/>
          </w:tabs>
          <w:ind w:left="1484" w:hanging="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B2ABDC">
        <w:start w:val="1"/>
        <w:numFmt w:val="lowerRoman"/>
        <w:lvlText w:val="%3."/>
        <w:lvlJc w:val="left"/>
        <w:pPr>
          <w:tabs>
            <w:tab w:val="num" w:pos="2160"/>
          </w:tabs>
          <w:ind w:left="2204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C8E7632">
        <w:start w:val="1"/>
        <w:numFmt w:val="decimal"/>
        <w:lvlText w:val="%4."/>
        <w:lvlJc w:val="left"/>
        <w:pPr>
          <w:tabs>
            <w:tab w:val="num" w:pos="2880"/>
          </w:tabs>
          <w:ind w:left="2924" w:hanging="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84A0B6">
        <w:start w:val="1"/>
        <w:numFmt w:val="lowerLetter"/>
        <w:lvlText w:val="%5."/>
        <w:lvlJc w:val="left"/>
        <w:pPr>
          <w:tabs>
            <w:tab w:val="num" w:pos="3600"/>
          </w:tabs>
          <w:ind w:left="3644" w:hanging="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8CEF60">
        <w:start w:val="1"/>
        <w:numFmt w:val="lowerRoman"/>
        <w:lvlText w:val="%6."/>
        <w:lvlJc w:val="left"/>
        <w:pPr>
          <w:tabs>
            <w:tab w:val="num" w:pos="4320"/>
          </w:tabs>
          <w:ind w:left="4364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3ED7F4">
        <w:start w:val="1"/>
        <w:numFmt w:val="decimal"/>
        <w:lvlText w:val="%7."/>
        <w:lvlJc w:val="left"/>
        <w:pPr>
          <w:tabs>
            <w:tab w:val="num" w:pos="5040"/>
          </w:tabs>
          <w:ind w:left="5084" w:hanging="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A85E14">
        <w:start w:val="1"/>
        <w:numFmt w:val="lowerLetter"/>
        <w:lvlText w:val="%8."/>
        <w:lvlJc w:val="left"/>
        <w:pPr>
          <w:tabs>
            <w:tab w:val="num" w:pos="5760"/>
          </w:tabs>
          <w:ind w:left="5804" w:hanging="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1828A4C">
        <w:start w:val="1"/>
        <w:numFmt w:val="lowerRoman"/>
        <w:lvlText w:val="%9."/>
        <w:lvlJc w:val="left"/>
        <w:pPr>
          <w:tabs>
            <w:tab w:val="num" w:pos="6480"/>
          </w:tabs>
          <w:ind w:left="6524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3"/>
    <w:lvlOverride w:ilvl="0">
      <w:startOverride w:val="16"/>
    </w:lvlOverride>
  </w:num>
  <w:num w:numId="56">
    <w:abstractNumId w:val="77"/>
  </w:num>
  <w:num w:numId="57">
    <w:abstractNumId w:val="30"/>
  </w:num>
  <w:num w:numId="58">
    <w:abstractNumId w:val="3"/>
    <w:lvlOverride w:ilvl="0">
      <w:startOverride w:val="17"/>
    </w:lvlOverride>
  </w:num>
  <w:num w:numId="59">
    <w:abstractNumId w:val="4"/>
  </w:num>
  <w:num w:numId="60">
    <w:abstractNumId w:val="64"/>
  </w:num>
  <w:num w:numId="61">
    <w:abstractNumId w:val="3"/>
    <w:lvlOverride w:ilvl="0">
      <w:startOverride w:val="21"/>
    </w:lvlOverride>
  </w:num>
  <w:num w:numId="62">
    <w:abstractNumId w:val="23"/>
  </w:num>
  <w:num w:numId="63">
    <w:abstractNumId w:val="44"/>
  </w:num>
  <w:num w:numId="64">
    <w:abstractNumId w:val="3"/>
    <w:lvlOverride w:ilvl="0">
      <w:startOverride w:val="23"/>
    </w:lvlOverride>
  </w:num>
  <w:num w:numId="65">
    <w:abstractNumId w:val="66"/>
  </w:num>
  <w:num w:numId="66">
    <w:abstractNumId w:val="45"/>
  </w:num>
  <w:num w:numId="67">
    <w:abstractNumId w:val="3"/>
    <w:lvlOverride w:ilvl="0">
      <w:startOverride w:val="24"/>
      <w:lvl w:ilvl="0" w:tplc="53045706">
        <w:start w:val="24"/>
        <w:numFmt w:val="decimal"/>
        <w:lvlText w:val="%1."/>
        <w:lvlJc w:val="left"/>
        <w:pPr>
          <w:tabs>
            <w:tab w:val="num" w:pos="720"/>
          </w:tabs>
          <w:ind w:left="92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38F5FE">
        <w:start w:val="1"/>
        <w:numFmt w:val="lowerLetter"/>
        <w:lvlText w:val="%2."/>
        <w:lvlJc w:val="left"/>
        <w:pPr>
          <w:tabs>
            <w:tab w:val="num" w:pos="1440"/>
          </w:tabs>
          <w:ind w:left="1648" w:hanging="5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F0AF4B0">
        <w:start w:val="1"/>
        <w:numFmt w:val="lowerRoman"/>
        <w:lvlText w:val="%3."/>
        <w:lvlJc w:val="left"/>
        <w:pPr>
          <w:tabs>
            <w:tab w:val="num" w:pos="2160"/>
          </w:tabs>
          <w:ind w:left="2368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B04FD70">
        <w:start w:val="1"/>
        <w:numFmt w:val="decimal"/>
        <w:lvlText w:val="%4."/>
        <w:lvlJc w:val="left"/>
        <w:pPr>
          <w:tabs>
            <w:tab w:val="num" w:pos="2880"/>
          </w:tabs>
          <w:ind w:left="3088" w:hanging="5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D72A65A">
        <w:start w:val="1"/>
        <w:numFmt w:val="lowerLetter"/>
        <w:lvlText w:val="%5."/>
        <w:lvlJc w:val="left"/>
        <w:pPr>
          <w:tabs>
            <w:tab w:val="num" w:pos="3600"/>
          </w:tabs>
          <w:ind w:left="3808" w:hanging="5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E86252E">
        <w:start w:val="1"/>
        <w:numFmt w:val="lowerRoman"/>
        <w:lvlText w:val="%6."/>
        <w:lvlJc w:val="left"/>
        <w:pPr>
          <w:tabs>
            <w:tab w:val="num" w:pos="4320"/>
          </w:tabs>
          <w:ind w:left="4528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0292D0">
        <w:start w:val="1"/>
        <w:numFmt w:val="decimal"/>
        <w:lvlText w:val="%7."/>
        <w:lvlJc w:val="left"/>
        <w:pPr>
          <w:tabs>
            <w:tab w:val="num" w:pos="5040"/>
          </w:tabs>
          <w:ind w:left="5248" w:hanging="5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D9EA696">
        <w:start w:val="1"/>
        <w:numFmt w:val="lowerLetter"/>
        <w:lvlText w:val="%8."/>
        <w:lvlJc w:val="left"/>
        <w:pPr>
          <w:tabs>
            <w:tab w:val="num" w:pos="5760"/>
          </w:tabs>
          <w:ind w:left="5968" w:hanging="5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B282B26">
        <w:start w:val="1"/>
        <w:numFmt w:val="lowerRoman"/>
        <w:lvlText w:val="%9."/>
        <w:lvlJc w:val="left"/>
        <w:pPr>
          <w:tabs>
            <w:tab w:val="num" w:pos="6480"/>
          </w:tabs>
          <w:ind w:left="6688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2"/>
  </w:num>
  <w:num w:numId="69">
    <w:abstractNumId w:val="1"/>
  </w:num>
  <w:num w:numId="70">
    <w:abstractNumId w:val="31"/>
  </w:num>
  <w:num w:numId="71">
    <w:abstractNumId w:val="29"/>
  </w:num>
  <w:num w:numId="72">
    <w:abstractNumId w:val="70"/>
  </w:num>
  <w:num w:numId="73">
    <w:abstractNumId w:val="43"/>
  </w:num>
  <w:num w:numId="74">
    <w:abstractNumId w:val="56"/>
  </w:num>
  <w:num w:numId="75">
    <w:abstractNumId w:val="36"/>
  </w:num>
  <w:num w:numId="76">
    <w:abstractNumId w:val="61"/>
  </w:num>
  <w:num w:numId="77">
    <w:abstractNumId w:val="49"/>
  </w:num>
  <w:num w:numId="78">
    <w:abstractNumId w:val="22"/>
  </w:num>
  <w:num w:numId="79">
    <w:abstractNumId w:val="21"/>
  </w:num>
  <w:num w:numId="80">
    <w:abstractNumId w:val="27"/>
  </w:num>
  <w:num w:numId="81">
    <w:abstractNumId w:val="42"/>
  </w:num>
  <w:num w:numId="82">
    <w:abstractNumId w:val="9"/>
  </w:num>
  <w:num w:numId="83">
    <w:abstractNumId w:val="7"/>
  </w:num>
  <w:num w:numId="84">
    <w:abstractNumId w:val="28"/>
  </w:num>
  <w:num w:numId="85">
    <w:abstractNumId w:val="17"/>
  </w:num>
  <w:num w:numId="86">
    <w:abstractNumId w:val="24"/>
  </w:num>
  <w:num w:numId="87">
    <w:abstractNumId w:val="46"/>
  </w:num>
  <w:num w:numId="88">
    <w:abstractNumId w:val="3"/>
  </w:num>
  <w:numIdMacAtCleanup w:val="8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E3F"/>
    <w:rsid w:val="00043341"/>
    <w:rsid w:val="00046553"/>
    <w:rsid w:val="001378CB"/>
    <w:rsid w:val="0016480C"/>
    <w:rsid w:val="001879A8"/>
    <w:rsid w:val="001A17D6"/>
    <w:rsid w:val="001D12C3"/>
    <w:rsid w:val="002250BC"/>
    <w:rsid w:val="00241966"/>
    <w:rsid w:val="002D78A1"/>
    <w:rsid w:val="002F0E3A"/>
    <w:rsid w:val="00301F17"/>
    <w:rsid w:val="0036511C"/>
    <w:rsid w:val="0036536A"/>
    <w:rsid w:val="003A5ABB"/>
    <w:rsid w:val="003D39E3"/>
    <w:rsid w:val="004724FC"/>
    <w:rsid w:val="00486DA2"/>
    <w:rsid w:val="004F5C34"/>
    <w:rsid w:val="00500D48"/>
    <w:rsid w:val="005239B5"/>
    <w:rsid w:val="00561864"/>
    <w:rsid w:val="005C7513"/>
    <w:rsid w:val="00606B68"/>
    <w:rsid w:val="00825E3F"/>
    <w:rsid w:val="008772BA"/>
    <w:rsid w:val="008A7B66"/>
    <w:rsid w:val="008F2C85"/>
    <w:rsid w:val="0092664C"/>
    <w:rsid w:val="00952E53"/>
    <w:rsid w:val="00AA6DB5"/>
    <w:rsid w:val="00AD1F15"/>
    <w:rsid w:val="00B3123C"/>
    <w:rsid w:val="00B67358"/>
    <w:rsid w:val="00C1018A"/>
    <w:rsid w:val="00CC3B23"/>
    <w:rsid w:val="00D9500E"/>
    <w:rsid w:val="00E77772"/>
    <w:rsid w:val="00E9628E"/>
    <w:rsid w:val="00FC6C40"/>
    <w:rsid w:val="00FD0594"/>
    <w:rsid w:val="00FD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66"/>
    <w:rPr>
      <w:rFonts w:ascii="Tahoma" w:hAnsi="Tahoma" w:cs="Tahoma"/>
      <w:sz w:val="16"/>
      <w:szCs w:val="16"/>
    </w:rPr>
  </w:style>
  <w:style w:type="paragraph" w:customStyle="1" w:styleId="Body">
    <w:name w:val="Body"/>
    <w:rsid w:val="00B673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numbering" w:customStyle="1" w:styleId="ImportedStyle4">
    <w:name w:val="Imported Style 4"/>
    <w:rsid w:val="00B67358"/>
    <w:pPr>
      <w:numPr>
        <w:numId w:val="44"/>
      </w:numPr>
    </w:pPr>
  </w:style>
  <w:style w:type="numbering" w:customStyle="1" w:styleId="Lettered">
    <w:name w:val="Lettered"/>
    <w:rsid w:val="00B67358"/>
    <w:pPr>
      <w:numPr>
        <w:numId w:val="46"/>
      </w:numPr>
    </w:pPr>
  </w:style>
  <w:style w:type="numbering" w:customStyle="1" w:styleId="ImportedStyle13">
    <w:name w:val="Imported Style 13"/>
    <w:rsid w:val="00B67358"/>
    <w:pPr>
      <w:numPr>
        <w:numId w:val="49"/>
      </w:numPr>
    </w:pPr>
  </w:style>
  <w:style w:type="numbering" w:customStyle="1" w:styleId="ImportedStyle14">
    <w:name w:val="Imported Style 14"/>
    <w:rsid w:val="00B67358"/>
    <w:pPr>
      <w:numPr>
        <w:numId w:val="52"/>
      </w:numPr>
    </w:pPr>
  </w:style>
  <w:style w:type="numbering" w:customStyle="1" w:styleId="ImportedStyle19">
    <w:name w:val="Imported Style 19"/>
    <w:rsid w:val="00B67358"/>
    <w:pPr>
      <w:numPr>
        <w:numId w:val="56"/>
      </w:numPr>
    </w:pPr>
  </w:style>
  <w:style w:type="numbering" w:customStyle="1" w:styleId="ImportedStyle20">
    <w:name w:val="Imported Style 20"/>
    <w:rsid w:val="00B67358"/>
    <w:pPr>
      <w:numPr>
        <w:numId w:val="59"/>
      </w:numPr>
    </w:pPr>
  </w:style>
  <w:style w:type="numbering" w:customStyle="1" w:styleId="ImportedStyle24">
    <w:name w:val="Imported Style 24"/>
    <w:rsid w:val="00606B68"/>
    <w:pPr>
      <w:numPr>
        <w:numId w:val="62"/>
      </w:numPr>
    </w:pPr>
  </w:style>
  <w:style w:type="numbering" w:customStyle="1" w:styleId="ImportedStyle26">
    <w:name w:val="Imported Style 26"/>
    <w:rsid w:val="001879A8"/>
    <w:pPr>
      <w:numPr>
        <w:numId w:val="65"/>
      </w:numPr>
    </w:pPr>
  </w:style>
  <w:style w:type="numbering" w:customStyle="1" w:styleId="ImportedStyle27">
    <w:name w:val="Imported Style 27"/>
    <w:rsid w:val="001879A8"/>
    <w:pPr>
      <w:numPr>
        <w:numId w:val="6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27</Pages>
  <Words>4751</Words>
  <Characters>27087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Ogenya</dc:creator>
  <cp:lastModifiedBy>DR. WESLEY MAYAKA</cp:lastModifiedBy>
  <cp:revision>2</cp:revision>
  <dcterms:created xsi:type="dcterms:W3CDTF">2019-11-28T23:49:00Z</dcterms:created>
  <dcterms:modified xsi:type="dcterms:W3CDTF">2019-11-28T23:49:00Z</dcterms:modified>
</cp:coreProperties>
</file>