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2EF" w:rsidRDefault="001402EF" w:rsidP="00C767C8">
      <w:pPr>
        <w:spacing w:after="0" w:line="240" w:lineRule="auto"/>
        <w:rPr>
          <w:rFonts w:eastAsia="Times New Roman" w:cs="Times New Roman"/>
          <w:b/>
          <w:bCs/>
          <w:szCs w:val="24"/>
          <w:lang w:val="en-GB"/>
        </w:rPr>
      </w:pPr>
      <w:r>
        <w:rPr>
          <w:rFonts w:eastAsia="Times New Roman" w:cs="Times New Roman"/>
          <w:b/>
          <w:bCs/>
          <w:szCs w:val="24"/>
          <w:lang w:val="en-GB"/>
        </w:rPr>
        <w:t>PEOPLE WITH SPECIAL NEEDS</w:t>
      </w:r>
    </w:p>
    <w:p w:rsidR="00C767C8" w:rsidRPr="001C40DC" w:rsidRDefault="00C767C8" w:rsidP="00C767C8">
      <w:pPr>
        <w:spacing w:after="0" w:line="240" w:lineRule="auto"/>
        <w:rPr>
          <w:rFonts w:eastAsia="Times New Roman" w:cs="Times New Roman"/>
          <w:b/>
          <w:bCs/>
          <w:szCs w:val="24"/>
          <w:lang w:val="en-GB"/>
        </w:rPr>
      </w:pPr>
      <w:r w:rsidRPr="001C40DC">
        <w:rPr>
          <w:rFonts w:eastAsia="Times New Roman" w:cs="Times New Roman"/>
          <w:b/>
          <w:bCs/>
          <w:szCs w:val="24"/>
          <w:lang w:val="en-GB"/>
        </w:rPr>
        <w:t>Definition of Disability</w:t>
      </w:r>
    </w:p>
    <w:p w:rsidR="00C767C8" w:rsidRDefault="00C767C8" w:rsidP="00C767C8">
      <w:pPr>
        <w:spacing w:after="0" w:line="240" w:lineRule="auto"/>
        <w:rPr>
          <w:rFonts w:eastAsia="Times New Roman" w:cs="Times New Roman"/>
          <w:color w:val="000000"/>
          <w:szCs w:val="24"/>
          <w:lang w:val="en-GB"/>
        </w:rPr>
      </w:pPr>
      <w:r w:rsidRPr="001C40DC">
        <w:rPr>
          <w:rFonts w:eastAsia="Times New Roman" w:cs="Times New Roman"/>
          <w:color w:val="000000"/>
          <w:szCs w:val="24"/>
          <w:lang w:val="en-GB"/>
        </w:rPr>
        <w:t>A disability is a physical, emotional or mental injury or illness that is severe or permanent, that interferes with an individual’s normal growth, development or ability to learn or work.</w:t>
      </w:r>
    </w:p>
    <w:p w:rsidR="001402EF" w:rsidRPr="00913405" w:rsidRDefault="001402EF" w:rsidP="001402EF">
      <w:pPr>
        <w:tabs>
          <w:tab w:val="left" w:pos="142"/>
        </w:tabs>
        <w:jc w:val="both"/>
        <w:rPr>
          <w:rFonts w:cs="Times New Roman"/>
        </w:rPr>
      </w:pPr>
      <w:r w:rsidRPr="00913405">
        <w:rPr>
          <w:rFonts w:cs="Times New Roman"/>
        </w:rPr>
        <w:t>According to WHO, the sequence of events leading to disability and handicapped conditions are as follows:</w:t>
      </w:r>
    </w:p>
    <w:p w:rsidR="001402EF" w:rsidRPr="00913405" w:rsidRDefault="00324291" w:rsidP="001402EF">
      <w:pPr>
        <w:tabs>
          <w:tab w:val="left" w:pos="410"/>
        </w:tabs>
        <w:rPr>
          <w:rFonts w:cs="Times New Roman"/>
        </w:rPr>
      </w:pPr>
      <w:r w:rsidRPr="00324291">
        <w:rPr>
          <w:rFonts w:cs="Times New Roman"/>
          <w:noProof/>
        </w:rPr>
        <w:pict>
          <v:shapetype id="_x0000_t32" coordsize="21600,21600" o:spt="32" o:oned="t" path="m,l21600,21600e" filled="f">
            <v:path arrowok="t" fillok="f" o:connecttype="none"/>
            <o:lock v:ext="edit" shapetype="t"/>
          </v:shapetype>
          <v:shape id="Straight Arrow Connector 1" o:spid="_x0000_s1026" type="#_x0000_t32" style="position:absolute;margin-left:93.1pt;margin-top:6.8pt;width:15.2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">
            <v:stroke endarrow="block"/>
          </v:shape>
        </w:pict>
      </w:r>
      <w:r w:rsidRPr="00324291">
        <w:rPr>
          <w:rFonts w:cs="Times New Roman"/>
          <w:noProof/>
        </w:rPr>
        <w:pict>
          <v:shape id="Straight Arrow Connector 4" o:spid="_x0000_s1028" type="#_x0000_t32" style="position:absolute;margin-left:276.75pt;margin-top:6.8pt;width:15.2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">
            <v:stroke endarrow="block"/>
          </v:shape>
        </w:pict>
      </w:r>
      <w:r w:rsidRPr="00324291">
        <w:rPr>
          <w:rFonts w:cs="Times New Roman"/>
          <w:noProof/>
        </w:rPr>
        <w:pict>
          <v:shape id="Straight Arrow Connector 2" o:spid="_x0000_s1027" type="#_x0000_t32" style="position:absolute;margin-left:191.25pt;margin-top:6.8pt;width:15.2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">
            <v:stroke endarrow="block"/>
          </v:shape>
        </w:pict>
      </w:r>
      <w:r w:rsidR="001402EF" w:rsidRPr="00913405">
        <w:rPr>
          <w:rFonts w:cs="Times New Roman"/>
        </w:rPr>
        <w:t xml:space="preserve">Injury or </w:t>
      </w:r>
      <w:r w:rsidR="001402EF">
        <w:rPr>
          <w:rFonts w:cs="Times New Roman"/>
        </w:rPr>
        <w:t xml:space="preserve">disease              Impairement           Disability          </w:t>
      </w:r>
      <w:r w:rsidR="001402EF" w:rsidRPr="00913405">
        <w:rPr>
          <w:rFonts w:cs="Times New Roman"/>
        </w:rPr>
        <w:t>Handicap.</w:t>
      </w:r>
    </w:p>
    <w:p w:rsidR="001402EF" w:rsidRPr="00913405" w:rsidRDefault="001402EF" w:rsidP="001402EF">
      <w:pPr>
        <w:tabs>
          <w:tab w:val="left" w:pos="142"/>
        </w:tabs>
        <w:jc w:val="both"/>
        <w:rPr>
          <w:rFonts w:cs="Times New Roman"/>
          <w:b/>
        </w:rPr>
      </w:pPr>
      <w:r w:rsidRPr="00913405">
        <w:rPr>
          <w:rFonts w:cs="Times New Roman"/>
          <w:b/>
        </w:rPr>
        <w:t>Impairement</w:t>
      </w:r>
    </w:p>
    <w:p w:rsidR="001402EF" w:rsidRPr="00913405" w:rsidRDefault="001402EF" w:rsidP="001402EF">
      <w:pPr>
        <w:tabs>
          <w:tab w:val="left" w:pos="142"/>
        </w:tabs>
        <w:jc w:val="both"/>
        <w:rPr>
          <w:rFonts w:cs="Times New Roman"/>
        </w:rPr>
      </w:pPr>
      <w:r w:rsidRPr="00913405">
        <w:rPr>
          <w:rFonts w:cs="Times New Roman"/>
        </w:rPr>
        <w:t>It is defined as any loss or abnormality of psychological, physiological or anatomical structure or function. Eg: loss of vision, hearing.</w:t>
      </w:r>
      <w:r w:rsidR="00725FAD" w:rsidRPr="001C40DC">
        <w:rPr>
          <w:lang w:val="en-GB"/>
        </w:rPr>
        <w:t>In life anything that stops a part of your body from functioning fully is known as impairment. There are many different types of impairments such as motor, sensory, and emotional or intellectual impairment.</w:t>
      </w:r>
    </w:p>
    <w:p w:rsidR="001402EF" w:rsidRPr="00913405" w:rsidRDefault="001402EF" w:rsidP="001402EF">
      <w:pPr>
        <w:tabs>
          <w:tab w:val="left" w:pos="142"/>
        </w:tabs>
        <w:jc w:val="both"/>
        <w:rPr>
          <w:rFonts w:cs="Times New Roman"/>
          <w:b/>
        </w:rPr>
      </w:pPr>
      <w:r w:rsidRPr="00913405">
        <w:rPr>
          <w:rFonts w:cs="Times New Roman"/>
          <w:b/>
        </w:rPr>
        <w:t>Disability</w:t>
      </w:r>
    </w:p>
    <w:p w:rsidR="001402EF" w:rsidRPr="00913405" w:rsidRDefault="001402EF" w:rsidP="001402EF">
      <w:pPr>
        <w:tabs>
          <w:tab w:val="left" w:pos="142"/>
        </w:tabs>
        <w:jc w:val="both"/>
        <w:rPr>
          <w:rFonts w:cs="Times New Roman"/>
        </w:rPr>
      </w:pPr>
      <w:r w:rsidRPr="00913405">
        <w:rPr>
          <w:rFonts w:cs="Times New Roman"/>
        </w:rPr>
        <w:t>It develops as the consequence of impairement. Eg: loss of limbs result in inability to walk. Disability is the inability to carry out certain activities which are considered as normal for the age and sex.</w:t>
      </w:r>
    </w:p>
    <w:p w:rsidR="001402EF" w:rsidRPr="00913405" w:rsidRDefault="001402EF" w:rsidP="001402EF">
      <w:pPr>
        <w:tabs>
          <w:tab w:val="left" w:pos="142"/>
        </w:tabs>
        <w:jc w:val="both"/>
        <w:rPr>
          <w:rFonts w:cs="Times New Roman"/>
          <w:b/>
        </w:rPr>
      </w:pPr>
      <w:r w:rsidRPr="00913405">
        <w:rPr>
          <w:rFonts w:cs="Times New Roman"/>
          <w:b/>
        </w:rPr>
        <w:t>Handicap</w:t>
      </w:r>
    </w:p>
    <w:p w:rsidR="001402EF" w:rsidRPr="00913405" w:rsidRDefault="001402EF" w:rsidP="001402EF">
      <w:pPr>
        <w:tabs>
          <w:tab w:val="left" w:pos="142"/>
        </w:tabs>
        <w:jc w:val="both"/>
        <w:rPr>
          <w:rFonts w:cs="Times New Roman"/>
        </w:rPr>
      </w:pPr>
      <w:r w:rsidRPr="00913405">
        <w:rPr>
          <w:rFonts w:cs="Times New Roman"/>
        </w:rPr>
        <w:t>It develops as the consequence of the disability. It is defined as a disadvantage for a given individual resulting from an impairement or a disability, that limits and prevents the fulfilment of a role which is normal for that individual, depending on age, sex, social and cultural factors.</w:t>
      </w:r>
    </w:p>
    <w:p w:rsidR="001402EF" w:rsidRPr="00913405" w:rsidRDefault="001402EF" w:rsidP="001402EF">
      <w:pPr>
        <w:tabs>
          <w:tab w:val="left" w:pos="142"/>
        </w:tabs>
        <w:jc w:val="both"/>
        <w:rPr>
          <w:rFonts w:cs="Times New Roman"/>
          <w:b/>
        </w:rPr>
      </w:pPr>
      <w:r w:rsidRPr="00913405">
        <w:rPr>
          <w:rFonts w:cs="Times New Roman"/>
        </w:rPr>
        <w:t>Primary handicap condition leads to secondary handicap condition. Eg: blindness leads to economical handicapped situation, i.e, poverty. The child may have single or multiple handicap condition.</w:t>
      </w:r>
    </w:p>
    <w:p w:rsidR="00BB1359" w:rsidRDefault="00C767C8" w:rsidP="00BB1359">
      <w:pPr>
        <w:spacing w:before="240" w:beforeAutospacing="0" w:after="0" w:afterAutospacing="0"/>
      </w:pPr>
      <w:r w:rsidRPr="00BB1359">
        <w:t xml:space="preserve">Most disabilities start at birth or in childhood. Those that start later in life are often as a result of accidental injury. In many cases the loss of a function due to disability need not make a person useless. Often disabled people have other faculties which they can put into good use and therefore be able to earn a living for themselves and their family. </w:t>
      </w:r>
    </w:p>
    <w:p w:rsidR="001402EF" w:rsidRDefault="001402EF" w:rsidP="00F86547">
      <w:pPr>
        <w:spacing w:line="240" w:lineRule="auto"/>
        <w:rPr>
          <w:rFonts w:eastAsia="Times New Roman" w:cs="Times New Roman"/>
          <w:color w:val="000000"/>
          <w:szCs w:val="24"/>
          <w:lang w:val="en-GB"/>
        </w:rPr>
      </w:pPr>
      <w:r w:rsidRPr="00ED2210">
        <w:rPr>
          <w:rFonts w:eastAsia="Times New Roman" w:cs="Times New Roman"/>
          <w:color w:val="000000"/>
          <w:szCs w:val="24"/>
          <w:lang w:val="en-GB"/>
        </w:rPr>
        <w:t>The following are types of common disabilities:</w:t>
      </w:r>
      <w:r w:rsidRPr="00ED2210">
        <w:rPr>
          <w:rFonts w:eastAsia="Times New Roman" w:cs="Times New Roman"/>
          <w:color w:val="000000"/>
          <w:szCs w:val="24"/>
          <w:lang w:val="en-GB"/>
        </w:rPr>
        <w:br/>
      </w:r>
      <w:r w:rsidRPr="00ED2210">
        <w:rPr>
          <w:rFonts w:eastAsia="Times New Roman" w:cs="Times New Roman"/>
          <w:color w:val="000000"/>
          <w:szCs w:val="24"/>
          <w:lang w:val="en-GB"/>
        </w:rPr>
        <w:br/>
      </w:r>
      <w:r w:rsidRPr="003A2F67">
        <w:rPr>
          <w:rFonts w:eastAsia="Times New Roman" w:cs="Times New Roman"/>
          <w:b/>
          <w:bCs/>
          <w:color w:val="000000"/>
          <w:szCs w:val="24"/>
          <w:lang w:val="en-GB"/>
        </w:rPr>
        <w:t>Physical Disabilities</w:t>
      </w:r>
      <w:r w:rsidRPr="00ED2210">
        <w:rPr>
          <w:rFonts w:eastAsia="Times New Roman" w:cs="Times New Roman"/>
          <w:color w:val="000000"/>
          <w:szCs w:val="24"/>
          <w:lang w:val="en-GB"/>
        </w:rPr>
        <w:br/>
      </w:r>
      <w:r>
        <w:rPr>
          <w:rFonts w:eastAsia="Times New Roman" w:cs="Times New Roman"/>
          <w:color w:val="000000"/>
          <w:szCs w:val="24"/>
          <w:lang w:val="en-GB"/>
        </w:rPr>
        <w:t>this is a type of disability that restricts/limits any kind of mobility/ physical function of one or more limbs, or gross body ability in an individual. Physically challenged people</w:t>
      </w:r>
      <w:r w:rsidRPr="001402EF">
        <w:rPr>
          <w:rFonts w:eastAsia="Times New Roman" w:cs="Times New Roman"/>
          <w:color w:val="000000"/>
          <w:szCs w:val="24"/>
          <w:lang w:val="en-GB"/>
        </w:rPr>
        <w:t xml:space="preserve"> can be grouped according to the affected part of the body.</w:t>
      </w:r>
    </w:p>
    <w:p w:rsidR="001402EF" w:rsidRPr="00913405" w:rsidRDefault="001402EF" w:rsidP="001402EF">
      <w:pPr>
        <w:pStyle w:val="ListParagraph"/>
        <w:numPr>
          <w:ilvl w:val="0"/>
          <w:numId w:val="55"/>
        </w:numPr>
        <w:tabs>
          <w:tab w:val="left" w:pos="142"/>
        </w:tabs>
        <w:spacing w:before="0" w:beforeAutospacing="0" w:after="200" w:afterAutospacing="0"/>
        <w:jc w:val="both"/>
      </w:pPr>
      <w:r w:rsidRPr="00913405">
        <w:t>Orthopedically handicapped: congenital birth defect ( club foot), amputation due to accidental injury, bony defects following ricket, fracture, arthritis, leprosy, etc.</w:t>
      </w:r>
    </w:p>
    <w:p w:rsidR="001402EF" w:rsidRPr="00913405" w:rsidRDefault="001402EF" w:rsidP="001402EF">
      <w:pPr>
        <w:pStyle w:val="ListParagraph"/>
        <w:numPr>
          <w:ilvl w:val="0"/>
          <w:numId w:val="55"/>
        </w:numPr>
        <w:tabs>
          <w:tab w:val="left" w:pos="142"/>
        </w:tabs>
        <w:spacing w:before="0" w:beforeAutospacing="0" w:after="200" w:afterAutospacing="0"/>
        <w:jc w:val="both"/>
      </w:pPr>
      <w:r w:rsidRPr="00913405">
        <w:t xml:space="preserve">Sensory handicapped: </w:t>
      </w:r>
    </w:p>
    <w:p w:rsidR="001402EF" w:rsidRPr="00913405" w:rsidRDefault="001402EF" w:rsidP="001402EF">
      <w:pPr>
        <w:pStyle w:val="ListParagraph"/>
        <w:numPr>
          <w:ilvl w:val="0"/>
          <w:numId w:val="55"/>
        </w:numPr>
        <w:tabs>
          <w:tab w:val="left" w:pos="142"/>
        </w:tabs>
        <w:spacing w:before="0" w:beforeAutospacing="0" w:after="200" w:afterAutospacing="0"/>
        <w:jc w:val="both"/>
      </w:pPr>
      <w:r w:rsidRPr="00913405">
        <w:t>Visual problems: partial or complete blindness, refractory errors</w:t>
      </w:r>
    </w:p>
    <w:p w:rsidR="001402EF" w:rsidRPr="00913405" w:rsidRDefault="001402EF" w:rsidP="001402EF">
      <w:pPr>
        <w:pStyle w:val="ListParagraph"/>
        <w:numPr>
          <w:ilvl w:val="0"/>
          <w:numId w:val="55"/>
        </w:numPr>
        <w:tabs>
          <w:tab w:val="left" w:pos="142"/>
        </w:tabs>
        <w:spacing w:before="0" w:beforeAutospacing="0" w:after="200" w:afterAutospacing="0"/>
        <w:jc w:val="both"/>
      </w:pPr>
      <w:r w:rsidRPr="00913405">
        <w:t>Auditory problems: partial hearing loss, deaf and dumb</w:t>
      </w:r>
    </w:p>
    <w:p w:rsidR="001402EF" w:rsidRPr="00913405" w:rsidRDefault="001402EF" w:rsidP="001402EF">
      <w:pPr>
        <w:pStyle w:val="ListParagraph"/>
        <w:numPr>
          <w:ilvl w:val="0"/>
          <w:numId w:val="55"/>
        </w:numPr>
        <w:tabs>
          <w:tab w:val="left" w:pos="142"/>
        </w:tabs>
        <w:spacing w:before="0" w:beforeAutospacing="0" w:after="200" w:afterAutospacing="0"/>
        <w:jc w:val="both"/>
      </w:pPr>
      <w:r w:rsidRPr="00913405">
        <w:t>Speech problems: stammering, dysphonia</w:t>
      </w:r>
    </w:p>
    <w:p w:rsidR="001402EF" w:rsidRPr="00913405" w:rsidRDefault="001402EF" w:rsidP="001402EF">
      <w:pPr>
        <w:pStyle w:val="ListParagraph"/>
        <w:numPr>
          <w:ilvl w:val="0"/>
          <w:numId w:val="55"/>
        </w:numPr>
        <w:tabs>
          <w:tab w:val="left" w:pos="142"/>
        </w:tabs>
        <w:spacing w:before="0" w:beforeAutospacing="0" w:after="200" w:afterAutospacing="0"/>
        <w:jc w:val="both"/>
      </w:pPr>
      <w:r w:rsidRPr="00913405">
        <w:lastRenderedPageBreak/>
        <w:t>Neurologically handicapped: cerebral palsy, mental retardation, convulsive disorders, hydrocephalus, spina bifida, post – meningitic, or post- encephalitic sequel, post-polio- residual paralysis, degenerative diseases of CNS, learning disabilities.</w:t>
      </w:r>
    </w:p>
    <w:p w:rsidR="001402EF" w:rsidRPr="00913405" w:rsidRDefault="001402EF" w:rsidP="001402EF">
      <w:pPr>
        <w:pStyle w:val="ListParagraph"/>
        <w:numPr>
          <w:ilvl w:val="0"/>
          <w:numId w:val="55"/>
        </w:numPr>
        <w:tabs>
          <w:tab w:val="left" w:pos="142"/>
        </w:tabs>
        <w:spacing w:before="0" w:beforeAutospacing="0" w:after="200" w:afterAutospacing="0"/>
        <w:jc w:val="both"/>
      </w:pPr>
      <w:r w:rsidRPr="00913405">
        <w:t>Handicapped condition due to chronic systemic disease: heart disease, bronchial asthma, diabetes mellitus, muscular dystrophy, etc.</w:t>
      </w:r>
    </w:p>
    <w:p w:rsidR="001402EF" w:rsidRPr="00913405" w:rsidRDefault="001402EF" w:rsidP="001402EF">
      <w:pPr>
        <w:pStyle w:val="ListParagraph"/>
        <w:numPr>
          <w:ilvl w:val="0"/>
          <w:numId w:val="55"/>
        </w:numPr>
        <w:tabs>
          <w:tab w:val="left" w:pos="142"/>
        </w:tabs>
        <w:spacing w:before="0" w:beforeAutospacing="0" w:after="200" w:afterAutospacing="0"/>
        <w:jc w:val="both"/>
      </w:pPr>
      <w:r w:rsidRPr="00913405">
        <w:t>Multiple physically handicapped children: having combination of orthopedically, sensory and</w:t>
      </w:r>
    </w:p>
    <w:p w:rsidR="001402EF" w:rsidRPr="00A02DA2" w:rsidRDefault="001402EF" w:rsidP="001402EF">
      <w:pPr>
        <w:spacing w:line="240" w:lineRule="auto"/>
        <w:rPr>
          <w:rFonts w:eastAsia="Times New Roman" w:cs="Times New Roman"/>
          <w:color w:val="000000"/>
          <w:szCs w:val="24"/>
          <w:lang w:val="en-GB"/>
        </w:rPr>
      </w:pPr>
      <w:r w:rsidRPr="003A2F67">
        <w:rPr>
          <w:rFonts w:eastAsia="Times New Roman" w:cs="Times New Roman"/>
          <w:b/>
          <w:bCs/>
          <w:color w:val="000000"/>
          <w:szCs w:val="24"/>
          <w:lang w:val="en-GB"/>
        </w:rPr>
        <w:t>Mental Disability</w:t>
      </w:r>
      <w:r w:rsidRPr="00ED2210">
        <w:rPr>
          <w:rFonts w:eastAsia="Times New Roman" w:cs="Times New Roman"/>
          <w:b/>
          <w:bCs/>
          <w:color w:val="000000"/>
          <w:szCs w:val="24"/>
          <w:lang w:val="en-GB"/>
        </w:rPr>
        <w:br/>
      </w:r>
      <w:r w:rsidRPr="00ED2210">
        <w:rPr>
          <w:rFonts w:eastAsia="Times New Roman" w:cs="Times New Roman"/>
          <w:b/>
          <w:bCs/>
          <w:color w:val="000000"/>
          <w:szCs w:val="24"/>
          <w:lang w:val="en-GB"/>
        </w:rPr>
        <w:br/>
      </w:r>
      <w:r w:rsidRPr="00A02DA2">
        <w:rPr>
          <w:rFonts w:eastAsia="Times New Roman" w:cs="Times New Roman"/>
          <w:color w:val="000000"/>
          <w:szCs w:val="24"/>
          <w:lang w:val="en-GB"/>
        </w:rPr>
        <w:t>A mental illness is defined as a disorder with psychological or behavioural manifestations and/or impairment of functioning due to a social, psychological, genetic, physical, chemical or biological disturbance.A mentally ill person may have at least one of the following characteristics:</w:t>
      </w:r>
    </w:p>
    <w:p w:rsidR="001402EF" w:rsidRPr="00A02DA2" w:rsidRDefault="001402EF" w:rsidP="001402EF">
      <w:pPr>
        <w:numPr>
          <w:ilvl w:val="0"/>
          <w:numId w:val="4"/>
        </w:numPr>
        <w:spacing w:line="240" w:lineRule="auto"/>
        <w:rPr>
          <w:rFonts w:eastAsia="Times New Roman" w:cs="Times New Roman"/>
          <w:color w:val="000000"/>
          <w:szCs w:val="24"/>
          <w:lang w:val="en-GB"/>
        </w:rPr>
      </w:pPr>
      <w:r w:rsidRPr="00A02DA2">
        <w:rPr>
          <w:rFonts w:eastAsia="Times New Roman" w:cs="Times New Roman"/>
          <w:color w:val="000000"/>
          <w:szCs w:val="24"/>
          <w:lang w:val="en-GB"/>
        </w:rPr>
        <w:t xml:space="preserve">Being dissatisfied with one’s abilities and accomplishments </w:t>
      </w:r>
    </w:p>
    <w:p w:rsidR="001402EF" w:rsidRPr="00A02DA2" w:rsidRDefault="001402EF" w:rsidP="001402EF">
      <w:pPr>
        <w:numPr>
          <w:ilvl w:val="0"/>
          <w:numId w:val="4"/>
        </w:numPr>
        <w:spacing w:line="240" w:lineRule="auto"/>
        <w:rPr>
          <w:rFonts w:eastAsia="Times New Roman" w:cs="Times New Roman"/>
          <w:color w:val="000000"/>
          <w:szCs w:val="24"/>
          <w:lang w:val="en-GB"/>
        </w:rPr>
      </w:pPr>
      <w:r w:rsidRPr="00A02DA2">
        <w:rPr>
          <w:rFonts w:eastAsia="Times New Roman" w:cs="Times New Roman"/>
          <w:color w:val="000000"/>
          <w:szCs w:val="24"/>
          <w:lang w:val="en-GB"/>
        </w:rPr>
        <w:t xml:space="preserve">Having ineffective or unsatisfying interpersonal relationships </w:t>
      </w:r>
    </w:p>
    <w:p w:rsidR="001402EF" w:rsidRPr="00A02DA2" w:rsidRDefault="001402EF" w:rsidP="001402EF">
      <w:pPr>
        <w:numPr>
          <w:ilvl w:val="0"/>
          <w:numId w:val="4"/>
        </w:numPr>
        <w:spacing w:line="240" w:lineRule="auto"/>
        <w:rPr>
          <w:rFonts w:eastAsia="Times New Roman" w:cs="Times New Roman"/>
          <w:color w:val="000000"/>
          <w:szCs w:val="24"/>
          <w:lang w:val="en-GB"/>
        </w:rPr>
      </w:pPr>
      <w:r w:rsidRPr="00A02DA2">
        <w:rPr>
          <w:rFonts w:eastAsia="Times New Roman" w:cs="Times New Roman"/>
          <w:color w:val="000000"/>
          <w:szCs w:val="24"/>
          <w:lang w:val="en-GB"/>
        </w:rPr>
        <w:t xml:space="preserve">Dissatisfaction with one’s place in the world </w:t>
      </w:r>
    </w:p>
    <w:p w:rsidR="001402EF" w:rsidRDefault="001402EF" w:rsidP="001402EF">
      <w:pPr>
        <w:numPr>
          <w:ilvl w:val="0"/>
          <w:numId w:val="4"/>
        </w:numPr>
        <w:spacing w:line="240" w:lineRule="auto"/>
        <w:rPr>
          <w:rFonts w:eastAsia="Times New Roman" w:cs="Times New Roman"/>
          <w:color w:val="000000"/>
          <w:szCs w:val="24"/>
          <w:lang w:val="en-GB"/>
        </w:rPr>
      </w:pPr>
      <w:r w:rsidRPr="00A02DA2">
        <w:rPr>
          <w:rFonts w:eastAsia="Times New Roman" w:cs="Times New Roman"/>
          <w:color w:val="000000"/>
          <w:szCs w:val="24"/>
          <w:lang w:val="en-GB"/>
        </w:rPr>
        <w:t>Having ineffective coping/adaptation mechanisms and lacking personal growth</w:t>
      </w:r>
    </w:p>
    <w:p w:rsidR="00C767C8" w:rsidRPr="00BB1359" w:rsidRDefault="00C767C8" w:rsidP="00BB1359">
      <w:pPr>
        <w:spacing w:before="240" w:beforeAutospacing="0" w:after="0" w:afterAutospacing="0"/>
        <w:rPr>
          <w:b/>
        </w:rPr>
      </w:pPr>
      <w:r w:rsidRPr="00BB1359">
        <w:rPr>
          <w:b/>
        </w:rPr>
        <w:t>Causes of disabilities</w:t>
      </w:r>
    </w:p>
    <w:p w:rsidR="004F2B70" w:rsidRDefault="00C767C8" w:rsidP="00BB1359">
      <w:pPr>
        <w:spacing w:before="0" w:beforeAutospacing="0"/>
      </w:pPr>
      <w:r w:rsidRPr="009E4BE4">
        <w:t>There are many social, environmental and physical causes of disabilities, although forsome a definitive cause may never be determined. Common factors causing</w:t>
      </w:r>
      <w:r w:rsidR="004F2B70">
        <w:t>:</w:t>
      </w:r>
    </w:p>
    <w:p w:rsidR="004F2B70" w:rsidRDefault="004F2B70" w:rsidP="004F2B70">
      <w:pPr>
        <w:pStyle w:val="ListParagraph"/>
        <w:numPr>
          <w:ilvl w:val="0"/>
          <w:numId w:val="60"/>
        </w:numPr>
        <w:tabs>
          <w:tab w:val="left" w:pos="142"/>
        </w:tabs>
        <w:jc w:val="both"/>
      </w:pPr>
      <w:r>
        <w:t>Poliomyelitis &amp; other communicable diseases</w:t>
      </w:r>
    </w:p>
    <w:p w:rsidR="004F2B70" w:rsidRDefault="004F2B70" w:rsidP="004F2B70">
      <w:pPr>
        <w:pStyle w:val="ListParagraph"/>
        <w:numPr>
          <w:ilvl w:val="0"/>
          <w:numId w:val="60"/>
        </w:numPr>
        <w:tabs>
          <w:tab w:val="left" w:pos="142"/>
        </w:tabs>
        <w:jc w:val="both"/>
      </w:pPr>
      <w:r>
        <w:t>perinatal conditions e.g infection, malnutrition etc</w:t>
      </w:r>
    </w:p>
    <w:p w:rsidR="004F2B70" w:rsidRDefault="004F2B70" w:rsidP="004F2B70">
      <w:pPr>
        <w:pStyle w:val="ListParagraph"/>
        <w:numPr>
          <w:ilvl w:val="0"/>
          <w:numId w:val="60"/>
        </w:numPr>
        <w:tabs>
          <w:tab w:val="left" w:pos="142"/>
        </w:tabs>
        <w:jc w:val="both"/>
      </w:pPr>
      <w:r w:rsidRPr="00913405">
        <w:t xml:space="preserve">accidental injury, </w:t>
      </w:r>
    </w:p>
    <w:p w:rsidR="004F2B70" w:rsidRPr="00913405" w:rsidRDefault="004F2B70" w:rsidP="004F2B70">
      <w:pPr>
        <w:pStyle w:val="ListParagraph"/>
        <w:numPr>
          <w:ilvl w:val="0"/>
          <w:numId w:val="60"/>
        </w:numPr>
        <w:tabs>
          <w:tab w:val="left" w:pos="142"/>
        </w:tabs>
        <w:jc w:val="both"/>
      </w:pPr>
      <w:r w:rsidRPr="00913405">
        <w:t>socio- cultural factors</w:t>
      </w:r>
    </w:p>
    <w:p w:rsidR="00C767C8" w:rsidRPr="009E4BE4" w:rsidRDefault="00C767C8" w:rsidP="004F2B70">
      <w:pPr>
        <w:pStyle w:val="ListParagraph"/>
        <w:numPr>
          <w:ilvl w:val="0"/>
          <w:numId w:val="60"/>
        </w:numPr>
        <w:spacing w:before="0" w:beforeAutospacing="0"/>
      </w:pPr>
      <w:r w:rsidRPr="009E4BE4">
        <w:t>developmental disabilitiesinclude:</w:t>
      </w:r>
    </w:p>
    <w:p w:rsidR="00C767C8" w:rsidRPr="009E4BE4" w:rsidRDefault="00C767C8" w:rsidP="004F2B70">
      <w:pPr>
        <w:pStyle w:val="ListParagraph"/>
        <w:numPr>
          <w:ilvl w:val="0"/>
          <w:numId w:val="5"/>
        </w:numPr>
        <w:spacing w:after="0" w:line="240" w:lineRule="auto"/>
        <w:ind w:left="990"/>
        <w:rPr>
          <w:rFonts w:eastAsia="Times New Roman" w:cs="Times New Roman"/>
          <w:color w:val="000000"/>
          <w:szCs w:val="24"/>
        </w:rPr>
      </w:pPr>
      <w:r w:rsidRPr="009E4BE4">
        <w:rPr>
          <w:rFonts w:eastAsia="Times New Roman" w:cs="Times New Roman"/>
          <w:color w:val="000000"/>
          <w:szCs w:val="24"/>
        </w:rPr>
        <w:t>Brain injury or infection before, during or after birth</w:t>
      </w:r>
    </w:p>
    <w:p w:rsidR="00C767C8" w:rsidRPr="009E4BE4" w:rsidRDefault="00C767C8" w:rsidP="004F2B70">
      <w:pPr>
        <w:pStyle w:val="ListParagraph"/>
        <w:numPr>
          <w:ilvl w:val="0"/>
          <w:numId w:val="5"/>
        </w:numPr>
        <w:spacing w:after="0" w:line="240" w:lineRule="auto"/>
        <w:ind w:left="990"/>
        <w:rPr>
          <w:rFonts w:eastAsia="Times New Roman" w:cs="Times New Roman"/>
          <w:color w:val="000000"/>
          <w:szCs w:val="24"/>
        </w:rPr>
      </w:pPr>
      <w:r w:rsidRPr="009E4BE4">
        <w:rPr>
          <w:rFonts w:eastAsia="Times New Roman" w:cs="Times New Roman"/>
          <w:color w:val="000000"/>
          <w:szCs w:val="24"/>
        </w:rPr>
        <w:t>Growth or nutrition problems</w:t>
      </w:r>
    </w:p>
    <w:p w:rsidR="00C767C8" w:rsidRPr="009E4BE4" w:rsidRDefault="00C767C8" w:rsidP="004F2B70">
      <w:pPr>
        <w:pStyle w:val="ListParagraph"/>
        <w:numPr>
          <w:ilvl w:val="0"/>
          <w:numId w:val="5"/>
        </w:numPr>
        <w:spacing w:after="0" w:line="240" w:lineRule="auto"/>
        <w:ind w:left="990"/>
        <w:rPr>
          <w:rFonts w:eastAsia="Times New Roman" w:cs="Times New Roman"/>
          <w:color w:val="000000"/>
          <w:szCs w:val="24"/>
        </w:rPr>
      </w:pPr>
      <w:r w:rsidRPr="009E4BE4">
        <w:rPr>
          <w:rFonts w:eastAsia="Times New Roman" w:cs="Times New Roman"/>
          <w:color w:val="000000"/>
          <w:szCs w:val="24"/>
        </w:rPr>
        <w:t>Abnormalities of chromosomes and genes</w:t>
      </w:r>
    </w:p>
    <w:p w:rsidR="00C767C8" w:rsidRPr="009E4BE4" w:rsidRDefault="00C767C8" w:rsidP="004F2B70">
      <w:pPr>
        <w:pStyle w:val="ListParagraph"/>
        <w:numPr>
          <w:ilvl w:val="0"/>
          <w:numId w:val="5"/>
        </w:numPr>
        <w:spacing w:after="0" w:line="240" w:lineRule="auto"/>
        <w:ind w:left="990"/>
        <w:rPr>
          <w:rFonts w:eastAsia="Times New Roman" w:cs="Times New Roman"/>
          <w:color w:val="000000"/>
          <w:szCs w:val="24"/>
        </w:rPr>
      </w:pPr>
      <w:r w:rsidRPr="009E4BE4">
        <w:rPr>
          <w:rFonts w:eastAsia="Times New Roman" w:cs="Times New Roman"/>
          <w:color w:val="000000"/>
          <w:szCs w:val="24"/>
        </w:rPr>
        <w:t>Babies born long before the expected birth date - also called extreme prematurity</w:t>
      </w:r>
    </w:p>
    <w:p w:rsidR="00C767C8" w:rsidRPr="009E4BE4" w:rsidRDefault="00C767C8" w:rsidP="004F2B70">
      <w:pPr>
        <w:pStyle w:val="ListParagraph"/>
        <w:numPr>
          <w:ilvl w:val="0"/>
          <w:numId w:val="5"/>
        </w:numPr>
        <w:spacing w:after="0" w:line="240" w:lineRule="auto"/>
        <w:ind w:left="990"/>
        <w:rPr>
          <w:rFonts w:eastAsia="Times New Roman" w:cs="Times New Roman"/>
          <w:color w:val="000000"/>
          <w:szCs w:val="24"/>
        </w:rPr>
      </w:pPr>
      <w:r w:rsidRPr="009E4BE4">
        <w:rPr>
          <w:rFonts w:eastAsia="Times New Roman" w:cs="Times New Roman"/>
          <w:color w:val="000000"/>
          <w:szCs w:val="24"/>
        </w:rPr>
        <w:t>Poor diet and health care</w:t>
      </w:r>
    </w:p>
    <w:p w:rsidR="00C767C8" w:rsidRPr="009E4BE4" w:rsidRDefault="00C767C8" w:rsidP="004F2B70">
      <w:pPr>
        <w:pStyle w:val="ListParagraph"/>
        <w:numPr>
          <w:ilvl w:val="0"/>
          <w:numId w:val="5"/>
        </w:numPr>
        <w:spacing w:after="0" w:line="240" w:lineRule="auto"/>
        <w:ind w:left="990"/>
        <w:rPr>
          <w:rFonts w:eastAsia="Times New Roman" w:cs="Times New Roman"/>
          <w:color w:val="000000"/>
          <w:szCs w:val="24"/>
        </w:rPr>
      </w:pPr>
      <w:r w:rsidRPr="009E4BE4">
        <w:rPr>
          <w:rFonts w:eastAsia="Times New Roman" w:cs="Times New Roman"/>
          <w:color w:val="000000"/>
          <w:szCs w:val="24"/>
        </w:rPr>
        <w:t>Drug misuse during pregnancy, including excessive alcohol intake and smoking.</w:t>
      </w:r>
    </w:p>
    <w:p w:rsidR="00C767C8" w:rsidRPr="009E4BE4" w:rsidRDefault="00C767C8" w:rsidP="004F2B70">
      <w:pPr>
        <w:pStyle w:val="ListParagraph"/>
        <w:numPr>
          <w:ilvl w:val="0"/>
          <w:numId w:val="5"/>
        </w:numPr>
        <w:spacing w:after="0" w:line="240" w:lineRule="auto"/>
        <w:ind w:left="990"/>
        <w:rPr>
          <w:rFonts w:eastAsia="Times New Roman" w:cs="Times New Roman"/>
          <w:color w:val="000000"/>
          <w:szCs w:val="24"/>
        </w:rPr>
      </w:pPr>
      <w:r w:rsidRPr="009E4BE4">
        <w:rPr>
          <w:rFonts w:eastAsia="Times New Roman" w:cs="Times New Roman"/>
          <w:color w:val="000000"/>
          <w:szCs w:val="24"/>
        </w:rPr>
        <w:t>Child abuse can also have a severe effect on the development of a child, specifically the</w:t>
      </w:r>
    </w:p>
    <w:p w:rsidR="00C767C8" w:rsidRPr="009E4BE4" w:rsidRDefault="00C767C8" w:rsidP="004F2B70">
      <w:pPr>
        <w:pStyle w:val="ListParagraph"/>
        <w:spacing w:after="0" w:line="240" w:lineRule="auto"/>
        <w:ind w:left="990"/>
        <w:rPr>
          <w:rFonts w:eastAsia="Times New Roman" w:cs="Times New Roman"/>
          <w:color w:val="000000"/>
          <w:szCs w:val="24"/>
        </w:rPr>
      </w:pPr>
      <w:r w:rsidRPr="009E4BE4">
        <w:rPr>
          <w:rFonts w:eastAsia="Times New Roman" w:cs="Times New Roman"/>
          <w:color w:val="000000"/>
          <w:szCs w:val="24"/>
        </w:rPr>
        <w:t>socio-emotional development.</w:t>
      </w:r>
    </w:p>
    <w:p w:rsidR="00C767C8" w:rsidRPr="009E4BE4" w:rsidRDefault="00BB1359" w:rsidP="00C767C8">
      <w:pPr>
        <w:spacing w:after="0" w:line="240" w:lineRule="auto"/>
        <w:rPr>
          <w:rFonts w:eastAsia="Times New Roman" w:cs="Times New Roman"/>
          <w:color w:val="000000"/>
          <w:szCs w:val="24"/>
        </w:rPr>
      </w:pPr>
      <w:r>
        <w:rPr>
          <w:rFonts w:eastAsia="Times New Roman" w:cs="Times New Roman"/>
          <w:color w:val="000000"/>
          <w:szCs w:val="24"/>
        </w:rPr>
        <w:t>Two a</w:t>
      </w:r>
      <w:r w:rsidR="00C767C8" w:rsidRPr="009E4BE4">
        <w:rPr>
          <w:rFonts w:eastAsia="Times New Roman" w:cs="Times New Roman"/>
          <w:color w:val="000000"/>
          <w:szCs w:val="24"/>
        </w:rPr>
        <w:t>ssociated issues</w:t>
      </w:r>
      <w:r>
        <w:rPr>
          <w:rFonts w:eastAsia="Times New Roman" w:cs="Times New Roman"/>
          <w:color w:val="000000"/>
          <w:szCs w:val="24"/>
        </w:rPr>
        <w:t>:</w:t>
      </w:r>
    </w:p>
    <w:p w:rsidR="00C767C8" w:rsidRPr="00BB1359" w:rsidRDefault="00C767C8" w:rsidP="00BF2C1B">
      <w:pPr>
        <w:pStyle w:val="ListParagraph"/>
        <w:numPr>
          <w:ilvl w:val="0"/>
          <w:numId w:val="10"/>
        </w:numPr>
        <w:spacing w:after="0" w:line="240" w:lineRule="auto"/>
        <w:rPr>
          <w:rFonts w:eastAsia="Times New Roman" w:cs="Times New Roman"/>
          <w:b/>
          <w:bCs/>
          <w:color w:val="000000"/>
          <w:szCs w:val="24"/>
        </w:rPr>
      </w:pPr>
      <w:r w:rsidRPr="00BB1359">
        <w:rPr>
          <w:rFonts w:eastAsia="Times New Roman" w:cs="Times New Roman"/>
          <w:b/>
          <w:bCs/>
          <w:color w:val="000000"/>
          <w:szCs w:val="24"/>
        </w:rPr>
        <w:t>Mental health issues (dual diagnoses)</w:t>
      </w:r>
    </w:p>
    <w:p w:rsidR="00C767C8" w:rsidRPr="009E4BE4" w:rsidRDefault="00C767C8" w:rsidP="00BB1359">
      <w:r w:rsidRPr="009E4BE4">
        <w:t>Mental health issues, and psychiatric illnesses, are more likely to occur in people with developmentaldisabilities than in the general population. A number of factors are attributed to:</w:t>
      </w:r>
    </w:p>
    <w:p w:rsidR="00C767C8" w:rsidRPr="0080706C" w:rsidRDefault="00C767C8" w:rsidP="00BF2C1B">
      <w:pPr>
        <w:pStyle w:val="ListParagraph"/>
        <w:numPr>
          <w:ilvl w:val="0"/>
          <w:numId w:val="11"/>
        </w:numPr>
      </w:pPr>
      <w:r w:rsidRPr="0080706C">
        <w:t>the high likelihood of encountering traumatic events throughout their lifetime (such as abandonment by loved ones, abuse, bullying and harassment)</w:t>
      </w:r>
    </w:p>
    <w:p w:rsidR="00C767C8" w:rsidRPr="0080706C" w:rsidRDefault="00C767C8" w:rsidP="00BF2C1B">
      <w:pPr>
        <w:pStyle w:val="ListParagraph"/>
        <w:numPr>
          <w:ilvl w:val="0"/>
          <w:numId w:val="11"/>
        </w:numPr>
      </w:pPr>
      <w:r w:rsidRPr="0080706C">
        <w:t>biological factors (such as brain injury, epilepsy, illicit and prescribed drug and alcohol misuse)</w:t>
      </w:r>
    </w:p>
    <w:p w:rsidR="00C767C8" w:rsidRDefault="00C767C8" w:rsidP="00BF2C1B">
      <w:pPr>
        <w:pStyle w:val="ListParagraph"/>
        <w:numPr>
          <w:ilvl w:val="0"/>
          <w:numId w:val="11"/>
        </w:numPr>
      </w:pPr>
      <w:r w:rsidRPr="0080706C">
        <w:t xml:space="preserve">inability of those around to allow/ understand expressions of grief and other human </w:t>
      </w:r>
      <w:r w:rsidRPr="00BB1359">
        <w:t>emotions)</w:t>
      </w:r>
    </w:p>
    <w:p w:rsidR="004F2B70" w:rsidRDefault="004F2B70" w:rsidP="004F2B70"/>
    <w:p w:rsidR="004F2B70" w:rsidRPr="00BB1359" w:rsidRDefault="004F2B70" w:rsidP="004F2B70"/>
    <w:p w:rsidR="00C767C8" w:rsidRPr="00BB1359" w:rsidRDefault="00C767C8" w:rsidP="00BF2C1B">
      <w:pPr>
        <w:pStyle w:val="ListParagraph"/>
        <w:numPr>
          <w:ilvl w:val="0"/>
          <w:numId w:val="10"/>
        </w:numPr>
        <w:spacing w:after="0" w:line="240" w:lineRule="auto"/>
        <w:rPr>
          <w:rFonts w:eastAsia="Times New Roman" w:cs="Times New Roman"/>
          <w:b/>
          <w:bCs/>
          <w:color w:val="000000"/>
          <w:szCs w:val="24"/>
        </w:rPr>
      </w:pPr>
      <w:r w:rsidRPr="00BB1359">
        <w:rPr>
          <w:rFonts w:eastAsia="Times New Roman" w:cs="Times New Roman"/>
          <w:b/>
          <w:bCs/>
          <w:color w:val="000000"/>
          <w:szCs w:val="24"/>
        </w:rPr>
        <w:lastRenderedPageBreak/>
        <w:t>Abuse and vulnerability</w:t>
      </w:r>
    </w:p>
    <w:p w:rsidR="00C767C8" w:rsidRPr="009E4BE4" w:rsidRDefault="00C767C8" w:rsidP="00C767C8">
      <w:pPr>
        <w:spacing w:after="0" w:line="240" w:lineRule="auto"/>
        <w:rPr>
          <w:rFonts w:eastAsia="Times New Roman" w:cs="Times New Roman"/>
          <w:color w:val="000000"/>
          <w:szCs w:val="24"/>
        </w:rPr>
      </w:pPr>
      <w:r w:rsidRPr="009E4BE4">
        <w:rPr>
          <w:rFonts w:eastAsia="Times New Roman" w:cs="Times New Roman"/>
          <w:color w:val="000000"/>
          <w:szCs w:val="24"/>
        </w:rPr>
        <w:t>Abuse is a significant issue for people with developmental disabilities, and as a group they are regardedas vulnerable people in most jurisdictions. Common types of abuse include:</w:t>
      </w:r>
    </w:p>
    <w:p w:rsidR="00C767C8" w:rsidRPr="001B1F6E" w:rsidRDefault="00C767C8" w:rsidP="00C767C8">
      <w:pPr>
        <w:pStyle w:val="ListParagraph"/>
        <w:numPr>
          <w:ilvl w:val="0"/>
          <w:numId w:val="6"/>
        </w:numPr>
        <w:spacing w:after="0" w:line="240" w:lineRule="auto"/>
        <w:rPr>
          <w:rFonts w:eastAsia="Times New Roman" w:cs="Times New Roman"/>
          <w:color w:val="000000"/>
          <w:szCs w:val="24"/>
        </w:rPr>
      </w:pPr>
      <w:r w:rsidRPr="001B1F6E">
        <w:rPr>
          <w:rFonts w:eastAsia="Times New Roman" w:cs="Times New Roman"/>
          <w:color w:val="000000"/>
          <w:szCs w:val="24"/>
        </w:rPr>
        <w:t>Physical abuse (withholding food, hitting, punching, pushing, etc.)</w:t>
      </w:r>
    </w:p>
    <w:p w:rsidR="00C767C8" w:rsidRPr="001B1F6E" w:rsidRDefault="00C767C8" w:rsidP="00C767C8">
      <w:pPr>
        <w:pStyle w:val="ListParagraph"/>
        <w:numPr>
          <w:ilvl w:val="0"/>
          <w:numId w:val="6"/>
        </w:numPr>
        <w:spacing w:after="0" w:line="240" w:lineRule="auto"/>
        <w:rPr>
          <w:rFonts w:eastAsia="Times New Roman" w:cs="Times New Roman"/>
          <w:color w:val="000000"/>
          <w:szCs w:val="24"/>
        </w:rPr>
      </w:pPr>
      <w:r w:rsidRPr="001B1F6E">
        <w:rPr>
          <w:rFonts w:eastAsia="Times New Roman" w:cs="Times New Roman"/>
          <w:color w:val="000000"/>
          <w:szCs w:val="24"/>
        </w:rPr>
        <w:t>Neglect (withholding help when required, e.g., assistance with personal hygiene)</w:t>
      </w:r>
    </w:p>
    <w:p w:rsidR="00C767C8" w:rsidRPr="001B1F6E" w:rsidRDefault="00C767C8" w:rsidP="00C767C8">
      <w:pPr>
        <w:pStyle w:val="ListParagraph"/>
        <w:numPr>
          <w:ilvl w:val="0"/>
          <w:numId w:val="6"/>
        </w:numPr>
        <w:spacing w:after="0" w:line="240" w:lineRule="auto"/>
        <w:rPr>
          <w:rFonts w:eastAsia="Times New Roman" w:cs="Times New Roman"/>
          <w:color w:val="000000"/>
          <w:szCs w:val="24"/>
        </w:rPr>
      </w:pPr>
      <w:r w:rsidRPr="001B1F6E">
        <w:rPr>
          <w:rFonts w:eastAsia="Times New Roman" w:cs="Times New Roman"/>
          <w:color w:val="000000"/>
          <w:szCs w:val="24"/>
        </w:rPr>
        <w:t>Sexual abuse</w:t>
      </w:r>
    </w:p>
    <w:p w:rsidR="00C767C8" w:rsidRPr="001B1F6E" w:rsidRDefault="00C767C8" w:rsidP="00C767C8">
      <w:pPr>
        <w:pStyle w:val="ListParagraph"/>
        <w:numPr>
          <w:ilvl w:val="0"/>
          <w:numId w:val="6"/>
        </w:numPr>
        <w:spacing w:after="0" w:line="240" w:lineRule="auto"/>
        <w:rPr>
          <w:rFonts w:eastAsia="Times New Roman" w:cs="Times New Roman"/>
          <w:color w:val="000000"/>
          <w:szCs w:val="24"/>
        </w:rPr>
      </w:pPr>
      <w:r w:rsidRPr="001B1F6E">
        <w:rPr>
          <w:rFonts w:eastAsia="Times New Roman" w:cs="Times New Roman"/>
          <w:color w:val="000000"/>
          <w:szCs w:val="24"/>
        </w:rPr>
        <w:t>Psychological or emotional abuse (verbal abuse, shaming and belittling)</w:t>
      </w:r>
    </w:p>
    <w:p w:rsidR="00C767C8" w:rsidRPr="001B1F6E" w:rsidRDefault="00C767C8" w:rsidP="00C767C8">
      <w:pPr>
        <w:pStyle w:val="ListParagraph"/>
        <w:numPr>
          <w:ilvl w:val="0"/>
          <w:numId w:val="6"/>
        </w:numPr>
        <w:spacing w:after="0" w:line="240" w:lineRule="auto"/>
        <w:rPr>
          <w:rFonts w:eastAsia="Times New Roman" w:cs="Times New Roman"/>
          <w:color w:val="000000"/>
          <w:szCs w:val="24"/>
        </w:rPr>
      </w:pPr>
      <w:r w:rsidRPr="001B1F6E">
        <w:rPr>
          <w:rFonts w:eastAsia="Times New Roman" w:cs="Times New Roman"/>
          <w:color w:val="000000"/>
          <w:szCs w:val="24"/>
        </w:rPr>
        <w:t>Constraint and restrictive practices (turning off an electric wheelchair so a person cannot move)</w:t>
      </w:r>
    </w:p>
    <w:p w:rsidR="00C767C8" w:rsidRPr="001B1F6E" w:rsidRDefault="00C767C8" w:rsidP="00C767C8">
      <w:pPr>
        <w:pStyle w:val="ListParagraph"/>
        <w:numPr>
          <w:ilvl w:val="0"/>
          <w:numId w:val="6"/>
        </w:numPr>
        <w:spacing w:after="0" w:line="240" w:lineRule="auto"/>
        <w:rPr>
          <w:rFonts w:eastAsia="Times New Roman" w:cs="Times New Roman"/>
          <w:color w:val="000000"/>
          <w:szCs w:val="24"/>
        </w:rPr>
      </w:pPr>
      <w:r w:rsidRPr="001B1F6E">
        <w:rPr>
          <w:rFonts w:eastAsia="Times New Roman" w:cs="Times New Roman"/>
          <w:color w:val="000000"/>
          <w:szCs w:val="24"/>
        </w:rPr>
        <w:t>Financial abuse (charging unnecessary fees, holding onto pensions, wages, etc.)</w:t>
      </w:r>
    </w:p>
    <w:p w:rsidR="00C767C8" w:rsidRPr="001B1F6E" w:rsidRDefault="00C767C8" w:rsidP="00C767C8">
      <w:pPr>
        <w:pStyle w:val="ListParagraph"/>
        <w:numPr>
          <w:ilvl w:val="0"/>
          <w:numId w:val="6"/>
        </w:numPr>
        <w:spacing w:after="0" w:line="240" w:lineRule="auto"/>
        <w:rPr>
          <w:rFonts w:eastAsia="Times New Roman" w:cs="Times New Roman"/>
          <w:color w:val="000000"/>
          <w:szCs w:val="24"/>
        </w:rPr>
      </w:pPr>
      <w:r w:rsidRPr="001B1F6E">
        <w:rPr>
          <w:rFonts w:eastAsia="Times New Roman" w:cs="Times New Roman"/>
          <w:color w:val="000000"/>
          <w:szCs w:val="24"/>
        </w:rPr>
        <w:t>Legal or civil abuse (restricted access to services)</w:t>
      </w:r>
    </w:p>
    <w:p w:rsidR="00C767C8" w:rsidRPr="001B1F6E" w:rsidRDefault="00C767C8" w:rsidP="00C767C8">
      <w:pPr>
        <w:pStyle w:val="ListParagraph"/>
        <w:numPr>
          <w:ilvl w:val="0"/>
          <w:numId w:val="6"/>
        </w:numPr>
        <w:spacing w:after="0" w:line="240" w:lineRule="auto"/>
        <w:rPr>
          <w:rFonts w:eastAsia="Times New Roman" w:cs="Times New Roman"/>
          <w:color w:val="000000"/>
          <w:szCs w:val="24"/>
        </w:rPr>
      </w:pPr>
      <w:r w:rsidRPr="001B1F6E">
        <w:rPr>
          <w:rFonts w:eastAsia="Times New Roman" w:cs="Times New Roman"/>
          <w:color w:val="000000"/>
          <w:szCs w:val="24"/>
        </w:rPr>
        <w:t>Systemic abuse (denied access to an appropriate service due to perceived support needs)</w:t>
      </w:r>
    </w:p>
    <w:p w:rsidR="00C767C8" w:rsidRPr="001B1F6E" w:rsidRDefault="00C767C8" w:rsidP="00C767C8">
      <w:pPr>
        <w:pStyle w:val="ListParagraph"/>
        <w:numPr>
          <w:ilvl w:val="0"/>
          <w:numId w:val="6"/>
        </w:numPr>
        <w:spacing w:after="0" w:line="240" w:lineRule="auto"/>
        <w:rPr>
          <w:rFonts w:eastAsia="Times New Roman" w:cs="Times New Roman"/>
          <w:color w:val="000000"/>
          <w:szCs w:val="24"/>
        </w:rPr>
      </w:pPr>
      <w:r w:rsidRPr="001B1F6E">
        <w:rPr>
          <w:rFonts w:eastAsia="Times New Roman" w:cs="Times New Roman"/>
          <w:color w:val="000000"/>
          <w:szCs w:val="24"/>
        </w:rPr>
        <w:t>Passive neglect (a caregiver’s failure to provide adequate food, shelter)</w:t>
      </w:r>
    </w:p>
    <w:p w:rsidR="00C767C8" w:rsidRDefault="00C767C8" w:rsidP="00C767C8">
      <w:pPr>
        <w:pStyle w:val="ListParagraph"/>
        <w:numPr>
          <w:ilvl w:val="0"/>
          <w:numId w:val="6"/>
        </w:numPr>
        <w:spacing w:after="0" w:line="240" w:lineRule="auto"/>
        <w:rPr>
          <w:rFonts w:eastAsia="Times New Roman" w:cs="Times New Roman"/>
          <w:color w:val="000000"/>
          <w:szCs w:val="24"/>
        </w:rPr>
      </w:pPr>
      <w:r w:rsidRPr="003F4A12">
        <w:rPr>
          <w:rFonts w:eastAsia="Times New Roman" w:cs="Times New Roman"/>
          <w:color w:val="000000"/>
          <w:szCs w:val="24"/>
        </w:rPr>
        <w:t>Lack of education, lack of self-esteem and self-advocacy skills, lack of understanding of social norms and appropriate behavior and communication difficulties are strong contributing factors to the high incidence of abuse among this population.</w:t>
      </w:r>
    </w:p>
    <w:p w:rsidR="00C767C8" w:rsidRDefault="00C767C8" w:rsidP="00C767C8">
      <w:pPr>
        <w:pStyle w:val="ListParagraph"/>
        <w:numPr>
          <w:ilvl w:val="0"/>
          <w:numId w:val="6"/>
        </w:numPr>
        <w:spacing w:after="0" w:line="240" w:lineRule="auto"/>
        <w:rPr>
          <w:rFonts w:eastAsia="Times New Roman" w:cs="Times New Roman"/>
          <w:color w:val="000000"/>
          <w:szCs w:val="24"/>
        </w:rPr>
      </w:pPr>
      <w:r w:rsidRPr="003F4A12">
        <w:rPr>
          <w:rFonts w:eastAsia="Times New Roman" w:cs="Times New Roman"/>
          <w:color w:val="000000"/>
          <w:szCs w:val="24"/>
        </w:rPr>
        <w:t xml:space="preserve">In addition to abuse from people in positions of power, peer abuse is recognized as a significant, if misunderstood, problem. </w:t>
      </w:r>
    </w:p>
    <w:p w:rsidR="00F86547" w:rsidRDefault="00F86547" w:rsidP="00F86547">
      <w:pPr>
        <w:spacing w:after="0" w:line="240" w:lineRule="auto"/>
        <w:rPr>
          <w:rFonts w:eastAsia="Times New Roman" w:cs="Times New Roman"/>
          <w:b/>
          <w:color w:val="000000"/>
          <w:szCs w:val="24"/>
        </w:rPr>
      </w:pPr>
      <w:r w:rsidRPr="00F86547">
        <w:rPr>
          <w:rFonts w:eastAsia="Times New Roman" w:cs="Times New Roman"/>
          <w:b/>
          <w:color w:val="000000"/>
          <w:szCs w:val="24"/>
        </w:rPr>
        <w:t>SPECIAL POPULATIONS</w:t>
      </w:r>
    </w:p>
    <w:p w:rsidR="00F86547" w:rsidRDefault="00F86547" w:rsidP="00F86547">
      <w:pPr>
        <w:pStyle w:val="ListParagraph"/>
        <w:numPr>
          <w:ilvl w:val="0"/>
          <w:numId w:val="56"/>
        </w:numPr>
        <w:spacing w:after="0" w:line="240" w:lineRule="auto"/>
        <w:rPr>
          <w:rFonts w:eastAsia="Times New Roman" w:cs="Times New Roman"/>
          <w:color w:val="000000"/>
          <w:szCs w:val="24"/>
        </w:rPr>
      </w:pPr>
      <w:r>
        <w:rPr>
          <w:rFonts w:eastAsia="Times New Roman" w:cs="Times New Roman"/>
          <w:color w:val="000000"/>
          <w:szCs w:val="24"/>
        </w:rPr>
        <w:t>Widows and widowers</w:t>
      </w:r>
    </w:p>
    <w:p w:rsidR="00F86547" w:rsidRDefault="00F86547" w:rsidP="00F86547">
      <w:pPr>
        <w:pStyle w:val="ListParagraph"/>
        <w:numPr>
          <w:ilvl w:val="0"/>
          <w:numId w:val="56"/>
        </w:numPr>
        <w:spacing w:after="0" w:line="240" w:lineRule="auto"/>
        <w:rPr>
          <w:rFonts w:eastAsia="Times New Roman" w:cs="Times New Roman"/>
          <w:color w:val="000000"/>
          <w:szCs w:val="24"/>
        </w:rPr>
      </w:pPr>
      <w:r>
        <w:rPr>
          <w:rFonts w:eastAsia="Times New Roman" w:cs="Times New Roman"/>
          <w:color w:val="000000"/>
          <w:szCs w:val="24"/>
        </w:rPr>
        <w:t xml:space="preserve">Prisoners </w:t>
      </w:r>
    </w:p>
    <w:p w:rsidR="00F86547" w:rsidRDefault="00F86547" w:rsidP="00F86547">
      <w:pPr>
        <w:pStyle w:val="ListParagraph"/>
        <w:numPr>
          <w:ilvl w:val="0"/>
          <w:numId w:val="56"/>
        </w:numPr>
        <w:spacing w:after="0" w:line="240" w:lineRule="auto"/>
        <w:rPr>
          <w:rFonts w:eastAsia="Times New Roman" w:cs="Times New Roman"/>
          <w:color w:val="000000"/>
          <w:szCs w:val="24"/>
        </w:rPr>
      </w:pPr>
      <w:r>
        <w:rPr>
          <w:rFonts w:eastAsia="Times New Roman" w:cs="Times New Roman"/>
          <w:color w:val="000000"/>
          <w:szCs w:val="24"/>
        </w:rPr>
        <w:t>Displaced people; internally &amp; refugees</w:t>
      </w:r>
    </w:p>
    <w:p w:rsidR="00F86547" w:rsidRPr="00F86547" w:rsidRDefault="00F86547" w:rsidP="00F86547">
      <w:pPr>
        <w:pStyle w:val="ListParagraph"/>
        <w:numPr>
          <w:ilvl w:val="0"/>
          <w:numId w:val="56"/>
        </w:numPr>
        <w:spacing w:after="0" w:line="240" w:lineRule="auto"/>
        <w:rPr>
          <w:rFonts w:eastAsia="Times New Roman" w:cs="Times New Roman"/>
          <w:color w:val="000000"/>
          <w:szCs w:val="24"/>
        </w:rPr>
      </w:pPr>
      <w:r>
        <w:rPr>
          <w:rFonts w:eastAsia="Times New Roman" w:cs="Times New Roman"/>
          <w:color w:val="000000"/>
          <w:szCs w:val="24"/>
        </w:rPr>
        <w:t xml:space="preserve">Elderly </w:t>
      </w:r>
    </w:p>
    <w:p w:rsidR="00A86399" w:rsidRPr="00C37959" w:rsidRDefault="00A86399" w:rsidP="00A86399">
      <w:pPr>
        <w:spacing w:after="0"/>
        <w:rPr>
          <w:rFonts w:cs="Times New Roman"/>
          <w:b/>
          <w:bCs/>
          <w:szCs w:val="24"/>
          <w:u w:val="single"/>
          <w:lang w:val="en-GB"/>
        </w:rPr>
      </w:pPr>
      <w:r w:rsidRPr="00C37959">
        <w:rPr>
          <w:rFonts w:cs="Times New Roman"/>
          <w:b/>
          <w:bCs/>
          <w:szCs w:val="24"/>
          <w:u w:val="single"/>
          <w:lang w:val="en-GB"/>
        </w:rPr>
        <w:t xml:space="preserve">WIDOWS/WIDOWERS </w:t>
      </w:r>
    </w:p>
    <w:p w:rsidR="00A86399" w:rsidRPr="00C37959" w:rsidRDefault="00A86399" w:rsidP="00A86399">
      <w:pPr>
        <w:spacing w:after="0"/>
        <w:rPr>
          <w:rFonts w:eastAsia="Times New Roman" w:cs="Times New Roman"/>
          <w:szCs w:val="24"/>
          <w:lang w:val="en-GB"/>
        </w:rPr>
      </w:pPr>
      <w:r w:rsidRPr="00C37959">
        <w:rPr>
          <w:rFonts w:cs="Times New Roman"/>
          <w:szCs w:val="24"/>
          <w:lang w:val="en-GB"/>
        </w:rPr>
        <w:t xml:space="preserve">The death of a spouse makes one to become a widow or widower and you have many of them in your community. Some of the leading causes of death today in Kenya include diseases and road traffic accidents. </w:t>
      </w:r>
      <w:r w:rsidRPr="00C37959">
        <w:rPr>
          <w:rFonts w:eastAsia="Times New Roman" w:cs="Times New Roman"/>
          <w:szCs w:val="24"/>
          <w:lang w:val="en-GB"/>
        </w:rPr>
        <w:t>The following diseases are a major cause of morbidity and mortality in Kenya:  HIV/AIDS, Malaria, Hypertension, Typhoid, Diabetes mellitus, Heart diseases, Diarrhoeal diseases, Obstetric complications, such as pregnancy induced hypertension, ante partum haemorrhage and postpartum haemorrhage.</w:t>
      </w:r>
    </w:p>
    <w:p w:rsidR="00A86399" w:rsidRPr="00C37959" w:rsidRDefault="00A86399" w:rsidP="00520DCE">
      <w:pPr>
        <w:rPr>
          <w:lang w:val="en-GB"/>
        </w:rPr>
      </w:pPr>
      <w:r w:rsidRPr="00C37959">
        <w:rPr>
          <w:lang w:val="en-GB"/>
        </w:rPr>
        <w:t xml:space="preserve">Apart from disease, the second most common cause of death in Kenya is road traffic accidents. </w:t>
      </w:r>
      <w:r w:rsidRPr="00C37959">
        <w:rPr>
          <w:lang w:val="en-GB"/>
        </w:rPr>
        <w:br/>
        <w:t xml:space="preserve">The factors that contribute to road traffic accidents include: Unroadworthy vehicles, Careless driving, usually under the influence of substance abuse, Poor enforcement of traffic regulations by the concerned authorities, </w:t>
      </w:r>
      <w:r>
        <w:rPr>
          <w:lang w:val="en-GB"/>
        </w:rPr>
        <w:t>u</w:t>
      </w:r>
      <w:r w:rsidRPr="00C37959">
        <w:rPr>
          <w:lang w:val="en-GB"/>
        </w:rPr>
        <w:t>nskilled drivers and Poor roads.</w:t>
      </w:r>
    </w:p>
    <w:p w:rsidR="00A86399" w:rsidRPr="00C37959" w:rsidRDefault="00A86399" w:rsidP="00A86399">
      <w:pPr>
        <w:spacing w:after="0" w:line="240" w:lineRule="auto"/>
        <w:rPr>
          <w:rFonts w:eastAsia="Times New Roman" w:cs="Times New Roman"/>
          <w:szCs w:val="24"/>
          <w:lang w:val="en-GB"/>
        </w:rPr>
      </w:pPr>
      <w:r w:rsidRPr="00C37959">
        <w:rPr>
          <w:rFonts w:eastAsia="Times New Roman" w:cs="Times New Roman"/>
          <w:szCs w:val="24"/>
          <w:lang w:val="en-GB"/>
        </w:rPr>
        <w:t xml:space="preserve">When a spouse dies the effect of the loss affects the entire family. They not only lose the love and care from that parent or spouse, but sometimes also the financial support. Therefore widows/widowers require a lot of support, empathy, understanding, love and care. They need to surround themselves with people who they can trust and rely on. </w:t>
      </w:r>
    </w:p>
    <w:p w:rsidR="00A86399" w:rsidRDefault="00A86399" w:rsidP="00A86399">
      <w:pPr>
        <w:spacing w:after="0" w:line="240" w:lineRule="auto"/>
        <w:rPr>
          <w:rFonts w:eastAsia="Times New Roman" w:cs="Times New Roman"/>
          <w:szCs w:val="24"/>
          <w:lang w:val="en-GB"/>
        </w:rPr>
      </w:pPr>
      <w:r w:rsidRPr="00C37959">
        <w:rPr>
          <w:rFonts w:eastAsia="Times New Roman" w:cs="Times New Roman"/>
          <w:szCs w:val="24"/>
          <w:lang w:val="en-GB"/>
        </w:rPr>
        <w:t>This tends to be people who have been close, understanding and supportive to the family. They are people whom the family has shared important aspects of their life with, and are referred to as significant others. They include members of the extended family, friends, colleagues, church members, and so on. They help the family to cope with feelings of loss.</w:t>
      </w:r>
      <w:r w:rsidRPr="00C37959">
        <w:rPr>
          <w:rFonts w:eastAsia="Times New Roman" w:cs="Times New Roman"/>
          <w:szCs w:val="24"/>
          <w:lang w:val="en-GB"/>
        </w:rPr>
        <w:br/>
      </w:r>
      <w:r w:rsidRPr="00C37959">
        <w:rPr>
          <w:rFonts w:eastAsia="Times New Roman" w:cs="Times New Roman"/>
          <w:szCs w:val="24"/>
          <w:lang w:val="en-GB"/>
        </w:rPr>
        <w:br/>
        <w:t>As a community health nurse, your role is mainly to counsel the widow or widower, and to support them as they go through the grieving process.</w:t>
      </w:r>
    </w:p>
    <w:p w:rsidR="004F2B70" w:rsidRPr="00C37959" w:rsidRDefault="004F2B70" w:rsidP="00A86399">
      <w:pPr>
        <w:spacing w:after="0" w:line="240" w:lineRule="auto"/>
        <w:rPr>
          <w:rFonts w:eastAsia="Times New Roman" w:cs="Times New Roman"/>
          <w:szCs w:val="24"/>
          <w:lang w:val="en-GB"/>
        </w:rPr>
      </w:pPr>
    </w:p>
    <w:p w:rsidR="00A86399" w:rsidRPr="00C37959" w:rsidRDefault="00A86399" w:rsidP="00A86399">
      <w:pPr>
        <w:spacing w:after="0" w:line="240" w:lineRule="auto"/>
        <w:rPr>
          <w:rFonts w:eastAsia="Times New Roman" w:cs="Times New Roman"/>
          <w:szCs w:val="24"/>
          <w:lang w:val="en-GB"/>
        </w:rPr>
      </w:pPr>
      <w:r w:rsidRPr="00C37959">
        <w:rPr>
          <w:rFonts w:eastAsia="Times New Roman" w:cs="Times New Roman"/>
          <w:b/>
          <w:bCs/>
          <w:szCs w:val="24"/>
          <w:lang w:val="en-GB"/>
        </w:rPr>
        <w:lastRenderedPageBreak/>
        <w:t>Needs of Widows</w:t>
      </w:r>
    </w:p>
    <w:p w:rsidR="00A86399" w:rsidRPr="00520DCE" w:rsidRDefault="00A86399" w:rsidP="00BF2C1B">
      <w:pPr>
        <w:pStyle w:val="ListParagraph"/>
        <w:numPr>
          <w:ilvl w:val="0"/>
          <w:numId w:val="12"/>
        </w:numPr>
        <w:spacing w:line="360" w:lineRule="auto"/>
        <w:rPr>
          <w:lang w:val="en-GB"/>
        </w:rPr>
      </w:pPr>
      <w:r w:rsidRPr="00520DCE">
        <w:rPr>
          <w:lang w:val="en-GB"/>
        </w:rPr>
        <w:t xml:space="preserve">Psychological effects following the death of the husband, such as loneliness, and cultural practices not allowing the widow to re-marry. </w:t>
      </w:r>
    </w:p>
    <w:p w:rsidR="00A86399" w:rsidRPr="00520DCE" w:rsidRDefault="00A86399" w:rsidP="00BF2C1B">
      <w:pPr>
        <w:pStyle w:val="ListParagraph"/>
        <w:numPr>
          <w:ilvl w:val="0"/>
          <w:numId w:val="12"/>
        </w:numPr>
        <w:spacing w:line="360" w:lineRule="auto"/>
        <w:rPr>
          <w:lang w:val="en-GB"/>
        </w:rPr>
      </w:pPr>
      <w:r w:rsidRPr="00520DCE">
        <w:rPr>
          <w:lang w:val="en-GB"/>
        </w:rPr>
        <w:t xml:space="preserve">Poverty, due to not having the right to inherit property or have their right enforced, being evicted from their property, no support from family or relatives. </w:t>
      </w:r>
    </w:p>
    <w:p w:rsidR="00A86399" w:rsidRPr="00520DCE" w:rsidRDefault="00A86399" w:rsidP="00BF2C1B">
      <w:pPr>
        <w:pStyle w:val="ListParagraph"/>
        <w:numPr>
          <w:ilvl w:val="0"/>
          <w:numId w:val="12"/>
        </w:numPr>
        <w:spacing w:line="360" w:lineRule="auto"/>
        <w:rPr>
          <w:lang w:val="en-GB"/>
        </w:rPr>
      </w:pPr>
      <w:r w:rsidRPr="00520DCE">
        <w:rPr>
          <w:lang w:val="en-GB"/>
        </w:rPr>
        <w:t>Basic needs such as food and shelter ca</w:t>
      </w:r>
      <w:r w:rsidR="004F2B70">
        <w:rPr>
          <w:lang w:val="en-GB"/>
        </w:rPr>
        <w:t>n</w:t>
      </w:r>
      <w:r w:rsidRPr="00520DCE">
        <w:rPr>
          <w:lang w:val="en-GB"/>
        </w:rPr>
        <w:t xml:space="preserve">not be met due to poverty, resulting from unemployment and illiteracy. </w:t>
      </w:r>
    </w:p>
    <w:p w:rsidR="00A86399" w:rsidRPr="00520DCE" w:rsidRDefault="00A86399" w:rsidP="00BF2C1B">
      <w:pPr>
        <w:pStyle w:val="ListParagraph"/>
        <w:numPr>
          <w:ilvl w:val="0"/>
          <w:numId w:val="12"/>
        </w:numPr>
        <w:spacing w:line="360" w:lineRule="auto"/>
        <w:rPr>
          <w:lang w:val="en-GB"/>
        </w:rPr>
      </w:pPr>
      <w:r w:rsidRPr="00520DCE">
        <w:rPr>
          <w:lang w:val="en-GB"/>
        </w:rPr>
        <w:t xml:space="preserve">Support to care for the left children. Children especially girls are in an extremely vulnerable position, due to early marriage and child labour. </w:t>
      </w:r>
    </w:p>
    <w:p w:rsidR="00A86399" w:rsidRPr="00520DCE" w:rsidRDefault="00A86399" w:rsidP="00BF2C1B">
      <w:pPr>
        <w:pStyle w:val="ListParagraph"/>
        <w:numPr>
          <w:ilvl w:val="0"/>
          <w:numId w:val="12"/>
        </w:numPr>
        <w:spacing w:line="360" w:lineRule="auto"/>
        <w:rPr>
          <w:lang w:val="en-GB"/>
        </w:rPr>
      </w:pPr>
      <w:r w:rsidRPr="00520DCE">
        <w:rPr>
          <w:lang w:val="en-GB"/>
        </w:rPr>
        <w:t xml:space="preserve">Vulnerable to violence, sexual abuse and rape. </w:t>
      </w:r>
    </w:p>
    <w:p w:rsidR="00A86399" w:rsidRPr="00520DCE" w:rsidRDefault="00A86399" w:rsidP="00BF2C1B">
      <w:pPr>
        <w:pStyle w:val="ListParagraph"/>
        <w:numPr>
          <w:ilvl w:val="0"/>
          <w:numId w:val="12"/>
        </w:numPr>
        <w:spacing w:line="360" w:lineRule="auto"/>
        <w:rPr>
          <w:lang w:val="en-GB"/>
        </w:rPr>
      </w:pPr>
      <w:r w:rsidRPr="00520DCE">
        <w:rPr>
          <w:lang w:val="en-GB"/>
        </w:rPr>
        <w:t xml:space="preserve">Exploitation at work place due to homelessness, illiteracy and poverty. </w:t>
      </w:r>
    </w:p>
    <w:p w:rsidR="00A86399" w:rsidRPr="00520DCE" w:rsidRDefault="00A86399" w:rsidP="00BF2C1B">
      <w:pPr>
        <w:pStyle w:val="ListParagraph"/>
        <w:numPr>
          <w:ilvl w:val="0"/>
          <w:numId w:val="12"/>
        </w:numPr>
        <w:spacing w:line="360" w:lineRule="auto"/>
        <w:rPr>
          <w:lang w:val="en-GB"/>
        </w:rPr>
      </w:pPr>
      <w:r w:rsidRPr="00520DCE">
        <w:rPr>
          <w:lang w:val="en-GB"/>
        </w:rPr>
        <w:t xml:space="preserve">Love and belonging. Some may be rejected by the family. </w:t>
      </w:r>
    </w:p>
    <w:p w:rsidR="00A86399" w:rsidRPr="00520DCE" w:rsidRDefault="00A86399" w:rsidP="00BF2C1B">
      <w:pPr>
        <w:pStyle w:val="ListParagraph"/>
        <w:numPr>
          <w:ilvl w:val="0"/>
          <w:numId w:val="12"/>
        </w:numPr>
        <w:spacing w:line="360" w:lineRule="auto"/>
        <w:rPr>
          <w:lang w:val="en-GB"/>
        </w:rPr>
      </w:pPr>
      <w:r w:rsidRPr="00520DCE">
        <w:rPr>
          <w:lang w:val="en-GB"/>
        </w:rPr>
        <w:t xml:space="preserve">Health needs for the whole family or the left spouse. This is especially so if she was sick, as in the case of AIDS or if both were involved in an accident, which killed one and left </w:t>
      </w:r>
      <w:r w:rsidRPr="00520DCE">
        <w:rPr>
          <w:lang w:val="en-GB"/>
        </w:rPr>
        <w:br/>
        <w:t>the other injured.</w:t>
      </w:r>
    </w:p>
    <w:p w:rsidR="00A86399" w:rsidRPr="00520DCE" w:rsidRDefault="00A86399" w:rsidP="00BF2C1B">
      <w:pPr>
        <w:pStyle w:val="ListParagraph"/>
        <w:numPr>
          <w:ilvl w:val="0"/>
          <w:numId w:val="12"/>
        </w:numPr>
        <w:spacing w:line="360" w:lineRule="auto"/>
        <w:rPr>
          <w:lang w:val="en-GB"/>
        </w:rPr>
      </w:pPr>
      <w:r w:rsidRPr="00520DCE">
        <w:rPr>
          <w:lang w:val="en-GB"/>
        </w:rPr>
        <w:t xml:space="preserve">Marriage, especially where men are culturally supposed to marry when their spouses die. </w:t>
      </w:r>
    </w:p>
    <w:p w:rsidR="00A86399" w:rsidRPr="00520DCE" w:rsidRDefault="00A86399" w:rsidP="00BF2C1B">
      <w:pPr>
        <w:pStyle w:val="ListParagraph"/>
        <w:numPr>
          <w:ilvl w:val="0"/>
          <w:numId w:val="12"/>
        </w:numPr>
        <w:spacing w:line="360" w:lineRule="auto"/>
        <w:rPr>
          <w:lang w:val="en-GB"/>
        </w:rPr>
      </w:pPr>
      <w:r w:rsidRPr="00520DCE">
        <w:rPr>
          <w:lang w:val="en-GB"/>
        </w:rPr>
        <w:t xml:space="preserve">Intense loneliness due to lack of previously established relationship. This may result in hurried replacement of the wife. </w:t>
      </w:r>
    </w:p>
    <w:p w:rsidR="00520DCE" w:rsidRDefault="00A86399" w:rsidP="00BF2C1B">
      <w:pPr>
        <w:pStyle w:val="ListParagraph"/>
        <w:numPr>
          <w:ilvl w:val="0"/>
          <w:numId w:val="12"/>
        </w:numPr>
        <w:spacing w:line="360" w:lineRule="auto"/>
        <w:rPr>
          <w:lang w:val="en-GB"/>
        </w:rPr>
      </w:pPr>
      <w:r w:rsidRPr="00520DCE">
        <w:rPr>
          <w:lang w:val="en-GB"/>
        </w:rPr>
        <w:t xml:space="preserve">Severely affected health and well-being because widowers are not able to care for themselves since most of the care was provided by the wife. </w:t>
      </w:r>
    </w:p>
    <w:p w:rsidR="00A86399" w:rsidRPr="00520DCE" w:rsidRDefault="00A86399" w:rsidP="00BF2C1B">
      <w:pPr>
        <w:pStyle w:val="ListParagraph"/>
        <w:numPr>
          <w:ilvl w:val="0"/>
          <w:numId w:val="12"/>
        </w:numPr>
        <w:spacing w:line="360" w:lineRule="auto"/>
        <w:rPr>
          <w:lang w:val="en-GB"/>
        </w:rPr>
      </w:pPr>
      <w:r w:rsidRPr="00520DCE">
        <w:rPr>
          <w:rFonts w:eastAsia="Times New Roman" w:cs="Times New Roman"/>
          <w:szCs w:val="24"/>
          <w:lang w:val="en-GB"/>
        </w:rPr>
        <w:t>Immense feelings which may result in physical and psychological symptoms such as sexual fear due to loss of a loved one, social isolation.</w:t>
      </w:r>
    </w:p>
    <w:p w:rsidR="00A86399" w:rsidRPr="00C37959" w:rsidRDefault="00A86399" w:rsidP="00520DCE">
      <w:pPr>
        <w:rPr>
          <w:lang w:val="en-GB"/>
        </w:rPr>
      </w:pPr>
      <w:r w:rsidRPr="00C37959">
        <w:rPr>
          <w:b/>
          <w:bCs/>
          <w:lang w:val="en-GB"/>
        </w:rPr>
        <w:t>Services Available for Widows and Widowers</w:t>
      </w:r>
      <w:r w:rsidRPr="00C37959">
        <w:rPr>
          <w:b/>
          <w:bCs/>
          <w:lang w:val="en-GB"/>
        </w:rPr>
        <w:br/>
        <w:t> </w:t>
      </w:r>
      <w:r w:rsidRPr="00C37959">
        <w:rPr>
          <w:lang w:val="en-GB"/>
        </w:rPr>
        <w:t>In developed countries there are well established systems in place for helping widows or widowers. However in Kenya there are no formal systems, although within many communities there are various support systems which can be mobilised to assist a widow or widower.</w:t>
      </w:r>
    </w:p>
    <w:p w:rsidR="00A86399" w:rsidRPr="00C37959" w:rsidRDefault="00A86399" w:rsidP="00A86399">
      <w:pPr>
        <w:spacing w:after="0" w:line="240" w:lineRule="auto"/>
        <w:rPr>
          <w:rFonts w:eastAsia="Times New Roman" w:cs="Times New Roman"/>
          <w:szCs w:val="24"/>
          <w:lang w:val="en-GB"/>
        </w:rPr>
      </w:pPr>
      <w:r w:rsidRPr="00C37959">
        <w:rPr>
          <w:rFonts w:eastAsia="Times New Roman" w:cs="Times New Roman"/>
          <w:b/>
          <w:bCs/>
          <w:szCs w:val="24"/>
          <w:lang w:val="en-GB"/>
        </w:rPr>
        <w:t>The Extended Family Members</w:t>
      </w:r>
    </w:p>
    <w:p w:rsidR="00520DCE" w:rsidRDefault="00A86399" w:rsidP="00520DCE">
      <w:pPr>
        <w:pStyle w:val="ListParagraph"/>
        <w:numPr>
          <w:ilvl w:val="1"/>
          <w:numId w:val="1"/>
        </w:numPr>
        <w:ind w:left="720"/>
        <w:rPr>
          <w:lang w:val="en-GB"/>
        </w:rPr>
      </w:pPr>
      <w:r w:rsidRPr="00520DCE">
        <w:rPr>
          <w:lang w:val="en-GB"/>
        </w:rPr>
        <w:t xml:space="preserve">In many communities, the traditional support system for a widow or widower is the extended family. </w:t>
      </w:r>
    </w:p>
    <w:p w:rsidR="00520DCE" w:rsidRDefault="00A86399" w:rsidP="00520DCE">
      <w:pPr>
        <w:pStyle w:val="ListParagraph"/>
        <w:numPr>
          <w:ilvl w:val="1"/>
          <w:numId w:val="1"/>
        </w:numPr>
        <w:ind w:left="720"/>
        <w:rPr>
          <w:lang w:val="en-GB"/>
        </w:rPr>
      </w:pPr>
      <w:r w:rsidRPr="00520DCE">
        <w:rPr>
          <w:lang w:val="en-GB"/>
        </w:rPr>
        <w:t xml:space="preserve">They support the widow during the grieving period and sometimes take the responsibility of caring for the family. </w:t>
      </w:r>
    </w:p>
    <w:p w:rsidR="00A86399" w:rsidRPr="00520DCE" w:rsidRDefault="00A86399" w:rsidP="00520DCE">
      <w:pPr>
        <w:pStyle w:val="ListParagraph"/>
        <w:numPr>
          <w:ilvl w:val="1"/>
          <w:numId w:val="1"/>
        </w:numPr>
        <w:ind w:left="720"/>
        <w:rPr>
          <w:lang w:val="en-GB"/>
        </w:rPr>
      </w:pPr>
      <w:r w:rsidRPr="00520DCE">
        <w:rPr>
          <w:lang w:val="en-GB"/>
        </w:rPr>
        <w:t>They also identify ways of assisting the widow or widower and in many cases conduct fund raisings or 'harambees' to help them meet expenses such as hospital bills or school fe</w:t>
      </w:r>
      <w:r w:rsidR="00520DCE">
        <w:rPr>
          <w:lang w:val="en-GB"/>
        </w:rPr>
        <w:t>es for the children.</w:t>
      </w:r>
    </w:p>
    <w:p w:rsidR="00F734AB" w:rsidRPr="00F734AB" w:rsidRDefault="00A86399" w:rsidP="00F734AB">
      <w:pPr>
        <w:ind w:left="360"/>
        <w:rPr>
          <w:b/>
          <w:lang w:val="en-GB"/>
        </w:rPr>
      </w:pPr>
      <w:r w:rsidRPr="00F734AB">
        <w:rPr>
          <w:b/>
          <w:lang w:val="en-GB"/>
        </w:rPr>
        <w:t>Clan</w:t>
      </w:r>
    </w:p>
    <w:p w:rsidR="00F734AB" w:rsidRPr="00F734AB" w:rsidRDefault="00A86399" w:rsidP="00F734AB">
      <w:pPr>
        <w:pStyle w:val="ListParagraph"/>
        <w:numPr>
          <w:ilvl w:val="1"/>
          <w:numId w:val="1"/>
        </w:numPr>
        <w:ind w:left="720"/>
        <w:rPr>
          <w:b/>
          <w:bCs/>
          <w:lang w:val="en-GB"/>
        </w:rPr>
      </w:pPr>
      <w:r w:rsidRPr="00F734AB">
        <w:rPr>
          <w:lang w:val="en-GB"/>
        </w:rPr>
        <w:t xml:space="preserve">In certain communities, clans play a very big role in the care of a widow. </w:t>
      </w:r>
    </w:p>
    <w:p w:rsidR="00A86399" w:rsidRPr="00F734AB" w:rsidRDefault="00A86399" w:rsidP="00F734AB">
      <w:pPr>
        <w:pStyle w:val="ListParagraph"/>
        <w:numPr>
          <w:ilvl w:val="1"/>
          <w:numId w:val="1"/>
        </w:numPr>
        <w:ind w:left="720"/>
        <w:rPr>
          <w:b/>
          <w:bCs/>
          <w:lang w:val="en-GB"/>
        </w:rPr>
      </w:pPr>
      <w:r w:rsidRPr="00F734AB">
        <w:rPr>
          <w:lang w:val="en-GB"/>
        </w:rPr>
        <w:t>The clan takes the responsibilities of the children’s education, and may even assign individual members of the family, the responsibility over the children, in order to ensure that the burden is well shared out.</w:t>
      </w:r>
    </w:p>
    <w:p w:rsidR="00A86399" w:rsidRPr="00C37959" w:rsidRDefault="00A86399" w:rsidP="00A86399">
      <w:pPr>
        <w:spacing w:after="0" w:line="240" w:lineRule="auto"/>
        <w:rPr>
          <w:rFonts w:eastAsia="Times New Roman" w:cs="Times New Roman"/>
          <w:b/>
          <w:bCs/>
          <w:szCs w:val="24"/>
          <w:lang w:val="en-GB"/>
        </w:rPr>
      </w:pPr>
      <w:r w:rsidRPr="00C37959">
        <w:rPr>
          <w:rFonts w:eastAsia="Times New Roman" w:cs="Times New Roman"/>
          <w:b/>
          <w:bCs/>
          <w:szCs w:val="24"/>
          <w:lang w:val="en-GB"/>
        </w:rPr>
        <w:lastRenderedPageBreak/>
        <w:t>Support Groups</w:t>
      </w:r>
    </w:p>
    <w:p w:rsidR="00607A31" w:rsidRDefault="00A86399" w:rsidP="00607A31">
      <w:pPr>
        <w:pStyle w:val="ListParagraph"/>
        <w:numPr>
          <w:ilvl w:val="1"/>
          <w:numId w:val="1"/>
        </w:numPr>
        <w:ind w:left="720"/>
        <w:rPr>
          <w:lang w:val="en-GB"/>
        </w:rPr>
      </w:pPr>
      <w:r w:rsidRPr="00607A31">
        <w:rPr>
          <w:lang w:val="en-GB"/>
        </w:rPr>
        <w:t>Support groups for widows and widowers are common and exist in most of our communities. </w:t>
      </w:r>
    </w:p>
    <w:p w:rsidR="00607A31" w:rsidRDefault="00A86399" w:rsidP="00607A31">
      <w:pPr>
        <w:pStyle w:val="ListParagraph"/>
        <w:numPr>
          <w:ilvl w:val="1"/>
          <w:numId w:val="1"/>
        </w:numPr>
        <w:ind w:left="720"/>
        <w:rPr>
          <w:lang w:val="en-GB"/>
        </w:rPr>
      </w:pPr>
      <w:r w:rsidRPr="00607A31">
        <w:rPr>
          <w:lang w:val="en-GB"/>
        </w:rPr>
        <w:t xml:space="preserve">They come together to share their problems and help each other in solving them. </w:t>
      </w:r>
    </w:p>
    <w:p w:rsidR="00607A31" w:rsidRDefault="00A86399" w:rsidP="00607A31">
      <w:pPr>
        <w:pStyle w:val="ListParagraph"/>
        <w:numPr>
          <w:ilvl w:val="1"/>
          <w:numId w:val="1"/>
        </w:numPr>
        <w:ind w:left="720"/>
        <w:rPr>
          <w:lang w:val="en-GB"/>
        </w:rPr>
      </w:pPr>
      <w:r w:rsidRPr="00607A31">
        <w:rPr>
          <w:lang w:val="en-GB"/>
        </w:rPr>
        <w:t xml:space="preserve">They also contribute money, and sometimes look for donors to help them establish income-generating activities. </w:t>
      </w:r>
    </w:p>
    <w:p w:rsidR="00607A31" w:rsidRDefault="00A86399" w:rsidP="00607A31">
      <w:pPr>
        <w:pStyle w:val="ListParagraph"/>
        <w:numPr>
          <w:ilvl w:val="1"/>
          <w:numId w:val="1"/>
        </w:numPr>
        <w:ind w:left="720"/>
        <w:rPr>
          <w:lang w:val="en-GB"/>
        </w:rPr>
      </w:pPr>
      <w:r w:rsidRPr="00607A31">
        <w:rPr>
          <w:lang w:val="en-GB"/>
        </w:rPr>
        <w:t>A good example is the group known as Widows and O</w:t>
      </w:r>
      <w:r w:rsidR="00607A31">
        <w:rPr>
          <w:lang w:val="en-GB"/>
        </w:rPr>
        <w:t>rphans of AIDS Kenya (WOFAK).</w:t>
      </w:r>
    </w:p>
    <w:p w:rsidR="00A86399" w:rsidRPr="00607A31" w:rsidRDefault="00A86399" w:rsidP="00607A31">
      <w:pPr>
        <w:pStyle w:val="ListParagraph"/>
        <w:numPr>
          <w:ilvl w:val="1"/>
          <w:numId w:val="1"/>
        </w:numPr>
        <w:ind w:left="720"/>
        <w:rPr>
          <w:lang w:val="en-GB"/>
        </w:rPr>
      </w:pPr>
      <w:r w:rsidRPr="00607A31">
        <w:rPr>
          <w:rFonts w:eastAsia="Times New Roman" w:cs="Times New Roman"/>
          <w:szCs w:val="24"/>
          <w:lang w:val="en-GB"/>
        </w:rPr>
        <w:t xml:space="preserve">As a community health nurse you should find out about these groups, so that you can </w:t>
      </w:r>
      <w:r w:rsidR="00607A31" w:rsidRPr="00607A31">
        <w:rPr>
          <w:rFonts w:eastAsia="Times New Roman" w:cs="Times New Roman"/>
          <w:szCs w:val="24"/>
          <w:lang w:val="en-GB"/>
        </w:rPr>
        <w:t>advise</w:t>
      </w:r>
      <w:r w:rsidRPr="00607A31">
        <w:rPr>
          <w:rFonts w:eastAsia="Times New Roman" w:cs="Times New Roman"/>
          <w:szCs w:val="24"/>
          <w:lang w:val="en-GB"/>
        </w:rPr>
        <w:t xml:space="preserve"> and encourage widows and widowers to join them for support.</w:t>
      </w:r>
    </w:p>
    <w:p w:rsidR="00607A31" w:rsidRDefault="00A86399" w:rsidP="00607A31">
      <w:pPr>
        <w:rPr>
          <w:b/>
          <w:bCs/>
          <w:lang w:val="en-GB"/>
        </w:rPr>
      </w:pPr>
      <w:r>
        <w:rPr>
          <w:b/>
          <w:bCs/>
          <w:lang w:val="en-GB"/>
        </w:rPr>
        <w:t>Institutions</w:t>
      </w:r>
    </w:p>
    <w:p w:rsidR="00607A31" w:rsidRDefault="00607A31" w:rsidP="00607A31">
      <w:pPr>
        <w:pStyle w:val="ListParagraph"/>
        <w:numPr>
          <w:ilvl w:val="1"/>
          <w:numId w:val="1"/>
        </w:numPr>
        <w:ind w:left="360"/>
        <w:rPr>
          <w:lang w:val="en-GB"/>
        </w:rPr>
      </w:pPr>
      <w:r w:rsidRPr="00607A31">
        <w:rPr>
          <w:lang w:val="en-GB"/>
        </w:rPr>
        <w:t xml:space="preserve">In </w:t>
      </w:r>
      <w:r w:rsidR="00A86399" w:rsidRPr="00607A31">
        <w:rPr>
          <w:lang w:val="en-GB"/>
        </w:rPr>
        <w:t xml:space="preserve">Kenya there are no established institutions designed to take care of widow and widowers. </w:t>
      </w:r>
    </w:p>
    <w:p w:rsidR="00607A31" w:rsidRDefault="00607A31" w:rsidP="00607A31">
      <w:pPr>
        <w:pStyle w:val="ListParagraph"/>
        <w:numPr>
          <w:ilvl w:val="1"/>
          <w:numId w:val="1"/>
        </w:numPr>
        <w:ind w:left="360"/>
        <w:rPr>
          <w:lang w:val="en-GB"/>
        </w:rPr>
      </w:pPr>
      <w:r w:rsidRPr="00607A31">
        <w:rPr>
          <w:lang w:val="en-GB"/>
        </w:rPr>
        <w:t>T</w:t>
      </w:r>
      <w:r w:rsidR="00A86399" w:rsidRPr="00607A31">
        <w:rPr>
          <w:lang w:val="en-GB"/>
        </w:rPr>
        <w:t xml:space="preserve">he government has established a system known as the widow and widowers pension scheme. </w:t>
      </w:r>
    </w:p>
    <w:p w:rsidR="00607A31" w:rsidRDefault="00A86399" w:rsidP="00607A31">
      <w:pPr>
        <w:pStyle w:val="ListParagraph"/>
        <w:numPr>
          <w:ilvl w:val="1"/>
          <w:numId w:val="1"/>
        </w:numPr>
        <w:ind w:left="360"/>
        <w:rPr>
          <w:lang w:val="en-GB"/>
        </w:rPr>
      </w:pPr>
      <w:r w:rsidRPr="00607A31">
        <w:rPr>
          <w:lang w:val="en-GB"/>
        </w:rPr>
        <w:t xml:space="preserve">This scheme pays a pension to the widow or widower as well as allowances for the children. </w:t>
      </w:r>
    </w:p>
    <w:p w:rsidR="00607A31" w:rsidRDefault="00607A31" w:rsidP="00607A31">
      <w:pPr>
        <w:pStyle w:val="ListParagraph"/>
        <w:numPr>
          <w:ilvl w:val="1"/>
          <w:numId w:val="1"/>
        </w:numPr>
        <w:ind w:left="360"/>
        <w:rPr>
          <w:lang w:val="en-GB"/>
        </w:rPr>
      </w:pPr>
      <w:r w:rsidRPr="00607A31">
        <w:rPr>
          <w:lang w:val="en-GB"/>
        </w:rPr>
        <w:t>T</w:t>
      </w:r>
      <w:r w:rsidR="00A86399" w:rsidRPr="00607A31">
        <w:rPr>
          <w:lang w:val="en-GB"/>
        </w:rPr>
        <w:t xml:space="preserve">he widow and widower pension scheme only covers those who are employed by the government. </w:t>
      </w:r>
    </w:p>
    <w:p w:rsidR="00A86399" w:rsidRPr="00607A31" w:rsidRDefault="00A86399" w:rsidP="00607A31">
      <w:pPr>
        <w:pStyle w:val="ListParagraph"/>
        <w:numPr>
          <w:ilvl w:val="1"/>
          <w:numId w:val="1"/>
        </w:numPr>
        <w:ind w:left="360"/>
        <w:rPr>
          <w:lang w:val="en-GB"/>
        </w:rPr>
      </w:pPr>
      <w:r w:rsidRPr="00607A31">
        <w:rPr>
          <w:lang w:val="en-GB"/>
        </w:rPr>
        <w:t>For the unemployed the family and community takes the responsibility.</w:t>
      </w:r>
    </w:p>
    <w:p w:rsidR="00E3463F" w:rsidRPr="00E3463F" w:rsidRDefault="00607A31" w:rsidP="00E3463F">
      <w:pPr>
        <w:spacing w:after="0" w:line="240" w:lineRule="auto"/>
        <w:rPr>
          <w:rFonts w:eastAsia="Times New Roman" w:cs="Times New Roman"/>
          <w:b/>
          <w:szCs w:val="24"/>
          <w:lang w:val="en-GB"/>
        </w:rPr>
      </w:pPr>
      <w:r w:rsidRPr="00E3463F">
        <w:rPr>
          <w:rFonts w:eastAsia="Times New Roman" w:cs="Times New Roman"/>
          <w:b/>
          <w:szCs w:val="24"/>
          <w:lang w:val="en-GB"/>
        </w:rPr>
        <w:t xml:space="preserve">PRISONERS </w:t>
      </w:r>
    </w:p>
    <w:p w:rsidR="00E3463F" w:rsidRPr="00E3463F" w:rsidRDefault="00E3463F" w:rsidP="00592D28">
      <w:pPr>
        <w:rPr>
          <w:lang w:val="en-GB"/>
        </w:rPr>
      </w:pPr>
      <w:r w:rsidRPr="00E3463F">
        <w:rPr>
          <w:lang w:val="en-GB"/>
        </w:rPr>
        <w:t>For a prisoner's first reception into custody, an initial assessment of the healthcare needs of all newly received prisoners is undertaken within 24 hours of first reception by an appropriately trained member of the healthcare team to identify any existing problems and to plan any su</w:t>
      </w:r>
      <w:r>
        <w:rPr>
          <w:lang w:val="en-GB"/>
        </w:rPr>
        <w:t xml:space="preserve">bsequent care. A health screen is done to </w:t>
      </w:r>
      <w:r w:rsidRPr="00E3463F">
        <w:rPr>
          <w:lang w:val="en-GB"/>
        </w:rPr>
        <w:t>primarily detect:</w:t>
      </w:r>
    </w:p>
    <w:p w:rsidR="00E3463F" w:rsidRPr="00592D28" w:rsidRDefault="00E3463F" w:rsidP="00BF2C1B">
      <w:pPr>
        <w:pStyle w:val="ListParagraph"/>
        <w:numPr>
          <w:ilvl w:val="0"/>
          <w:numId w:val="13"/>
        </w:numPr>
        <w:rPr>
          <w:rFonts w:eastAsia="Times New Roman" w:cs="Times New Roman"/>
          <w:szCs w:val="24"/>
          <w:lang w:val="en-GB"/>
        </w:rPr>
      </w:pPr>
      <w:r w:rsidRPr="00592D28">
        <w:rPr>
          <w:rFonts w:eastAsia="Times New Roman" w:cs="Times New Roman"/>
          <w:szCs w:val="24"/>
          <w:lang w:val="en-GB"/>
        </w:rPr>
        <w:t>immediate physical health problems</w:t>
      </w:r>
    </w:p>
    <w:p w:rsidR="00E3463F" w:rsidRPr="00592D28" w:rsidRDefault="00E3463F" w:rsidP="00BF2C1B">
      <w:pPr>
        <w:pStyle w:val="ListParagraph"/>
        <w:numPr>
          <w:ilvl w:val="0"/>
          <w:numId w:val="13"/>
        </w:numPr>
        <w:rPr>
          <w:rFonts w:eastAsia="Times New Roman" w:cs="Times New Roman"/>
          <w:szCs w:val="24"/>
          <w:lang w:val="en-GB"/>
        </w:rPr>
      </w:pPr>
      <w:r w:rsidRPr="00592D28">
        <w:rPr>
          <w:rFonts w:eastAsia="Times New Roman" w:cs="Times New Roman"/>
          <w:szCs w:val="24"/>
          <w:lang w:val="en-GB"/>
        </w:rPr>
        <w:t>immediate mental health problems</w:t>
      </w:r>
    </w:p>
    <w:p w:rsidR="00E3463F" w:rsidRPr="00592D28" w:rsidRDefault="00E3463F" w:rsidP="00BF2C1B">
      <w:pPr>
        <w:pStyle w:val="ListParagraph"/>
        <w:numPr>
          <w:ilvl w:val="0"/>
          <w:numId w:val="13"/>
        </w:numPr>
        <w:rPr>
          <w:rFonts w:eastAsia="Times New Roman" w:cs="Times New Roman"/>
          <w:szCs w:val="24"/>
          <w:lang w:val="en-GB"/>
        </w:rPr>
      </w:pPr>
      <w:r w:rsidRPr="00592D28">
        <w:rPr>
          <w:rFonts w:eastAsia="Times New Roman" w:cs="Times New Roman"/>
          <w:szCs w:val="24"/>
          <w:lang w:val="en-GB"/>
        </w:rPr>
        <w:t>significant drug or alcohol abuse</w:t>
      </w:r>
    </w:p>
    <w:p w:rsidR="00E3463F" w:rsidRPr="00592D28" w:rsidRDefault="00E3463F" w:rsidP="00BF2C1B">
      <w:pPr>
        <w:pStyle w:val="ListParagraph"/>
        <w:numPr>
          <w:ilvl w:val="0"/>
          <w:numId w:val="13"/>
        </w:numPr>
        <w:rPr>
          <w:rFonts w:eastAsia="Times New Roman" w:cs="Times New Roman"/>
          <w:szCs w:val="24"/>
          <w:lang w:val="en-GB"/>
        </w:rPr>
      </w:pPr>
      <w:r w:rsidRPr="00592D28">
        <w:rPr>
          <w:rFonts w:eastAsia="Times New Roman" w:cs="Times New Roman"/>
          <w:szCs w:val="24"/>
          <w:lang w:val="en-GB"/>
        </w:rPr>
        <w:t>risk of suicide and/or self-harm</w:t>
      </w:r>
    </w:p>
    <w:p w:rsidR="00E3463F" w:rsidRPr="00E3463F" w:rsidRDefault="00E3463F" w:rsidP="00592D28">
      <w:pPr>
        <w:rPr>
          <w:lang w:val="en-GB"/>
        </w:rPr>
      </w:pPr>
      <w:r w:rsidRPr="00E3463F">
        <w:rPr>
          <w:lang w:val="en-GB"/>
        </w:rPr>
        <w:t xml:space="preserve">In the week following first reception, every prisoner must be offered a general health assessment. Such assessments are not standardised, however the general health assessment should act as an opportunity for: </w:t>
      </w:r>
    </w:p>
    <w:p w:rsidR="00E3463F" w:rsidRPr="00E3463F" w:rsidRDefault="00E3463F" w:rsidP="00E3463F">
      <w:pPr>
        <w:pStyle w:val="ListParagraph"/>
        <w:numPr>
          <w:ilvl w:val="0"/>
          <w:numId w:val="6"/>
        </w:numPr>
        <w:spacing w:after="0" w:line="240" w:lineRule="auto"/>
        <w:rPr>
          <w:rFonts w:eastAsia="Times New Roman" w:cs="Times New Roman"/>
          <w:szCs w:val="24"/>
          <w:lang w:val="en-GB"/>
        </w:rPr>
      </w:pPr>
      <w:r w:rsidRPr="00E3463F">
        <w:rPr>
          <w:rFonts w:eastAsia="Times New Roman" w:cs="Times New Roman"/>
          <w:szCs w:val="24"/>
          <w:lang w:val="en-GB"/>
        </w:rPr>
        <w:t>gathering further medical information</w:t>
      </w:r>
    </w:p>
    <w:p w:rsidR="00E3463F" w:rsidRPr="00E3463F" w:rsidRDefault="00E3463F" w:rsidP="00E3463F">
      <w:pPr>
        <w:pStyle w:val="ListParagraph"/>
        <w:numPr>
          <w:ilvl w:val="0"/>
          <w:numId w:val="6"/>
        </w:numPr>
        <w:spacing w:after="0" w:line="240" w:lineRule="auto"/>
        <w:rPr>
          <w:rFonts w:eastAsia="Times New Roman" w:cs="Times New Roman"/>
          <w:szCs w:val="24"/>
          <w:lang w:val="en-GB"/>
        </w:rPr>
      </w:pPr>
      <w:r w:rsidRPr="00E3463F">
        <w:rPr>
          <w:rFonts w:eastAsia="Times New Roman" w:cs="Times New Roman"/>
          <w:szCs w:val="24"/>
          <w:lang w:val="en-GB"/>
        </w:rPr>
        <w:t>checking how the prisoner is settling in</w:t>
      </w:r>
    </w:p>
    <w:p w:rsidR="00E3463F" w:rsidRPr="00E3463F" w:rsidRDefault="00E3463F" w:rsidP="00E3463F">
      <w:pPr>
        <w:pStyle w:val="ListParagraph"/>
        <w:numPr>
          <w:ilvl w:val="0"/>
          <w:numId w:val="6"/>
        </w:numPr>
        <w:spacing w:after="0" w:line="240" w:lineRule="auto"/>
        <w:rPr>
          <w:rFonts w:eastAsia="Times New Roman" w:cs="Times New Roman"/>
          <w:szCs w:val="24"/>
          <w:lang w:val="en-GB"/>
        </w:rPr>
      </w:pPr>
      <w:r w:rsidRPr="00E3463F">
        <w:rPr>
          <w:rFonts w:eastAsia="Times New Roman" w:cs="Times New Roman"/>
          <w:szCs w:val="24"/>
          <w:lang w:val="en-GB"/>
        </w:rPr>
        <w:t xml:space="preserve">health education </w:t>
      </w:r>
    </w:p>
    <w:p w:rsidR="00E3463F" w:rsidRPr="00E3463F" w:rsidRDefault="00E3463F" w:rsidP="00E3463F">
      <w:pPr>
        <w:pStyle w:val="ListParagraph"/>
        <w:numPr>
          <w:ilvl w:val="0"/>
          <w:numId w:val="6"/>
        </w:numPr>
        <w:spacing w:after="0" w:line="240" w:lineRule="auto"/>
        <w:rPr>
          <w:rFonts w:eastAsia="Times New Roman" w:cs="Times New Roman"/>
          <w:szCs w:val="24"/>
          <w:lang w:val="en-GB"/>
        </w:rPr>
      </w:pPr>
      <w:r w:rsidRPr="00E3463F">
        <w:rPr>
          <w:rFonts w:eastAsia="Times New Roman" w:cs="Times New Roman"/>
          <w:szCs w:val="24"/>
          <w:lang w:val="en-GB"/>
        </w:rPr>
        <w:t>providing information</w:t>
      </w:r>
    </w:p>
    <w:p w:rsidR="00E3463F" w:rsidRDefault="00E3463F" w:rsidP="00E3463F">
      <w:pPr>
        <w:pStyle w:val="ListParagraph"/>
        <w:numPr>
          <w:ilvl w:val="0"/>
          <w:numId w:val="6"/>
        </w:numPr>
        <w:spacing w:after="0" w:line="240" w:lineRule="auto"/>
        <w:rPr>
          <w:rFonts w:eastAsia="Times New Roman" w:cs="Times New Roman"/>
          <w:szCs w:val="24"/>
          <w:lang w:val="en-GB"/>
        </w:rPr>
      </w:pPr>
      <w:r w:rsidRPr="00E3463F">
        <w:rPr>
          <w:rFonts w:eastAsia="Times New Roman" w:cs="Times New Roman"/>
          <w:szCs w:val="24"/>
          <w:lang w:val="en-GB"/>
        </w:rPr>
        <w:t>health promotion</w:t>
      </w:r>
    </w:p>
    <w:p w:rsidR="00E3463F" w:rsidRPr="00E3463F" w:rsidRDefault="00E3463F" w:rsidP="00E3463F">
      <w:pPr>
        <w:spacing w:after="0" w:line="240" w:lineRule="auto"/>
        <w:rPr>
          <w:rFonts w:eastAsia="Times New Roman" w:cs="Times New Roman"/>
          <w:sz w:val="28"/>
          <w:szCs w:val="24"/>
          <w:lang w:val="en-GB"/>
        </w:rPr>
      </w:pPr>
      <w:r w:rsidRPr="00E3463F">
        <w:rPr>
          <w:rFonts w:cs="Times New Roman"/>
        </w:rPr>
        <w:t>Gather the following information:</w:t>
      </w:r>
    </w:p>
    <w:p w:rsidR="00E3463F" w:rsidRPr="00E3463F" w:rsidRDefault="00E3463F" w:rsidP="00E3463F">
      <w:pPr>
        <w:pStyle w:val="ListParagraph"/>
        <w:numPr>
          <w:ilvl w:val="0"/>
          <w:numId w:val="6"/>
        </w:numPr>
        <w:spacing w:after="0" w:line="240" w:lineRule="auto"/>
        <w:rPr>
          <w:rFonts w:eastAsia="Times New Roman" w:cs="Times New Roman"/>
          <w:szCs w:val="24"/>
          <w:lang w:val="en-GB"/>
        </w:rPr>
      </w:pPr>
      <w:r w:rsidRPr="00E3463F">
        <w:rPr>
          <w:rFonts w:eastAsia="Times New Roman" w:cs="Times New Roman"/>
          <w:szCs w:val="24"/>
          <w:lang w:val="en-GB"/>
        </w:rPr>
        <w:t>Inmate details including age, offence, date of sentence and tariff</w:t>
      </w:r>
    </w:p>
    <w:p w:rsidR="00E3463F" w:rsidRPr="00E3463F" w:rsidRDefault="00E3463F" w:rsidP="00E3463F">
      <w:pPr>
        <w:pStyle w:val="ListParagraph"/>
        <w:numPr>
          <w:ilvl w:val="0"/>
          <w:numId w:val="6"/>
        </w:numPr>
        <w:spacing w:after="0" w:line="240" w:lineRule="auto"/>
        <w:rPr>
          <w:rFonts w:eastAsia="Times New Roman" w:cs="Times New Roman"/>
          <w:szCs w:val="24"/>
          <w:lang w:val="en-GB"/>
        </w:rPr>
      </w:pPr>
      <w:r w:rsidRPr="00E3463F">
        <w:rPr>
          <w:rFonts w:eastAsia="Times New Roman" w:cs="Times New Roman"/>
          <w:szCs w:val="24"/>
          <w:lang w:val="en-GB"/>
        </w:rPr>
        <w:t>Short medical history – including past medical history, current health issues, current treatment</w:t>
      </w:r>
    </w:p>
    <w:p w:rsidR="00E3463F" w:rsidRPr="00E3463F" w:rsidRDefault="00E3463F" w:rsidP="00E3463F">
      <w:pPr>
        <w:pStyle w:val="ListParagraph"/>
        <w:numPr>
          <w:ilvl w:val="0"/>
          <w:numId w:val="6"/>
        </w:numPr>
        <w:spacing w:after="0" w:line="240" w:lineRule="auto"/>
        <w:rPr>
          <w:rFonts w:eastAsia="Times New Roman" w:cs="Times New Roman"/>
          <w:szCs w:val="24"/>
          <w:lang w:val="en-GB"/>
        </w:rPr>
      </w:pPr>
      <w:r w:rsidRPr="00E3463F">
        <w:rPr>
          <w:rFonts w:eastAsia="Times New Roman" w:cs="Times New Roman"/>
          <w:szCs w:val="24"/>
          <w:lang w:val="en-GB"/>
        </w:rPr>
        <w:t>Summary of relevant specialist opinion</w:t>
      </w:r>
    </w:p>
    <w:p w:rsidR="00E3463F" w:rsidRPr="00E3463F" w:rsidRDefault="00E3463F" w:rsidP="00E3463F">
      <w:pPr>
        <w:pStyle w:val="ListParagraph"/>
        <w:numPr>
          <w:ilvl w:val="0"/>
          <w:numId w:val="6"/>
        </w:numPr>
        <w:spacing w:after="0" w:line="240" w:lineRule="auto"/>
        <w:rPr>
          <w:rFonts w:eastAsia="Times New Roman" w:cs="Times New Roman"/>
          <w:szCs w:val="24"/>
          <w:lang w:val="en-GB"/>
        </w:rPr>
      </w:pPr>
      <w:r w:rsidRPr="00E3463F">
        <w:rPr>
          <w:rFonts w:eastAsia="Times New Roman" w:cs="Times New Roman"/>
          <w:szCs w:val="24"/>
          <w:lang w:val="en-GB"/>
        </w:rPr>
        <w:t>Current health needs – medical/nursing/social care</w:t>
      </w:r>
    </w:p>
    <w:p w:rsidR="00E3463F" w:rsidRPr="00E3463F" w:rsidRDefault="00E3463F" w:rsidP="00E3463F">
      <w:pPr>
        <w:pStyle w:val="ListParagraph"/>
        <w:numPr>
          <w:ilvl w:val="0"/>
          <w:numId w:val="6"/>
        </w:numPr>
        <w:spacing w:after="0" w:line="240" w:lineRule="auto"/>
        <w:rPr>
          <w:rFonts w:eastAsia="Times New Roman" w:cs="Times New Roman"/>
          <w:szCs w:val="24"/>
          <w:lang w:val="en-GB"/>
        </w:rPr>
      </w:pPr>
      <w:r w:rsidRPr="00E3463F">
        <w:rPr>
          <w:rFonts w:eastAsia="Times New Roman" w:cs="Times New Roman"/>
          <w:szCs w:val="24"/>
          <w:lang w:val="en-GB"/>
        </w:rPr>
        <w:t>Prison issues relevant to health – e.g. mobility, behaviour, risk of self-harm</w:t>
      </w:r>
    </w:p>
    <w:p w:rsidR="00E3463F" w:rsidRPr="00E3463F" w:rsidRDefault="00E3463F" w:rsidP="00E3463F">
      <w:pPr>
        <w:pStyle w:val="ListParagraph"/>
        <w:numPr>
          <w:ilvl w:val="0"/>
          <w:numId w:val="6"/>
        </w:numPr>
        <w:spacing w:after="0" w:line="240" w:lineRule="auto"/>
        <w:rPr>
          <w:rFonts w:eastAsia="Times New Roman" w:cs="Times New Roman"/>
          <w:szCs w:val="24"/>
          <w:lang w:val="en-GB"/>
        </w:rPr>
      </w:pPr>
      <w:r w:rsidRPr="00E3463F">
        <w:rPr>
          <w:rFonts w:eastAsia="Times New Roman" w:cs="Times New Roman"/>
          <w:szCs w:val="24"/>
          <w:lang w:val="en-GB"/>
        </w:rPr>
        <w:t>Any other factors affecting allocation – e.g. dangerousness, requirement for offending behaviour courses</w:t>
      </w:r>
    </w:p>
    <w:p w:rsidR="00E3463F" w:rsidRPr="00E3463F" w:rsidRDefault="00E3463F" w:rsidP="00E3463F">
      <w:pPr>
        <w:pStyle w:val="ListParagraph"/>
        <w:numPr>
          <w:ilvl w:val="0"/>
          <w:numId w:val="6"/>
        </w:numPr>
        <w:spacing w:after="0" w:line="240" w:lineRule="auto"/>
        <w:rPr>
          <w:rFonts w:eastAsia="Times New Roman" w:cs="Times New Roman"/>
          <w:szCs w:val="24"/>
          <w:lang w:val="en-GB"/>
        </w:rPr>
      </w:pPr>
      <w:r w:rsidRPr="00E3463F">
        <w:rPr>
          <w:rFonts w:eastAsia="Times New Roman" w:cs="Times New Roman"/>
          <w:szCs w:val="24"/>
          <w:lang w:val="en-GB"/>
        </w:rPr>
        <w:t>Assessment of future health needs</w:t>
      </w:r>
    </w:p>
    <w:p w:rsidR="00E3463F" w:rsidRPr="00E3463F" w:rsidRDefault="00E3463F" w:rsidP="00E3463F">
      <w:pPr>
        <w:pStyle w:val="ListParagraph"/>
        <w:numPr>
          <w:ilvl w:val="0"/>
          <w:numId w:val="6"/>
        </w:numPr>
        <w:spacing w:after="0" w:line="240" w:lineRule="auto"/>
        <w:rPr>
          <w:rFonts w:eastAsia="Times New Roman" w:cs="Times New Roman"/>
          <w:szCs w:val="24"/>
          <w:lang w:val="en-GB"/>
        </w:rPr>
      </w:pPr>
      <w:r w:rsidRPr="00E3463F">
        <w:rPr>
          <w:rFonts w:eastAsia="Times New Roman" w:cs="Times New Roman"/>
          <w:szCs w:val="24"/>
          <w:lang w:val="en-GB"/>
        </w:rPr>
        <w:t xml:space="preserve">Concise summary of health needs. </w:t>
      </w:r>
    </w:p>
    <w:p w:rsidR="00E3463F" w:rsidRDefault="00E3463F" w:rsidP="00E3463F">
      <w:pPr>
        <w:pStyle w:val="ListParagraph"/>
        <w:numPr>
          <w:ilvl w:val="0"/>
          <w:numId w:val="6"/>
        </w:numPr>
        <w:spacing w:after="0" w:line="240" w:lineRule="auto"/>
        <w:rPr>
          <w:rFonts w:eastAsia="Times New Roman" w:cs="Times New Roman"/>
          <w:szCs w:val="24"/>
          <w:lang w:val="en-GB"/>
        </w:rPr>
      </w:pPr>
      <w:r w:rsidRPr="00E3463F">
        <w:rPr>
          <w:rFonts w:eastAsia="Times New Roman" w:cs="Times New Roman"/>
          <w:szCs w:val="24"/>
          <w:lang w:val="en-GB"/>
        </w:rPr>
        <w:t>Any risk of self-harm information/care plan</w:t>
      </w:r>
    </w:p>
    <w:p w:rsidR="00331686" w:rsidRDefault="00592D28" w:rsidP="00BB1359">
      <w:pPr>
        <w:spacing w:after="0"/>
        <w:rPr>
          <w:rFonts w:cs="Times New Roman"/>
          <w:b/>
          <w:bCs/>
          <w:szCs w:val="24"/>
          <w:lang w:val="en-GB"/>
        </w:rPr>
      </w:pPr>
      <w:r>
        <w:rPr>
          <w:rFonts w:cs="Times New Roman"/>
          <w:b/>
          <w:bCs/>
          <w:szCs w:val="24"/>
          <w:lang w:val="en-GB"/>
        </w:rPr>
        <w:lastRenderedPageBreak/>
        <w:t>DISPLACED PERSONS</w:t>
      </w:r>
    </w:p>
    <w:p w:rsidR="00BB1359" w:rsidRPr="00070FDA" w:rsidRDefault="00BB1359" w:rsidP="00BB1359">
      <w:pPr>
        <w:spacing w:after="0"/>
        <w:rPr>
          <w:rFonts w:cs="Times New Roman"/>
          <w:szCs w:val="24"/>
          <w:lang w:val="en-GB"/>
        </w:rPr>
      </w:pPr>
      <w:r w:rsidRPr="002B0C8B">
        <w:rPr>
          <w:rFonts w:cs="Times New Roman"/>
          <w:szCs w:val="24"/>
          <w:lang w:val="en-GB"/>
        </w:rPr>
        <w:t xml:space="preserve">These are people who have been displaced from their communities or even countries. The displacement of people can be caused by a number of factors, the most common being armed conflict. Natural disasters, famine, political reasons and economic changes are some of </w:t>
      </w:r>
      <w:r w:rsidRPr="002B0C8B">
        <w:rPr>
          <w:rFonts w:cs="Times New Roman"/>
          <w:szCs w:val="24"/>
          <w:lang w:val="en-GB"/>
        </w:rPr>
        <w:br/>
        <w:t>the others.</w:t>
      </w:r>
      <w:r w:rsidRPr="00070FDA">
        <w:rPr>
          <w:rFonts w:cs="Times New Roman"/>
          <w:szCs w:val="24"/>
          <w:lang w:val="en-GB"/>
        </w:rPr>
        <w:t xml:space="preserve">The problems experienced by displaced persons include: </w:t>
      </w:r>
    </w:p>
    <w:p w:rsidR="00BB1359" w:rsidRPr="00070FDA" w:rsidRDefault="00BB1359" w:rsidP="00BB1359">
      <w:pPr>
        <w:numPr>
          <w:ilvl w:val="0"/>
          <w:numId w:val="3"/>
        </w:numPr>
        <w:spacing w:after="0"/>
        <w:rPr>
          <w:rFonts w:cs="Times New Roman"/>
          <w:szCs w:val="24"/>
          <w:lang w:val="en-GB"/>
        </w:rPr>
      </w:pPr>
      <w:r w:rsidRPr="00070FDA">
        <w:rPr>
          <w:rFonts w:cs="Times New Roman"/>
          <w:szCs w:val="24"/>
          <w:lang w:val="en-GB"/>
        </w:rPr>
        <w:t xml:space="preserve">Housing </w:t>
      </w:r>
    </w:p>
    <w:p w:rsidR="00BB1359" w:rsidRPr="00070FDA" w:rsidRDefault="00BB1359" w:rsidP="00BB1359">
      <w:pPr>
        <w:numPr>
          <w:ilvl w:val="0"/>
          <w:numId w:val="3"/>
        </w:numPr>
        <w:spacing w:after="0"/>
        <w:rPr>
          <w:rFonts w:cs="Times New Roman"/>
          <w:szCs w:val="24"/>
          <w:lang w:val="en-GB"/>
        </w:rPr>
      </w:pPr>
      <w:r w:rsidRPr="00070FDA">
        <w:rPr>
          <w:rFonts w:cs="Times New Roman"/>
          <w:szCs w:val="24"/>
          <w:lang w:val="en-GB"/>
        </w:rPr>
        <w:t xml:space="preserve">Sanitation </w:t>
      </w:r>
    </w:p>
    <w:p w:rsidR="00BB1359" w:rsidRPr="00070FDA" w:rsidRDefault="00BB1359" w:rsidP="00BB1359">
      <w:pPr>
        <w:numPr>
          <w:ilvl w:val="0"/>
          <w:numId w:val="3"/>
        </w:numPr>
        <w:spacing w:after="0"/>
        <w:rPr>
          <w:rFonts w:cs="Times New Roman"/>
          <w:szCs w:val="24"/>
          <w:lang w:val="en-GB"/>
        </w:rPr>
      </w:pPr>
      <w:r w:rsidRPr="00070FDA">
        <w:rPr>
          <w:rFonts w:cs="Times New Roman"/>
          <w:szCs w:val="24"/>
          <w:lang w:val="en-GB"/>
        </w:rPr>
        <w:t xml:space="preserve">Water supply </w:t>
      </w:r>
    </w:p>
    <w:p w:rsidR="00BB1359" w:rsidRPr="00070FDA" w:rsidRDefault="00BB1359" w:rsidP="00BB1359">
      <w:pPr>
        <w:numPr>
          <w:ilvl w:val="0"/>
          <w:numId w:val="3"/>
        </w:numPr>
        <w:spacing w:after="0"/>
        <w:rPr>
          <w:rFonts w:cs="Times New Roman"/>
          <w:szCs w:val="24"/>
          <w:lang w:val="en-GB"/>
        </w:rPr>
      </w:pPr>
      <w:r w:rsidRPr="00070FDA">
        <w:rPr>
          <w:rFonts w:cs="Times New Roman"/>
          <w:szCs w:val="24"/>
          <w:lang w:val="en-GB"/>
        </w:rPr>
        <w:t xml:space="preserve">Lack of inadequate nutrition which may result in malnutrition </w:t>
      </w:r>
    </w:p>
    <w:p w:rsidR="00BB1359" w:rsidRPr="00070FDA" w:rsidRDefault="00BB1359" w:rsidP="00BB1359">
      <w:pPr>
        <w:numPr>
          <w:ilvl w:val="0"/>
          <w:numId w:val="3"/>
        </w:numPr>
        <w:spacing w:after="0"/>
        <w:rPr>
          <w:rFonts w:cs="Times New Roman"/>
          <w:szCs w:val="24"/>
          <w:lang w:val="en-GB"/>
        </w:rPr>
      </w:pPr>
      <w:r w:rsidRPr="00070FDA">
        <w:rPr>
          <w:rFonts w:cs="Times New Roman"/>
          <w:szCs w:val="24"/>
          <w:lang w:val="en-GB"/>
        </w:rPr>
        <w:t xml:space="preserve">Security risk and human rights violation </w:t>
      </w:r>
    </w:p>
    <w:p w:rsidR="00BB1359" w:rsidRPr="00070FDA" w:rsidRDefault="00BB1359" w:rsidP="00BB1359">
      <w:pPr>
        <w:numPr>
          <w:ilvl w:val="0"/>
          <w:numId w:val="3"/>
        </w:numPr>
        <w:spacing w:after="0"/>
        <w:rPr>
          <w:rFonts w:cs="Times New Roman"/>
          <w:szCs w:val="24"/>
          <w:lang w:val="en-GB"/>
        </w:rPr>
      </w:pPr>
      <w:r w:rsidRPr="00070FDA">
        <w:rPr>
          <w:rFonts w:cs="Times New Roman"/>
          <w:szCs w:val="24"/>
          <w:lang w:val="en-GB"/>
        </w:rPr>
        <w:t xml:space="preserve">Overcrowding which may cause rapid spread of diseases </w:t>
      </w:r>
    </w:p>
    <w:p w:rsidR="00BB1359" w:rsidRPr="00070FDA" w:rsidRDefault="00BB1359" w:rsidP="00BB1359">
      <w:pPr>
        <w:numPr>
          <w:ilvl w:val="0"/>
          <w:numId w:val="3"/>
        </w:numPr>
        <w:spacing w:after="0"/>
        <w:rPr>
          <w:rFonts w:cs="Times New Roman"/>
          <w:szCs w:val="24"/>
          <w:lang w:val="en-GB"/>
        </w:rPr>
      </w:pPr>
      <w:r w:rsidRPr="00070FDA">
        <w:rPr>
          <w:rFonts w:cs="Times New Roman"/>
          <w:szCs w:val="24"/>
          <w:lang w:val="en-GB"/>
        </w:rPr>
        <w:t xml:space="preserve">Lack of education opportunities </w:t>
      </w:r>
    </w:p>
    <w:p w:rsidR="00BB1359" w:rsidRPr="00070FDA" w:rsidRDefault="00BB1359" w:rsidP="00BB1359">
      <w:pPr>
        <w:numPr>
          <w:ilvl w:val="0"/>
          <w:numId w:val="3"/>
        </w:numPr>
        <w:spacing w:after="0"/>
        <w:rPr>
          <w:rFonts w:cs="Times New Roman"/>
          <w:szCs w:val="24"/>
          <w:lang w:val="en-GB"/>
        </w:rPr>
      </w:pPr>
      <w:r w:rsidRPr="00070FDA">
        <w:rPr>
          <w:rFonts w:cs="Times New Roman"/>
          <w:szCs w:val="24"/>
          <w:lang w:val="en-GB"/>
        </w:rPr>
        <w:t xml:space="preserve">Lack of health services </w:t>
      </w:r>
    </w:p>
    <w:p w:rsidR="00BB1359" w:rsidRPr="00070FDA" w:rsidRDefault="00BB1359" w:rsidP="00BB1359">
      <w:pPr>
        <w:numPr>
          <w:ilvl w:val="0"/>
          <w:numId w:val="3"/>
        </w:numPr>
        <w:spacing w:after="0"/>
        <w:rPr>
          <w:rFonts w:cs="Times New Roman"/>
          <w:szCs w:val="24"/>
          <w:lang w:val="en-GB"/>
        </w:rPr>
      </w:pPr>
      <w:r w:rsidRPr="00070FDA">
        <w:rPr>
          <w:rFonts w:cs="Times New Roman"/>
          <w:szCs w:val="24"/>
          <w:lang w:val="en-GB"/>
        </w:rPr>
        <w:t xml:space="preserve">Emotional needs </w:t>
      </w:r>
    </w:p>
    <w:p w:rsidR="00BB1359" w:rsidRPr="00070FDA" w:rsidRDefault="00BB1359" w:rsidP="00BB1359">
      <w:pPr>
        <w:numPr>
          <w:ilvl w:val="0"/>
          <w:numId w:val="3"/>
        </w:numPr>
        <w:spacing w:after="0"/>
        <w:rPr>
          <w:rFonts w:cs="Times New Roman"/>
          <w:szCs w:val="24"/>
          <w:lang w:val="en-GB"/>
        </w:rPr>
      </w:pPr>
      <w:r w:rsidRPr="00070FDA">
        <w:rPr>
          <w:rFonts w:cs="Times New Roman"/>
          <w:szCs w:val="24"/>
          <w:lang w:val="en-GB"/>
        </w:rPr>
        <w:t>Poverty</w:t>
      </w:r>
    </w:p>
    <w:p w:rsidR="00331686" w:rsidRDefault="00BB1359" w:rsidP="00BB1359">
      <w:pPr>
        <w:spacing w:after="0" w:line="240" w:lineRule="auto"/>
        <w:rPr>
          <w:rFonts w:eastAsia="Times New Roman" w:cs="Times New Roman"/>
          <w:color w:val="000000"/>
          <w:szCs w:val="20"/>
          <w:lang w:val="en-GB"/>
        </w:rPr>
      </w:pPr>
      <w:r w:rsidRPr="00C02784">
        <w:rPr>
          <w:rFonts w:eastAsia="Times New Roman" w:cs="Times New Roman"/>
          <w:color w:val="000000"/>
          <w:szCs w:val="20"/>
          <w:lang w:val="en-GB"/>
        </w:rPr>
        <w:t xml:space="preserve">Displaced persons tend to develop health problems due to poor living conditions, as well as psychological and physical trauma caused by displacement.Some displaced persons are separated from their families and relatives and have lost homes, jobs and schools for their children. </w:t>
      </w:r>
    </w:p>
    <w:p w:rsidR="00BB1359" w:rsidRPr="00C02784" w:rsidRDefault="00BB1359" w:rsidP="00BB1359">
      <w:pPr>
        <w:spacing w:after="0" w:line="240" w:lineRule="auto"/>
        <w:rPr>
          <w:rFonts w:eastAsia="Times New Roman" w:cs="Times New Roman"/>
          <w:color w:val="000000"/>
          <w:szCs w:val="20"/>
          <w:lang w:val="en-GB"/>
        </w:rPr>
      </w:pPr>
      <w:r w:rsidRPr="00C02784">
        <w:rPr>
          <w:rFonts w:eastAsia="Times New Roman" w:cs="Times New Roman"/>
          <w:color w:val="000000"/>
          <w:szCs w:val="20"/>
          <w:lang w:val="en-GB"/>
        </w:rPr>
        <w:t xml:space="preserve">Some may develop antisocial behaviour as a defence mechanism, as they are unhappy with the displacement. It is important that some </w:t>
      </w:r>
      <w:r w:rsidRPr="00240EEE">
        <w:rPr>
          <w:rFonts w:eastAsia="Times New Roman" w:cs="Times New Roman"/>
          <w:color w:val="000000"/>
          <w:szCs w:val="20"/>
          <w:lang w:val="en-GB"/>
        </w:rPr>
        <w:t xml:space="preserve">measures be taken to help them. </w:t>
      </w:r>
      <w:r w:rsidRPr="00C02784">
        <w:rPr>
          <w:rFonts w:eastAsia="Times New Roman" w:cs="Times New Roman"/>
          <w:color w:val="000000"/>
          <w:szCs w:val="20"/>
          <w:lang w:val="en-GB"/>
        </w:rPr>
        <w:t>Apart from the above problems, people who have been displaced may bring new diseases, such as diarrhoeal diseases, typhoid, measles, meningitis, sexually transmitted diseases, and HIV/AIDS.Even their animals can bring in diseases such as rabies, anthrax, foot and mouth and brucellosis. So as you can see, they can also pose as a health risk to the community where they settle.</w:t>
      </w:r>
    </w:p>
    <w:p w:rsidR="00BB1359" w:rsidRPr="002B0C8B" w:rsidRDefault="00BB1359" w:rsidP="004F2B70">
      <w:pPr>
        <w:spacing w:after="0"/>
        <w:rPr>
          <w:rFonts w:cs="Times New Roman"/>
          <w:szCs w:val="24"/>
          <w:lang w:val="en-GB"/>
        </w:rPr>
      </w:pPr>
      <w:r w:rsidRPr="002B0C8B">
        <w:rPr>
          <w:rFonts w:cs="Times New Roman"/>
          <w:szCs w:val="24"/>
          <w:lang w:val="en-GB"/>
        </w:rPr>
        <w:t>They can be divided into two categories:</w:t>
      </w:r>
      <w:r w:rsidRPr="004F2B70">
        <w:rPr>
          <w:rFonts w:cs="Times New Roman"/>
          <w:b/>
          <w:szCs w:val="24"/>
          <w:lang w:val="en-GB"/>
        </w:rPr>
        <w:t>Internally displaced persons</w:t>
      </w:r>
      <w:r w:rsidR="004F2B70">
        <w:rPr>
          <w:rFonts w:cs="Times New Roman"/>
          <w:szCs w:val="24"/>
          <w:lang w:val="en-GB"/>
        </w:rPr>
        <w:t xml:space="preserve">and </w:t>
      </w:r>
      <w:r w:rsidRPr="004F2B70">
        <w:rPr>
          <w:rFonts w:cs="Times New Roman"/>
          <w:b/>
          <w:szCs w:val="24"/>
          <w:lang w:val="en-GB"/>
        </w:rPr>
        <w:t>Externally displaced persons</w:t>
      </w:r>
    </w:p>
    <w:p w:rsidR="00BB1359" w:rsidRPr="002C6963" w:rsidRDefault="00BB1359" w:rsidP="00BB1359">
      <w:pPr>
        <w:spacing w:after="0"/>
        <w:rPr>
          <w:rFonts w:cs="Times New Roman"/>
          <w:szCs w:val="24"/>
          <w:lang w:val="en-GB"/>
        </w:rPr>
      </w:pPr>
      <w:r w:rsidRPr="002C6963">
        <w:rPr>
          <w:rFonts w:cs="Times New Roman"/>
          <w:b/>
          <w:bCs/>
          <w:szCs w:val="24"/>
          <w:lang w:val="en-GB"/>
        </w:rPr>
        <w:t>Internally Displaced Persons</w:t>
      </w:r>
    </w:p>
    <w:p w:rsidR="00BB1359" w:rsidRDefault="00BB1359" w:rsidP="00BB1359">
      <w:pPr>
        <w:spacing w:after="0"/>
        <w:rPr>
          <w:rFonts w:cs="Times New Roman"/>
          <w:szCs w:val="24"/>
          <w:lang w:val="en-GB"/>
        </w:rPr>
      </w:pPr>
      <w:r w:rsidRPr="002C6963">
        <w:rPr>
          <w:rFonts w:cs="Times New Roman"/>
          <w:szCs w:val="24"/>
          <w:lang w:val="en-GB"/>
        </w:rPr>
        <w:t>These are people who have been displaced within their country, following ethnic clashes or disasters such as floods and earthquakes. They get help from local organisations, churches and individuals.  The government has the main responsibility of settling internally displaced persons.</w:t>
      </w:r>
    </w:p>
    <w:p w:rsidR="00BB1359" w:rsidRPr="00A52213" w:rsidRDefault="00BB1359" w:rsidP="00BB1359">
      <w:pPr>
        <w:spacing w:after="0"/>
        <w:rPr>
          <w:rFonts w:cs="Times New Roman"/>
          <w:szCs w:val="24"/>
          <w:lang w:val="en-GB"/>
        </w:rPr>
      </w:pPr>
      <w:r w:rsidRPr="00A52213">
        <w:rPr>
          <w:rFonts w:cs="Times New Roman"/>
          <w:b/>
          <w:bCs/>
          <w:szCs w:val="24"/>
          <w:lang w:val="en-GB"/>
        </w:rPr>
        <w:t>Externally Displaced Persons</w:t>
      </w:r>
      <w:r w:rsidRPr="00A52213">
        <w:rPr>
          <w:rFonts w:cs="Times New Roman"/>
          <w:b/>
          <w:bCs/>
          <w:szCs w:val="24"/>
          <w:lang w:val="en-GB"/>
        </w:rPr>
        <w:br/>
      </w:r>
      <w:r w:rsidRPr="00A52213">
        <w:rPr>
          <w:rFonts w:cs="Times New Roman"/>
          <w:szCs w:val="24"/>
          <w:lang w:val="en-GB"/>
        </w:rPr>
        <w:t>These are people who have run away from their country as a result of civil war orpolitical persecution. They are also known as refugees. For example in Kenya there are many refugees from neighbouring countries such as Sudan and Somalia.The government works closely with the United Nations High Commission for Refugees (UNHCR) to settle all externally displaced persons.</w:t>
      </w:r>
    </w:p>
    <w:p w:rsidR="00BB1359" w:rsidRPr="00636C14" w:rsidRDefault="00BB1359" w:rsidP="00BB1359">
      <w:pPr>
        <w:spacing w:after="0"/>
        <w:rPr>
          <w:rFonts w:cs="Times New Roman"/>
          <w:szCs w:val="24"/>
          <w:lang w:val="en-GB"/>
        </w:rPr>
      </w:pPr>
      <w:r w:rsidRPr="00636C14">
        <w:rPr>
          <w:rFonts w:cs="Times New Roman"/>
          <w:b/>
          <w:bCs/>
          <w:szCs w:val="24"/>
          <w:lang w:val="en-GB"/>
        </w:rPr>
        <w:t>Effects of Displacement of People</w:t>
      </w:r>
    </w:p>
    <w:p w:rsidR="00BB1359" w:rsidRDefault="004F2B70" w:rsidP="00BB1359">
      <w:pPr>
        <w:spacing w:after="0"/>
        <w:rPr>
          <w:rFonts w:cs="Times New Roman"/>
          <w:szCs w:val="24"/>
          <w:lang w:val="en-GB"/>
        </w:rPr>
      </w:pPr>
      <w:r w:rsidRPr="00636C14">
        <w:rPr>
          <w:rFonts w:cs="Times New Roman"/>
          <w:szCs w:val="24"/>
          <w:lang w:val="en-GB"/>
        </w:rPr>
        <w:t>O</w:t>
      </w:r>
      <w:r w:rsidR="00BB1359" w:rsidRPr="00636C14">
        <w:rPr>
          <w:rFonts w:cs="Times New Roman"/>
          <w:szCs w:val="24"/>
          <w:lang w:val="en-GB"/>
        </w:rPr>
        <w:t>ften leads to changes in the family structure and gender roles, relations and identities.In conflict situations, many women are suddenly thrust into the role of head of the household because the men are recruited to combat, they stay behind to maintain land, or migrate in search of work.There is also:Escalation in the level of poverty</w:t>
      </w:r>
      <w:r w:rsidR="00BB1359">
        <w:rPr>
          <w:rFonts w:cs="Times New Roman"/>
          <w:szCs w:val="24"/>
          <w:lang w:val="en-GB"/>
        </w:rPr>
        <w:t xml:space="preserve">, </w:t>
      </w:r>
      <w:r w:rsidR="00BB1359" w:rsidRPr="00636C14">
        <w:rPr>
          <w:rFonts w:cs="Times New Roman"/>
          <w:szCs w:val="24"/>
          <w:lang w:val="en-GB"/>
        </w:rPr>
        <w:t>Reduction in the level of foreign aid</w:t>
      </w:r>
      <w:r w:rsidR="00BB1359">
        <w:rPr>
          <w:rFonts w:cs="Times New Roman"/>
          <w:szCs w:val="24"/>
          <w:lang w:val="en-GB"/>
        </w:rPr>
        <w:t>,</w:t>
      </w:r>
      <w:r w:rsidR="00BB1359" w:rsidRPr="00636C14">
        <w:rPr>
          <w:rFonts w:cs="Times New Roman"/>
          <w:szCs w:val="24"/>
          <w:lang w:val="en-GB"/>
        </w:rPr>
        <w:t xml:space="preserve"> Demographic consequences</w:t>
      </w:r>
      <w:r w:rsidR="00BB1359">
        <w:rPr>
          <w:rFonts w:cs="Times New Roman"/>
          <w:szCs w:val="24"/>
          <w:lang w:val="en-GB"/>
        </w:rPr>
        <w:t xml:space="preserve">, </w:t>
      </w:r>
      <w:r w:rsidR="00BB1359" w:rsidRPr="00636C14">
        <w:rPr>
          <w:rFonts w:cs="Times New Roman"/>
          <w:szCs w:val="24"/>
          <w:lang w:val="en-GB"/>
        </w:rPr>
        <w:t>Religious effect</w:t>
      </w:r>
      <w:r w:rsidR="00BB1359">
        <w:rPr>
          <w:rFonts w:cs="Times New Roman"/>
          <w:szCs w:val="24"/>
          <w:lang w:val="en-GB"/>
        </w:rPr>
        <w:t xml:space="preserve">, </w:t>
      </w:r>
      <w:r w:rsidR="00BB1359" w:rsidRPr="00636C14">
        <w:rPr>
          <w:rFonts w:cs="Times New Roman"/>
          <w:szCs w:val="24"/>
          <w:lang w:val="en-GB"/>
        </w:rPr>
        <w:t xml:space="preserve">Conflicts between the host community and thedisplaced group </w:t>
      </w:r>
      <w:r w:rsidR="00BB1359">
        <w:rPr>
          <w:rFonts w:cs="Times New Roman"/>
          <w:szCs w:val="24"/>
          <w:lang w:val="en-GB"/>
        </w:rPr>
        <w:t xml:space="preserve">and </w:t>
      </w:r>
      <w:r w:rsidR="00BB1359" w:rsidRPr="00636C14">
        <w:rPr>
          <w:rFonts w:cs="Times New Roman"/>
          <w:szCs w:val="24"/>
          <w:lang w:val="en-GB"/>
        </w:rPr>
        <w:t>Political effect</w:t>
      </w:r>
      <w:r w:rsidR="00BB1359">
        <w:rPr>
          <w:rFonts w:cs="Times New Roman"/>
          <w:szCs w:val="24"/>
          <w:lang w:val="en-GB"/>
        </w:rPr>
        <w:t xml:space="preserve">s. </w:t>
      </w:r>
    </w:p>
    <w:p w:rsidR="00A86399" w:rsidRPr="00C37959" w:rsidRDefault="00A86399" w:rsidP="00A86399">
      <w:pPr>
        <w:spacing w:before="240" w:after="0"/>
        <w:rPr>
          <w:rFonts w:cs="Times New Roman"/>
          <w:b/>
          <w:bCs/>
          <w:szCs w:val="24"/>
          <w:u w:val="single"/>
        </w:rPr>
      </w:pPr>
      <w:r w:rsidRPr="00C37959">
        <w:rPr>
          <w:rFonts w:cs="Times New Roman"/>
          <w:b/>
          <w:bCs/>
          <w:szCs w:val="24"/>
          <w:u w:val="single"/>
        </w:rPr>
        <w:lastRenderedPageBreak/>
        <w:t>ELIMINATION DISORDERS</w:t>
      </w:r>
    </w:p>
    <w:p w:rsidR="00A86399" w:rsidRPr="00C37959" w:rsidRDefault="00A86399" w:rsidP="00A86399">
      <w:pPr>
        <w:spacing w:after="0"/>
        <w:rPr>
          <w:rFonts w:cs="Times New Roman"/>
          <w:b/>
          <w:bCs/>
          <w:szCs w:val="24"/>
          <w:u w:val="single"/>
        </w:rPr>
      </w:pPr>
      <w:r w:rsidRPr="00C37959">
        <w:rPr>
          <w:rFonts w:cs="Times New Roman"/>
          <w:b/>
          <w:bCs/>
          <w:szCs w:val="24"/>
          <w:u w:val="single"/>
        </w:rPr>
        <w:t>Urinary incontinence</w:t>
      </w:r>
      <w:r w:rsidRPr="00C37959">
        <w:rPr>
          <w:rFonts w:cs="Times New Roman"/>
          <w:szCs w:val="24"/>
          <w:u w:val="single"/>
        </w:rPr>
        <w:t> </w:t>
      </w:r>
    </w:p>
    <w:p w:rsidR="00A86399" w:rsidRPr="00C37959" w:rsidRDefault="00A86399" w:rsidP="00EB2D9E">
      <w:pPr>
        <w:spacing w:after="0"/>
        <w:rPr>
          <w:rFonts w:cs="Times New Roman"/>
          <w:szCs w:val="24"/>
        </w:rPr>
      </w:pPr>
      <w:r w:rsidRPr="004F2B70">
        <w:rPr>
          <w:rFonts w:cs="Times New Roman"/>
          <w:b/>
          <w:bCs/>
          <w:szCs w:val="24"/>
        </w:rPr>
        <w:t>Urinary incontinence</w:t>
      </w:r>
      <w:r w:rsidRPr="004F2B70">
        <w:rPr>
          <w:rFonts w:cs="Times New Roman"/>
          <w:szCs w:val="24"/>
        </w:rPr>
        <w:t xml:space="preserve"> is any involuntary leakage of </w:t>
      </w:r>
      <w:hyperlink r:id="rId8" w:tooltip="Urine" w:history="1">
        <w:r w:rsidRPr="004F2B70">
          <w:rPr>
            <w:rStyle w:val="Hyperlink"/>
            <w:rFonts w:cs="Times New Roman"/>
            <w:color w:val="auto"/>
            <w:szCs w:val="24"/>
            <w:u w:val="none"/>
          </w:rPr>
          <w:t>urine</w:t>
        </w:r>
      </w:hyperlink>
      <w:r w:rsidRPr="004F2B70">
        <w:rPr>
          <w:rFonts w:cs="Times New Roman"/>
          <w:szCs w:val="24"/>
        </w:rPr>
        <w:t xml:space="preserve">. Urinary incontinence almost always results </w:t>
      </w:r>
      <w:r w:rsidRPr="00C37959">
        <w:rPr>
          <w:rFonts w:cs="Times New Roman"/>
          <w:szCs w:val="24"/>
        </w:rPr>
        <w:t>from an underlying treatable medical condition but is under-reported to medical practitioners. </w:t>
      </w:r>
      <w:r w:rsidR="00EA47EE">
        <w:rPr>
          <w:rFonts w:cs="Times New Roman"/>
          <w:szCs w:val="24"/>
        </w:rPr>
        <w:t>Urinary incontinence</w:t>
      </w:r>
      <w:r w:rsidR="00EB2D9E" w:rsidRPr="00EB2D9E">
        <w:rPr>
          <w:rFonts w:cs="Times New Roman"/>
          <w:szCs w:val="24"/>
        </w:rPr>
        <w:t xml:space="preserve"> is a multifactorial syndrome produced by a combination of genitourinarypathology, age-related changes, and comorbid conditions that impair normal micturition or the functionalability to toilet oneself, or both.</w:t>
      </w:r>
    </w:p>
    <w:p w:rsidR="00A86399" w:rsidRPr="00C37959" w:rsidRDefault="00A86399" w:rsidP="00A86399">
      <w:pPr>
        <w:spacing w:after="0"/>
        <w:rPr>
          <w:rFonts w:cs="Times New Roman"/>
          <w:b/>
          <w:szCs w:val="24"/>
        </w:rPr>
      </w:pPr>
      <w:r w:rsidRPr="00C37959">
        <w:rPr>
          <w:rFonts w:cs="Times New Roman"/>
          <w:b/>
          <w:szCs w:val="24"/>
        </w:rPr>
        <w:t>Causes</w:t>
      </w:r>
    </w:p>
    <w:p w:rsidR="00A86399" w:rsidRPr="004F7DDE" w:rsidRDefault="00324291" w:rsidP="00BF2C1B">
      <w:pPr>
        <w:pStyle w:val="ListParagraph"/>
        <w:numPr>
          <w:ilvl w:val="0"/>
          <w:numId w:val="9"/>
        </w:numPr>
        <w:rPr>
          <w:rFonts w:cs="Times New Roman"/>
          <w:szCs w:val="24"/>
        </w:rPr>
      </w:pPr>
      <w:hyperlink r:id="rId9" w:tooltip="Polyuria" w:history="1">
        <w:r w:rsidR="00A86399" w:rsidRPr="004F7DDE">
          <w:rPr>
            <w:rStyle w:val="Hyperlink"/>
            <w:rFonts w:cs="Times New Roman"/>
            <w:color w:val="auto"/>
            <w:szCs w:val="24"/>
            <w:u w:val="none"/>
          </w:rPr>
          <w:t>Polyuria</w:t>
        </w:r>
      </w:hyperlink>
      <w:r w:rsidR="00A86399" w:rsidRPr="004F7DDE">
        <w:rPr>
          <w:rFonts w:cs="Times New Roman"/>
          <w:szCs w:val="24"/>
        </w:rPr>
        <w:t> (excessive urine production) of which, in turn, the most frequent causes are: uncontrolled </w:t>
      </w:r>
      <w:hyperlink r:id="rId10" w:tooltip="Diabetes mellitus" w:history="1">
        <w:r w:rsidR="00A86399" w:rsidRPr="004F7DDE">
          <w:rPr>
            <w:rStyle w:val="Hyperlink"/>
            <w:rFonts w:cs="Times New Roman"/>
            <w:color w:val="auto"/>
            <w:szCs w:val="24"/>
            <w:u w:val="none"/>
          </w:rPr>
          <w:t>diabetes mellitus</w:t>
        </w:r>
      </w:hyperlink>
      <w:r w:rsidR="00A86399" w:rsidRPr="004F7DDE">
        <w:rPr>
          <w:rFonts w:cs="Times New Roman"/>
          <w:szCs w:val="24"/>
        </w:rPr>
        <w:t>, </w:t>
      </w:r>
      <w:hyperlink r:id="rId11" w:tooltip="Primary polydipsia" w:history="1">
        <w:r w:rsidR="00A86399" w:rsidRPr="004F7DDE">
          <w:rPr>
            <w:rStyle w:val="Hyperlink"/>
            <w:rFonts w:cs="Times New Roman"/>
            <w:color w:val="auto"/>
            <w:szCs w:val="24"/>
            <w:u w:val="none"/>
          </w:rPr>
          <w:t>primary polydipsia</w:t>
        </w:r>
      </w:hyperlink>
      <w:r w:rsidR="00A86399" w:rsidRPr="004F7DDE">
        <w:rPr>
          <w:rFonts w:cs="Times New Roman"/>
          <w:szCs w:val="24"/>
        </w:rPr>
        <w:t> (excessive fluid </w:t>
      </w:r>
      <w:hyperlink r:id="rId12" w:tooltip="Drinking" w:history="1">
        <w:r w:rsidR="00A86399" w:rsidRPr="004F7DDE">
          <w:rPr>
            <w:rStyle w:val="Hyperlink"/>
            <w:rFonts w:cs="Times New Roman"/>
            <w:color w:val="auto"/>
            <w:szCs w:val="24"/>
            <w:u w:val="none"/>
          </w:rPr>
          <w:t>drinking</w:t>
        </w:r>
      </w:hyperlink>
      <w:r w:rsidR="00A86399" w:rsidRPr="004F7DDE">
        <w:rPr>
          <w:rFonts w:cs="Times New Roman"/>
          <w:szCs w:val="24"/>
        </w:rPr>
        <w:t>), </w:t>
      </w:r>
      <w:hyperlink r:id="rId13" w:tooltip="Central diabetes insipidus" w:history="1">
        <w:r w:rsidR="00A86399" w:rsidRPr="004F7DDE">
          <w:rPr>
            <w:rStyle w:val="Hyperlink"/>
            <w:rFonts w:cs="Times New Roman"/>
            <w:color w:val="auto"/>
            <w:szCs w:val="24"/>
            <w:u w:val="none"/>
          </w:rPr>
          <w:t>central diabetes insipidus</w:t>
        </w:r>
      </w:hyperlink>
      <w:r w:rsidR="00A86399" w:rsidRPr="004F7DDE">
        <w:rPr>
          <w:rFonts w:cs="Times New Roman"/>
          <w:szCs w:val="24"/>
        </w:rPr>
        <w:t xml:space="preserve"> and </w:t>
      </w:r>
      <w:hyperlink r:id="rId14" w:tooltip="Nephrogenic diabetes insipidus" w:history="1">
        <w:r w:rsidR="00A86399" w:rsidRPr="004F7DDE">
          <w:rPr>
            <w:rStyle w:val="Hyperlink"/>
            <w:rFonts w:cs="Times New Roman"/>
            <w:color w:val="auto"/>
            <w:szCs w:val="24"/>
            <w:u w:val="none"/>
          </w:rPr>
          <w:t>nephrogenic diabetes insipidus</w:t>
        </w:r>
      </w:hyperlink>
      <w:r w:rsidR="00A86399" w:rsidRPr="004F7DDE">
        <w:rPr>
          <w:rFonts w:cs="Times New Roman"/>
          <w:szCs w:val="24"/>
        </w:rPr>
        <w:t>. Polyuria generally causes </w:t>
      </w:r>
      <w:hyperlink r:id="rId15" w:tooltip="Urinary urgency" w:history="1">
        <w:r w:rsidR="00A86399" w:rsidRPr="004F7DDE">
          <w:rPr>
            <w:rStyle w:val="Hyperlink"/>
            <w:rFonts w:cs="Times New Roman"/>
            <w:color w:val="auto"/>
            <w:szCs w:val="24"/>
            <w:u w:val="none"/>
          </w:rPr>
          <w:t>urinary urgency</w:t>
        </w:r>
      </w:hyperlink>
      <w:r w:rsidR="00A86399" w:rsidRPr="004F7DDE">
        <w:rPr>
          <w:rFonts w:cs="Times New Roman"/>
          <w:szCs w:val="24"/>
        </w:rPr>
        <w:t> and </w:t>
      </w:r>
      <w:hyperlink r:id="rId16" w:tooltip="Urinary frequency" w:history="1">
        <w:r w:rsidR="00A86399" w:rsidRPr="004F7DDE">
          <w:rPr>
            <w:rStyle w:val="Hyperlink"/>
            <w:rFonts w:cs="Times New Roman"/>
            <w:color w:val="auto"/>
            <w:szCs w:val="24"/>
            <w:u w:val="none"/>
          </w:rPr>
          <w:t>frequency</w:t>
        </w:r>
      </w:hyperlink>
      <w:r w:rsidR="00A86399" w:rsidRPr="004F7DDE">
        <w:rPr>
          <w:rFonts w:cs="Times New Roman"/>
          <w:szCs w:val="24"/>
        </w:rPr>
        <w:t>, but doesn't necessarily lead to incontinence.</w:t>
      </w:r>
    </w:p>
    <w:p w:rsidR="00A86399" w:rsidRPr="004F7DDE" w:rsidRDefault="00324291" w:rsidP="00BF2C1B">
      <w:pPr>
        <w:pStyle w:val="ListParagraph"/>
        <w:numPr>
          <w:ilvl w:val="0"/>
          <w:numId w:val="9"/>
        </w:numPr>
        <w:rPr>
          <w:rFonts w:cs="Times New Roman"/>
          <w:szCs w:val="24"/>
        </w:rPr>
      </w:pPr>
      <w:hyperlink r:id="rId17" w:tooltip="Caffeine" w:history="1">
        <w:r w:rsidR="00A86399" w:rsidRPr="004F7DDE">
          <w:rPr>
            <w:rStyle w:val="Hyperlink"/>
            <w:rFonts w:cs="Times New Roman"/>
            <w:color w:val="auto"/>
            <w:szCs w:val="24"/>
            <w:u w:val="none"/>
          </w:rPr>
          <w:t>Caffeine</w:t>
        </w:r>
      </w:hyperlink>
      <w:r w:rsidR="00A86399" w:rsidRPr="004F7DDE">
        <w:rPr>
          <w:rFonts w:cs="Times New Roman"/>
          <w:szCs w:val="24"/>
        </w:rPr>
        <w:t> or </w:t>
      </w:r>
      <w:hyperlink r:id="rId18" w:tooltip="Cola" w:history="1">
        <w:r w:rsidR="00A86399" w:rsidRPr="004F7DDE">
          <w:rPr>
            <w:rStyle w:val="Hyperlink"/>
            <w:rFonts w:cs="Times New Roman"/>
            <w:color w:val="auto"/>
            <w:szCs w:val="24"/>
            <w:u w:val="none"/>
          </w:rPr>
          <w:t>cola</w:t>
        </w:r>
      </w:hyperlink>
      <w:r w:rsidR="00A86399" w:rsidRPr="004F7DDE">
        <w:rPr>
          <w:rFonts w:cs="Times New Roman"/>
          <w:szCs w:val="24"/>
        </w:rPr>
        <w:t> beverages also stimulate the bladder.</w:t>
      </w:r>
    </w:p>
    <w:p w:rsidR="00A86399" w:rsidRPr="004F7DDE" w:rsidRDefault="00A86399" w:rsidP="00BF2C1B">
      <w:pPr>
        <w:pStyle w:val="ListParagraph"/>
        <w:numPr>
          <w:ilvl w:val="0"/>
          <w:numId w:val="9"/>
        </w:numPr>
        <w:rPr>
          <w:rFonts w:cs="Times New Roman"/>
          <w:szCs w:val="24"/>
        </w:rPr>
      </w:pPr>
      <w:r w:rsidRPr="004F7DDE">
        <w:rPr>
          <w:rFonts w:cs="Times New Roman"/>
          <w:szCs w:val="24"/>
        </w:rPr>
        <w:t>Enlarged </w:t>
      </w:r>
      <w:hyperlink r:id="rId19" w:tooltip="Prostate" w:history="1">
        <w:r w:rsidRPr="004F7DDE">
          <w:rPr>
            <w:rStyle w:val="Hyperlink"/>
            <w:rFonts w:cs="Times New Roman"/>
            <w:color w:val="auto"/>
            <w:szCs w:val="24"/>
            <w:u w:val="none"/>
          </w:rPr>
          <w:t>prostate</w:t>
        </w:r>
      </w:hyperlink>
      <w:r w:rsidRPr="004F7DDE">
        <w:rPr>
          <w:rFonts w:cs="Times New Roman"/>
          <w:szCs w:val="24"/>
        </w:rPr>
        <w:t> is the most common case of incontinence in men after the age of 40; sometimes prostate cancer may also be associated with urinary incontinence. Moreover drugs or radiation used to treat prostate cancer can also cause incontinence.</w:t>
      </w:r>
    </w:p>
    <w:p w:rsidR="00A86399" w:rsidRDefault="00A86399" w:rsidP="00BF2C1B">
      <w:pPr>
        <w:pStyle w:val="ListParagraph"/>
        <w:numPr>
          <w:ilvl w:val="0"/>
          <w:numId w:val="9"/>
        </w:numPr>
        <w:rPr>
          <w:rFonts w:cs="Times New Roman"/>
          <w:szCs w:val="24"/>
        </w:rPr>
      </w:pPr>
      <w:r w:rsidRPr="004F7DDE">
        <w:rPr>
          <w:rFonts w:cs="Times New Roman"/>
          <w:szCs w:val="24"/>
        </w:rPr>
        <w:t>Brain disorders like </w:t>
      </w:r>
      <w:hyperlink r:id="rId20" w:tooltip="Multiple sclerosis" w:history="1">
        <w:r w:rsidRPr="004F7DDE">
          <w:rPr>
            <w:rStyle w:val="Hyperlink"/>
            <w:rFonts w:cs="Times New Roman"/>
            <w:color w:val="auto"/>
            <w:szCs w:val="24"/>
            <w:u w:val="none"/>
          </w:rPr>
          <w:t>multiple sclerosis</w:t>
        </w:r>
      </w:hyperlink>
      <w:r w:rsidRPr="004F7DDE">
        <w:rPr>
          <w:rFonts w:cs="Times New Roman"/>
          <w:szCs w:val="24"/>
        </w:rPr>
        <w:t>, </w:t>
      </w:r>
      <w:hyperlink r:id="rId21" w:tooltip="Parkinson's disease" w:history="1">
        <w:r w:rsidRPr="004F7DDE">
          <w:rPr>
            <w:rStyle w:val="Hyperlink"/>
            <w:rFonts w:cs="Times New Roman"/>
            <w:color w:val="auto"/>
            <w:szCs w:val="24"/>
            <w:u w:val="none"/>
          </w:rPr>
          <w:t>Parkinson's disease</w:t>
        </w:r>
      </w:hyperlink>
      <w:r w:rsidRPr="004F7DDE">
        <w:rPr>
          <w:rFonts w:cs="Times New Roman"/>
          <w:szCs w:val="24"/>
        </w:rPr>
        <w:t>, </w:t>
      </w:r>
      <w:hyperlink r:id="rId22" w:tooltip="Stroke" w:history="1">
        <w:r w:rsidRPr="004F7DDE">
          <w:rPr>
            <w:rStyle w:val="Hyperlink"/>
            <w:rFonts w:cs="Times New Roman"/>
            <w:color w:val="auto"/>
            <w:szCs w:val="24"/>
            <w:u w:val="none"/>
          </w:rPr>
          <w:t>strokes</w:t>
        </w:r>
      </w:hyperlink>
      <w:r w:rsidRPr="004F7DDE">
        <w:rPr>
          <w:rFonts w:cs="Times New Roman"/>
          <w:szCs w:val="24"/>
        </w:rPr>
        <w:t> and </w:t>
      </w:r>
      <w:hyperlink r:id="rId23" w:tooltip="Spinal cord injury" w:history="1">
        <w:r w:rsidRPr="004F7DDE">
          <w:rPr>
            <w:rStyle w:val="Hyperlink"/>
            <w:rFonts w:cs="Times New Roman"/>
            <w:color w:val="auto"/>
            <w:szCs w:val="24"/>
            <w:u w:val="none"/>
          </w:rPr>
          <w:t>spinal cord injury</w:t>
        </w:r>
      </w:hyperlink>
      <w:r w:rsidRPr="004F7DDE">
        <w:rPr>
          <w:rFonts w:cs="Times New Roman"/>
          <w:szCs w:val="24"/>
        </w:rPr>
        <w:t> can all interfere with nerve function of the bladder.</w:t>
      </w:r>
    </w:p>
    <w:p w:rsidR="004F7DDE" w:rsidRPr="004F7DDE" w:rsidRDefault="004F7DDE" w:rsidP="00BF2C1B">
      <w:pPr>
        <w:pStyle w:val="ListParagraph"/>
        <w:numPr>
          <w:ilvl w:val="0"/>
          <w:numId w:val="9"/>
        </w:numPr>
        <w:rPr>
          <w:rFonts w:cs="Times New Roman"/>
          <w:szCs w:val="24"/>
        </w:rPr>
      </w:pPr>
      <w:r>
        <w:rPr>
          <w:rFonts w:cs="Times New Roman"/>
          <w:szCs w:val="24"/>
        </w:rPr>
        <w:t>Trauma to pelvic floor muscles</w:t>
      </w:r>
    </w:p>
    <w:p w:rsidR="00A86399" w:rsidRPr="00C37959" w:rsidRDefault="00A86399" w:rsidP="00A86399">
      <w:pPr>
        <w:spacing w:after="0"/>
        <w:rPr>
          <w:rFonts w:cs="Times New Roman"/>
          <w:b/>
          <w:szCs w:val="24"/>
        </w:rPr>
      </w:pPr>
      <w:r w:rsidRPr="00C37959">
        <w:rPr>
          <w:rFonts w:cs="Times New Roman"/>
          <w:b/>
          <w:szCs w:val="24"/>
        </w:rPr>
        <w:t>Types</w:t>
      </w:r>
    </w:p>
    <w:p w:rsidR="00C30ACF" w:rsidRPr="00C30ACF" w:rsidRDefault="00C30ACF" w:rsidP="00BF2C1B">
      <w:pPr>
        <w:numPr>
          <w:ilvl w:val="0"/>
          <w:numId w:val="8"/>
        </w:numPr>
        <w:spacing w:after="0"/>
        <w:rPr>
          <w:rFonts w:cs="Times New Roman"/>
          <w:szCs w:val="24"/>
        </w:rPr>
      </w:pPr>
      <w:r w:rsidRPr="00C30ACF">
        <w:rPr>
          <w:rFonts w:cs="Times New Roman"/>
          <w:szCs w:val="24"/>
        </w:rPr>
        <w:t>Urge incontinence: involuntary elimination of urine associated with a strong perceived need to void</w:t>
      </w:r>
    </w:p>
    <w:p w:rsidR="00C30ACF" w:rsidRPr="00C30ACF" w:rsidRDefault="00C30ACF" w:rsidP="00BF2C1B">
      <w:pPr>
        <w:numPr>
          <w:ilvl w:val="0"/>
          <w:numId w:val="8"/>
        </w:numPr>
        <w:spacing w:after="0"/>
        <w:rPr>
          <w:rFonts w:cs="Times New Roman"/>
          <w:szCs w:val="24"/>
        </w:rPr>
      </w:pPr>
      <w:r w:rsidRPr="00C30ACF">
        <w:rPr>
          <w:rFonts w:cs="Times New Roman"/>
          <w:szCs w:val="24"/>
        </w:rPr>
        <w:t>Reflex (neurogenic) incontinence: associated with a spinal cord lesion that interrupts cerebral control, resulting in no sensory awareness of the need to void</w:t>
      </w:r>
    </w:p>
    <w:p w:rsidR="00C30ACF" w:rsidRPr="00C30ACF" w:rsidRDefault="00C30ACF" w:rsidP="00BF2C1B">
      <w:pPr>
        <w:numPr>
          <w:ilvl w:val="0"/>
          <w:numId w:val="8"/>
        </w:numPr>
        <w:spacing w:after="0"/>
        <w:rPr>
          <w:rFonts w:cs="Times New Roman"/>
          <w:szCs w:val="24"/>
        </w:rPr>
      </w:pPr>
      <w:r w:rsidRPr="00C30ACF">
        <w:rPr>
          <w:rFonts w:cs="Times New Roman"/>
          <w:szCs w:val="24"/>
        </w:rPr>
        <w:t>Stress incontinence: associated with weakened perineal muscles that permit leakage of urine when intraabdominal pressure is increased (eg, with coughing or sneezing)</w:t>
      </w:r>
    </w:p>
    <w:p w:rsidR="00C30ACF" w:rsidRPr="00C30ACF" w:rsidRDefault="00C30ACF" w:rsidP="00BF2C1B">
      <w:pPr>
        <w:numPr>
          <w:ilvl w:val="0"/>
          <w:numId w:val="8"/>
        </w:numPr>
        <w:spacing w:after="0"/>
        <w:rPr>
          <w:rFonts w:cs="Times New Roman"/>
          <w:szCs w:val="24"/>
        </w:rPr>
      </w:pPr>
      <w:r w:rsidRPr="00C30ACF">
        <w:rPr>
          <w:rFonts w:cs="Times New Roman"/>
          <w:szCs w:val="24"/>
        </w:rPr>
        <w:t>Functional incontinence: incontinence in patients with intact urinary physiology who experience mobility impairment, environmental barriers, or cognitive problems and cannot reach and use the toilet before soiling themselves</w:t>
      </w:r>
      <w:r>
        <w:rPr>
          <w:rFonts w:cs="Times New Roman"/>
          <w:szCs w:val="24"/>
        </w:rPr>
        <w:t xml:space="preserve">. </w:t>
      </w:r>
      <w:r w:rsidRPr="00C37959">
        <w:rPr>
          <w:rFonts w:cs="Times New Roman"/>
          <w:szCs w:val="24"/>
        </w:rPr>
        <w:t>Occurs when a person recognizes the need to urinate, but cannot physically make it to the bathroom in time due to limited mobility. Causes of functional incontinence include confusion, dementia, poor eyesight, poor mobility, poor dexterity, unwillingness to toilet because of depression, anxiety or anger, drunkenness, or being in a situation in which it is impossible to reach a toilet. A person with Alzheimer's disease, for example, may not think well enough to plan a timely trip to a restroom. A person in a wheelchair may be blocked from getting to a toilet in time.</w:t>
      </w:r>
    </w:p>
    <w:p w:rsidR="00C30ACF" w:rsidRDefault="00C30ACF" w:rsidP="00BF2C1B">
      <w:pPr>
        <w:numPr>
          <w:ilvl w:val="0"/>
          <w:numId w:val="8"/>
        </w:numPr>
        <w:spacing w:after="0"/>
        <w:rPr>
          <w:rFonts w:cs="Times New Roman"/>
          <w:szCs w:val="24"/>
        </w:rPr>
      </w:pPr>
      <w:r w:rsidRPr="00C30ACF">
        <w:rPr>
          <w:rFonts w:cs="Times New Roman"/>
          <w:szCs w:val="24"/>
        </w:rPr>
        <w:t>Total incontinence: occurs in patients who cannot control excreta because of physiologic or psychological impairment; management of the excreta is an essential focus of nursing care.</w:t>
      </w:r>
      <w:r w:rsidR="00F906C7" w:rsidRPr="00F906C7">
        <w:rPr>
          <w:rFonts w:cs="Times New Roman"/>
          <w:szCs w:val="24"/>
        </w:rPr>
        <w:t>Total incontinence is the continuous and total loss of urinary control.One cause of total incontinence is neurogenic bladder, a neurological problem that prevents the bladder from emptying properly. Spinal cord injuries, multiple sclerosis, and other disorders that affect nerve function can also lead to total incontinence. Total incontinence in women can also be cau</w:t>
      </w:r>
      <w:r w:rsidR="00F906C7">
        <w:rPr>
          <w:rFonts w:cs="Times New Roman"/>
          <w:szCs w:val="24"/>
        </w:rPr>
        <w:t>sed by a vesicovaginal fistula</w:t>
      </w:r>
      <w:r w:rsidR="00F906C7" w:rsidRPr="00F906C7">
        <w:rPr>
          <w:rFonts w:cs="Times New Roman"/>
          <w:szCs w:val="24"/>
        </w:rPr>
        <w:t>.</w:t>
      </w:r>
    </w:p>
    <w:p w:rsidR="0057311A" w:rsidRDefault="0057311A" w:rsidP="0057311A">
      <w:pPr>
        <w:spacing w:after="0"/>
        <w:rPr>
          <w:rFonts w:cs="Times New Roman"/>
          <w:szCs w:val="24"/>
        </w:rPr>
      </w:pPr>
    </w:p>
    <w:p w:rsidR="0057311A" w:rsidRPr="00F906C7" w:rsidRDefault="0057311A" w:rsidP="0057311A">
      <w:pPr>
        <w:spacing w:after="0"/>
        <w:rPr>
          <w:rFonts w:cs="Times New Roman"/>
          <w:szCs w:val="24"/>
        </w:rPr>
      </w:pPr>
    </w:p>
    <w:p w:rsidR="00C30ACF" w:rsidRPr="00C30ACF" w:rsidRDefault="00C30ACF" w:rsidP="00C30ACF">
      <w:pPr>
        <w:spacing w:after="0"/>
        <w:rPr>
          <w:rFonts w:cs="Times New Roman"/>
          <w:szCs w:val="24"/>
        </w:rPr>
      </w:pPr>
      <w:r>
        <w:rPr>
          <w:rFonts w:cs="Times New Roman"/>
          <w:szCs w:val="24"/>
        </w:rPr>
        <w:lastRenderedPageBreak/>
        <w:t xml:space="preserve">Other types include: </w:t>
      </w:r>
    </w:p>
    <w:p w:rsidR="00A86399" w:rsidRPr="00BF3E12" w:rsidRDefault="00324291" w:rsidP="00BF3E12">
      <w:pPr>
        <w:pStyle w:val="ListParagraph"/>
        <w:numPr>
          <w:ilvl w:val="0"/>
          <w:numId w:val="57"/>
        </w:numPr>
      </w:pPr>
      <w:hyperlink r:id="rId24" w:tooltip="Overflow incontinence" w:history="1">
        <w:r w:rsidR="00A86399" w:rsidRPr="00BF3E12">
          <w:rPr>
            <w:rStyle w:val="Hyperlink"/>
            <w:rFonts w:cs="Times New Roman"/>
            <w:b/>
            <w:iCs/>
            <w:color w:val="auto"/>
            <w:szCs w:val="24"/>
            <w:u w:val="none"/>
          </w:rPr>
          <w:t>Overflow incontinence</w:t>
        </w:r>
      </w:hyperlink>
      <w:r w:rsidR="00A86399" w:rsidRPr="00BF3E12">
        <w:rPr>
          <w:b/>
          <w:iCs/>
        </w:rPr>
        <w:t>:</w:t>
      </w:r>
      <w:r w:rsidR="00A86399" w:rsidRPr="00BF3E12">
        <w:t> Sometimes people find that they cannot stop their bladders from constantly dribbling, or continuing to dribble for some time after they have passed urine. It is as if their bladders were like a constantly overflowing pan, hence the general name overflow incontinence.</w:t>
      </w:r>
    </w:p>
    <w:p w:rsidR="00A86399" w:rsidRPr="00BF3E12" w:rsidRDefault="00324291" w:rsidP="00BF3E12">
      <w:pPr>
        <w:pStyle w:val="ListParagraph"/>
        <w:numPr>
          <w:ilvl w:val="0"/>
          <w:numId w:val="57"/>
        </w:numPr>
      </w:pPr>
      <w:hyperlink r:id="rId25" w:tooltip="Structural incontinence (page does not exist)" w:history="1">
        <w:r w:rsidR="00A86399" w:rsidRPr="00BF3E12">
          <w:rPr>
            <w:rStyle w:val="Hyperlink"/>
            <w:rFonts w:cs="Times New Roman"/>
            <w:b/>
            <w:iCs/>
            <w:color w:val="auto"/>
            <w:szCs w:val="24"/>
            <w:u w:val="none"/>
          </w:rPr>
          <w:t>Structural incontinence</w:t>
        </w:r>
      </w:hyperlink>
      <w:r w:rsidR="00A86399" w:rsidRPr="00BF3E12">
        <w:rPr>
          <w:b/>
          <w:iCs/>
        </w:rPr>
        <w:t>:</w:t>
      </w:r>
      <w:r w:rsidR="00A86399" w:rsidRPr="00BF3E12">
        <w:t> Rarely, structural problems can cause incontinence, usually diagnosed in childhood, for example an </w:t>
      </w:r>
      <w:hyperlink r:id="rId26" w:tooltip="Ectopic ureter" w:history="1">
        <w:r w:rsidR="00A86399" w:rsidRPr="00BF3E12">
          <w:rPr>
            <w:rStyle w:val="Hyperlink"/>
            <w:rFonts w:cs="Times New Roman"/>
            <w:color w:val="auto"/>
            <w:szCs w:val="24"/>
            <w:u w:val="none"/>
          </w:rPr>
          <w:t>ectopic ureter</w:t>
        </w:r>
      </w:hyperlink>
      <w:r w:rsidR="00A86399" w:rsidRPr="00BF3E12">
        <w:t xml:space="preserve">. Fistulas caused by obstetric and gynecologic trauma or injury can also lead to incontinence. </w:t>
      </w:r>
    </w:p>
    <w:p w:rsidR="00A86399" w:rsidRPr="00BF3E12" w:rsidRDefault="00324291" w:rsidP="00BF3E12">
      <w:pPr>
        <w:pStyle w:val="ListParagraph"/>
        <w:numPr>
          <w:ilvl w:val="0"/>
          <w:numId w:val="57"/>
        </w:numPr>
      </w:pPr>
      <w:hyperlink r:id="rId27" w:tooltip="Bedwetting" w:history="1">
        <w:r w:rsidR="00A86399" w:rsidRPr="00BF3E12">
          <w:rPr>
            <w:rStyle w:val="Hyperlink"/>
            <w:rFonts w:cs="Times New Roman"/>
            <w:b/>
            <w:iCs/>
            <w:color w:val="auto"/>
            <w:szCs w:val="24"/>
            <w:u w:val="none"/>
          </w:rPr>
          <w:t>Bedwetting</w:t>
        </w:r>
      </w:hyperlink>
      <w:r w:rsidR="00A86399" w:rsidRPr="00BF3E12">
        <w:t xml:space="preserve"> while asleep. It is normal in young children.</w:t>
      </w:r>
    </w:p>
    <w:p w:rsidR="00A86399" w:rsidRPr="00C37959" w:rsidRDefault="00324291" w:rsidP="00BF3E12">
      <w:pPr>
        <w:pStyle w:val="ListParagraph"/>
        <w:numPr>
          <w:ilvl w:val="0"/>
          <w:numId w:val="57"/>
        </w:numPr>
      </w:pPr>
      <w:hyperlink r:id="rId28" w:tooltip="Transient incontinence (page does not exist)" w:history="1">
        <w:r w:rsidR="00A86399" w:rsidRPr="00BF3E12">
          <w:rPr>
            <w:rStyle w:val="Hyperlink"/>
            <w:rFonts w:cs="Times New Roman"/>
            <w:b/>
            <w:iCs/>
            <w:color w:val="auto"/>
            <w:szCs w:val="24"/>
            <w:u w:val="none"/>
          </w:rPr>
          <w:t>Transient incontinence</w:t>
        </w:r>
      </w:hyperlink>
      <w:r w:rsidR="00A86399" w:rsidRPr="00BF3E12">
        <w:t xml:space="preserve"> is a temporary version of incontinence. It can be triggered by medications, adrenal insufficiency, mental impairment, restricted mobility, and stool impaction (severe constipation), which can push against the urinary </w:t>
      </w:r>
      <w:r w:rsidR="00A86399" w:rsidRPr="00C37959">
        <w:t>tract and obstruct outflow.</w:t>
      </w:r>
    </w:p>
    <w:p w:rsidR="00A86399" w:rsidRPr="00C37959" w:rsidRDefault="00A86399" w:rsidP="00A86399">
      <w:pPr>
        <w:rPr>
          <w:rFonts w:cs="Times New Roman"/>
          <w:b/>
          <w:szCs w:val="24"/>
        </w:rPr>
      </w:pPr>
      <w:r w:rsidRPr="00C37959">
        <w:rPr>
          <w:rFonts w:cs="Times New Roman"/>
          <w:b/>
          <w:szCs w:val="24"/>
        </w:rPr>
        <w:t>Diagnosis</w:t>
      </w:r>
    </w:p>
    <w:p w:rsidR="00EF441D" w:rsidRDefault="00A86399" w:rsidP="00EF441D">
      <w:pPr>
        <w:pStyle w:val="ListParagraph"/>
        <w:numPr>
          <w:ilvl w:val="1"/>
          <w:numId w:val="1"/>
        </w:numPr>
        <w:ind w:left="720"/>
        <w:rPr>
          <w:rFonts w:cs="Times New Roman"/>
          <w:szCs w:val="24"/>
        </w:rPr>
      </w:pPr>
      <w:r w:rsidRPr="00EF441D">
        <w:rPr>
          <w:rFonts w:cs="Times New Roman"/>
          <w:szCs w:val="24"/>
        </w:rPr>
        <w:t xml:space="preserve">A careful history taking is essential especially in the pattern of voiding and urine leakage as it suggests the type of incontinence faced. </w:t>
      </w:r>
    </w:p>
    <w:p w:rsidR="00EF441D" w:rsidRDefault="00A86399" w:rsidP="00EF441D">
      <w:pPr>
        <w:pStyle w:val="ListParagraph"/>
        <w:numPr>
          <w:ilvl w:val="1"/>
          <w:numId w:val="1"/>
        </w:numPr>
        <w:ind w:left="720"/>
        <w:rPr>
          <w:rFonts w:cs="Times New Roman"/>
          <w:szCs w:val="24"/>
        </w:rPr>
      </w:pPr>
      <w:r w:rsidRPr="00EF441D">
        <w:rPr>
          <w:rFonts w:cs="Times New Roman"/>
          <w:szCs w:val="24"/>
        </w:rPr>
        <w:t xml:space="preserve">Other important points include straining and discomfort, use of drugs, recent surgery, and illness. </w:t>
      </w:r>
    </w:p>
    <w:p w:rsidR="00EF441D" w:rsidRDefault="00EF441D" w:rsidP="00EF441D">
      <w:pPr>
        <w:pStyle w:val="ListParagraph"/>
        <w:numPr>
          <w:ilvl w:val="1"/>
          <w:numId w:val="1"/>
        </w:numPr>
        <w:ind w:left="720"/>
        <w:rPr>
          <w:rFonts w:cs="Times New Roman"/>
          <w:szCs w:val="24"/>
        </w:rPr>
      </w:pPr>
      <w:r w:rsidRPr="00D30C43">
        <w:rPr>
          <w:rFonts w:cs="Times New Roman"/>
          <w:szCs w:val="24"/>
        </w:rPr>
        <w:t>P</w:t>
      </w:r>
      <w:hyperlink r:id="rId29" w:tooltip="Physical examination" w:history="1">
        <w:r w:rsidR="00A86399" w:rsidRPr="00D30C43">
          <w:rPr>
            <w:rFonts w:cs="Times New Roman"/>
            <w:szCs w:val="24"/>
          </w:rPr>
          <w:t>hysical examination</w:t>
        </w:r>
      </w:hyperlink>
      <w:r w:rsidR="00A86399" w:rsidRPr="00D30C43">
        <w:rPr>
          <w:rFonts w:cs="Times New Roman"/>
          <w:szCs w:val="24"/>
        </w:rPr>
        <w:t> will focus on looking for signs of medical conditions causing incontinence,</w:t>
      </w:r>
      <w:r w:rsidR="00A86399" w:rsidRPr="00EF441D">
        <w:rPr>
          <w:rFonts w:cs="Times New Roman"/>
          <w:szCs w:val="24"/>
        </w:rPr>
        <w:t xml:space="preserve"> such as tumors that block the urinary tract, stool impaction, and poor reflexes or sensations, which may be evidence of a nerve-related cause. </w:t>
      </w:r>
    </w:p>
    <w:p w:rsidR="00A86399" w:rsidRPr="00C37959" w:rsidRDefault="00A86399" w:rsidP="00A86399">
      <w:pPr>
        <w:spacing w:after="0"/>
        <w:rPr>
          <w:rFonts w:cs="Times New Roman"/>
          <w:szCs w:val="24"/>
        </w:rPr>
      </w:pPr>
      <w:r w:rsidRPr="00C37959">
        <w:rPr>
          <w:rFonts w:cs="Times New Roman"/>
          <w:szCs w:val="24"/>
        </w:rPr>
        <w:t>Other tests include:</w:t>
      </w:r>
    </w:p>
    <w:p w:rsidR="00A86399" w:rsidRPr="00BF3E12" w:rsidRDefault="00324291" w:rsidP="00BF3E12">
      <w:pPr>
        <w:pStyle w:val="ListParagraph"/>
        <w:numPr>
          <w:ilvl w:val="0"/>
          <w:numId w:val="58"/>
        </w:numPr>
      </w:pPr>
      <w:hyperlink r:id="rId30" w:tooltip="Stress test" w:history="1">
        <w:r w:rsidR="00A86399" w:rsidRPr="00BF3E12">
          <w:rPr>
            <w:rStyle w:val="Hyperlink"/>
            <w:rFonts w:cs="Times New Roman"/>
            <w:color w:val="auto"/>
            <w:szCs w:val="24"/>
            <w:u w:val="none"/>
          </w:rPr>
          <w:t>Stress test</w:t>
        </w:r>
      </w:hyperlink>
      <w:r w:rsidR="00A86399" w:rsidRPr="00BF3E12">
        <w:t> – the patient relaxes, and then coughs vigorously as the doctor watches for loss of urine.</w:t>
      </w:r>
    </w:p>
    <w:p w:rsidR="00A86399" w:rsidRPr="00BF3E12" w:rsidRDefault="00324291" w:rsidP="00BF3E12">
      <w:pPr>
        <w:pStyle w:val="ListParagraph"/>
        <w:numPr>
          <w:ilvl w:val="0"/>
          <w:numId w:val="58"/>
        </w:numPr>
      </w:pPr>
      <w:hyperlink r:id="rId31" w:tooltip="Urinalysis" w:history="1">
        <w:r w:rsidR="00A86399" w:rsidRPr="00BF3E12">
          <w:rPr>
            <w:rStyle w:val="Hyperlink"/>
            <w:rFonts w:cs="Times New Roman"/>
            <w:color w:val="auto"/>
            <w:szCs w:val="24"/>
            <w:u w:val="none"/>
          </w:rPr>
          <w:t>Urinalysis</w:t>
        </w:r>
      </w:hyperlink>
      <w:r w:rsidR="00A86399" w:rsidRPr="00BF3E12">
        <w:t> – urine is tested for evidence of infection, urinary stones, or other contributing causes.</w:t>
      </w:r>
    </w:p>
    <w:p w:rsidR="00A86399" w:rsidRPr="00BF3E12" w:rsidRDefault="00324291" w:rsidP="00BF3E12">
      <w:pPr>
        <w:pStyle w:val="ListParagraph"/>
        <w:numPr>
          <w:ilvl w:val="0"/>
          <w:numId w:val="58"/>
        </w:numPr>
      </w:pPr>
      <w:hyperlink r:id="rId32" w:tooltip="Blood test" w:history="1">
        <w:r w:rsidR="00A86399" w:rsidRPr="00BF3E12">
          <w:rPr>
            <w:rStyle w:val="Hyperlink"/>
            <w:rFonts w:cs="Times New Roman"/>
            <w:color w:val="auto"/>
            <w:szCs w:val="24"/>
            <w:u w:val="none"/>
          </w:rPr>
          <w:t>Blood tests</w:t>
        </w:r>
      </w:hyperlink>
      <w:r w:rsidR="00A86399" w:rsidRPr="00BF3E12">
        <w:t> – blood is taken, sent to a laboratory, and examined for substances related to causes of incontinence.</w:t>
      </w:r>
    </w:p>
    <w:p w:rsidR="00A86399" w:rsidRPr="00BF3E12" w:rsidRDefault="00324291" w:rsidP="00BF3E12">
      <w:pPr>
        <w:pStyle w:val="ListParagraph"/>
        <w:numPr>
          <w:ilvl w:val="0"/>
          <w:numId w:val="58"/>
        </w:numPr>
      </w:pPr>
      <w:hyperlink r:id="rId33" w:tooltip="Ultrasound" w:history="1">
        <w:r w:rsidR="00A86399" w:rsidRPr="00BF3E12">
          <w:rPr>
            <w:rStyle w:val="Hyperlink"/>
            <w:rFonts w:cs="Times New Roman"/>
            <w:color w:val="auto"/>
            <w:szCs w:val="24"/>
            <w:u w:val="none"/>
          </w:rPr>
          <w:t>Ultrasound</w:t>
        </w:r>
      </w:hyperlink>
      <w:r w:rsidR="00A86399" w:rsidRPr="00BF3E12">
        <w:t> – to visualize the kidneys, ureters, bladder, and urethra.</w:t>
      </w:r>
    </w:p>
    <w:p w:rsidR="00A86399" w:rsidRPr="00BF3E12" w:rsidRDefault="00324291" w:rsidP="00BF3E12">
      <w:pPr>
        <w:pStyle w:val="ListParagraph"/>
        <w:numPr>
          <w:ilvl w:val="0"/>
          <w:numId w:val="58"/>
        </w:numPr>
      </w:pPr>
      <w:hyperlink r:id="rId34" w:tooltip="Cystoscopy" w:history="1">
        <w:r w:rsidR="00A86399" w:rsidRPr="00BF3E12">
          <w:rPr>
            <w:rStyle w:val="Hyperlink"/>
            <w:rFonts w:cs="Times New Roman"/>
            <w:color w:val="auto"/>
            <w:szCs w:val="24"/>
            <w:u w:val="none"/>
          </w:rPr>
          <w:t>Cystoscopy</w:t>
        </w:r>
      </w:hyperlink>
      <w:r w:rsidR="00A86399" w:rsidRPr="00BF3E12">
        <w:t> – a thin tube with a tiny camera is inserted in the urethra and used to see the inside of the urethra and bladder.</w:t>
      </w:r>
    </w:p>
    <w:p w:rsidR="00A86399" w:rsidRPr="00C37959" w:rsidRDefault="00A86399" w:rsidP="00A86399">
      <w:pPr>
        <w:spacing w:after="0"/>
        <w:rPr>
          <w:rFonts w:cs="Times New Roman"/>
          <w:szCs w:val="24"/>
        </w:rPr>
      </w:pPr>
      <w:r w:rsidRPr="00C37959">
        <w:rPr>
          <w:rFonts w:cs="Times New Roman"/>
          <w:szCs w:val="24"/>
        </w:rPr>
        <w:t>Patients are often asked to keep a diary for a day or more, up to a week, to record the pattern of voiding, noting times and the amounts of urine produced.</w:t>
      </w:r>
    </w:p>
    <w:p w:rsidR="00A86399" w:rsidRPr="008A5D4B" w:rsidRDefault="00A86399" w:rsidP="00A86399">
      <w:pPr>
        <w:rPr>
          <w:rFonts w:cs="Times New Roman"/>
          <w:b/>
          <w:szCs w:val="24"/>
        </w:rPr>
      </w:pPr>
      <w:r w:rsidRPr="008A5D4B">
        <w:rPr>
          <w:rFonts w:cs="Times New Roman"/>
          <w:b/>
          <w:szCs w:val="24"/>
        </w:rPr>
        <w:t>Treatment</w:t>
      </w:r>
    </w:p>
    <w:p w:rsidR="00E3678E" w:rsidRDefault="00E3678E" w:rsidP="00BF2C1B">
      <w:pPr>
        <w:pStyle w:val="ListParagraph"/>
        <w:numPr>
          <w:ilvl w:val="0"/>
          <w:numId w:val="14"/>
        </w:numPr>
      </w:pPr>
      <w:r>
        <w:t>Use of absorbent pads or undergarments that accommodate absorbent pads</w:t>
      </w:r>
    </w:p>
    <w:p w:rsidR="00E3678E" w:rsidRDefault="00E3678E" w:rsidP="00BF2C1B">
      <w:pPr>
        <w:pStyle w:val="ListParagraph"/>
        <w:numPr>
          <w:ilvl w:val="0"/>
          <w:numId w:val="14"/>
        </w:numPr>
      </w:pPr>
      <w:r>
        <w:t>Diapers</w:t>
      </w:r>
    </w:p>
    <w:p w:rsidR="00E3678E" w:rsidRDefault="00E3678E" w:rsidP="00BF2C1B">
      <w:pPr>
        <w:pStyle w:val="ListParagraph"/>
        <w:numPr>
          <w:ilvl w:val="0"/>
          <w:numId w:val="14"/>
        </w:numPr>
      </w:pPr>
      <w:r>
        <w:t>Linen protectors for bedridden patient</w:t>
      </w:r>
    </w:p>
    <w:p w:rsidR="00E3678E" w:rsidRDefault="00E3678E" w:rsidP="00BF2C1B">
      <w:pPr>
        <w:pStyle w:val="ListParagraph"/>
        <w:numPr>
          <w:ilvl w:val="0"/>
          <w:numId w:val="14"/>
        </w:numPr>
      </w:pPr>
      <w:r>
        <w:t>External collection devices such as male external catheters and female external catheters</w:t>
      </w:r>
    </w:p>
    <w:p w:rsidR="00E3678E" w:rsidRDefault="00E3678E" w:rsidP="00BF2C1B">
      <w:pPr>
        <w:pStyle w:val="ListParagraph"/>
        <w:numPr>
          <w:ilvl w:val="0"/>
          <w:numId w:val="14"/>
        </w:numPr>
      </w:pPr>
      <w:r>
        <w:t>Indwelling catheters</w:t>
      </w:r>
    </w:p>
    <w:p w:rsidR="00E3678E" w:rsidRDefault="00E3678E" w:rsidP="00BF2C1B">
      <w:pPr>
        <w:pStyle w:val="ListParagraph"/>
        <w:numPr>
          <w:ilvl w:val="0"/>
          <w:numId w:val="14"/>
        </w:numPr>
      </w:pPr>
      <w:r>
        <w:t>Intermittent catheterization</w:t>
      </w:r>
    </w:p>
    <w:p w:rsidR="00E3678E" w:rsidRDefault="00E3678E" w:rsidP="00BF2C1B">
      <w:pPr>
        <w:pStyle w:val="ListParagraph"/>
        <w:numPr>
          <w:ilvl w:val="0"/>
          <w:numId w:val="14"/>
        </w:numPr>
      </w:pPr>
      <w:r>
        <w:t>Surgical procedures</w:t>
      </w:r>
    </w:p>
    <w:p w:rsidR="00E3678E" w:rsidRDefault="00E3678E" w:rsidP="00BF2C1B">
      <w:pPr>
        <w:pStyle w:val="ListParagraph"/>
        <w:numPr>
          <w:ilvl w:val="0"/>
          <w:numId w:val="14"/>
        </w:numPr>
      </w:pPr>
      <w:r>
        <w:t>Electrical nerve stimulators</w:t>
      </w:r>
    </w:p>
    <w:p w:rsidR="00E3678E" w:rsidRPr="00C654BB" w:rsidRDefault="00E3678E" w:rsidP="00BF2C1B">
      <w:pPr>
        <w:pStyle w:val="ListParagraph"/>
        <w:numPr>
          <w:ilvl w:val="0"/>
          <w:numId w:val="14"/>
        </w:numPr>
      </w:pPr>
      <w:r w:rsidRPr="00C654BB">
        <w:rPr>
          <w:rFonts w:ascii="Verdana" w:hAnsi="Verdana"/>
          <w:color w:val="000000"/>
          <w:sz w:val="20"/>
          <w:szCs w:val="20"/>
        </w:rPr>
        <w:t>Pharmacotherapeutic agents</w:t>
      </w:r>
    </w:p>
    <w:p w:rsidR="00E3678E" w:rsidRDefault="00E3678E" w:rsidP="00E3678E">
      <w:pPr>
        <w:pStyle w:val="ListParagraph"/>
        <w:numPr>
          <w:ilvl w:val="1"/>
          <w:numId w:val="1"/>
        </w:numPr>
      </w:pPr>
      <w:r w:rsidRPr="00C654BB">
        <w:rPr>
          <w:rStyle w:val="Emphasis"/>
          <w:rFonts w:ascii="Verdana" w:hAnsi="Verdana"/>
          <w:color w:val="000000"/>
          <w:sz w:val="20"/>
          <w:szCs w:val="20"/>
        </w:rPr>
        <w:t>Patients need information on drugs used to treat urinary incontinence as well as those used for other problems that may precipitate or worsen incontinence.</w:t>
      </w:r>
    </w:p>
    <w:p w:rsidR="00E3678E" w:rsidRDefault="00E3678E" w:rsidP="00E3678E">
      <w:pPr>
        <w:pStyle w:val="ListParagraph"/>
        <w:numPr>
          <w:ilvl w:val="0"/>
          <w:numId w:val="1"/>
        </w:numPr>
      </w:pPr>
      <w:r>
        <w:lastRenderedPageBreak/>
        <w:t>Drugs that may precipitate or worsen incontinence: diuretics, sedatives, hypnotics, anticholinergics, and alcohol</w:t>
      </w:r>
    </w:p>
    <w:p w:rsidR="00E3678E" w:rsidRDefault="00E3678E" w:rsidP="00E3678E">
      <w:pPr>
        <w:pStyle w:val="ListParagraph"/>
        <w:numPr>
          <w:ilvl w:val="0"/>
          <w:numId w:val="1"/>
        </w:numPr>
      </w:pPr>
      <w:r>
        <w:t>Drugs that may be used to treat urinary incontinence:</w:t>
      </w:r>
    </w:p>
    <w:p w:rsidR="00E3678E" w:rsidRPr="00C654BB" w:rsidRDefault="00E3678E" w:rsidP="00BF2C1B">
      <w:pPr>
        <w:pStyle w:val="ListParagraph"/>
        <w:numPr>
          <w:ilvl w:val="0"/>
          <w:numId w:val="15"/>
        </w:numPr>
        <w:ind w:left="1350"/>
      </w:pPr>
      <w:r>
        <w:t xml:space="preserve">alpha-blockers </w:t>
      </w:r>
      <w:r w:rsidRPr="00C654BB">
        <w:rPr>
          <w:rStyle w:val="Emphasis"/>
          <w:rFonts w:ascii="Verdana" w:hAnsi="Verdana"/>
          <w:color w:val="000000"/>
          <w:sz w:val="20"/>
          <w:szCs w:val="20"/>
        </w:rPr>
        <w:t>(increase bladder pressures and decrease outlet pressures)</w:t>
      </w:r>
    </w:p>
    <w:p w:rsidR="00E3678E" w:rsidRPr="00C654BB" w:rsidRDefault="00E3678E" w:rsidP="00BF2C1B">
      <w:pPr>
        <w:pStyle w:val="ListParagraph"/>
        <w:numPr>
          <w:ilvl w:val="0"/>
          <w:numId w:val="15"/>
        </w:numPr>
        <w:ind w:left="1350"/>
      </w:pPr>
      <w:r>
        <w:t xml:space="preserve">beta-blockers </w:t>
      </w:r>
      <w:r w:rsidRPr="00C654BB">
        <w:rPr>
          <w:rStyle w:val="Emphasis"/>
          <w:rFonts w:ascii="Verdana" w:hAnsi="Verdana"/>
          <w:color w:val="000000"/>
          <w:sz w:val="20"/>
          <w:szCs w:val="20"/>
        </w:rPr>
        <w:t>(increase outlet resistance)</w:t>
      </w:r>
    </w:p>
    <w:p w:rsidR="00E3678E" w:rsidRPr="00C654BB" w:rsidRDefault="00E3678E" w:rsidP="00BF2C1B">
      <w:pPr>
        <w:pStyle w:val="ListParagraph"/>
        <w:numPr>
          <w:ilvl w:val="0"/>
          <w:numId w:val="15"/>
        </w:numPr>
        <w:ind w:left="1350"/>
      </w:pPr>
      <w:r>
        <w:t>cholinergics</w:t>
      </w:r>
      <w:r w:rsidRPr="00C654BB">
        <w:rPr>
          <w:rStyle w:val="Emphasis"/>
          <w:rFonts w:ascii="Verdana" w:hAnsi="Verdana"/>
          <w:color w:val="000000"/>
          <w:sz w:val="20"/>
          <w:szCs w:val="20"/>
        </w:rPr>
        <w:t>(increase bladder pressures)</w:t>
      </w:r>
    </w:p>
    <w:p w:rsidR="00E3678E" w:rsidRPr="00C654BB" w:rsidRDefault="00E3678E" w:rsidP="00BF2C1B">
      <w:pPr>
        <w:pStyle w:val="ListParagraph"/>
        <w:numPr>
          <w:ilvl w:val="0"/>
          <w:numId w:val="15"/>
        </w:numPr>
        <w:ind w:left="1350"/>
      </w:pPr>
      <w:r>
        <w:t xml:space="preserve">anticholinergics </w:t>
      </w:r>
      <w:r w:rsidRPr="00C654BB">
        <w:rPr>
          <w:rStyle w:val="Emphasis"/>
          <w:rFonts w:ascii="Verdana" w:hAnsi="Verdana"/>
          <w:color w:val="000000"/>
          <w:sz w:val="20"/>
          <w:szCs w:val="20"/>
        </w:rPr>
        <w:t>(depresses smooth muscle activity in hypertonic bladder)</w:t>
      </w:r>
      <w:r w:rsidRPr="00C654BB">
        <w:rPr>
          <w:rStyle w:val="apple-converted-space"/>
          <w:rFonts w:ascii="Verdana" w:hAnsi="Verdana"/>
          <w:color w:val="000000"/>
          <w:sz w:val="20"/>
          <w:szCs w:val="20"/>
        </w:rPr>
        <w:t> </w:t>
      </w:r>
    </w:p>
    <w:p w:rsidR="00E3678E" w:rsidRPr="00C654BB" w:rsidRDefault="00E3678E" w:rsidP="00BF2C1B">
      <w:pPr>
        <w:pStyle w:val="ListParagraph"/>
        <w:numPr>
          <w:ilvl w:val="0"/>
          <w:numId w:val="15"/>
        </w:numPr>
        <w:ind w:left="1350"/>
      </w:pPr>
      <w:r>
        <w:t>and alpha-adrenergics</w:t>
      </w:r>
      <w:r w:rsidRPr="00C654BB">
        <w:rPr>
          <w:rStyle w:val="Emphasis"/>
          <w:rFonts w:ascii="Verdana" w:hAnsi="Verdana"/>
          <w:color w:val="000000"/>
          <w:sz w:val="20"/>
          <w:szCs w:val="20"/>
        </w:rPr>
        <w:t>(increase sphincter tone)</w:t>
      </w:r>
    </w:p>
    <w:p w:rsidR="00E3678E" w:rsidRDefault="00E3678E" w:rsidP="005F018A">
      <w:r>
        <w:t xml:space="preserve">Health education </w:t>
      </w:r>
    </w:p>
    <w:p w:rsidR="00E3678E" w:rsidRPr="00C91431" w:rsidRDefault="00E3678E" w:rsidP="00BF2C1B">
      <w:pPr>
        <w:pStyle w:val="ListParagraph"/>
        <w:numPr>
          <w:ilvl w:val="0"/>
          <w:numId w:val="16"/>
        </w:numPr>
        <w:shd w:val="clear" w:color="auto" w:fill="FFFFFF"/>
        <w:spacing w:before="0" w:beforeAutospacing="0" w:after="0" w:afterAutospacing="0"/>
        <w:rPr>
          <w:rStyle w:val="Emphasis"/>
          <w:rFonts w:ascii="Verdana" w:hAnsi="Verdana"/>
          <w:b/>
          <w:bCs/>
          <w:i w:val="0"/>
          <w:iCs w:val="0"/>
          <w:color w:val="000000"/>
          <w:sz w:val="20"/>
          <w:szCs w:val="20"/>
        </w:rPr>
      </w:pPr>
      <w:r w:rsidRPr="00C91431">
        <w:rPr>
          <w:rFonts w:ascii="Verdana" w:hAnsi="Verdana"/>
          <w:b/>
          <w:bCs/>
          <w:color w:val="000000"/>
          <w:sz w:val="20"/>
          <w:szCs w:val="20"/>
        </w:rPr>
        <w:t xml:space="preserve">Provide information on odor control. </w:t>
      </w:r>
      <w:r w:rsidRPr="00C91431">
        <w:rPr>
          <w:rStyle w:val="Emphasis"/>
          <w:rFonts w:ascii="Verdana" w:hAnsi="Verdana"/>
          <w:color w:val="000000"/>
          <w:sz w:val="20"/>
          <w:szCs w:val="20"/>
        </w:rPr>
        <w:t>Vinegar and commercially prepared solutions are useful in neutralizing urinary odor.</w:t>
      </w:r>
    </w:p>
    <w:p w:rsidR="00E3678E" w:rsidRPr="00E3678E" w:rsidRDefault="00E3678E" w:rsidP="00BF2C1B">
      <w:pPr>
        <w:pStyle w:val="ListParagraph"/>
        <w:numPr>
          <w:ilvl w:val="0"/>
          <w:numId w:val="16"/>
        </w:numPr>
        <w:shd w:val="clear" w:color="auto" w:fill="FFFFFF"/>
        <w:spacing w:before="0" w:beforeAutospacing="0" w:after="0" w:afterAutospacing="0"/>
        <w:rPr>
          <w:rStyle w:val="apple-converted-space"/>
          <w:rFonts w:ascii="Verdana" w:hAnsi="Verdana"/>
          <w:b/>
          <w:bCs/>
          <w:color w:val="000000"/>
          <w:sz w:val="20"/>
          <w:szCs w:val="20"/>
        </w:rPr>
      </w:pPr>
      <w:r w:rsidRPr="00C91431">
        <w:rPr>
          <w:rFonts w:ascii="Verdana" w:hAnsi="Verdana"/>
          <w:b/>
          <w:bCs/>
          <w:color w:val="000000"/>
          <w:sz w:val="20"/>
          <w:szCs w:val="20"/>
        </w:rPr>
        <w:t>Familiarize patient with potential risk of skin breakdown.</w:t>
      </w:r>
      <w:r w:rsidRPr="00C91431">
        <w:rPr>
          <w:rStyle w:val="Emphasis"/>
          <w:rFonts w:ascii="Verdana" w:hAnsi="Verdana"/>
          <w:color w:val="000000"/>
          <w:sz w:val="20"/>
          <w:szCs w:val="20"/>
        </w:rPr>
        <w:t>Urea contained in urine metabolizes</w:t>
      </w:r>
      <w:r w:rsidRPr="00C91431">
        <w:rPr>
          <w:rStyle w:val="apple-converted-space"/>
          <w:rFonts w:ascii="Verdana" w:hAnsi="Verdana"/>
          <w:i/>
          <w:iCs/>
          <w:color w:val="000000"/>
          <w:sz w:val="20"/>
          <w:szCs w:val="20"/>
        </w:rPr>
        <w:t> to ammonia within minutes and is responsible for "urine burns" or "scalding." Spray or wipe preparations, such as Skin Prep and Bard Barrier Film, protect skin from urine.</w:t>
      </w:r>
    </w:p>
    <w:p w:rsidR="00E3678E" w:rsidRPr="00E3678E" w:rsidRDefault="00C654BB" w:rsidP="00BF2C1B">
      <w:pPr>
        <w:pStyle w:val="ListParagraph"/>
        <w:numPr>
          <w:ilvl w:val="0"/>
          <w:numId w:val="16"/>
        </w:numPr>
        <w:shd w:val="clear" w:color="auto" w:fill="FFFFFF"/>
        <w:spacing w:before="0" w:beforeAutospacing="0" w:after="0" w:afterAutospacing="0"/>
        <w:rPr>
          <w:rFonts w:ascii="Verdana" w:hAnsi="Verdana"/>
          <w:b/>
          <w:bCs/>
          <w:color w:val="000000"/>
          <w:sz w:val="20"/>
          <w:szCs w:val="20"/>
        </w:rPr>
      </w:pPr>
      <w:r>
        <w:t>Teach patient or caregiver normal anatomy of genitourinary tract and factors that normally control micturition and maintain continence.</w:t>
      </w:r>
    </w:p>
    <w:p w:rsidR="00E3678E" w:rsidRPr="00E3678E" w:rsidRDefault="00C654BB" w:rsidP="00BF2C1B">
      <w:pPr>
        <w:pStyle w:val="ListParagraph"/>
        <w:numPr>
          <w:ilvl w:val="0"/>
          <w:numId w:val="16"/>
        </w:numPr>
        <w:shd w:val="clear" w:color="auto" w:fill="FFFFFF"/>
        <w:spacing w:before="0" w:beforeAutospacing="0" w:after="0" w:afterAutospacing="0"/>
        <w:rPr>
          <w:rStyle w:val="Emphasis"/>
          <w:rFonts w:ascii="Verdana" w:hAnsi="Verdana"/>
          <w:b/>
          <w:bCs/>
          <w:i w:val="0"/>
          <w:iCs w:val="0"/>
          <w:color w:val="000000"/>
          <w:sz w:val="20"/>
          <w:szCs w:val="20"/>
        </w:rPr>
      </w:pPr>
      <w:r>
        <w:t>Assist patient in recognizing that any episode(s) of incontinence that pose(s) a social or hygienic problem deserve(s) investigation so that appropriate therapy can be implemented.</w:t>
      </w:r>
      <w:r w:rsidRPr="00E3678E">
        <w:rPr>
          <w:rStyle w:val="Emphasis"/>
          <w:rFonts w:ascii="Verdana" w:hAnsi="Verdana"/>
          <w:color w:val="000000"/>
          <w:sz w:val="20"/>
          <w:szCs w:val="20"/>
        </w:rPr>
        <w:t>Many people accept urinary incontinence as an inevitable consequence of aging and may be unaware that therapeutic measures can improve incontinence.</w:t>
      </w:r>
    </w:p>
    <w:p w:rsidR="00E3678E" w:rsidRPr="00E3678E" w:rsidRDefault="00C654BB" w:rsidP="00BF2C1B">
      <w:pPr>
        <w:pStyle w:val="ListParagraph"/>
        <w:numPr>
          <w:ilvl w:val="0"/>
          <w:numId w:val="16"/>
        </w:numPr>
        <w:shd w:val="clear" w:color="auto" w:fill="FFFFFF"/>
        <w:spacing w:before="0" w:beforeAutospacing="0" w:after="0" w:afterAutospacing="0"/>
        <w:rPr>
          <w:rFonts w:ascii="Verdana" w:hAnsi="Verdana"/>
          <w:b/>
          <w:bCs/>
          <w:color w:val="000000"/>
          <w:sz w:val="20"/>
          <w:szCs w:val="20"/>
        </w:rPr>
      </w:pPr>
      <w:r w:rsidRPr="00E3678E">
        <w:t>Inform patient of the high incidence of urinary incontinence.This information may decrease feelings of hopelessness and isolation that often accompany urinary incontinence.</w:t>
      </w:r>
    </w:p>
    <w:p w:rsidR="00E3678E" w:rsidRPr="00E3678E" w:rsidRDefault="00C654BB" w:rsidP="00BF2C1B">
      <w:pPr>
        <w:pStyle w:val="ListParagraph"/>
        <w:numPr>
          <w:ilvl w:val="0"/>
          <w:numId w:val="16"/>
        </w:numPr>
        <w:shd w:val="clear" w:color="auto" w:fill="FFFFFF"/>
        <w:spacing w:before="0" w:beforeAutospacing="0" w:after="0" w:afterAutospacing="0"/>
        <w:rPr>
          <w:rFonts w:ascii="Verdana" w:hAnsi="Verdana"/>
          <w:b/>
          <w:bCs/>
          <w:color w:val="000000"/>
          <w:sz w:val="20"/>
          <w:szCs w:val="20"/>
        </w:rPr>
      </w:pPr>
      <w:r>
        <w:t>Assist patients, through careful interview to identify possible causes for urinary incontinence.</w:t>
      </w:r>
    </w:p>
    <w:p w:rsidR="00E3678E" w:rsidRPr="00E3678E" w:rsidRDefault="00C654BB" w:rsidP="00BF2C1B">
      <w:pPr>
        <w:pStyle w:val="ListParagraph"/>
        <w:numPr>
          <w:ilvl w:val="0"/>
          <w:numId w:val="16"/>
        </w:numPr>
        <w:shd w:val="clear" w:color="auto" w:fill="FFFFFF"/>
        <w:spacing w:before="0" w:beforeAutospacing="0" w:after="0" w:afterAutospacing="0"/>
        <w:rPr>
          <w:rStyle w:val="Emphasis"/>
          <w:rFonts w:ascii="Verdana" w:hAnsi="Verdana"/>
          <w:b/>
          <w:bCs/>
          <w:i w:val="0"/>
          <w:iCs w:val="0"/>
          <w:color w:val="000000"/>
          <w:sz w:val="20"/>
          <w:szCs w:val="20"/>
        </w:rPr>
      </w:pPr>
      <w:r w:rsidRPr="00E3678E">
        <w:t>Teach patients the necessity, purpose, and expected results of urodynamic diagnosticevaluation.</w:t>
      </w:r>
      <w:r w:rsidRPr="00E3678E">
        <w:rPr>
          <w:rStyle w:val="Emphasis"/>
          <w:rFonts w:ascii="Verdana" w:hAnsi="Verdana"/>
          <w:color w:val="000000"/>
          <w:sz w:val="20"/>
          <w:szCs w:val="20"/>
        </w:rPr>
        <w:t>Urodynamic studies evaluate bladder filling and sphincter activity and are particularly useful in differentiating stress and urge incontinence.</w:t>
      </w:r>
    </w:p>
    <w:p w:rsidR="00C654BB" w:rsidRPr="00E3678E" w:rsidRDefault="00C654BB" w:rsidP="00BF2C1B">
      <w:pPr>
        <w:pStyle w:val="ListParagraph"/>
        <w:numPr>
          <w:ilvl w:val="0"/>
          <w:numId w:val="16"/>
        </w:numPr>
        <w:shd w:val="clear" w:color="auto" w:fill="FFFFFF"/>
        <w:spacing w:before="0" w:beforeAutospacing="0" w:after="0" w:afterAutospacing="0"/>
        <w:rPr>
          <w:rFonts w:ascii="Verdana" w:hAnsi="Verdana"/>
          <w:b/>
          <w:bCs/>
          <w:color w:val="000000"/>
          <w:sz w:val="20"/>
          <w:szCs w:val="20"/>
        </w:rPr>
      </w:pPr>
      <w:r w:rsidRPr="00E3678E">
        <w:t>Provide information regarding all available methods of managing urinary</w:t>
      </w:r>
      <w:r w:rsidR="00E3678E" w:rsidRPr="00E3678E">
        <w:t xml:space="preserve"> incontinences</w:t>
      </w:r>
      <w:r w:rsidRPr="00E3678E">
        <w:rPr>
          <w:rStyle w:val="Emphasis"/>
          <w:rFonts w:ascii="Verdana" w:hAnsi="Verdana"/>
          <w:color w:val="000000"/>
          <w:sz w:val="20"/>
          <w:szCs w:val="20"/>
        </w:rPr>
        <w:t>o that patient can make an informed decision.</w:t>
      </w:r>
    </w:p>
    <w:p w:rsidR="00836094" w:rsidRDefault="00836094" w:rsidP="00C654BB">
      <w:pPr>
        <w:rPr>
          <w:rFonts w:cs="Times New Roman"/>
          <w:b/>
          <w:bCs/>
          <w:szCs w:val="24"/>
        </w:rPr>
      </w:pPr>
      <w:r w:rsidRPr="00C37959">
        <w:rPr>
          <w:rFonts w:cs="Times New Roman"/>
          <w:b/>
          <w:bCs/>
          <w:szCs w:val="24"/>
        </w:rPr>
        <w:t>Fecal incontinence</w:t>
      </w:r>
    </w:p>
    <w:p w:rsidR="00A86399" w:rsidRPr="00070179" w:rsidRDefault="00A86399" w:rsidP="00070179">
      <w:pPr>
        <w:rPr>
          <w:rFonts w:cs="Times New Roman"/>
          <w:szCs w:val="24"/>
        </w:rPr>
      </w:pPr>
      <w:r w:rsidRPr="00070179">
        <w:rPr>
          <w:rFonts w:cs="Times New Roman"/>
          <w:b/>
          <w:bCs/>
          <w:szCs w:val="24"/>
        </w:rPr>
        <w:t>Fecal incontinence</w:t>
      </w:r>
      <w:r w:rsidRPr="00070179">
        <w:rPr>
          <w:rFonts w:cs="Times New Roman"/>
          <w:szCs w:val="24"/>
        </w:rPr>
        <w:t> is the loss of regular control of the </w:t>
      </w:r>
      <w:hyperlink r:id="rId35" w:tooltip="Bowels" w:history="1">
        <w:r w:rsidRPr="00070179">
          <w:rPr>
            <w:rStyle w:val="Hyperlink"/>
            <w:rFonts w:cs="Times New Roman"/>
            <w:color w:val="auto"/>
            <w:szCs w:val="24"/>
            <w:u w:val="none"/>
          </w:rPr>
          <w:t>bowels</w:t>
        </w:r>
      </w:hyperlink>
      <w:r w:rsidRPr="00070179">
        <w:rPr>
          <w:rFonts w:cs="Times New Roman"/>
          <w:szCs w:val="24"/>
        </w:rPr>
        <w:t>. Subjects relating to </w:t>
      </w:r>
      <w:hyperlink r:id="rId36" w:tooltip="Defecation" w:history="1">
        <w:r w:rsidRPr="00070179">
          <w:rPr>
            <w:rStyle w:val="Hyperlink"/>
            <w:rFonts w:cs="Times New Roman"/>
            <w:color w:val="auto"/>
            <w:szCs w:val="24"/>
            <w:u w:val="none"/>
          </w:rPr>
          <w:t>defecation</w:t>
        </w:r>
      </w:hyperlink>
      <w:r w:rsidRPr="00070179">
        <w:rPr>
          <w:rFonts w:cs="Times New Roman"/>
          <w:szCs w:val="24"/>
        </w:rPr>
        <w:t> are often socially unacceptable, thus those affected may be beset by feelings of shame and humiliation. Some do not seek medical help and instead attempt to self-manage the problem. This can lead to social withdrawal and </w:t>
      </w:r>
      <w:hyperlink r:id="rId37" w:tooltip="Solitude" w:history="1">
        <w:r w:rsidRPr="00070179">
          <w:rPr>
            <w:rStyle w:val="Hyperlink"/>
            <w:rFonts w:cs="Times New Roman"/>
            <w:color w:val="auto"/>
            <w:szCs w:val="24"/>
            <w:u w:val="none"/>
          </w:rPr>
          <w:t>isolation</w:t>
        </w:r>
      </w:hyperlink>
      <w:r w:rsidRPr="00070179">
        <w:rPr>
          <w:rFonts w:cs="Times New Roman"/>
          <w:szCs w:val="24"/>
        </w:rPr>
        <w:t>, which can turn into cases of </w:t>
      </w:r>
      <w:hyperlink r:id="rId38" w:tooltip="Agoraphobia" w:history="1">
        <w:r w:rsidRPr="00070179">
          <w:rPr>
            <w:rStyle w:val="Hyperlink"/>
            <w:rFonts w:cs="Times New Roman"/>
            <w:color w:val="auto"/>
            <w:szCs w:val="24"/>
            <w:u w:val="none"/>
          </w:rPr>
          <w:t>agoraphobia</w:t>
        </w:r>
      </w:hyperlink>
      <w:r w:rsidRPr="00070179">
        <w:rPr>
          <w:rFonts w:cs="Times New Roman"/>
          <w:szCs w:val="24"/>
        </w:rPr>
        <w:t>. Such effects may be reduced by undergoing prescribed treatment, taking prescribed medicine and making dietary changes.</w:t>
      </w:r>
    </w:p>
    <w:p w:rsidR="00A86399" w:rsidRPr="00C37959" w:rsidRDefault="00A86399" w:rsidP="00A86399">
      <w:pPr>
        <w:rPr>
          <w:rFonts w:cs="Times New Roman"/>
          <w:b/>
          <w:szCs w:val="24"/>
        </w:rPr>
      </w:pPr>
      <w:r w:rsidRPr="00C37959">
        <w:rPr>
          <w:rFonts w:cs="Times New Roman"/>
          <w:b/>
          <w:szCs w:val="24"/>
        </w:rPr>
        <w:t>Prevalence</w:t>
      </w:r>
    </w:p>
    <w:p w:rsidR="00A86399" w:rsidRDefault="00A86399" w:rsidP="00A86399">
      <w:pPr>
        <w:rPr>
          <w:rFonts w:cs="Times New Roman"/>
          <w:szCs w:val="24"/>
        </w:rPr>
      </w:pPr>
      <w:r w:rsidRPr="00C37959">
        <w:rPr>
          <w:rFonts w:cs="Times New Roman"/>
          <w:szCs w:val="24"/>
        </w:rPr>
        <w:t>Fecal incontinence affects people of all ages, but is more common in older adults than in younger adults. It is not, however, a normal part of aging.</w:t>
      </w:r>
    </w:p>
    <w:p w:rsidR="0057311A" w:rsidRDefault="0057311A" w:rsidP="00A86399">
      <w:pPr>
        <w:rPr>
          <w:rFonts w:cs="Times New Roman"/>
          <w:szCs w:val="24"/>
        </w:rPr>
      </w:pPr>
    </w:p>
    <w:p w:rsidR="0057311A" w:rsidRDefault="0057311A" w:rsidP="00A86399">
      <w:pPr>
        <w:rPr>
          <w:rFonts w:cs="Times New Roman"/>
          <w:szCs w:val="24"/>
        </w:rPr>
      </w:pPr>
    </w:p>
    <w:p w:rsidR="0057311A" w:rsidRPr="00C37959" w:rsidRDefault="0057311A" w:rsidP="00A86399">
      <w:pPr>
        <w:rPr>
          <w:rFonts w:cs="Times New Roman"/>
          <w:szCs w:val="24"/>
        </w:rPr>
      </w:pPr>
    </w:p>
    <w:p w:rsidR="00A86399" w:rsidRPr="00C37959" w:rsidRDefault="00A86399" w:rsidP="00A86399">
      <w:pPr>
        <w:rPr>
          <w:rFonts w:cs="Times New Roman"/>
          <w:b/>
          <w:szCs w:val="24"/>
        </w:rPr>
      </w:pPr>
      <w:r w:rsidRPr="00C37959">
        <w:rPr>
          <w:rFonts w:cs="Times New Roman"/>
          <w:b/>
          <w:szCs w:val="24"/>
        </w:rPr>
        <w:lastRenderedPageBreak/>
        <w:t>Causes</w:t>
      </w:r>
    </w:p>
    <w:p w:rsidR="00A86399" w:rsidRPr="00C37959" w:rsidRDefault="00A86399" w:rsidP="00A86399">
      <w:pPr>
        <w:rPr>
          <w:rFonts w:cs="Times New Roman"/>
          <w:b/>
          <w:bCs/>
          <w:szCs w:val="24"/>
        </w:rPr>
      </w:pPr>
      <w:r w:rsidRPr="00C37959">
        <w:rPr>
          <w:rFonts w:cs="Times New Roman"/>
          <w:b/>
          <w:bCs/>
          <w:szCs w:val="24"/>
        </w:rPr>
        <w:t>Constipation</w:t>
      </w:r>
    </w:p>
    <w:p w:rsidR="00A86399" w:rsidRPr="00070179" w:rsidRDefault="00A86399" w:rsidP="00A86399">
      <w:pPr>
        <w:rPr>
          <w:rFonts w:cs="Times New Roman"/>
          <w:szCs w:val="24"/>
        </w:rPr>
      </w:pPr>
      <w:r w:rsidRPr="00070179">
        <w:rPr>
          <w:rFonts w:cs="Times New Roman"/>
          <w:szCs w:val="24"/>
        </w:rPr>
        <w:t>Constipation is the most common cause of fecal incontinence. Constipation causes prolonged muscle stretching and leads to weakness of the intestinal muscles. After a certain point, the </w:t>
      </w:r>
      <w:hyperlink r:id="rId39" w:tooltip="Rectum" w:history="1">
        <w:r w:rsidRPr="00070179">
          <w:rPr>
            <w:rStyle w:val="Hyperlink"/>
            <w:rFonts w:cs="Times New Roman"/>
            <w:color w:val="auto"/>
            <w:szCs w:val="24"/>
            <w:u w:val="none"/>
          </w:rPr>
          <w:t>rectum</w:t>
        </w:r>
      </w:hyperlink>
      <w:r w:rsidRPr="00070179">
        <w:rPr>
          <w:rFonts w:cs="Times New Roman"/>
          <w:szCs w:val="24"/>
        </w:rPr>
        <w:t> will no longer close tightly enough to prevent </w:t>
      </w:r>
      <w:hyperlink r:id="rId40" w:tooltip="Human feces" w:history="1">
        <w:r w:rsidRPr="00070179">
          <w:rPr>
            <w:rStyle w:val="Hyperlink"/>
            <w:rFonts w:cs="Times New Roman"/>
            <w:color w:val="auto"/>
            <w:szCs w:val="24"/>
            <w:u w:val="none"/>
          </w:rPr>
          <w:t>stool</w:t>
        </w:r>
      </w:hyperlink>
      <w:r w:rsidRPr="00070179">
        <w:rPr>
          <w:rFonts w:cs="Times New Roman"/>
          <w:szCs w:val="24"/>
        </w:rPr>
        <w:t> loss, resulting in incontinence.</w:t>
      </w:r>
    </w:p>
    <w:p w:rsidR="00A86399" w:rsidRPr="00070179" w:rsidRDefault="00A86399" w:rsidP="00A86399">
      <w:pPr>
        <w:rPr>
          <w:rFonts w:cs="Times New Roman"/>
          <w:b/>
          <w:bCs/>
          <w:szCs w:val="24"/>
        </w:rPr>
      </w:pPr>
      <w:r w:rsidRPr="00070179">
        <w:rPr>
          <w:rFonts w:cs="Times New Roman"/>
          <w:b/>
          <w:bCs/>
          <w:szCs w:val="24"/>
        </w:rPr>
        <w:t>Muscle damage</w:t>
      </w:r>
    </w:p>
    <w:p w:rsidR="00A86399" w:rsidRPr="00070179" w:rsidRDefault="00A86399" w:rsidP="00A86399">
      <w:pPr>
        <w:rPr>
          <w:rFonts w:cs="Times New Roman"/>
          <w:szCs w:val="24"/>
        </w:rPr>
      </w:pPr>
      <w:r w:rsidRPr="00070179">
        <w:rPr>
          <w:rFonts w:cs="Times New Roman"/>
          <w:szCs w:val="24"/>
        </w:rPr>
        <w:t>Fecal incontinence can be caused by injury to one or both of the ring-like muscles at the end of the rectum called the internal and external anal sphincters. During normal function, these sphincters help retain </w:t>
      </w:r>
      <w:hyperlink r:id="rId41" w:tooltip="Human feces" w:history="1">
        <w:r w:rsidRPr="00070179">
          <w:rPr>
            <w:rStyle w:val="Hyperlink"/>
            <w:rFonts w:cs="Times New Roman"/>
            <w:color w:val="auto"/>
            <w:szCs w:val="24"/>
            <w:u w:val="none"/>
          </w:rPr>
          <w:t>stool</w:t>
        </w:r>
      </w:hyperlink>
      <w:r w:rsidRPr="00070179">
        <w:rPr>
          <w:rFonts w:cs="Times New Roman"/>
          <w:szCs w:val="24"/>
        </w:rPr>
        <w:t>. In women, damage can occur during </w:t>
      </w:r>
      <w:hyperlink r:id="rId42" w:tooltip="Childbirth" w:history="1">
        <w:r w:rsidRPr="00070179">
          <w:rPr>
            <w:rStyle w:val="Hyperlink"/>
            <w:rFonts w:cs="Times New Roman"/>
            <w:color w:val="auto"/>
            <w:szCs w:val="24"/>
            <w:u w:val="none"/>
          </w:rPr>
          <w:t>childbirth</w:t>
        </w:r>
      </w:hyperlink>
      <w:r w:rsidRPr="00070179">
        <w:rPr>
          <w:rFonts w:cs="Times New Roman"/>
          <w:szCs w:val="24"/>
        </w:rPr>
        <w:t>. The risk of injury is greatest when the </w:t>
      </w:r>
      <w:hyperlink r:id="rId43" w:tooltip="Birth attendant" w:history="1">
        <w:r w:rsidRPr="00070179">
          <w:rPr>
            <w:rStyle w:val="Hyperlink"/>
            <w:rFonts w:cs="Times New Roman"/>
            <w:color w:val="auto"/>
            <w:szCs w:val="24"/>
            <w:u w:val="none"/>
          </w:rPr>
          <w:t>birth attendant</w:t>
        </w:r>
      </w:hyperlink>
      <w:r w:rsidRPr="00070179">
        <w:rPr>
          <w:rFonts w:cs="Times New Roman"/>
          <w:szCs w:val="24"/>
        </w:rPr>
        <w:t> uses </w:t>
      </w:r>
      <w:hyperlink r:id="rId44" w:tooltip="Forceps in childbirth" w:history="1">
        <w:r w:rsidRPr="00070179">
          <w:rPr>
            <w:rStyle w:val="Hyperlink"/>
            <w:rFonts w:cs="Times New Roman"/>
            <w:color w:val="auto"/>
            <w:szCs w:val="24"/>
            <w:u w:val="none"/>
          </w:rPr>
          <w:t>forceps</w:t>
        </w:r>
      </w:hyperlink>
      <w:r w:rsidRPr="00070179">
        <w:rPr>
          <w:rFonts w:cs="Times New Roman"/>
          <w:szCs w:val="24"/>
        </w:rPr>
        <w:t> to help the delivery or does an </w:t>
      </w:r>
      <w:hyperlink r:id="rId45" w:tooltip="Episiotomy" w:history="1">
        <w:r w:rsidRPr="00070179">
          <w:rPr>
            <w:rStyle w:val="Hyperlink"/>
            <w:rFonts w:cs="Times New Roman"/>
            <w:color w:val="auto"/>
            <w:szCs w:val="24"/>
            <w:u w:val="none"/>
          </w:rPr>
          <w:t>episiotomy</w:t>
        </w:r>
      </w:hyperlink>
      <w:r w:rsidRPr="00070179">
        <w:rPr>
          <w:rFonts w:cs="Times New Roman"/>
          <w:szCs w:val="24"/>
        </w:rPr>
        <w:t>.</w:t>
      </w:r>
      <w:hyperlink r:id="rId46" w:tooltip="Hemorrhoid" w:history="1">
        <w:r w:rsidRPr="00070179">
          <w:rPr>
            <w:rStyle w:val="Hyperlink"/>
            <w:rFonts w:cs="Times New Roman"/>
            <w:color w:val="auto"/>
            <w:szCs w:val="24"/>
            <w:u w:val="none"/>
          </w:rPr>
          <w:t>Hemorrhoid</w:t>
        </w:r>
      </w:hyperlink>
      <w:r w:rsidRPr="00070179">
        <w:rPr>
          <w:rFonts w:cs="Times New Roman"/>
          <w:szCs w:val="24"/>
        </w:rPr>
        <w:t xml:space="preserve"> surgery can damage the sphincters as well. A </w:t>
      </w:r>
      <w:hyperlink r:id="rId47" w:tooltip="Pelvic tumor" w:history="1">
        <w:r w:rsidRPr="00070179">
          <w:rPr>
            <w:rStyle w:val="Hyperlink"/>
            <w:rFonts w:cs="Times New Roman"/>
            <w:color w:val="auto"/>
            <w:szCs w:val="24"/>
            <w:u w:val="none"/>
          </w:rPr>
          <w:t>pelvic tumor</w:t>
        </w:r>
      </w:hyperlink>
      <w:r w:rsidRPr="00070179">
        <w:rPr>
          <w:rFonts w:cs="Times New Roman"/>
          <w:szCs w:val="24"/>
        </w:rPr>
        <w:t> that grows in or becomes attached to the </w:t>
      </w:r>
      <w:hyperlink r:id="rId48" w:tooltip="Rectum" w:history="1">
        <w:r w:rsidRPr="00070179">
          <w:rPr>
            <w:rStyle w:val="Hyperlink"/>
            <w:rFonts w:cs="Times New Roman"/>
            <w:color w:val="auto"/>
            <w:szCs w:val="24"/>
            <w:u w:val="none"/>
          </w:rPr>
          <w:t>rectum</w:t>
        </w:r>
      </w:hyperlink>
      <w:r w:rsidRPr="00070179">
        <w:rPr>
          <w:rFonts w:cs="Times New Roman"/>
          <w:szCs w:val="24"/>
        </w:rPr>
        <w:t> or </w:t>
      </w:r>
      <w:hyperlink r:id="rId49" w:tooltip="Anus" w:history="1">
        <w:r w:rsidRPr="00070179">
          <w:rPr>
            <w:rStyle w:val="Hyperlink"/>
            <w:rFonts w:cs="Times New Roman"/>
            <w:color w:val="auto"/>
            <w:szCs w:val="24"/>
            <w:u w:val="none"/>
          </w:rPr>
          <w:t>anus</w:t>
        </w:r>
      </w:hyperlink>
      <w:r w:rsidRPr="00070179">
        <w:rPr>
          <w:rFonts w:cs="Times New Roman"/>
          <w:szCs w:val="24"/>
        </w:rPr>
        <w:t> also can cause muscle damage, as can surgery to remove the tumor. Although </w:t>
      </w:r>
      <w:hyperlink r:id="rId50" w:tooltip="Anal sex" w:history="1">
        <w:r w:rsidRPr="00070179">
          <w:rPr>
            <w:rStyle w:val="Hyperlink"/>
            <w:rFonts w:cs="Times New Roman"/>
            <w:color w:val="auto"/>
            <w:szCs w:val="24"/>
            <w:u w:val="none"/>
          </w:rPr>
          <w:t>anal sex</w:t>
        </w:r>
      </w:hyperlink>
      <w:r w:rsidRPr="00070179">
        <w:rPr>
          <w:rFonts w:cs="Times New Roman"/>
          <w:szCs w:val="24"/>
        </w:rPr>
        <w:t> resulting in repeated injury to the internal anal sphincter can lead to incontinence, the threat is relatively small.</w:t>
      </w:r>
    </w:p>
    <w:p w:rsidR="00A86399" w:rsidRPr="00C37959" w:rsidRDefault="00A86399" w:rsidP="00A86399">
      <w:pPr>
        <w:rPr>
          <w:rFonts w:cs="Times New Roman"/>
          <w:b/>
          <w:bCs/>
          <w:szCs w:val="24"/>
        </w:rPr>
      </w:pPr>
      <w:r w:rsidRPr="00C37959">
        <w:rPr>
          <w:rFonts w:cs="Times New Roman"/>
          <w:b/>
          <w:bCs/>
          <w:szCs w:val="24"/>
        </w:rPr>
        <w:t xml:space="preserve"> Nerve damage</w:t>
      </w:r>
    </w:p>
    <w:p w:rsidR="00A86399" w:rsidRPr="00C37959" w:rsidRDefault="00A86399" w:rsidP="00A86399">
      <w:pPr>
        <w:rPr>
          <w:rFonts w:cs="Times New Roman"/>
          <w:szCs w:val="24"/>
        </w:rPr>
      </w:pPr>
      <w:r w:rsidRPr="00070179">
        <w:t>Fecal incontinence can also be caused by damage to the nerves that control the anal sphincters or to the nerves that detect stool in the rectum. Damage to the nerves controlling the sphincter muscles may render the muscles unable to work effectively. If the sensory nerves are damaged, detection of stool in the rectum is disabled, and one will not feel the need to defecate until too late. Nerve damage can be caused by childbirth, long-term </w:t>
      </w:r>
      <w:hyperlink r:id="rId51" w:tooltip="Constipation" w:history="1">
        <w:r w:rsidRPr="00070179">
          <w:t>constipation</w:t>
        </w:r>
      </w:hyperlink>
      <w:r w:rsidRPr="00070179">
        <w:t>, </w:t>
      </w:r>
      <w:hyperlink r:id="rId52" w:tooltip="Stroke" w:history="1">
        <w:r w:rsidRPr="00070179">
          <w:t>stroke</w:t>
        </w:r>
      </w:hyperlink>
      <w:r w:rsidRPr="00070179">
        <w:t>, and diseases that cause </w:t>
      </w:r>
      <w:hyperlink r:id="rId53" w:tooltip="Nerve" w:history="1">
        <w:r w:rsidRPr="00070179">
          <w:t>nerve</w:t>
        </w:r>
      </w:hyperlink>
      <w:r w:rsidRPr="00070179">
        <w:t> degeneration, such as </w:t>
      </w:r>
      <w:hyperlink r:id="rId54" w:tooltip="Diabetes" w:history="1">
        <w:r w:rsidRPr="00070179">
          <w:t>diabetes</w:t>
        </w:r>
      </w:hyperlink>
      <w:r w:rsidRPr="00070179">
        <w:t> and </w:t>
      </w:r>
      <w:hyperlink r:id="rId55" w:tooltip="Multiple sclerosis" w:history="1">
        <w:r w:rsidRPr="00070179">
          <w:t>multiple sclerosis</w:t>
        </w:r>
      </w:hyperlink>
      <w:r w:rsidRPr="00C37959">
        <w:rPr>
          <w:rFonts w:cs="Times New Roman"/>
          <w:szCs w:val="24"/>
        </w:rPr>
        <w:t>.</w:t>
      </w:r>
    </w:p>
    <w:p w:rsidR="00A86399" w:rsidRPr="00C37959" w:rsidRDefault="00A86399" w:rsidP="00A86399">
      <w:pPr>
        <w:rPr>
          <w:rFonts w:cs="Times New Roman"/>
          <w:b/>
          <w:bCs/>
          <w:szCs w:val="24"/>
        </w:rPr>
      </w:pPr>
      <w:r w:rsidRPr="00C37959">
        <w:rPr>
          <w:rFonts w:cs="Times New Roman"/>
          <w:b/>
          <w:bCs/>
          <w:szCs w:val="24"/>
        </w:rPr>
        <w:t>Loss of storage capacity</w:t>
      </w:r>
    </w:p>
    <w:p w:rsidR="00A86399" w:rsidRPr="00070179" w:rsidRDefault="00A86399" w:rsidP="00070179">
      <w:pPr>
        <w:rPr>
          <w:rFonts w:cs="Times New Roman"/>
          <w:szCs w:val="24"/>
        </w:rPr>
      </w:pPr>
      <w:r w:rsidRPr="00070179">
        <w:rPr>
          <w:rFonts w:cs="Times New Roman"/>
          <w:szCs w:val="24"/>
        </w:rPr>
        <w:t>Normally, the rectum stretches to hold stool until it is voluntarily released. But rectal surgery, </w:t>
      </w:r>
      <w:hyperlink r:id="rId56" w:tooltip="Radiation" w:history="1">
        <w:r w:rsidRPr="00070179">
          <w:rPr>
            <w:rStyle w:val="Hyperlink"/>
            <w:rFonts w:cs="Times New Roman"/>
            <w:color w:val="auto"/>
            <w:szCs w:val="24"/>
            <w:u w:val="none"/>
          </w:rPr>
          <w:t>radiation</w:t>
        </w:r>
      </w:hyperlink>
      <w:r w:rsidRPr="00070179">
        <w:rPr>
          <w:rFonts w:cs="Times New Roman"/>
          <w:szCs w:val="24"/>
        </w:rPr>
        <w:t> treatment, and </w:t>
      </w:r>
      <w:hyperlink r:id="rId57" w:tooltip="Inflammatory bowel disease" w:history="1">
        <w:r w:rsidRPr="00070179">
          <w:rPr>
            <w:rStyle w:val="Hyperlink"/>
            <w:rFonts w:cs="Times New Roman"/>
            <w:color w:val="auto"/>
            <w:szCs w:val="24"/>
            <w:u w:val="none"/>
          </w:rPr>
          <w:t>inflammatory bowel disease</w:t>
        </w:r>
      </w:hyperlink>
      <w:r w:rsidRPr="00070179">
        <w:rPr>
          <w:rFonts w:cs="Times New Roman"/>
          <w:szCs w:val="24"/>
        </w:rPr>
        <w:t> can cause scarring, which may result in the walls of the rectum becoming stiff and less elastic. The rectum walls are unable to stretch as much and are unable to accommodate as much stool. Inflammatory bowel disease also can make rectal walls very irritated and thereby unable to contain stool.</w:t>
      </w:r>
    </w:p>
    <w:p w:rsidR="00A86399" w:rsidRPr="00C37959" w:rsidRDefault="00A86399" w:rsidP="00A86399">
      <w:pPr>
        <w:rPr>
          <w:rFonts w:cs="Times New Roman"/>
          <w:b/>
          <w:bCs/>
          <w:szCs w:val="24"/>
        </w:rPr>
      </w:pPr>
      <w:r w:rsidRPr="00C37959">
        <w:rPr>
          <w:rFonts w:cs="Times New Roman"/>
          <w:b/>
          <w:bCs/>
          <w:szCs w:val="24"/>
        </w:rPr>
        <w:t>Diarrhea</w:t>
      </w:r>
    </w:p>
    <w:p w:rsidR="00A86399" w:rsidRPr="00070179" w:rsidRDefault="00324291" w:rsidP="00A86399">
      <w:pPr>
        <w:rPr>
          <w:rFonts w:cs="Times New Roman"/>
          <w:szCs w:val="24"/>
        </w:rPr>
      </w:pPr>
      <w:hyperlink r:id="rId58" w:tooltip="Diarrhea" w:history="1">
        <w:r w:rsidR="00A86399" w:rsidRPr="00070179">
          <w:rPr>
            <w:rStyle w:val="Hyperlink"/>
            <w:rFonts w:cs="Times New Roman"/>
            <w:color w:val="auto"/>
            <w:szCs w:val="24"/>
            <w:u w:val="none"/>
          </w:rPr>
          <w:t>Diarrhea</w:t>
        </w:r>
      </w:hyperlink>
      <w:r w:rsidR="00A86399" w:rsidRPr="00070179">
        <w:rPr>
          <w:rFonts w:cs="Times New Roman"/>
          <w:szCs w:val="24"/>
        </w:rPr>
        <w:t>, or loose stool, is more difficult to control than solid stool that is formed. Where diarrhea is caused by temporary problems such as mild infections or food reactions, incontinence tends to last for a period of days. Chronic conditions, such as </w:t>
      </w:r>
      <w:hyperlink r:id="rId59" w:tooltip="Irritable bowel syndrome" w:history="1">
        <w:r w:rsidR="00A86399" w:rsidRPr="00070179">
          <w:rPr>
            <w:rStyle w:val="Hyperlink"/>
            <w:rFonts w:cs="Times New Roman"/>
            <w:color w:val="auto"/>
            <w:szCs w:val="24"/>
            <w:u w:val="none"/>
          </w:rPr>
          <w:t>irritable bowel syndrome</w:t>
        </w:r>
      </w:hyperlink>
      <w:r w:rsidR="00A86399" w:rsidRPr="00070179">
        <w:rPr>
          <w:rFonts w:cs="Times New Roman"/>
          <w:szCs w:val="24"/>
        </w:rPr>
        <w:t>, or </w:t>
      </w:r>
      <w:hyperlink r:id="rId60" w:tooltip="Crohn's disease" w:history="1">
        <w:r w:rsidR="00A86399" w:rsidRPr="00070179">
          <w:rPr>
            <w:rStyle w:val="Hyperlink"/>
            <w:rFonts w:cs="Times New Roman"/>
            <w:color w:val="auto"/>
            <w:szCs w:val="24"/>
            <w:u w:val="none"/>
          </w:rPr>
          <w:t>Crohn's disease</w:t>
        </w:r>
      </w:hyperlink>
      <w:r w:rsidR="00A86399" w:rsidRPr="00070179">
        <w:rPr>
          <w:rFonts w:cs="Times New Roman"/>
          <w:szCs w:val="24"/>
        </w:rPr>
        <w:t> can cause severe diarrhea lasting for weeks or months until successful treatment can be found.</w:t>
      </w:r>
    </w:p>
    <w:p w:rsidR="00A86399" w:rsidRPr="00C37959" w:rsidRDefault="00A86399" w:rsidP="00A86399">
      <w:pPr>
        <w:rPr>
          <w:rFonts w:cs="Times New Roman"/>
          <w:b/>
          <w:bCs/>
          <w:szCs w:val="24"/>
        </w:rPr>
      </w:pPr>
      <w:r w:rsidRPr="00C37959">
        <w:rPr>
          <w:rFonts w:cs="Times New Roman"/>
          <w:b/>
          <w:bCs/>
          <w:szCs w:val="24"/>
        </w:rPr>
        <w:t>Pelvic floor dysfunction</w:t>
      </w:r>
    </w:p>
    <w:p w:rsidR="00A86399" w:rsidRDefault="00A86399" w:rsidP="00A86399">
      <w:pPr>
        <w:rPr>
          <w:rFonts w:cs="Times New Roman"/>
          <w:szCs w:val="24"/>
        </w:rPr>
      </w:pPr>
      <w:r w:rsidRPr="00070179">
        <w:rPr>
          <w:rFonts w:cs="Times New Roman"/>
          <w:szCs w:val="24"/>
        </w:rPr>
        <w:t>Abnormalities of the </w:t>
      </w:r>
      <w:hyperlink r:id="rId61" w:tooltip="Pelvic floor" w:history="1">
        <w:r w:rsidRPr="00070179">
          <w:rPr>
            <w:rStyle w:val="Hyperlink"/>
            <w:rFonts w:cs="Times New Roman"/>
            <w:color w:val="auto"/>
            <w:szCs w:val="24"/>
            <w:u w:val="none"/>
          </w:rPr>
          <w:t>pelvic floor</w:t>
        </w:r>
      </w:hyperlink>
      <w:r w:rsidRPr="00070179">
        <w:rPr>
          <w:rFonts w:cs="Times New Roman"/>
          <w:szCs w:val="24"/>
        </w:rPr>
        <w:t> can lead to fecal incontinence. Examples of some abnormalities are decreased perception of rectal sensation, decreased anal canal pressures, decreased squeeze pressure of the anal canal, impaired anal sensation, a dropping down of the rectum (</w:t>
      </w:r>
      <w:hyperlink r:id="rId62" w:tooltip="Rectal prolapse" w:history="1">
        <w:r w:rsidRPr="00070179">
          <w:rPr>
            <w:rStyle w:val="Hyperlink"/>
            <w:rFonts w:cs="Times New Roman"/>
            <w:color w:val="auto"/>
            <w:szCs w:val="24"/>
            <w:u w:val="none"/>
          </w:rPr>
          <w:t>rectal prolapse</w:t>
        </w:r>
      </w:hyperlink>
      <w:r w:rsidRPr="00070179">
        <w:rPr>
          <w:rFonts w:cs="Times New Roman"/>
          <w:szCs w:val="24"/>
        </w:rPr>
        <w:t>), protrusion of the rectum through the vagina (</w:t>
      </w:r>
      <w:hyperlink r:id="rId63" w:tooltip="Rectocele" w:history="1">
        <w:r w:rsidRPr="00070179">
          <w:rPr>
            <w:rStyle w:val="Hyperlink"/>
            <w:rFonts w:cs="Times New Roman"/>
            <w:color w:val="auto"/>
            <w:szCs w:val="24"/>
            <w:u w:val="none"/>
          </w:rPr>
          <w:t>rectocele</w:t>
        </w:r>
      </w:hyperlink>
      <w:r w:rsidRPr="00070179">
        <w:rPr>
          <w:rFonts w:cs="Times New Roman"/>
          <w:szCs w:val="24"/>
        </w:rPr>
        <w:t>), and generalized weakness and sagging of the pelvic floor.</w:t>
      </w:r>
    </w:p>
    <w:p w:rsidR="0057311A" w:rsidRPr="00070179" w:rsidRDefault="0057311A" w:rsidP="00A86399">
      <w:pPr>
        <w:rPr>
          <w:rFonts w:cs="Times New Roman"/>
          <w:szCs w:val="24"/>
        </w:rPr>
      </w:pPr>
    </w:p>
    <w:p w:rsidR="000A2161" w:rsidRPr="0024391A" w:rsidRDefault="000A2161" w:rsidP="000A2161">
      <w:pPr>
        <w:rPr>
          <w:rFonts w:cs="Times New Roman"/>
          <w:b/>
          <w:szCs w:val="24"/>
        </w:rPr>
      </w:pPr>
      <w:r w:rsidRPr="0024391A">
        <w:rPr>
          <w:rFonts w:cs="Times New Roman"/>
          <w:b/>
          <w:szCs w:val="24"/>
        </w:rPr>
        <w:lastRenderedPageBreak/>
        <w:t xml:space="preserve">Assessment </w:t>
      </w:r>
    </w:p>
    <w:p w:rsidR="000A2161" w:rsidRDefault="000A2161" w:rsidP="00BF2C1B">
      <w:pPr>
        <w:pStyle w:val="ListParagraph"/>
        <w:numPr>
          <w:ilvl w:val="0"/>
          <w:numId w:val="15"/>
        </w:numPr>
      </w:pPr>
      <w:r w:rsidRPr="0024391A">
        <w:rPr>
          <w:b/>
          <w:bCs/>
        </w:rPr>
        <w:t xml:space="preserve">Assess patient's normal bowel elimination pattern. </w:t>
      </w:r>
      <w:r w:rsidRPr="0024391A">
        <w:t>There is a wide range of "normal" for bowel elimination; some patients have two bowel movements per day, whereas others may have a bowel movement as infrequently as every third or fourth day.</w:t>
      </w:r>
    </w:p>
    <w:p w:rsidR="000A2161" w:rsidRPr="0024391A" w:rsidRDefault="000A2161" w:rsidP="00BF2C1B">
      <w:pPr>
        <w:pStyle w:val="ListParagraph"/>
        <w:numPr>
          <w:ilvl w:val="0"/>
          <w:numId w:val="15"/>
        </w:numPr>
      </w:pPr>
      <w:r w:rsidRPr="0024391A">
        <w:rPr>
          <w:b/>
        </w:rPr>
        <w:t>If there is current pathology that may affect bowel elimination, determine premorbid bowel</w:t>
      </w:r>
      <w:r w:rsidRPr="0024391A">
        <w:t xml:space="preserve"> elimination pattern.</w:t>
      </w:r>
      <w:r w:rsidRPr="0024391A">
        <w:rPr>
          <w:i/>
          <w:iCs/>
        </w:rPr>
        <w:t>Most people feel the urge to defecate shortly after the first oral intake (i.e., coffee, breakfast) of the day; this is a result of the gastrocolic reflex.</w:t>
      </w:r>
    </w:p>
    <w:p w:rsidR="000A2161" w:rsidRPr="0024391A" w:rsidRDefault="000A2161" w:rsidP="00BF2C1B">
      <w:pPr>
        <w:pStyle w:val="ListParagraph"/>
        <w:numPr>
          <w:ilvl w:val="0"/>
          <w:numId w:val="15"/>
        </w:numPr>
      </w:pPr>
      <w:r w:rsidRPr="0024391A">
        <w:rPr>
          <w:b/>
        </w:rPr>
        <w:t>Determine cause of incontinence (i.e., review related factors).</w:t>
      </w:r>
    </w:p>
    <w:p w:rsidR="000A2161" w:rsidRPr="0024391A" w:rsidRDefault="000A2161" w:rsidP="00BF2C1B">
      <w:pPr>
        <w:pStyle w:val="ListParagraph"/>
        <w:numPr>
          <w:ilvl w:val="0"/>
          <w:numId w:val="15"/>
        </w:numPr>
      </w:pPr>
      <w:r w:rsidRPr="0024391A">
        <w:rPr>
          <w:b/>
        </w:rPr>
        <w:t>Perform manual check for fecal impaction.</w:t>
      </w:r>
      <w:r w:rsidRPr="0024391A">
        <w:rPr>
          <w:rFonts w:ascii="Verdana" w:eastAsia="Times New Roman" w:hAnsi="Verdana" w:cs="Times New Roman"/>
          <w:i/>
          <w:iCs/>
          <w:color w:val="000000"/>
          <w:sz w:val="20"/>
          <w:szCs w:val="20"/>
        </w:rPr>
        <w:t>When patient has a fecal impaction (hard, dry stool that cannot be expelled normally), liquid stool may leak past the impaction.</w:t>
      </w:r>
    </w:p>
    <w:p w:rsidR="000A2161" w:rsidRPr="0024391A" w:rsidRDefault="000A2161" w:rsidP="00BF2C1B">
      <w:pPr>
        <w:pStyle w:val="ListParagraph"/>
        <w:numPr>
          <w:ilvl w:val="0"/>
          <w:numId w:val="15"/>
        </w:numPr>
      </w:pPr>
      <w:r w:rsidRPr="0024391A">
        <w:rPr>
          <w:b/>
        </w:rPr>
        <w:t>Assess whether current medications or treatments may be contributing to bowel</w:t>
      </w:r>
      <w:r w:rsidRPr="0024391A">
        <w:rPr>
          <w:rFonts w:ascii="Verdana" w:eastAsia="Times New Roman" w:hAnsi="Verdana" w:cs="Times New Roman"/>
          <w:b/>
          <w:bCs/>
          <w:color w:val="000000"/>
          <w:sz w:val="20"/>
          <w:szCs w:val="20"/>
        </w:rPr>
        <w:t xml:space="preserve"> incontinence. </w:t>
      </w:r>
      <w:r w:rsidRPr="0024391A">
        <w:rPr>
          <w:rFonts w:ascii="Verdana" w:eastAsia="Times New Roman" w:hAnsi="Verdana" w:cs="Times New Roman"/>
          <w:i/>
          <w:iCs/>
          <w:color w:val="000000"/>
          <w:sz w:val="20"/>
          <w:szCs w:val="20"/>
        </w:rPr>
        <w:t>Hyperosmolar tube feedings, bowel preparation agents, some chemotherapeutic agents, and certain antibiotic agents may cause explosive diarrhea that the patient cannot control.</w:t>
      </w:r>
    </w:p>
    <w:p w:rsidR="000A2161" w:rsidRPr="0024391A" w:rsidRDefault="000A2161" w:rsidP="00BF2C1B">
      <w:pPr>
        <w:pStyle w:val="ListParagraph"/>
        <w:numPr>
          <w:ilvl w:val="0"/>
          <w:numId w:val="15"/>
        </w:numPr>
      </w:pPr>
      <w:r w:rsidRPr="0024391A">
        <w:rPr>
          <w:b/>
        </w:rPr>
        <w:t>Assist in preparing patient for diagnostic measures.</w:t>
      </w:r>
      <w:r w:rsidRPr="0024391A">
        <w:rPr>
          <w:rFonts w:ascii="Verdana" w:eastAsia="Times New Roman" w:hAnsi="Verdana" w:cs="Times New Roman"/>
          <w:i/>
          <w:iCs/>
          <w:color w:val="000000"/>
          <w:sz w:val="20"/>
          <w:szCs w:val="20"/>
        </w:rPr>
        <w:t>To determine cause(s) of bowel incontinence. Tests include flexible sigmoidoscopy, barium enema, colonoscopy, and anal manometry (study to determine function of rectal sphincters).</w:t>
      </w:r>
    </w:p>
    <w:p w:rsidR="000A2161" w:rsidRPr="0024391A" w:rsidRDefault="000A2161" w:rsidP="00BF2C1B">
      <w:pPr>
        <w:pStyle w:val="ListParagraph"/>
        <w:numPr>
          <w:ilvl w:val="0"/>
          <w:numId w:val="15"/>
        </w:numPr>
      </w:pPr>
      <w:r w:rsidRPr="0024391A">
        <w:rPr>
          <w:b/>
        </w:rPr>
        <w:t>Assess degree to which patient's daily activities are altered by bowel incontinence.</w:t>
      </w:r>
      <w:r w:rsidRPr="0024391A">
        <w:rPr>
          <w:rFonts w:ascii="Verdana" w:eastAsia="Times New Roman" w:hAnsi="Verdana" w:cs="Times New Roman"/>
          <w:i/>
          <w:iCs/>
          <w:color w:val="000000"/>
          <w:sz w:val="20"/>
          <w:szCs w:val="20"/>
        </w:rPr>
        <w:t>Patients may restrict their own activity or become isolated from work, family, and friends because they fear odor and embarrassment.</w:t>
      </w:r>
    </w:p>
    <w:p w:rsidR="000A2161" w:rsidRPr="0024391A" w:rsidRDefault="000A2161" w:rsidP="00BF2C1B">
      <w:pPr>
        <w:pStyle w:val="ListParagraph"/>
        <w:numPr>
          <w:ilvl w:val="0"/>
          <w:numId w:val="15"/>
        </w:numPr>
      </w:pPr>
      <w:r w:rsidRPr="0024391A">
        <w:rPr>
          <w:b/>
        </w:rPr>
        <w:t>Assess use of diapers, sanitary napkins, incontinence briefs, fecal collection devices, and underpads.</w:t>
      </w:r>
      <w:r w:rsidRPr="0024391A">
        <w:rPr>
          <w:rFonts w:ascii="Verdana" w:eastAsia="Times New Roman" w:hAnsi="Verdana" w:cs="Times New Roman"/>
          <w:i/>
          <w:iCs/>
          <w:color w:val="000000"/>
          <w:sz w:val="20"/>
          <w:szCs w:val="20"/>
        </w:rPr>
        <w:t>Patients or caregivers may substitute familiar products (i.e., sanitary napkins) for more appropriate incontinence products out of ignorance or embarrassment.</w:t>
      </w:r>
    </w:p>
    <w:p w:rsidR="000A2161" w:rsidRPr="0024391A" w:rsidRDefault="000A2161" w:rsidP="00BF2C1B">
      <w:pPr>
        <w:pStyle w:val="ListParagraph"/>
        <w:numPr>
          <w:ilvl w:val="0"/>
          <w:numId w:val="15"/>
        </w:numPr>
      </w:pPr>
      <w:r w:rsidRPr="0024391A">
        <w:rPr>
          <w:b/>
        </w:rPr>
        <w:t>Assess perineal skin integrity.</w:t>
      </w:r>
      <w:r w:rsidRPr="0024391A">
        <w:rPr>
          <w:rFonts w:ascii="Verdana" w:eastAsia="Times New Roman" w:hAnsi="Verdana" w:cs="Times New Roman"/>
          <w:i/>
          <w:iCs/>
          <w:color w:val="000000"/>
          <w:sz w:val="20"/>
          <w:szCs w:val="20"/>
        </w:rPr>
        <w:t>Stool can cause chemical irritation to the skin, which may be exacerbated by the use of diapers, incontinence briefs, and underpads.</w:t>
      </w:r>
    </w:p>
    <w:p w:rsidR="000A2161" w:rsidRPr="0024391A" w:rsidRDefault="000A2161" w:rsidP="00BF2C1B">
      <w:pPr>
        <w:pStyle w:val="ListParagraph"/>
        <w:numPr>
          <w:ilvl w:val="0"/>
          <w:numId w:val="15"/>
        </w:numPr>
      </w:pPr>
      <w:r w:rsidRPr="0024391A">
        <w:rPr>
          <w:b/>
        </w:rPr>
        <w:t>Assess patient's ability to go to the bathroom independently.</w:t>
      </w:r>
      <w:r w:rsidRPr="0024391A">
        <w:rPr>
          <w:rFonts w:ascii="Verdana" w:eastAsia="Times New Roman" w:hAnsi="Verdana" w:cs="Times New Roman"/>
          <w:i/>
          <w:iCs/>
          <w:color w:val="000000"/>
          <w:sz w:val="20"/>
          <w:szCs w:val="20"/>
        </w:rPr>
        <w:t>Soiling accidents that occur as the result of the patient's inability to get to the bathroom may be solved by rearranging the environment, planning for trips to the bathroom, or providing a bedside commode.</w:t>
      </w:r>
    </w:p>
    <w:p w:rsidR="000A2161" w:rsidRPr="0024391A" w:rsidRDefault="000A2161" w:rsidP="00BF2C1B">
      <w:pPr>
        <w:pStyle w:val="ListParagraph"/>
        <w:numPr>
          <w:ilvl w:val="0"/>
          <w:numId w:val="15"/>
        </w:numPr>
      </w:pPr>
      <w:r w:rsidRPr="0024391A">
        <w:rPr>
          <w:b/>
        </w:rPr>
        <w:t>Assess patient's environment for availability of accessible toilet facility.</w:t>
      </w:r>
    </w:p>
    <w:p w:rsidR="000A2161" w:rsidRPr="0024391A" w:rsidRDefault="000A2161" w:rsidP="00BF2C1B">
      <w:pPr>
        <w:pStyle w:val="ListParagraph"/>
        <w:numPr>
          <w:ilvl w:val="0"/>
          <w:numId w:val="15"/>
        </w:numPr>
      </w:pPr>
      <w:r w:rsidRPr="0024391A">
        <w:rPr>
          <w:b/>
        </w:rPr>
        <w:t>Assess fluid and fiber intake.</w:t>
      </w:r>
      <w:r w:rsidRPr="0024391A">
        <w:rPr>
          <w:rFonts w:ascii="Verdana" w:eastAsia="Times New Roman" w:hAnsi="Verdana" w:cs="Times New Roman"/>
          <w:i/>
          <w:iCs/>
          <w:color w:val="000000"/>
          <w:sz w:val="20"/>
          <w:szCs w:val="20"/>
        </w:rPr>
        <w:t>Both are related to normal bowel evacuation.</w:t>
      </w:r>
    </w:p>
    <w:p w:rsidR="00A86399" w:rsidRPr="000A2161" w:rsidRDefault="00A86399" w:rsidP="00A86399">
      <w:pPr>
        <w:rPr>
          <w:rFonts w:cs="Times New Roman"/>
          <w:b/>
          <w:szCs w:val="24"/>
        </w:rPr>
      </w:pPr>
      <w:r w:rsidRPr="000A2161">
        <w:rPr>
          <w:rFonts w:cs="Times New Roman"/>
          <w:b/>
          <w:szCs w:val="24"/>
        </w:rPr>
        <w:t>Treatment</w:t>
      </w:r>
    </w:p>
    <w:p w:rsidR="00A86399" w:rsidRDefault="00A86399" w:rsidP="00A86399">
      <w:pPr>
        <w:rPr>
          <w:rFonts w:cs="Times New Roman"/>
          <w:szCs w:val="24"/>
        </w:rPr>
      </w:pPr>
      <w:r w:rsidRPr="00C37959">
        <w:rPr>
          <w:rFonts w:cs="Times New Roman"/>
          <w:szCs w:val="24"/>
        </w:rPr>
        <w:t xml:space="preserve">Treatment depends on the cause and severity of fecal incontinence; it may include dietary changes, medication, bowel training, or surgery. </w:t>
      </w:r>
    </w:p>
    <w:p w:rsidR="00780E85" w:rsidRDefault="00780E85" w:rsidP="00BF2C1B">
      <w:pPr>
        <w:pStyle w:val="ListParagraph"/>
        <w:numPr>
          <w:ilvl w:val="0"/>
          <w:numId w:val="18"/>
        </w:numPr>
        <w:rPr>
          <w:rFonts w:cs="Times New Roman"/>
          <w:szCs w:val="24"/>
        </w:rPr>
      </w:pPr>
      <w:r w:rsidRPr="00780E85">
        <w:rPr>
          <w:rFonts w:cs="Times New Roman"/>
          <w:szCs w:val="24"/>
        </w:rPr>
        <w:t>Ensure fluid intake of at least 3000 ml per day, unless contraindicated. Moist stool moves through the bowel more easily than hard, dry stool and prevents impaction.</w:t>
      </w:r>
    </w:p>
    <w:p w:rsidR="00780E85" w:rsidRDefault="00780E85" w:rsidP="00BF2C1B">
      <w:pPr>
        <w:pStyle w:val="ListParagraph"/>
        <w:numPr>
          <w:ilvl w:val="0"/>
          <w:numId w:val="18"/>
        </w:numPr>
        <w:rPr>
          <w:rFonts w:cs="Times New Roman"/>
          <w:szCs w:val="24"/>
        </w:rPr>
      </w:pPr>
      <w:r w:rsidRPr="00780E85">
        <w:rPr>
          <w:rFonts w:cs="Times New Roman"/>
          <w:szCs w:val="24"/>
        </w:rPr>
        <w:t>Provide high-fiber diet under the direction of a dietitian, unless contraindicated.Fiber aids in bowel elimination because it is insoluble and absorbs fluid as the stool passes through the bowel; this creates bulk. Bulky stool stimulates peristalsis and expulsion of stool from the bowel.</w:t>
      </w:r>
      <w:r w:rsidRPr="00C37959">
        <w:rPr>
          <w:rFonts w:cs="Times New Roman"/>
          <w:szCs w:val="24"/>
        </w:rPr>
        <w:t>Also, avoidance of foods and drinks such as those containing caffeine, which relax the internal anal sphincter muscle</w:t>
      </w:r>
      <w:r>
        <w:rPr>
          <w:rFonts w:cs="Times New Roman"/>
          <w:szCs w:val="24"/>
        </w:rPr>
        <w:t>.</w:t>
      </w:r>
    </w:p>
    <w:p w:rsidR="00780E85" w:rsidRDefault="00780E85" w:rsidP="00BF2C1B">
      <w:pPr>
        <w:pStyle w:val="ListParagraph"/>
        <w:numPr>
          <w:ilvl w:val="0"/>
          <w:numId w:val="18"/>
        </w:numPr>
        <w:rPr>
          <w:rFonts w:cs="Times New Roman"/>
          <w:szCs w:val="24"/>
        </w:rPr>
      </w:pPr>
      <w:r w:rsidRPr="00780E85">
        <w:rPr>
          <w:rFonts w:cs="Times New Roman"/>
          <w:szCs w:val="24"/>
        </w:rPr>
        <w:t>Manually remove fecal impaction, if present.</w:t>
      </w:r>
    </w:p>
    <w:p w:rsidR="00780E85" w:rsidRDefault="00780E85" w:rsidP="00BF2C1B">
      <w:pPr>
        <w:pStyle w:val="ListParagraph"/>
        <w:numPr>
          <w:ilvl w:val="0"/>
          <w:numId w:val="18"/>
        </w:numPr>
        <w:rPr>
          <w:rFonts w:cs="Times New Roman"/>
          <w:szCs w:val="24"/>
        </w:rPr>
      </w:pPr>
      <w:r w:rsidRPr="00780E85">
        <w:rPr>
          <w:rFonts w:cs="Times New Roman"/>
          <w:szCs w:val="24"/>
        </w:rPr>
        <w:t>Provide a bedside commode and assistive devices (cane, walker) or assistance in reaching the commode or toilet.</w:t>
      </w:r>
    </w:p>
    <w:p w:rsidR="00780E85" w:rsidRDefault="00780E85" w:rsidP="00BF2C1B">
      <w:pPr>
        <w:pStyle w:val="ListParagraph"/>
        <w:numPr>
          <w:ilvl w:val="0"/>
          <w:numId w:val="18"/>
        </w:numPr>
        <w:rPr>
          <w:rFonts w:cs="Times New Roman"/>
          <w:szCs w:val="24"/>
        </w:rPr>
      </w:pPr>
      <w:r w:rsidRPr="00780E85">
        <w:rPr>
          <w:rFonts w:cs="Times New Roman"/>
          <w:szCs w:val="24"/>
        </w:rPr>
        <w:t>Institute a bowel program.Facilitating regular time for bowel evacuation prevents the bowel from emptying sporadically (i.e., decreases incontinence)</w:t>
      </w:r>
      <w:r>
        <w:rPr>
          <w:rFonts w:cs="Times New Roman"/>
          <w:szCs w:val="24"/>
        </w:rPr>
        <w:t>.</w:t>
      </w:r>
    </w:p>
    <w:p w:rsidR="00780E85" w:rsidRPr="00070179" w:rsidRDefault="00A86399" w:rsidP="00BF2C1B">
      <w:pPr>
        <w:pStyle w:val="ListParagraph"/>
        <w:numPr>
          <w:ilvl w:val="0"/>
          <w:numId w:val="18"/>
        </w:numPr>
        <w:rPr>
          <w:rFonts w:cs="Times New Roman"/>
          <w:szCs w:val="24"/>
        </w:rPr>
      </w:pPr>
      <w:r w:rsidRPr="00070179">
        <w:rPr>
          <w:rFonts w:cs="Times New Roman"/>
          <w:szCs w:val="24"/>
        </w:rPr>
        <w:t>Medication consists primarily of </w:t>
      </w:r>
      <w:hyperlink r:id="rId64" w:tooltip="Antipropulsive" w:history="1">
        <w:r w:rsidRPr="00070179">
          <w:rPr>
            <w:rStyle w:val="Hyperlink"/>
            <w:rFonts w:cs="Times New Roman"/>
            <w:color w:val="auto"/>
            <w:szCs w:val="24"/>
            <w:u w:val="none"/>
          </w:rPr>
          <w:t>antipropulsive</w:t>
        </w:r>
      </w:hyperlink>
      <w:r w:rsidRPr="00070179">
        <w:rPr>
          <w:rFonts w:cs="Times New Roman"/>
          <w:szCs w:val="24"/>
        </w:rPr>
        <w:t> drugs</w:t>
      </w:r>
      <w:r w:rsidR="00780E85" w:rsidRPr="00070179">
        <w:rPr>
          <w:rFonts w:cs="Times New Roman"/>
          <w:szCs w:val="24"/>
        </w:rPr>
        <w:t xml:space="preserve"> (antidiarrhoeal drugs e.g. loperamide)</w:t>
      </w:r>
      <w:r w:rsidRPr="00070179">
        <w:rPr>
          <w:rFonts w:cs="Times New Roman"/>
          <w:szCs w:val="24"/>
        </w:rPr>
        <w:t>.</w:t>
      </w:r>
    </w:p>
    <w:p w:rsidR="00A86399" w:rsidRPr="00070179" w:rsidRDefault="00324291" w:rsidP="00BF2C1B">
      <w:pPr>
        <w:pStyle w:val="ListParagraph"/>
        <w:numPr>
          <w:ilvl w:val="0"/>
          <w:numId w:val="18"/>
        </w:numPr>
        <w:rPr>
          <w:rFonts w:cs="Times New Roman"/>
          <w:szCs w:val="24"/>
        </w:rPr>
      </w:pPr>
      <w:hyperlink r:id="rId65" w:tooltip="Surgery" w:history="1">
        <w:r w:rsidR="00A86399" w:rsidRPr="00070179">
          <w:rPr>
            <w:rStyle w:val="Hyperlink"/>
            <w:rFonts w:cs="Times New Roman"/>
            <w:color w:val="auto"/>
            <w:szCs w:val="24"/>
            <w:u w:val="none"/>
          </w:rPr>
          <w:t>Surgical</w:t>
        </w:r>
      </w:hyperlink>
      <w:r w:rsidR="00A86399" w:rsidRPr="00070179">
        <w:rPr>
          <w:rFonts w:cs="Times New Roman"/>
          <w:szCs w:val="24"/>
        </w:rPr>
        <w:t> procedures used to treat otherwise intractable fecal incontinence include:</w:t>
      </w:r>
    </w:p>
    <w:p w:rsidR="00A86399" w:rsidRPr="00070179" w:rsidRDefault="00324291" w:rsidP="00BF2C1B">
      <w:pPr>
        <w:pStyle w:val="ListParagraph"/>
        <w:numPr>
          <w:ilvl w:val="0"/>
          <w:numId w:val="19"/>
        </w:numPr>
        <w:rPr>
          <w:rFonts w:cs="Times New Roman"/>
          <w:szCs w:val="24"/>
        </w:rPr>
      </w:pPr>
      <w:hyperlink r:id="rId66" w:tooltip="Colostomy" w:history="1">
        <w:r w:rsidR="00A86399" w:rsidRPr="00070179">
          <w:rPr>
            <w:rStyle w:val="Hyperlink"/>
            <w:rFonts w:cs="Times New Roman"/>
            <w:color w:val="auto"/>
            <w:szCs w:val="24"/>
            <w:u w:val="none"/>
          </w:rPr>
          <w:t>Colostomy</w:t>
        </w:r>
      </w:hyperlink>
    </w:p>
    <w:p w:rsidR="00A86399" w:rsidRPr="00780E85" w:rsidRDefault="00A86399" w:rsidP="00BF2C1B">
      <w:pPr>
        <w:pStyle w:val="ListParagraph"/>
        <w:numPr>
          <w:ilvl w:val="0"/>
          <w:numId w:val="19"/>
        </w:numPr>
        <w:rPr>
          <w:rFonts w:cs="Times New Roman"/>
          <w:szCs w:val="24"/>
        </w:rPr>
      </w:pPr>
      <w:r w:rsidRPr="00780E85">
        <w:rPr>
          <w:rFonts w:cs="Times New Roman"/>
          <w:szCs w:val="24"/>
        </w:rPr>
        <w:lastRenderedPageBreak/>
        <w:t>Artificial anal sphincter (also known as "artificial bowel sphincter" and "neosphincter").</w:t>
      </w:r>
    </w:p>
    <w:p w:rsidR="00A86399" w:rsidRPr="00780E85" w:rsidRDefault="00A86399" w:rsidP="00BF2C1B">
      <w:pPr>
        <w:pStyle w:val="ListParagraph"/>
        <w:numPr>
          <w:ilvl w:val="0"/>
          <w:numId w:val="19"/>
        </w:numPr>
        <w:rPr>
          <w:rFonts w:cs="Times New Roman"/>
          <w:szCs w:val="24"/>
        </w:rPr>
      </w:pPr>
      <w:r w:rsidRPr="00780E85">
        <w:rPr>
          <w:rFonts w:cs="Times New Roman"/>
          <w:szCs w:val="24"/>
        </w:rPr>
        <w:t>Sacral nerve stimulation, the newest of these surgical procedures, involves implanting an electric device that may enable control of the anal sphincter and restore a patient's continence. </w:t>
      </w:r>
    </w:p>
    <w:p w:rsidR="00A86399" w:rsidRDefault="00A86399" w:rsidP="00BF2C1B">
      <w:pPr>
        <w:pStyle w:val="ListParagraph"/>
        <w:numPr>
          <w:ilvl w:val="0"/>
          <w:numId w:val="18"/>
        </w:numPr>
        <w:rPr>
          <w:rFonts w:cs="Times New Roman"/>
          <w:szCs w:val="24"/>
        </w:rPr>
      </w:pPr>
      <w:r w:rsidRPr="00780E85">
        <w:rPr>
          <w:rFonts w:cs="Times New Roman"/>
          <w:b/>
          <w:bCs/>
          <w:szCs w:val="24"/>
        </w:rPr>
        <w:t>Kegel Exercises</w:t>
      </w:r>
      <w:r w:rsidR="00780E85" w:rsidRPr="00780E85">
        <w:rPr>
          <w:rFonts w:cs="Times New Roman"/>
          <w:b/>
          <w:bCs/>
          <w:szCs w:val="24"/>
        </w:rPr>
        <w:t xml:space="preserve"> - </w:t>
      </w:r>
      <w:r w:rsidRPr="00780E85">
        <w:rPr>
          <w:rFonts w:cs="Times New Roman"/>
          <w:szCs w:val="24"/>
        </w:rPr>
        <w:t>Appropriate exercise of the sphincter muscles (</w:t>
      </w:r>
      <w:hyperlink r:id="rId67" w:tooltip="Kegel exercise" w:history="1">
        <w:r w:rsidRPr="00780E85">
          <w:rPr>
            <w:rStyle w:val="Hyperlink"/>
            <w:rFonts w:cs="Times New Roman"/>
            <w:szCs w:val="24"/>
          </w:rPr>
          <w:t>Kegel exercise</w:t>
        </w:r>
      </w:hyperlink>
      <w:r w:rsidRPr="00780E85">
        <w:rPr>
          <w:rFonts w:cs="Times New Roman"/>
          <w:szCs w:val="24"/>
        </w:rPr>
        <w:t>) can help restore muscle tone, and reduce or even eliminate anal incontinence.</w:t>
      </w:r>
    </w:p>
    <w:p w:rsidR="002A66F4" w:rsidRPr="00CD4F8D" w:rsidRDefault="00CD4F8D">
      <w:pPr>
        <w:rPr>
          <w:b/>
        </w:rPr>
      </w:pPr>
      <w:r w:rsidRPr="00CD4F8D">
        <w:rPr>
          <w:b/>
        </w:rPr>
        <w:t>Health education</w:t>
      </w:r>
    </w:p>
    <w:p w:rsidR="00CD4F8D" w:rsidRDefault="00CD4F8D" w:rsidP="00BF2C1B">
      <w:pPr>
        <w:pStyle w:val="ListParagraph"/>
        <w:numPr>
          <w:ilvl w:val="0"/>
          <w:numId w:val="17"/>
        </w:numPr>
      </w:pPr>
      <w:r>
        <w:t>Teach patient/caregiver the causes of bowel incontinence.</w:t>
      </w:r>
    </w:p>
    <w:p w:rsidR="00CD4F8D" w:rsidRDefault="00CD4F8D" w:rsidP="00BF2C1B">
      <w:pPr>
        <w:pStyle w:val="ListParagraph"/>
        <w:numPr>
          <w:ilvl w:val="0"/>
          <w:numId w:val="17"/>
        </w:numPr>
      </w:pPr>
      <w:r>
        <w:t>Teach patient/caregiver the importance of fluid and fiber in maintaining soft, bulky stool.</w:t>
      </w:r>
    </w:p>
    <w:p w:rsidR="00CD4F8D" w:rsidRDefault="00CD4F8D" w:rsidP="00BF2C1B">
      <w:pPr>
        <w:pStyle w:val="ListParagraph"/>
        <w:numPr>
          <w:ilvl w:val="0"/>
          <w:numId w:val="17"/>
        </w:numPr>
      </w:pPr>
      <w:r>
        <w:t>Teach patient the importance of establishing a regular time for bowel evacuation.</w:t>
      </w:r>
    </w:p>
    <w:p w:rsidR="00CD4F8D" w:rsidRDefault="00CD4F8D" w:rsidP="00BF2C1B">
      <w:pPr>
        <w:pStyle w:val="ListParagraph"/>
        <w:numPr>
          <w:ilvl w:val="0"/>
          <w:numId w:val="17"/>
        </w:numPr>
      </w:pPr>
      <w:r>
        <w:t>Teach caregiver use of fecal incontinence device, if appropriate.</w:t>
      </w:r>
    </w:p>
    <w:p w:rsidR="00494DED" w:rsidRDefault="00CD4F8D" w:rsidP="00BF2C1B">
      <w:pPr>
        <w:pStyle w:val="ListParagraph"/>
        <w:numPr>
          <w:ilvl w:val="0"/>
          <w:numId w:val="17"/>
        </w:numPr>
      </w:pPr>
      <w:r>
        <w:t>Teach patient the importance of a regular exercise program.</w:t>
      </w:r>
    </w:p>
    <w:p w:rsidR="00027C40" w:rsidRPr="00D76E8F" w:rsidRDefault="00027C40" w:rsidP="00027C40">
      <w:pPr>
        <w:pStyle w:val="mmpara"/>
        <w:spacing w:before="0" w:beforeAutospacing="0" w:after="0" w:afterAutospacing="0" w:line="300" w:lineRule="atLeast"/>
        <w:rPr>
          <w:rStyle w:val="mmdefinition"/>
          <w:b/>
        </w:rPr>
      </w:pPr>
      <w:r>
        <w:rPr>
          <w:rStyle w:val="mmdefinition"/>
          <w:b/>
        </w:rPr>
        <w:t xml:space="preserve">COMMON </w:t>
      </w:r>
      <w:r w:rsidRPr="00D76E8F">
        <w:rPr>
          <w:rStyle w:val="mmdefinition"/>
          <w:b/>
        </w:rPr>
        <w:t>PAIN SYNDROME</w:t>
      </w:r>
    </w:p>
    <w:p w:rsidR="00027C40" w:rsidRDefault="00027C40" w:rsidP="00027C40">
      <w:r w:rsidRPr="00BC4D58">
        <w:rPr>
          <w:rStyle w:val="mmdefinition"/>
        </w:rPr>
        <w:t>Pain is an unpleasant sensation signaling actual or possible injury.</w:t>
      </w:r>
      <w:r w:rsidRPr="00BC4D58">
        <w:t xml:space="preserve">Pain is the most common reason people visit their doctor. Pain may be sharp or dull, intermittent or constant, or throbbing or steady. Sometimes pain is very difficult to describe. Pain may be felt at a single site or over a large area. The intensity of pain can vary from mild to intolerable. </w:t>
      </w:r>
    </w:p>
    <w:p w:rsidR="00027C40" w:rsidRPr="00524B26" w:rsidRDefault="00027C40" w:rsidP="00027C40">
      <w:pPr>
        <w:pStyle w:val="mmpara"/>
        <w:spacing w:before="0" w:beforeAutospacing="0" w:after="0"/>
      </w:pPr>
      <w:r w:rsidRPr="00524B26">
        <w:t>Effects of pain may be more serious for older people:</w:t>
      </w:r>
    </w:p>
    <w:p w:rsidR="00027C40" w:rsidRPr="00524B26" w:rsidRDefault="00027C40" w:rsidP="00BF2C1B">
      <w:pPr>
        <w:pStyle w:val="mmpara"/>
        <w:numPr>
          <w:ilvl w:val="0"/>
          <w:numId w:val="20"/>
        </w:numPr>
        <w:spacing w:before="0" w:beforeAutospacing="0" w:after="0" w:line="300" w:lineRule="atLeast"/>
      </w:pPr>
      <w:r w:rsidRPr="00524B26">
        <w:t>Chronic pain can make them less able to function and more dependent on other people.</w:t>
      </w:r>
    </w:p>
    <w:p w:rsidR="00027C40" w:rsidRPr="00524B26" w:rsidRDefault="00027C40" w:rsidP="00BF2C1B">
      <w:pPr>
        <w:pStyle w:val="mmpara"/>
        <w:numPr>
          <w:ilvl w:val="0"/>
          <w:numId w:val="20"/>
        </w:numPr>
        <w:spacing w:before="0" w:after="0" w:line="300" w:lineRule="atLeast"/>
      </w:pPr>
      <w:r w:rsidRPr="00524B26">
        <w:t>They may lose sleep and become exhausted.</w:t>
      </w:r>
    </w:p>
    <w:p w:rsidR="00027C40" w:rsidRPr="00524B26" w:rsidRDefault="00027C40" w:rsidP="00BF2C1B">
      <w:pPr>
        <w:pStyle w:val="mmpara"/>
        <w:numPr>
          <w:ilvl w:val="0"/>
          <w:numId w:val="20"/>
        </w:numPr>
        <w:spacing w:before="0" w:after="0" w:line="300" w:lineRule="atLeast"/>
      </w:pPr>
      <w:r w:rsidRPr="00524B26">
        <w:t>They may lose their appetite, resulting in undernutrition.</w:t>
      </w:r>
    </w:p>
    <w:p w:rsidR="00027C40" w:rsidRPr="00524B26" w:rsidRDefault="00027C40" w:rsidP="00BF2C1B">
      <w:pPr>
        <w:pStyle w:val="mmpara"/>
        <w:numPr>
          <w:ilvl w:val="0"/>
          <w:numId w:val="20"/>
        </w:numPr>
        <w:spacing w:before="0" w:after="0" w:line="300" w:lineRule="atLeast"/>
      </w:pPr>
      <w:r w:rsidRPr="00524B26">
        <w:t>Pain may prevent people from interacting with others and from going out. As a result, they can become isolated and depressed.</w:t>
      </w:r>
    </w:p>
    <w:p w:rsidR="00027C40" w:rsidRPr="00BC4D58" w:rsidRDefault="00027C40" w:rsidP="00BF2C1B">
      <w:pPr>
        <w:pStyle w:val="mmpara"/>
        <w:numPr>
          <w:ilvl w:val="0"/>
          <w:numId w:val="20"/>
        </w:numPr>
        <w:spacing w:before="0" w:beforeAutospacing="0" w:after="0" w:afterAutospacing="0" w:line="300" w:lineRule="atLeast"/>
      </w:pPr>
      <w:r w:rsidRPr="00524B26">
        <w:t>Pain can make people less active. Lack of activity can lead to loss of muscle strength and flexibility, making activity even more difficult and increasing the risk of falls.</w:t>
      </w:r>
    </w:p>
    <w:p w:rsidR="00027C40" w:rsidRDefault="00070179" w:rsidP="00070179">
      <w:pPr>
        <w:pStyle w:val="mmpara"/>
        <w:numPr>
          <w:ilvl w:val="0"/>
          <w:numId w:val="59"/>
        </w:numPr>
        <w:spacing w:before="240" w:beforeAutospacing="0" w:after="0" w:afterAutospacing="0" w:line="300" w:lineRule="atLeast"/>
        <w:rPr>
          <w:b/>
          <w:bCs/>
        </w:rPr>
      </w:pPr>
      <w:r w:rsidRPr="00BC4D58">
        <w:rPr>
          <w:b/>
          <w:bCs/>
        </w:rPr>
        <w:t>Neuropathic pain</w:t>
      </w:r>
    </w:p>
    <w:p w:rsidR="00027C40" w:rsidRDefault="00027C40" w:rsidP="00027C40">
      <w:r w:rsidRPr="00BC4D58">
        <w:t>Neuropathic pain is caused by damage to or dysfunction of the nerves, spinal cord, or brain</w:t>
      </w:r>
      <w:r>
        <w:t xml:space="preserve">. </w:t>
      </w:r>
      <w:r w:rsidRPr="00BC4D58">
        <w:t xml:space="preserve">Neuropathic pain may be felt as burning or tingling or as hypersensitivity to touch or cold. Causes include compression of a nerve (for example, by a tumor, by a ruptured intervertebral disk, or as occurs in carpal tunnel syndrome), nerve damage (for example, as occurs in a metabolic disorder such as diabetes mellitus), and abnormal or disrupted processing of pain signals by the brain and spinal cord. Processing of pain is abnormal in </w:t>
      </w:r>
      <w:r w:rsidRPr="0088388A">
        <w:rPr>
          <w:b/>
        </w:rPr>
        <w:t>phantom limb pain, post herpetic neuralgia, and complex regional pain syndrome</w:t>
      </w:r>
      <w:r w:rsidRPr="00BC4D58">
        <w:t>.</w:t>
      </w:r>
    </w:p>
    <w:p w:rsidR="00027C40" w:rsidRDefault="00027C40" w:rsidP="00BF2C1B">
      <w:pPr>
        <w:pStyle w:val="ListParagraph"/>
        <w:numPr>
          <w:ilvl w:val="0"/>
          <w:numId w:val="29"/>
        </w:numPr>
      </w:pPr>
      <w:r w:rsidRPr="0088388A">
        <w:rPr>
          <w:b/>
        </w:rPr>
        <w:t>Phantom Limb Pain:</w:t>
      </w:r>
      <w:r>
        <w:t xml:space="preserve"> Pain </w:t>
      </w:r>
      <w:r w:rsidRPr="00BC4D58">
        <w:t xml:space="preserve">felt in an amputated part of the body, usually a limb. Usually, the pain seems to be in the toes, ankle, and foot of an amputated leg or in the fingers and hand of an amputated arm. It differs from phantom limb sensation—the feeling that the amputated part is still there—which is much more common. </w:t>
      </w:r>
    </w:p>
    <w:p w:rsidR="00027C40" w:rsidRDefault="00027C40" w:rsidP="00BF2C1B">
      <w:pPr>
        <w:pStyle w:val="ListParagraph"/>
        <w:numPr>
          <w:ilvl w:val="0"/>
          <w:numId w:val="28"/>
        </w:numPr>
      </w:pPr>
      <w:r w:rsidRPr="00BC4D58">
        <w:t xml:space="preserve">Phantom limb pain cannot be caused by a problem in the limb. </w:t>
      </w:r>
    </w:p>
    <w:p w:rsidR="00027C40" w:rsidRDefault="00027C40" w:rsidP="00BF2C1B">
      <w:pPr>
        <w:pStyle w:val="ListParagraph"/>
        <w:numPr>
          <w:ilvl w:val="0"/>
          <w:numId w:val="28"/>
        </w:numPr>
      </w:pPr>
      <w:r w:rsidRPr="00BC4D58">
        <w:t xml:space="preserve">Rather, it must be caused by a change in the nervous system above the site where the limb was amputated. </w:t>
      </w:r>
    </w:p>
    <w:p w:rsidR="00027C40" w:rsidRDefault="00027C40" w:rsidP="00BF2C1B">
      <w:pPr>
        <w:pStyle w:val="ListParagraph"/>
        <w:numPr>
          <w:ilvl w:val="0"/>
          <w:numId w:val="28"/>
        </w:numPr>
      </w:pPr>
      <w:r w:rsidRPr="00BC4D58">
        <w:t xml:space="preserve">But the brain misinterprets the nerve signals as coming from the amputated limb. The pain may resemble squeezing, burning, or crushing sensations, but it often differs from any sensation previously experienced. </w:t>
      </w:r>
    </w:p>
    <w:p w:rsidR="00027C40" w:rsidRDefault="00027C40" w:rsidP="00BF2C1B">
      <w:pPr>
        <w:pStyle w:val="ListParagraph"/>
        <w:numPr>
          <w:ilvl w:val="0"/>
          <w:numId w:val="28"/>
        </w:numPr>
      </w:pPr>
      <w:r w:rsidRPr="00BC4D58">
        <w:lastRenderedPageBreak/>
        <w:t xml:space="preserve">For some people, phantom limb pain occurs less frequently as time passes, but for others, it persists. </w:t>
      </w:r>
    </w:p>
    <w:p w:rsidR="00027C40" w:rsidRDefault="00027C40" w:rsidP="00BF2C1B">
      <w:pPr>
        <w:pStyle w:val="ListParagraph"/>
        <w:numPr>
          <w:ilvl w:val="0"/>
          <w:numId w:val="28"/>
        </w:numPr>
      </w:pPr>
      <w:r w:rsidRPr="00BC4D58">
        <w:t>Massage can sometimes help, but drug therapy is sometimes necessary.</w:t>
      </w:r>
    </w:p>
    <w:p w:rsidR="00027C40" w:rsidRDefault="00027C40" w:rsidP="00BF2C1B">
      <w:pPr>
        <w:pStyle w:val="ListParagraph"/>
        <w:numPr>
          <w:ilvl w:val="0"/>
          <w:numId w:val="29"/>
        </w:numPr>
      </w:pPr>
      <w:r w:rsidRPr="0088388A">
        <w:rPr>
          <w:b/>
        </w:rPr>
        <w:t>Post herpetic Neuralgia:</w:t>
      </w:r>
      <w:r w:rsidRPr="00BC4D58">
        <w:t> This disorder results from herpes zoster (shingles, which causes inflammation of nerve tissue), but occurs only after shingles resolves. The pain is felt as a constant deep aching or burning, as a sharp and intermittent pain, or as hypersensitivity to touch or cold. The pain may be debilitating. Pain relievers and other drugs may be required, but no treatment is routinely effective.</w:t>
      </w:r>
    </w:p>
    <w:p w:rsidR="00027C40" w:rsidRPr="00BC4D58" w:rsidRDefault="00027C40" w:rsidP="00BF2C1B">
      <w:pPr>
        <w:pStyle w:val="ListParagraph"/>
        <w:numPr>
          <w:ilvl w:val="0"/>
          <w:numId w:val="29"/>
        </w:numPr>
      </w:pPr>
      <w:r w:rsidRPr="0088388A">
        <w:rPr>
          <w:b/>
        </w:rPr>
        <w:t>Complex Regional Pain Syndrome:</w:t>
      </w:r>
      <w:r w:rsidRPr="00BC4D58">
        <w:t> </w:t>
      </w:r>
      <w:r w:rsidRPr="004D36CF">
        <w:t xml:space="preserve">is a chronic pain condition most often affecting one of the limbs (arms, legs, hands, or feet), usually after an </w:t>
      </w:r>
      <w:r>
        <w:t xml:space="preserve">injury or trauma to that limb. </w:t>
      </w:r>
      <w:r w:rsidRPr="004D36CF">
        <w:t xml:space="preserve">Characterized by prolonged or excessive pain and mild or dramatic changes in skin color, temperature, and/or swelling in the affected area. </w:t>
      </w:r>
      <w:r w:rsidRPr="00BC4D58">
        <w:t>This syndrome typically occurs after an injury. There are two types:</w:t>
      </w:r>
    </w:p>
    <w:p w:rsidR="00027C40" w:rsidRPr="00BC4D58" w:rsidRDefault="00027C40" w:rsidP="00BF2C1B">
      <w:pPr>
        <w:pStyle w:val="ListParagraph"/>
        <w:numPr>
          <w:ilvl w:val="0"/>
          <w:numId w:val="26"/>
        </w:numPr>
      </w:pPr>
      <w:r>
        <w:t xml:space="preserve">Type 1, </w:t>
      </w:r>
      <w:r w:rsidRPr="00BC4D58">
        <w:t xml:space="preserve">results from injury to </w:t>
      </w:r>
      <w:r>
        <w:t>t</w:t>
      </w:r>
      <w:r w:rsidRPr="00BC4D58">
        <w:t xml:space="preserve">issues other </w:t>
      </w:r>
      <w:r w:rsidRPr="00934E6B">
        <w:t>than</w:t>
      </w:r>
      <w:r w:rsidRPr="00BC4D58">
        <w:t xml:space="preserve"> nerve tissue, as when bone is crushed in an accident or when heart tissue is damaged in a heart attack.</w:t>
      </w:r>
    </w:p>
    <w:p w:rsidR="00027C40" w:rsidRDefault="00027C40" w:rsidP="00BF2C1B">
      <w:pPr>
        <w:pStyle w:val="ListParagraph"/>
        <w:numPr>
          <w:ilvl w:val="0"/>
          <w:numId w:val="26"/>
        </w:numPr>
      </w:pPr>
      <w:r w:rsidRPr="00BC4D58">
        <w:t>Type 2, results from injury to nerve tissue.</w:t>
      </w:r>
    </w:p>
    <w:p w:rsidR="00027C40" w:rsidRDefault="00070179" w:rsidP="00070179">
      <w:pPr>
        <w:pStyle w:val="mmpara"/>
        <w:numPr>
          <w:ilvl w:val="0"/>
          <w:numId w:val="59"/>
        </w:numPr>
        <w:rPr>
          <w:b/>
          <w:bCs/>
        </w:rPr>
      </w:pPr>
      <w:r w:rsidRPr="00BC4D58">
        <w:rPr>
          <w:b/>
          <w:bCs/>
        </w:rPr>
        <w:t>Nociceptive pai</w:t>
      </w:r>
      <w:r>
        <w:rPr>
          <w:b/>
          <w:bCs/>
        </w:rPr>
        <w:t xml:space="preserve">n  </w:t>
      </w:r>
    </w:p>
    <w:p w:rsidR="00027C40" w:rsidRDefault="00027C40" w:rsidP="00027C40">
      <w:pPr>
        <w:spacing w:after="0" w:afterAutospacing="0"/>
      </w:pPr>
      <w:r w:rsidRPr="00C318FF">
        <w:t xml:space="preserve">Nociception is the sensory process that provides the signals that lead to pain. This occurs through nociceptors, primary sensory neurons that are activated by stimuli that cause tissue damage. </w:t>
      </w:r>
      <w:r w:rsidRPr="00BC4D58">
        <w:t>Nociceptive pain is caused by an injury to body tissues.</w:t>
      </w:r>
    </w:p>
    <w:p w:rsidR="00027C40" w:rsidRDefault="00027C40" w:rsidP="00BF2C1B">
      <w:pPr>
        <w:pStyle w:val="ListParagraph"/>
        <w:numPr>
          <w:ilvl w:val="0"/>
          <w:numId w:val="27"/>
        </w:numPr>
        <w:spacing w:before="0" w:beforeAutospacing="0"/>
      </w:pPr>
      <w:r w:rsidRPr="00BC4D58">
        <w:t xml:space="preserve">The injury may be a cut, bruise, bone fracture, crush injury, burn, or anything that damages tissues. </w:t>
      </w:r>
    </w:p>
    <w:p w:rsidR="00027C40" w:rsidRDefault="00027C40" w:rsidP="00BF2C1B">
      <w:pPr>
        <w:pStyle w:val="ListParagraph"/>
        <w:numPr>
          <w:ilvl w:val="0"/>
          <w:numId w:val="27"/>
        </w:numPr>
      </w:pPr>
      <w:r w:rsidRPr="00BC4D58">
        <w:t xml:space="preserve">This type of pain is typically aching, sharp, or throbbing. </w:t>
      </w:r>
    </w:p>
    <w:p w:rsidR="00027C40" w:rsidRDefault="00027C40" w:rsidP="00BF2C1B">
      <w:pPr>
        <w:pStyle w:val="ListParagraph"/>
        <w:numPr>
          <w:ilvl w:val="0"/>
          <w:numId w:val="27"/>
        </w:numPr>
      </w:pPr>
      <w:r w:rsidRPr="00BC4D58">
        <w:t>Pain receptors for tissue injury (nociceptors) are located mostly in the skin or in internal organs.</w:t>
      </w:r>
    </w:p>
    <w:p w:rsidR="00027C40" w:rsidRDefault="00027C40" w:rsidP="00BF2C1B">
      <w:pPr>
        <w:pStyle w:val="ListParagraph"/>
        <w:numPr>
          <w:ilvl w:val="0"/>
          <w:numId w:val="27"/>
        </w:numPr>
      </w:pPr>
      <w:r w:rsidRPr="00BC4D58">
        <w:t xml:space="preserve">The pain almost universally experienced after surgery is nociceptive pain. </w:t>
      </w:r>
    </w:p>
    <w:p w:rsidR="00027C40" w:rsidRDefault="00027C40" w:rsidP="00BF2C1B">
      <w:pPr>
        <w:pStyle w:val="ListParagraph"/>
        <w:numPr>
          <w:ilvl w:val="0"/>
          <w:numId w:val="27"/>
        </w:numPr>
      </w:pPr>
      <w:r w:rsidRPr="00BC4D58">
        <w:t>The pain may be constant or intermittent, often worsening when a person moves, coughs, laughs, or breathes deeply or when the dressings over the surgical wound are changed.</w:t>
      </w:r>
    </w:p>
    <w:p w:rsidR="00027C40" w:rsidRDefault="00027C40" w:rsidP="00BF2C1B">
      <w:pPr>
        <w:pStyle w:val="ListParagraph"/>
        <w:numPr>
          <w:ilvl w:val="0"/>
          <w:numId w:val="27"/>
        </w:numPr>
      </w:pPr>
      <w:r w:rsidRPr="00BC4D58">
        <w:t xml:space="preserve">Most of the pain due to cancer is nociceptive. </w:t>
      </w:r>
    </w:p>
    <w:p w:rsidR="00027C40" w:rsidRDefault="00027C40" w:rsidP="00BF2C1B">
      <w:pPr>
        <w:pStyle w:val="ListParagraph"/>
        <w:numPr>
          <w:ilvl w:val="0"/>
          <w:numId w:val="27"/>
        </w:numPr>
      </w:pPr>
      <w:r w:rsidRPr="00BC4D58">
        <w:t xml:space="preserve">When a tumor invades bones and organs, it may cause mild discomfort or severe, unrelenting pain. </w:t>
      </w:r>
    </w:p>
    <w:p w:rsidR="00027C40" w:rsidRDefault="00027C40" w:rsidP="00BF2C1B">
      <w:pPr>
        <w:pStyle w:val="ListParagraph"/>
        <w:numPr>
          <w:ilvl w:val="0"/>
          <w:numId w:val="27"/>
        </w:numPr>
      </w:pPr>
      <w:r w:rsidRPr="00BC4D58">
        <w:t xml:space="preserve">Some cancer treatments, such as surgery and radiation therapy, can also cause nociceptive pain. </w:t>
      </w:r>
    </w:p>
    <w:p w:rsidR="00027C40" w:rsidRDefault="00027C40" w:rsidP="00BF2C1B">
      <w:pPr>
        <w:pStyle w:val="ListParagraph"/>
        <w:numPr>
          <w:ilvl w:val="0"/>
          <w:numId w:val="27"/>
        </w:numPr>
      </w:pPr>
      <w:r w:rsidRPr="00BC4D58">
        <w:t>Pain relievers (analgesics), including opioids, are usually effective.</w:t>
      </w:r>
    </w:p>
    <w:p w:rsidR="00027C40" w:rsidRDefault="00070179" w:rsidP="00070179">
      <w:pPr>
        <w:pStyle w:val="mmpara"/>
        <w:numPr>
          <w:ilvl w:val="0"/>
          <w:numId w:val="59"/>
        </w:numPr>
        <w:rPr>
          <w:b/>
          <w:bCs/>
        </w:rPr>
      </w:pPr>
      <w:r w:rsidRPr="00BC4D58">
        <w:rPr>
          <w:b/>
          <w:bCs/>
        </w:rPr>
        <w:t>Psychogenic pain</w:t>
      </w:r>
    </w:p>
    <w:p w:rsidR="00027C40" w:rsidRDefault="00027C40" w:rsidP="00027C40">
      <w:pPr>
        <w:pStyle w:val="mmpara"/>
      </w:pPr>
      <w:r w:rsidRPr="00BC4D58">
        <w:t>Psychogenic pain is pain that is mostly related to psychologic factors.</w:t>
      </w:r>
    </w:p>
    <w:p w:rsidR="00027C40" w:rsidRDefault="00027C40" w:rsidP="00BF2C1B">
      <w:pPr>
        <w:pStyle w:val="mmpara"/>
        <w:numPr>
          <w:ilvl w:val="0"/>
          <w:numId w:val="27"/>
        </w:numPr>
      </w:pPr>
      <w:r w:rsidRPr="00BC4D58">
        <w:t xml:space="preserve">When people have persistent pain with evidence of psychologic disturbances and without evidence of a disorder that could account for the pain or its severity, the pain may be described as psychogenic. </w:t>
      </w:r>
    </w:p>
    <w:p w:rsidR="00027C40" w:rsidRDefault="00027C40" w:rsidP="00BF2C1B">
      <w:pPr>
        <w:pStyle w:val="mmpara"/>
        <w:numPr>
          <w:ilvl w:val="0"/>
          <w:numId w:val="27"/>
        </w:numPr>
      </w:pPr>
      <w:r w:rsidRPr="00BC4D58">
        <w:t xml:space="preserve">Psychologic factors often contribute to chronic pain and may contribute to pain-related disability. </w:t>
      </w:r>
    </w:p>
    <w:p w:rsidR="00027C40" w:rsidRDefault="00027C40" w:rsidP="00BF2C1B">
      <w:pPr>
        <w:pStyle w:val="mmpara"/>
        <w:numPr>
          <w:ilvl w:val="0"/>
          <w:numId w:val="27"/>
        </w:numPr>
      </w:pPr>
      <w:r w:rsidRPr="00BC4D58">
        <w:t xml:space="preserve">The fact that pain is caused or worsened by psychologic factors does not mean that it is not real. </w:t>
      </w:r>
    </w:p>
    <w:p w:rsidR="00027C40" w:rsidRDefault="00027C40" w:rsidP="00BF2C1B">
      <w:pPr>
        <w:pStyle w:val="mmpara"/>
        <w:numPr>
          <w:ilvl w:val="0"/>
          <w:numId w:val="27"/>
        </w:numPr>
      </w:pPr>
      <w:r w:rsidRPr="00BC4D58">
        <w:t xml:space="preserve">Most people who report pain are really experiencing it, even if a physical cause cannot be identified. </w:t>
      </w:r>
    </w:p>
    <w:p w:rsidR="00027C40" w:rsidRDefault="00027C40" w:rsidP="00BF2C1B">
      <w:pPr>
        <w:pStyle w:val="mmpara"/>
        <w:numPr>
          <w:ilvl w:val="0"/>
          <w:numId w:val="27"/>
        </w:numPr>
      </w:pPr>
      <w:r w:rsidRPr="00BC4D58">
        <w:t xml:space="preserve">Pain complicated by psychologic factors requires treatment, often by a team that includes a psychologist or psychiatrist. </w:t>
      </w:r>
    </w:p>
    <w:p w:rsidR="00027C40" w:rsidRDefault="00027C40" w:rsidP="00027C40">
      <w:pPr>
        <w:pStyle w:val="mmpara"/>
      </w:pPr>
      <w:r>
        <w:t xml:space="preserve">Management: - </w:t>
      </w:r>
    </w:p>
    <w:p w:rsidR="00027C40" w:rsidRDefault="00027C40" w:rsidP="00BF2C1B">
      <w:pPr>
        <w:pStyle w:val="mmpara"/>
        <w:numPr>
          <w:ilvl w:val="0"/>
          <w:numId w:val="21"/>
        </w:numPr>
      </w:pPr>
      <w:r>
        <w:t>Opioid analgesics</w:t>
      </w:r>
    </w:p>
    <w:p w:rsidR="00027C40" w:rsidRDefault="00027C40" w:rsidP="00BF2C1B">
      <w:pPr>
        <w:pStyle w:val="mmpara"/>
        <w:numPr>
          <w:ilvl w:val="0"/>
          <w:numId w:val="21"/>
        </w:numPr>
      </w:pPr>
      <w:r>
        <w:t>Non opioid analgesics – NSAIDS</w:t>
      </w:r>
    </w:p>
    <w:p w:rsidR="00027C40" w:rsidRDefault="00027C40" w:rsidP="00BF2C1B">
      <w:pPr>
        <w:pStyle w:val="mmpara"/>
        <w:numPr>
          <w:ilvl w:val="0"/>
          <w:numId w:val="21"/>
        </w:numPr>
      </w:pPr>
      <w:r>
        <w:t>Placebo/ adjuvant analgesics</w:t>
      </w:r>
    </w:p>
    <w:p w:rsidR="00027C40" w:rsidRDefault="00027C40" w:rsidP="00BF2C1B">
      <w:pPr>
        <w:pStyle w:val="mmpara"/>
        <w:numPr>
          <w:ilvl w:val="0"/>
          <w:numId w:val="21"/>
        </w:numPr>
      </w:pPr>
      <w:r>
        <w:t>Non drug pain treatment</w:t>
      </w:r>
    </w:p>
    <w:p w:rsidR="00027C40" w:rsidRDefault="00027C40" w:rsidP="00BF2C1B">
      <w:pPr>
        <w:pStyle w:val="mmpara"/>
        <w:numPr>
          <w:ilvl w:val="0"/>
          <w:numId w:val="21"/>
        </w:numPr>
      </w:pPr>
      <w:r>
        <w:t>Psychotheraphy</w:t>
      </w:r>
    </w:p>
    <w:p w:rsidR="00027C40" w:rsidRDefault="00027C40" w:rsidP="00BF2C1B">
      <w:pPr>
        <w:pStyle w:val="mmpara"/>
        <w:numPr>
          <w:ilvl w:val="0"/>
          <w:numId w:val="21"/>
        </w:numPr>
      </w:pPr>
      <w:r>
        <w:t>Diversional theraphy</w:t>
      </w:r>
    </w:p>
    <w:p w:rsidR="00027C40" w:rsidRDefault="00027C40" w:rsidP="00027C40">
      <w:pPr>
        <w:pStyle w:val="mmpara"/>
        <w:rPr>
          <w:b/>
          <w:u w:val="single"/>
        </w:rPr>
      </w:pPr>
      <w:bookmarkStart w:id="0" w:name="_GoBack"/>
      <w:bookmarkEnd w:id="0"/>
      <w:r w:rsidRPr="0015798E">
        <w:rPr>
          <w:b/>
          <w:u w:val="single"/>
        </w:rPr>
        <w:lastRenderedPageBreak/>
        <w:t>SLEEP DISORDERS</w:t>
      </w:r>
    </w:p>
    <w:p w:rsidR="00027C40" w:rsidRPr="00962B31" w:rsidRDefault="00027C40" w:rsidP="00027C40">
      <w:pPr>
        <w:spacing w:after="0" w:line="300" w:lineRule="atLeast"/>
        <w:rPr>
          <w:rFonts w:eastAsia="Times New Roman" w:cs="Times New Roman"/>
          <w:color w:val="000000"/>
          <w:szCs w:val="24"/>
        </w:rPr>
      </w:pPr>
      <w:r w:rsidRPr="00962B31">
        <w:rPr>
          <w:rFonts w:eastAsia="Times New Roman" w:cs="Times New Roman"/>
          <w:color w:val="000000"/>
          <w:szCs w:val="24"/>
        </w:rPr>
        <w:t>Sleep disorders are disturbances that affect the ability to fall asleep, stay asleep, or stay awake or that cause abnormal behaviors during sleep, such as night terrors or sleepwalking.</w:t>
      </w:r>
    </w:p>
    <w:p w:rsidR="00027C40" w:rsidRPr="00267EC9" w:rsidRDefault="00027C40" w:rsidP="00BF2C1B">
      <w:pPr>
        <w:pStyle w:val="ListParagraph"/>
        <w:numPr>
          <w:ilvl w:val="0"/>
          <w:numId w:val="22"/>
        </w:numPr>
        <w:spacing w:after="90" w:line="240" w:lineRule="auto"/>
        <w:ind w:left="300"/>
        <w:rPr>
          <w:rFonts w:eastAsia="Times New Roman" w:cs="Times New Roman"/>
          <w:szCs w:val="24"/>
        </w:rPr>
      </w:pPr>
      <w:r w:rsidRPr="00267EC9">
        <w:rPr>
          <w:rFonts w:eastAsia="Times New Roman" w:cs="Times New Roman"/>
          <w:szCs w:val="24"/>
        </w:rPr>
        <w:t xml:space="preserve">Sleep can be disturbed by many factors, including irregular bed times, activities before bed, stress, diet, disorders, and drugs. </w:t>
      </w:r>
    </w:p>
    <w:p w:rsidR="00027C40" w:rsidRPr="00036D94" w:rsidRDefault="00027C40" w:rsidP="00BF2C1B">
      <w:pPr>
        <w:pStyle w:val="ListParagraph"/>
        <w:numPr>
          <w:ilvl w:val="0"/>
          <w:numId w:val="22"/>
        </w:numPr>
        <w:spacing w:after="90" w:line="240" w:lineRule="auto"/>
        <w:ind w:left="300"/>
        <w:rPr>
          <w:rFonts w:eastAsia="Times New Roman" w:cs="Times New Roman"/>
          <w:szCs w:val="24"/>
        </w:rPr>
      </w:pPr>
      <w:r w:rsidRPr="00036D94">
        <w:rPr>
          <w:rFonts w:eastAsia="Times New Roman" w:cs="Times New Roman"/>
          <w:szCs w:val="24"/>
        </w:rPr>
        <w:t>Lack of</w:t>
      </w:r>
      <w:r w:rsidRPr="00267EC9">
        <w:rPr>
          <w:rFonts w:eastAsia="Times New Roman" w:cs="Times New Roman"/>
          <w:szCs w:val="24"/>
        </w:rPr>
        <w:t> sleep </w:t>
      </w:r>
      <w:r w:rsidRPr="00036D94">
        <w:rPr>
          <w:rFonts w:eastAsia="Times New Roman" w:cs="Times New Roman"/>
          <w:szCs w:val="24"/>
        </w:rPr>
        <w:t>makes people feel sleepy, tired, and irritable during the day and interferes with functioning.</w:t>
      </w:r>
    </w:p>
    <w:p w:rsidR="00027C40" w:rsidRPr="00036D94" w:rsidRDefault="00027C40" w:rsidP="00BF2C1B">
      <w:pPr>
        <w:numPr>
          <w:ilvl w:val="0"/>
          <w:numId w:val="22"/>
        </w:numPr>
        <w:spacing w:after="90" w:line="240" w:lineRule="auto"/>
        <w:ind w:left="300"/>
        <w:rPr>
          <w:rFonts w:eastAsia="Times New Roman" w:cs="Times New Roman"/>
          <w:szCs w:val="24"/>
        </w:rPr>
      </w:pPr>
      <w:r w:rsidRPr="00036D94">
        <w:rPr>
          <w:rFonts w:eastAsia="Times New Roman" w:cs="Times New Roman"/>
          <w:szCs w:val="24"/>
        </w:rPr>
        <w:t>Less often, a</w:t>
      </w:r>
      <w:r w:rsidRPr="00267EC9">
        <w:rPr>
          <w:rFonts w:eastAsia="Times New Roman" w:cs="Times New Roman"/>
          <w:szCs w:val="24"/>
        </w:rPr>
        <w:t> sleep </w:t>
      </w:r>
      <w:r w:rsidRPr="00036D94">
        <w:rPr>
          <w:rFonts w:eastAsia="Times New Roman" w:cs="Times New Roman"/>
          <w:szCs w:val="24"/>
        </w:rPr>
        <w:t>disorder makes people unable to resist falling asleep during the day.</w:t>
      </w:r>
    </w:p>
    <w:p w:rsidR="00027C40" w:rsidRPr="00267EC9" w:rsidRDefault="00027C40" w:rsidP="00BF2C1B">
      <w:pPr>
        <w:numPr>
          <w:ilvl w:val="0"/>
          <w:numId w:val="22"/>
        </w:numPr>
        <w:spacing w:after="0" w:line="300" w:lineRule="atLeast"/>
        <w:ind w:left="300"/>
        <w:rPr>
          <w:rFonts w:eastAsia="Times New Roman" w:cs="Times New Roman"/>
          <w:szCs w:val="24"/>
        </w:rPr>
      </w:pPr>
      <w:r w:rsidRPr="00036D94">
        <w:rPr>
          <w:rFonts w:eastAsia="Times New Roman" w:cs="Times New Roman"/>
          <w:szCs w:val="24"/>
        </w:rPr>
        <w:t>A detailed description of the problem, sometimes with information from a</w:t>
      </w:r>
      <w:r w:rsidRPr="00267EC9">
        <w:rPr>
          <w:rFonts w:eastAsia="Times New Roman" w:cs="Times New Roman"/>
          <w:szCs w:val="24"/>
        </w:rPr>
        <w:t> sleep </w:t>
      </w:r>
      <w:r w:rsidRPr="00036D94">
        <w:rPr>
          <w:rFonts w:eastAsia="Times New Roman" w:cs="Times New Roman"/>
          <w:szCs w:val="24"/>
        </w:rPr>
        <w:t>log, usually indicates the diagnosis, but sometimes testing in a</w:t>
      </w:r>
      <w:r w:rsidRPr="00267EC9">
        <w:rPr>
          <w:rFonts w:eastAsia="Times New Roman" w:cs="Times New Roman"/>
          <w:szCs w:val="24"/>
        </w:rPr>
        <w:t> sleep </w:t>
      </w:r>
      <w:r w:rsidRPr="00036D94">
        <w:rPr>
          <w:rFonts w:eastAsia="Times New Roman" w:cs="Times New Roman"/>
          <w:szCs w:val="24"/>
        </w:rPr>
        <w:t>laboratory is needed.</w:t>
      </w:r>
    </w:p>
    <w:p w:rsidR="00027C40" w:rsidRDefault="00027C40" w:rsidP="00027C40">
      <w:pPr>
        <w:spacing w:after="0" w:line="300" w:lineRule="atLeast"/>
        <w:rPr>
          <w:rFonts w:eastAsia="Times New Roman" w:cs="Times New Roman"/>
          <w:color w:val="000000"/>
          <w:szCs w:val="24"/>
        </w:rPr>
      </w:pPr>
      <w:r w:rsidRPr="00962B31">
        <w:rPr>
          <w:rFonts w:eastAsia="Times New Roman" w:cs="Times New Roman"/>
          <w:color w:val="000000"/>
          <w:szCs w:val="24"/>
        </w:rPr>
        <w:t>Sleep </w:t>
      </w:r>
      <w:r w:rsidRPr="00036D94">
        <w:rPr>
          <w:rFonts w:eastAsia="Times New Roman" w:cs="Times New Roman"/>
          <w:color w:val="000000"/>
          <w:szCs w:val="24"/>
        </w:rPr>
        <w:t>is necessary for survival and good health, but why</w:t>
      </w:r>
      <w:r w:rsidRPr="00962B31">
        <w:rPr>
          <w:rFonts w:eastAsia="Times New Roman" w:cs="Times New Roman"/>
          <w:color w:val="000000"/>
          <w:szCs w:val="24"/>
        </w:rPr>
        <w:t> sleep </w:t>
      </w:r>
      <w:r w:rsidRPr="00036D94">
        <w:rPr>
          <w:rFonts w:eastAsia="Times New Roman" w:cs="Times New Roman"/>
          <w:color w:val="000000"/>
          <w:szCs w:val="24"/>
        </w:rPr>
        <w:t>is needed and exactly how it benefits people are not fully understood. Individual requirements for</w:t>
      </w:r>
      <w:r w:rsidRPr="00962B31">
        <w:rPr>
          <w:rFonts w:eastAsia="Times New Roman" w:cs="Times New Roman"/>
          <w:color w:val="000000"/>
          <w:szCs w:val="24"/>
        </w:rPr>
        <w:t> sleep </w:t>
      </w:r>
      <w:r w:rsidRPr="00036D94">
        <w:rPr>
          <w:rFonts w:eastAsia="Times New Roman" w:cs="Times New Roman"/>
          <w:color w:val="000000"/>
          <w:szCs w:val="24"/>
        </w:rPr>
        <w:t xml:space="preserve">vary widely: usually from 6 to 10 hours every day. </w:t>
      </w:r>
    </w:p>
    <w:p w:rsidR="00027C40" w:rsidRDefault="00027C40" w:rsidP="00027C40">
      <w:pPr>
        <w:spacing w:after="0" w:line="300" w:lineRule="atLeast"/>
        <w:rPr>
          <w:rFonts w:eastAsia="Times New Roman" w:cs="Times New Roman"/>
          <w:b/>
          <w:szCs w:val="24"/>
          <w:u w:val="single"/>
        </w:rPr>
      </w:pPr>
      <w:r>
        <w:rPr>
          <w:rFonts w:eastAsia="Times New Roman" w:cs="Times New Roman"/>
          <w:b/>
          <w:color w:val="000000"/>
          <w:szCs w:val="24"/>
          <w:u w:val="single"/>
        </w:rPr>
        <w:t>Insomnia</w:t>
      </w:r>
    </w:p>
    <w:p w:rsidR="00027C40" w:rsidRPr="004E23B8" w:rsidRDefault="00027C40" w:rsidP="00027C40">
      <w:pPr>
        <w:rPr>
          <w:rFonts w:eastAsia="Times New Roman" w:cs="Times New Roman"/>
          <w:szCs w:val="24"/>
        </w:rPr>
      </w:pPr>
      <w:r>
        <w:rPr>
          <w:rFonts w:eastAsia="Times New Roman" w:cs="Times New Roman"/>
          <w:szCs w:val="24"/>
        </w:rPr>
        <w:t>I</w:t>
      </w:r>
      <w:r w:rsidRPr="004E23B8">
        <w:rPr>
          <w:rFonts w:eastAsia="Times New Roman" w:cs="Times New Roman"/>
          <w:szCs w:val="24"/>
        </w:rPr>
        <w:t>nsomnia is difficulty falling asleep or staying asleep or a disturbance in sleep quality that makes sleep seem inadequate or unrefreshing.Insomnia is usually a symptom that can have many different causes:</w:t>
      </w:r>
    </w:p>
    <w:p w:rsidR="00027C40" w:rsidRPr="004E23B8" w:rsidRDefault="00027C40" w:rsidP="00BF2C1B">
      <w:pPr>
        <w:numPr>
          <w:ilvl w:val="0"/>
          <w:numId w:val="23"/>
        </w:numPr>
        <w:spacing w:after="0"/>
        <w:rPr>
          <w:rFonts w:eastAsia="Times New Roman" w:cs="Times New Roman"/>
          <w:szCs w:val="24"/>
        </w:rPr>
      </w:pPr>
      <w:r w:rsidRPr="004E23B8">
        <w:rPr>
          <w:rFonts w:eastAsia="Times New Roman" w:cs="Times New Roman"/>
          <w:szCs w:val="24"/>
        </w:rPr>
        <w:t>An irregular sleep-wake schedule</w:t>
      </w:r>
    </w:p>
    <w:p w:rsidR="00027C40" w:rsidRPr="004E23B8" w:rsidRDefault="00027C40" w:rsidP="00BF2C1B">
      <w:pPr>
        <w:numPr>
          <w:ilvl w:val="0"/>
          <w:numId w:val="23"/>
        </w:numPr>
        <w:spacing w:after="0"/>
        <w:rPr>
          <w:rFonts w:eastAsia="Times New Roman" w:cs="Times New Roman"/>
          <w:szCs w:val="24"/>
        </w:rPr>
      </w:pPr>
      <w:r w:rsidRPr="004E23B8">
        <w:rPr>
          <w:rFonts w:eastAsia="Times New Roman" w:cs="Times New Roman"/>
          <w:szCs w:val="24"/>
        </w:rPr>
        <w:t>Poor sleep habits (for example, drinking a caffeinated beverage in the afternoon or evening or exercising late at night)</w:t>
      </w:r>
    </w:p>
    <w:p w:rsidR="00027C40" w:rsidRPr="004E23B8" w:rsidRDefault="00027C40" w:rsidP="00BF2C1B">
      <w:pPr>
        <w:numPr>
          <w:ilvl w:val="0"/>
          <w:numId w:val="23"/>
        </w:numPr>
        <w:spacing w:after="0"/>
        <w:rPr>
          <w:rFonts w:eastAsia="Times New Roman" w:cs="Times New Roman"/>
          <w:szCs w:val="24"/>
        </w:rPr>
      </w:pPr>
      <w:r w:rsidRPr="004E23B8">
        <w:rPr>
          <w:rFonts w:eastAsia="Times New Roman" w:cs="Times New Roman"/>
          <w:szCs w:val="24"/>
        </w:rPr>
        <w:t>Physical disorders (such as those that cause pain or make people urinate more often)</w:t>
      </w:r>
    </w:p>
    <w:p w:rsidR="00027C40" w:rsidRPr="004E23B8" w:rsidRDefault="00027C40" w:rsidP="00BF2C1B">
      <w:pPr>
        <w:numPr>
          <w:ilvl w:val="0"/>
          <w:numId w:val="23"/>
        </w:numPr>
        <w:spacing w:after="0"/>
        <w:rPr>
          <w:rFonts w:eastAsia="Times New Roman" w:cs="Times New Roman"/>
          <w:szCs w:val="24"/>
        </w:rPr>
      </w:pPr>
      <w:r w:rsidRPr="004E23B8">
        <w:rPr>
          <w:rFonts w:eastAsia="Times New Roman" w:cs="Times New Roman"/>
          <w:szCs w:val="24"/>
        </w:rPr>
        <w:t>Use or withdrawal of a drug</w:t>
      </w:r>
    </w:p>
    <w:p w:rsidR="00027C40" w:rsidRPr="004E23B8" w:rsidRDefault="00027C40" w:rsidP="00BF2C1B">
      <w:pPr>
        <w:numPr>
          <w:ilvl w:val="0"/>
          <w:numId w:val="23"/>
        </w:numPr>
        <w:spacing w:after="0"/>
        <w:rPr>
          <w:rFonts w:eastAsia="Times New Roman" w:cs="Times New Roman"/>
          <w:szCs w:val="24"/>
        </w:rPr>
      </w:pPr>
      <w:r w:rsidRPr="004E23B8">
        <w:rPr>
          <w:rFonts w:eastAsia="Times New Roman" w:cs="Times New Roman"/>
          <w:szCs w:val="24"/>
        </w:rPr>
        <w:t>Drinking large amounts of alcohol in the evening</w:t>
      </w:r>
    </w:p>
    <w:p w:rsidR="00027C40" w:rsidRDefault="00027C40" w:rsidP="00BF2C1B">
      <w:pPr>
        <w:numPr>
          <w:ilvl w:val="0"/>
          <w:numId w:val="23"/>
        </w:numPr>
        <w:spacing w:after="0"/>
        <w:rPr>
          <w:rFonts w:eastAsia="Times New Roman" w:cs="Times New Roman"/>
          <w:szCs w:val="24"/>
        </w:rPr>
      </w:pPr>
      <w:r w:rsidRPr="004E23B8">
        <w:rPr>
          <w:rFonts w:eastAsia="Times New Roman" w:cs="Times New Roman"/>
          <w:szCs w:val="24"/>
        </w:rPr>
        <w:t>Emotional problems, anxiety, and stress</w:t>
      </w:r>
    </w:p>
    <w:p w:rsidR="00027C40" w:rsidRPr="004E23B8" w:rsidRDefault="00027C40" w:rsidP="00027C40">
      <w:pPr>
        <w:spacing w:after="0"/>
        <w:rPr>
          <w:rFonts w:eastAsia="Times New Roman" w:cs="Times New Roman"/>
          <w:szCs w:val="24"/>
        </w:rPr>
      </w:pPr>
      <w:r w:rsidRPr="004E23B8">
        <w:rPr>
          <w:rFonts w:eastAsia="Times New Roman" w:cs="Times New Roman"/>
          <w:szCs w:val="24"/>
        </w:rPr>
        <w:t>There are several types of insomnia:</w:t>
      </w:r>
    </w:p>
    <w:p w:rsidR="00027C40" w:rsidRPr="004E23B8" w:rsidRDefault="00027C40" w:rsidP="00BF2C1B">
      <w:pPr>
        <w:numPr>
          <w:ilvl w:val="0"/>
          <w:numId w:val="24"/>
        </w:numPr>
        <w:tabs>
          <w:tab w:val="num" w:pos="720"/>
        </w:tabs>
        <w:rPr>
          <w:rFonts w:eastAsia="Times New Roman" w:cs="Times New Roman"/>
          <w:szCs w:val="24"/>
        </w:rPr>
      </w:pPr>
      <w:r w:rsidRPr="004E23B8">
        <w:rPr>
          <w:rFonts w:eastAsia="Times New Roman" w:cs="Times New Roman"/>
          <w:b/>
          <w:bCs/>
          <w:szCs w:val="24"/>
        </w:rPr>
        <w:t>Difficulty falling asleep (sleep-onset insomnia):</w:t>
      </w:r>
      <w:r w:rsidRPr="004E23B8">
        <w:rPr>
          <w:rFonts w:eastAsia="Times New Roman" w:cs="Times New Roman"/>
          <w:szCs w:val="24"/>
        </w:rPr>
        <w:t> Commonly, people have difficulty falling asleep when they cannot let their minds relax and they continue to think and worry. Sometimes the body is not ready for sleep at what is considered a usual time for sleep. That is, the body's internal clock is out of sync with the earth's cycle of light and dark. This problem (a type of circadian rhythm sleep disorder) is common among adolescents and young adults.</w:t>
      </w:r>
    </w:p>
    <w:p w:rsidR="00027C40" w:rsidRPr="004E23B8" w:rsidRDefault="00027C40" w:rsidP="00BF2C1B">
      <w:pPr>
        <w:numPr>
          <w:ilvl w:val="0"/>
          <w:numId w:val="24"/>
        </w:numPr>
        <w:tabs>
          <w:tab w:val="num" w:pos="720"/>
        </w:tabs>
        <w:rPr>
          <w:rFonts w:eastAsia="Times New Roman" w:cs="Times New Roman"/>
          <w:szCs w:val="24"/>
        </w:rPr>
      </w:pPr>
      <w:r w:rsidRPr="004E23B8">
        <w:rPr>
          <w:rFonts w:eastAsia="Times New Roman" w:cs="Times New Roman"/>
          <w:b/>
          <w:bCs/>
          <w:szCs w:val="24"/>
        </w:rPr>
        <w:t>Difficulty staying asleep (sleep maintenance insomnia): </w:t>
      </w:r>
      <w:r w:rsidRPr="004E23B8">
        <w:rPr>
          <w:rFonts w:eastAsia="Times New Roman" w:cs="Times New Roman"/>
          <w:szCs w:val="24"/>
        </w:rPr>
        <w:t>Older people are more likely to have difficulty staying asleep than are younger people. People with this type of insomnia fall asleep normally but wake up several hours later and cannot fall asleep again easily. Sometimes they drift in and out of a restless, unsatisfactory sleep.</w:t>
      </w:r>
    </w:p>
    <w:p w:rsidR="00027C40" w:rsidRDefault="00027C40" w:rsidP="00BF2C1B">
      <w:pPr>
        <w:numPr>
          <w:ilvl w:val="0"/>
          <w:numId w:val="24"/>
        </w:numPr>
        <w:tabs>
          <w:tab w:val="num" w:pos="720"/>
        </w:tabs>
        <w:rPr>
          <w:rFonts w:eastAsia="Times New Roman" w:cs="Times New Roman"/>
          <w:szCs w:val="24"/>
        </w:rPr>
      </w:pPr>
      <w:r w:rsidRPr="004E23B8">
        <w:rPr>
          <w:rFonts w:eastAsia="Times New Roman" w:cs="Times New Roman"/>
          <w:b/>
          <w:bCs/>
          <w:szCs w:val="24"/>
        </w:rPr>
        <w:t>Early morning awakening:</w:t>
      </w:r>
      <w:r w:rsidRPr="004E23B8">
        <w:rPr>
          <w:rFonts w:eastAsia="Times New Roman" w:cs="Times New Roman"/>
          <w:szCs w:val="24"/>
        </w:rPr>
        <w:t> This type may be a sign of depression in people of any age.</w:t>
      </w:r>
    </w:p>
    <w:p w:rsidR="00027C40" w:rsidRDefault="00027C40" w:rsidP="00027C40">
      <w:pPr>
        <w:tabs>
          <w:tab w:val="left" w:pos="3135"/>
        </w:tabs>
        <w:rPr>
          <w:rFonts w:eastAsia="Times New Roman" w:cs="Times New Roman"/>
          <w:b/>
          <w:bCs/>
          <w:szCs w:val="24"/>
        </w:rPr>
      </w:pPr>
      <w:r w:rsidRPr="004E23B8">
        <w:rPr>
          <w:rFonts w:eastAsia="Times New Roman" w:cs="Times New Roman"/>
          <w:b/>
          <w:bCs/>
          <w:szCs w:val="24"/>
        </w:rPr>
        <w:t>Symptoms and Diagnosis</w:t>
      </w:r>
      <w:r>
        <w:rPr>
          <w:rFonts w:eastAsia="Times New Roman" w:cs="Times New Roman"/>
          <w:b/>
          <w:bCs/>
          <w:szCs w:val="24"/>
        </w:rPr>
        <w:tab/>
      </w:r>
    </w:p>
    <w:p w:rsidR="00027C40" w:rsidRDefault="00027C40" w:rsidP="00027C40">
      <w:pPr>
        <w:rPr>
          <w:rFonts w:eastAsia="Times New Roman" w:cs="Times New Roman"/>
          <w:szCs w:val="24"/>
        </w:rPr>
      </w:pPr>
      <w:r w:rsidRPr="004E23B8">
        <w:rPr>
          <w:rFonts w:eastAsia="Times New Roman" w:cs="Times New Roman"/>
          <w:szCs w:val="24"/>
        </w:rPr>
        <w:t>Symptoms include irritability, fatigue during the day, and problems concentrating or performing under stress.</w:t>
      </w:r>
    </w:p>
    <w:p w:rsidR="00070179" w:rsidRDefault="00070179" w:rsidP="00027C40">
      <w:pPr>
        <w:rPr>
          <w:rFonts w:eastAsia="Times New Roman" w:cs="Times New Roman"/>
          <w:szCs w:val="24"/>
        </w:rPr>
      </w:pPr>
    </w:p>
    <w:p w:rsidR="00070179" w:rsidRDefault="00070179" w:rsidP="00027C40">
      <w:pPr>
        <w:rPr>
          <w:rFonts w:eastAsia="Times New Roman" w:cs="Times New Roman"/>
          <w:szCs w:val="24"/>
        </w:rPr>
      </w:pPr>
    </w:p>
    <w:p w:rsidR="00027C40" w:rsidRDefault="00070179" w:rsidP="00027C40">
      <w:pPr>
        <w:rPr>
          <w:rFonts w:eastAsia="Times New Roman" w:cs="Times New Roman"/>
          <w:b/>
          <w:bCs/>
          <w:szCs w:val="24"/>
        </w:rPr>
      </w:pPr>
      <w:r>
        <w:rPr>
          <w:rFonts w:eastAsia="Times New Roman" w:cs="Times New Roman"/>
          <w:b/>
          <w:bCs/>
          <w:szCs w:val="24"/>
        </w:rPr>
        <w:lastRenderedPageBreak/>
        <w:t xml:space="preserve">Management </w:t>
      </w:r>
    </w:p>
    <w:p w:rsidR="00027C40" w:rsidRDefault="00070179" w:rsidP="00027C40">
      <w:pPr>
        <w:rPr>
          <w:rFonts w:eastAsia="Times New Roman" w:cs="Times New Roman"/>
          <w:szCs w:val="24"/>
        </w:rPr>
      </w:pPr>
      <w:r>
        <w:rPr>
          <w:rFonts w:eastAsia="Times New Roman" w:cs="Times New Roman"/>
          <w:szCs w:val="24"/>
        </w:rPr>
        <w:t>The management</w:t>
      </w:r>
      <w:r w:rsidR="00027C40" w:rsidRPr="004E23B8">
        <w:rPr>
          <w:rFonts w:eastAsia="Times New Roman" w:cs="Times New Roman"/>
          <w:szCs w:val="24"/>
        </w:rPr>
        <w:t xml:space="preserve"> of insomnia depends on its cause and severity. </w:t>
      </w:r>
    </w:p>
    <w:p w:rsidR="00027C40" w:rsidRDefault="00027C40" w:rsidP="00BF2C1B">
      <w:pPr>
        <w:pStyle w:val="ListParagraph"/>
        <w:numPr>
          <w:ilvl w:val="0"/>
          <w:numId w:val="21"/>
        </w:numPr>
        <w:rPr>
          <w:rFonts w:eastAsia="Times New Roman" w:cs="Times New Roman"/>
          <w:szCs w:val="24"/>
        </w:rPr>
      </w:pPr>
      <w:r w:rsidRPr="008C33EE">
        <w:rPr>
          <w:rFonts w:eastAsia="Times New Roman" w:cs="Times New Roman"/>
          <w:szCs w:val="24"/>
        </w:rPr>
        <w:t xml:space="preserve">If insomnia results from another disorder, treatment of that disorder may improve sleep. </w:t>
      </w:r>
    </w:p>
    <w:p w:rsidR="00027C40" w:rsidRDefault="00027C40" w:rsidP="00BF2C1B">
      <w:pPr>
        <w:pStyle w:val="ListParagraph"/>
        <w:numPr>
          <w:ilvl w:val="0"/>
          <w:numId w:val="21"/>
        </w:numPr>
        <w:rPr>
          <w:rFonts w:eastAsia="Times New Roman" w:cs="Times New Roman"/>
          <w:szCs w:val="24"/>
        </w:rPr>
      </w:pPr>
      <w:r w:rsidRPr="0065059C">
        <w:rPr>
          <w:rFonts w:eastAsia="Times New Roman" w:cs="Times New Roman"/>
          <w:szCs w:val="24"/>
        </w:rPr>
        <w:t>Instruct patient to follow as consistent a daily schedule for retiring and arising as possible.This promotes regulation of the circadian rhythm, and reduces the energy required for adaptation to changes.</w:t>
      </w:r>
    </w:p>
    <w:p w:rsidR="00027C40" w:rsidRDefault="00027C40" w:rsidP="00BF2C1B">
      <w:pPr>
        <w:pStyle w:val="ListParagraph"/>
        <w:numPr>
          <w:ilvl w:val="0"/>
          <w:numId w:val="21"/>
        </w:numPr>
        <w:rPr>
          <w:rFonts w:eastAsia="Times New Roman" w:cs="Times New Roman"/>
          <w:szCs w:val="24"/>
        </w:rPr>
      </w:pPr>
      <w:r w:rsidRPr="0065059C">
        <w:rPr>
          <w:rFonts w:eastAsia="Times New Roman" w:cs="Times New Roman"/>
          <w:szCs w:val="24"/>
        </w:rPr>
        <w:t>Instruct to avoid heavy meals, alcohol, caffe</w:t>
      </w:r>
      <w:r>
        <w:rPr>
          <w:rFonts w:eastAsia="Times New Roman" w:cs="Times New Roman"/>
          <w:szCs w:val="24"/>
        </w:rPr>
        <w:t xml:space="preserve">ine, or smoking before retiring. </w:t>
      </w:r>
      <w:r w:rsidRPr="0065059C">
        <w:rPr>
          <w:rFonts w:eastAsia="Times New Roman" w:cs="Times New Roman"/>
          <w:szCs w:val="24"/>
        </w:rPr>
        <w:t>Though hunger can also keep one awake, gastric digestion and stimulation from caffeine and nicotine can disturb sleep.</w:t>
      </w:r>
    </w:p>
    <w:p w:rsidR="00027C40" w:rsidRDefault="00027C40" w:rsidP="00BF2C1B">
      <w:pPr>
        <w:pStyle w:val="ListParagraph"/>
        <w:numPr>
          <w:ilvl w:val="0"/>
          <w:numId w:val="21"/>
        </w:numPr>
        <w:rPr>
          <w:rFonts w:eastAsia="Times New Roman" w:cs="Times New Roman"/>
          <w:szCs w:val="24"/>
        </w:rPr>
      </w:pPr>
      <w:r w:rsidRPr="0065059C">
        <w:rPr>
          <w:rFonts w:eastAsia="Times New Roman" w:cs="Times New Roman"/>
          <w:szCs w:val="24"/>
        </w:rPr>
        <w:t>Instruct to avoid large fluid intake before bedtime.For patients may need to void during the night.</w:t>
      </w:r>
    </w:p>
    <w:p w:rsidR="00027C40" w:rsidRPr="0065059C" w:rsidRDefault="00027C40" w:rsidP="00BF2C1B">
      <w:pPr>
        <w:pStyle w:val="ListParagraph"/>
        <w:numPr>
          <w:ilvl w:val="0"/>
          <w:numId w:val="21"/>
        </w:numPr>
        <w:rPr>
          <w:rFonts w:eastAsia="Times New Roman" w:cs="Times New Roman"/>
          <w:szCs w:val="24"/>
        </w:rPr>
      </w:pPr>
      <w:r w:rsidRPr="0065059C">
        <w:rPr>
          <w:rFonts w:eastAsia="Times New Roman" w:cs="Times New Roman"/>
          <w:szCs w:val="24"/>
        </w:rPr>
        <w:t>Increase daytime physical activities as indicated</w:t>
      </w:r>
    </w:p>
    <w:p w:rsidR="00027C40" w:rsidRPr="0065059C" w:rsidRDefault="00027C40" w:rsidP="00BF2C1B">
      <w:pPr>
        <w:pStyle w:val="ListParagraph"/>
        <w:numPr>
          <w:ilvl w:val="0"/>
          <w:numId w:val="30"/>
        </w:numPr>
        <w:rPr>
          <w:rFonts w:eastAsia="Times New Roman" w:cs="Times New Roman"/>
          <w:szCs w:val="24"/>
        </w:rPr>
      </w:pPr>
      <w:r w:rsidRPr="0065059C">
        <w:rPr>
          <w:rFonts w:eastAsia="Times New Roman" w:cs="Times New Roman"/>
          <w:szCs w:val="24"/>
        </w:rPr>
        <w:t>To reduce stress and promote sleep.</w:t>
      </w:r>
    </w:p>
    <w:p w:rsidR="00027C40" w:rsidRPr="0065059C" w:rsidRDefault="00027C40" w:rsidP="00BF2C1B">
      <w:pPr>
        <w:pStyle w:val="ListParagraph"/>
        <w:numPr>
          <w:ilvl w:val="0"/>
          <w:numId w:val="30"/>
        </w:numPr>
        <w:rPr>
          <w:rFonts w:eastAsia="Times New Roman" w:cs="Times New Roman"/>
          <w:szCs w:val="24"/>
        </w:rPr>
      </w:pPr>
      <w:r w:rsidRPr="0065059C">
        <w:rPr>
          <w:rFonts w:eastAsia="Times New Roman" w:cs="Times New Roman"/>
          <w:szCs w:val="24"/>
        </w:rPr>
        <w:t>Instruct to avoid strenuous activity before bedtime.Overfatigue may cause insomnia.</w:t>
      </w:r>
    </w:p>
    <w:p w:rsidR="00027C40" w:rsidRDefault="00027C40" w:rsidP="00BF2C1B">
      <w:pPr>
        <w:pStyle w:val="ListParagraph"/>
        <w:numPr>
          <w:ilvl w:val="0"/>
          <w:numId w:val="21"/>
        </w:numPr>
        <w:rPr>
          <w:rFonts w:eastAsia="Times New Roman" w:cs="Times New Roman"/>
          <w:szCs w:val="24"/>
        </w:rPr>
      </w:pPr>
      <w:r w:rsidRPr="0065059C">
        <w:rPr>
          <w:rFonts w:eastAsia="Times New Roman" w:cs="Times New Roman"/>
          <w:szCs w:val="24"/>
        </w:rPr>
        <w:t>Discourage pattern of daytime naps unless deemed necessary to meet sleep requirements or if part of one's usual pattern.Napping can disrupt normal sleep patterns. However the elderly do better with frequent naps during the day to counter their shorter nighttime sleep schedule.</w:t>
      </w:r>
    </w:p>
    <w:p w:rsidR="00027C40" w:rsidRDefault="00027C40" w:rsidP="00BF2C1B">
      <w:pPr>
        <w:pStyle w:val="ListParagraph"/>
        <w:numPr>
          <w:ilvl w:val="0"/>
          <w:numId w:val="21"/>
        </w:numPr>
        <w:rPr>
          <w:rFonts w:eastAsia="Times New Roman" w:cs="Times New Roman"/>
          <w:szCs w:val="24"/>
        </w:rPr>
      </w:pPr>
      <w:r w:rsidRPr="0065059C">
        <w:rPr>
          <w:rFonts w:eastAsia="Times New Roman" w:cs="Times New Roman"/>
          <w:szCs w:val="24"/>
        </w:rPr>
        <w:t>Recommend an environment conducive to sleep or rest (e.g., quiet, comfortable temperature, ventilation, darkness, closed door). Suggest use of earplugs or eye shades as appropriate.</w:t>
      </w:r>
    </w:p>
    <w:p w:rsidR="00027C40" w:rsidRDefault="00027C40" w:rsidP="00BF2C1B">
      <w:pPr>
        <w:pStyle w:val="ListParagraph"/>
        <w:numPr>
          <w:ilvl w:val="0"/>
          <w:numId w:val="21"/>
        </w:numPr>
        <w:rPr>
          <w:rFonts w:eastAsia="Times New Roman" w:cs="Times New Roman"/>
          <w:szCs w:val="24"/>
        </w:rPr>
      </w:pPr>
      <w:r w:rsidRPr="0065059C">
        <w:rPr>
          <w:rFonts w:eastAsia="Times New Roman" w:cs="Times New Roman"/>
          <w:szCs w:val="24"/>
        </w:rPr>
        <w:t>Suggest engaging in a relaxing activity before retiring, such as warm bath, calm music, reading an enjoyable book, relaxation exercises.</w:t>
      </w:r>
    </w:p>
    <w:p w:rsidR="00027C40" w:rsidRPr="0065059C" w:rsidRDefault="00027C40" w:rsidP="00BF2C1B">
      <w:pPr>
        <w:pStyle w:val="ListParagraph"/>
        <w:numPr>
          <w:ilvl w:val="0"/>
          <w:numId w:val="21"/>
        </w:numPr>
        <w:rPr>
          <w:rFonts w:eastAsia="Times New Roman" w:cs="Times New Roman"/>
          <w:szCs w:val="24"/>
        </w:rPr>
      </w:pPr>
      <w:r w:rsidRPr="0065059C">
        <w:rPr>
          <w:rFonts w:eastAsia="Times New Roman" w:cs="Times New Roman"/>
          <w:szCs w:val="24"/>
        </w:rPr>
        <w:t xml:space="preserve">Explain the need to avoid concentrating on the next day's activities </w:t>
      </w:r>
      <w:r>
        <w:rPr>
          <w:rFonts w:eastAsia="Times New Roman" w:cs="Times New Roman"/>
          <w:szCs w:val="24"/>
        </w:rPr>
        <w:t xml:space="preserve">or on one's problems at bedtime. </w:t>
      </w:r>
      <w:r w:rsidRPr="0065059C">
        <w:rPr>
          <w:rFonts w:eastAsia="Times New Roman" w:cs="Times New Roman"/>
          <w:szCs w:val="24"/>
        </w:rPr>
        <w:t>Obviously, this will interfere with inducing a restful state. Planning a designated time during the next day to address these concerns may provide permission to "let go" of the worries at bedtime.</w:t>
      </w:r>
    </w:p>
    <w:p w:rsidR="00027C40" w:rsidRDefault="00027C40" w:rsidP="00BF2C1B">
      <w:pPr>
        <w:pStyle w:val="ListParagraph"/>
        <w:numPr>
          <w:ilvl w:val="0"/>
          <w:numId w:val="21"/>
        </w:numPr>
        <w:rPr>
          <w:rFonts w:eastAsia="Times New Roman" w:cs="Times New Roman"/>
          <w:szCs w:val="24"/>
        </w:rPr>
      </w:pPr>
      <w:r w:rsidRPr="0065059C">
        <w:rPr>
          <w:rFonts w:eastAsia="Times New Roman" w:cs="Times New Roman"/>
          <w:szCs w:val="24"/>
        </w:rPr>
        <w:t>Suggest using hypnotics or sedatives as ordered; evaluate effectiveness.Use of hypnotic medications should be thoughtfully considered and avoided if less aggressive means are effective because of their potential for cumulative effects and generally limited period of benefit. Different drugs are prescribed depending on whether the patient has trouble falling asleep or staying asleep. Medications that suppress REM sleep should be avoided.</w:t>
      </w:r>
    </w:p>
    <w:p w:rsidR="00027C40" w:rsidRDefault="00027C40" w:rsidP="00BF2C1B">
      <w:pPr>
        <w:pStyle w:val="ListParagraph"/>
        <w:numPr>
          <w:ilvl w:val="0"/>
          <w:numId w:val="21"/>
        </w:numPr>
        <w:rPr>
          <w:rFonts w:eastAsia="Times New Roman" w:cs="Times New Roman"/>
          <w:szCs w:val="24"/>
        </w:rPr>
      </w:pPr>
      <w:r w:rsidRPr="00EA728E">
        <w:rPr>
          <w:rFonts w:eastAsia="Times New Roman" w:cs="Times New Roman"/>
          <w:szCs w:val="24"/>
        </w:rPr>
        <w:t>If unable to fall asleep after about 30 to 45 minutes, suggest getting out of bed and engaging in a relaxing activity.The bed should not be associated with wakefulness.</w:t>
      </w:r>
    </w:p>
    <w:p w:rsidR="00027C40" w:rsidRPr="00EA728E" w:rsidRDefault="00027C40" w:rsidP="00BF2C1B">
      <w:pPr>
        <w:pStyle w:val="ListParagraph"/>
        <w:numPr>
          <w:ilvl w:val="0"/>
          <w:numId w:val="21"/>
        </w:numPr>
        <w:rPr>
          <w:rFonts w:eastAsia="Times New Roman" w:cs="Times New Roman"/>
          <w:szCs w:val="24"/>
        </w:rPr>
      </w:pPr>
      <w:r w:rsidRPr="00EA728E">
        <w:rPr>
          <w:rFonts w:eastAsia="Times New Roman" w:cs="Times New Roman"/>
          <w:szCs w:val="24"/>
        </w:rPr>
        <w:t>For</w:t>
      </w:r>
      <w:r>
        <w:rPr>
          <w:rFonts w:eastAsia="Times New Roman" w:cs="Times New Roman"/>
          <w:szCs w:val="24"/>
        </w:rPr>
        <w:t xml:space="preserve"> patients who are hospitalized </w:t>
      </w:r>
      <w:r w:rsidRPr="00EA728E">
        <w:rPr>
          <w:rFonts w:eastAsia="Times New Roman" w:cs="Times New Roman"/>
          <w:szCs w:val="24"/>
        </w:rPr>
        <w:t>Organize nursing care</w:t>
      </w:r>
      <w:r>
        <w:rPr>
          <w:rFonts w:eastAsia="Times New Roman" w:cs="Times New Roman"/>
          <w:szCs w:val="24"/>
        </w:rPr>
        <w:t>:</w:t>
      </w:r>
    </w:p>
    <w:p w:rsidR="00027C40" w:rsidRPr="00EA728E" w:rsidRDefault="00027C40" w:rsidP="00BF2C1B">
      <w:pPr>
        <w:pStyle w:val="ListParagraph"/>
        <w:numPr>
          <w:ilvl w:val="0"/>
          <w:numId w:val="31"/>
        </w:numPr>
        <w:rPr>
          <w:rFonts w:eastAsia="Times New Roman" w:cs="Times New Roman"/>
          <w:szCs w:val="24"/>
        </w:rPr>
      </w:pPr>
      <w:r w:rsidRPr="00EA728E">
        <w:rPr>
          <w:rFonts w:eastAsia="Times New Roman" w:cs="Times New Roman"/>
          <w:szCs w:val="24"/>
        </w:rPr>
        <w:t>To promote minimal interruption in sleep or rest.</w:t>
      </w:r>
    </w:p>
    <w:p w:rsidR="00027C40" w:rsidRPr="00EA728E" w:rsidRDefault="00027C40" w:rsidP="00BF2C1B">
      <w:pPr>
        <w:pStyle w:val="ListParagraph"/>
        <w:numPr>
          <w:ilvl w:val="0"/>
          <w:numId w:val="31"/>
        </w:numPr>
        <w:rPr>
          <w:rFonts w:eastAsia="Times New Roman" w:cs="Times New Roman"/>
          <w:szCs w:val="24"/>
        </w:rPr>
      </w:pPr>
      <w:r w:rsidRPr="00EA728E">
        <w:rPr>
          <w:rFonts w:eastAsia="Times New Roman" w:cs="Times New Roman"/>
          <w:szCs w:val="24"/>
        </w:rPr>
        <w:t>Eliminate nonessential nursing activities.</w:t>
      </w:r>
    </w:p>
    <w:p w:rsidR="00027C40" w:rsidRPr="00EA728E" w:rsidRDefault="00027C40" w:rsidP="00BF2C1B">
      <w:pPr>
        <w:pStyle w:val="ListParagraph"/>
        <w:numPr>
          <w:ilvl w:val="0"/>
          <w:numId w:val="31"/>
        </w:numPr>
        <w:rPr>
          <w:rFonts w:eastAsia="Times New Roman" w:cs="Times New Roman"/>
          <w:szCs w:val="24"/>
        </w:rPr>
      </w:pPr>
      <w:r w:rsidRPr="00EA728E">
        <w:rPr>
          <w:rFonts w:eastAsia="Times New Roman" w:cs="Times New Roman"/>
          <w:szCs w:val="24"/>
        </w:rPr>
        <w:t>Prepare patient for necessary anticipated interruptions/disruptions.</w:t>
      </w:r>
    </w:p>
    <w:p w:rsidR="00027C40" w:rsidRDefault="00027C40" w:rsidP="00027C40">
      <w:pPr>
        <w:rPr>
          <w:rFonts w:eastAsia="Times New Roman" w:cs="Times New Roman"/>
          <w:b/>
          <w:szCs w:val="24"/>
          <w:u w:val="single"/>
        </w:rPr>
      </w:pPr>
      <w:r>
        <w:rPr>
          <w:rFonts w:eastAsia="Times New Roman" w:cs="Times New Roman"/>
          <w:b/>
          <w:szCs w:val="24"/>
          <w:u w:val="single"/>
        </w:rPr>
        <w:t xml:space="preserve">Hypersomnia </w:t>
      </w:r>
    </w:p>
    <w:p w:rsidR="00027C40" w:rsidRPr="00C2693B" w:rsidRDefault="00027C40" w:rsidP="00027C40">
      <w:pPr>
        <w:rPr>
          <w:rFonts w:eastAsia="Times New Roman" w:cs="Times New Roman"/>
          <w:szCs w:val="24"/>
        </w:rPr>
      </w:pPr>
      <w:r w:rsidRPr="00C2693B">
        <w:rPr>
          <w:rFonts w:eastAsia="Times New Roman" w:cs="Times New Roman"/>
          <w:szCs w:val="24"/>
        </w:rPr>
        <w:t xml:space="preserve">Hypersomnia is a substantial increase in total sleeping time. Excessive daytime sleepiness </w:t>
      </w:r>
      <w:r>
        <w:rPr>
          <w:rFonts w:eastAsia="Times New Roman" w:cs="Times New Roman"/>
          <w:szCs w:val="24"/>
        </w:rPr>
        <w:t>i</w:t>
      </w:r>
      <w:r w:rsidRPr="00C2693B">
        <w:rPr>
          <w:rFonts w:eastAsia="Times New Roman" w:cs="Times New Roman"/>
          <w:szCs w:val="24"/>
        </w:rPr>
        <w:t>s the inability to stay awake and alert during the day, resulting in unintended lapses into drowsiness or sleep. Hypersomnia may indicate a serious disorder, such as the following:</w:t>
      </w:r>
    </w:p>
    <w:p w:rsidR="00027C40" w:rsidRPr="00C2693B" w:rsidRDefault="00027C40" w:rsidP="00BF2C1B">
      <w:pPr>
        <w:numPr>
          <w:ilvl w:val="0"/>
          <w:numId w:val="25"/>
        </w:numPr>
        <w:spacing w:after="0" w:line="240" w:lineRule="auto"/>
        <w:rPr>
          <w:rFonts w:eastAsia="Times New Roman" w:cs="Times New Roman"/>
          <w:szCs w:val="24"/>
        </w:rPr>
      </w:pPr>
      <w:r w:rsidRPr="00C2693B">
        <w:rPr>
          <w:rFonts w:eastAsia="Times New Roman" w:cs="Times New Roman"/>
          <w:szCs w:val="24"/>
        </w:rPr>
        <w:t>A brain or nerve (neurologic) disorder, including encephalitis, meningitis, and brain tumor</w:t>
      </w:r>
      <w:r>
        <w:rPr>
          <w:rFonts w:eastAsia="Times New Roman" w:cs="Times New Roman"/>
          <w:szCs w:val="24"/>
        </w:rPr>
        <w:t>.</w:t>
      </w:r>
    </w:p>
    <w:p w:rsidR="00027C40" w:rsidRPr="000F77C7" w:rsidRDefault="00027C40" w:rsidP="00BF2C1B">
      <w:pPr>
        <w:numPr>
          <w:ilvl w:val="0"/>
          <w:numId w:val="25"/>
        </w:numPr>
        <w:spacing w:after="0" w:line="240" w:lineRule="auto"/>
        <w:rPr>
          <w:rFonts w:eastAsia="Times New Roman" w:cs="Times New Roman"/>
          <w:szCs w:val="24"/>
        </w:rPr>
      </w:pPr>
      <w:r w:rsidRPr="00C2693B">
        <w:rPr>
          <w:rFonts w:eastAsia="Times New Roman" w:cs="Times New Roman"/>
          <w:szCs w:val="24"/>
        </w:rPr>
        <w:t>Narcolepsy</w:t>
      </w:r>
      <w:r>
        <w:rPr>
          <w:rFonts w:eastAsia="Times New Roman" w:cs="Times New Roman"/>
          <w:szCs w:val="24"/>
        </w:rPr>
        <w:t xml:space="preserve"> - </w:t>
      </w:r>
      <w:r w:rsidRPr="0016372D">
        <w:rPr>
          <w:rFonts w:eastAsia="Times New Roman" w:cs="Times New Roman"/>
          <w:szCs w:val="24"/>
        </w:rPr>
        <w:t>a condition characterized by frequent, brief, and uncontrollable bouts of deep sleep, sometimes accompanied by hallucinations and an inability to move</w:t>
      </w:r>
      <w:r>
        <w:rPr>
          <w:rFonts w:eastAsia="Times New Roman" w:cs="Times New Roman"/>
          <w:szCs w:val="24"/>
        </w:rPr>
        <w:t>.</w:t>
      </w:r>
    </w:p>
    <w:p w:rsidR="00027C40" w:rsidRPr="00C2693B" w:rsidRDefault="00027C40" w:rsidP="00BF2C1B">
      <w:pPr>
        <w:numPr>
          <w:ilvl w:val="0"/>
          <w:numId w:val="25"/>
        </w:numPr>
        <w:spacing w:after="0" w:line="240" w:lineRule="auto"/>
        <w:rPr>
          <w:rFonts w:eastAsia="Times New Roman" w:cs="Times New Roman"/>
          <w:szCs w:val="24"/>
        </w:rPr>
      </w:pPr>
      <w:r w:rsidRPr="00C2693B">
        <w:rPr>
          <w:rFonts w:eastAsia="Times New Roman" w:cs="Times New Roman"/>
          <w:szCs w:val="24"/>
        </w:rPr>
        <w:t>Severe anxiety</w:t>
      </w:r>
    </w:p>
    <w:p w:rsidR="00027C40" w:rsidRPr="00C2693B" w:rsidRDefault="00027C40" w:rsidP="00BF2C1B">
      <w:pPr>
        <w:numPr>
          <w:ilvl w:val="0"/>
          <w:numId w:val="25"/>
        </w:numPr>
        <w:spacing w:after="0" w:line="240" w:lineRule="auto"/>
        <w:rPr>
          <w:rFonts w:eastAsia="Times New Roman" w:cs="Times New Roman"/>
          <w:szCs w:val="24"/>
        </w:rPr>
      </w:pPr>
      <w:r w:rsidRPr="00C2693B">
        <w:rPr>
          <w:rFonts w:eastAsia="Times New Roman" w:cs="Times New Roman"/>
          <w:szCs w:val="24"/>
        </w:rPr>
        <w:t>Depression, especially in people with bipolar disorder</w:t>
      </w:r>
    </w:p>
    <w:p w:rsidR="00027C40" w:rsidRDefault="00027C40" w:rsidP="00BF2C1B">
      <w:pPr>
        <w:numPr>
          <w:ilvl w:val="0"/>
          <w:numId w:val="25"/>
        </w:numPr>
        <w:spacing w:after="0" w:line="240" w:lineRule="auto"/>
        <w:rPr>
          <w:rFonts w:eastAsia="Times New Roman" w:cs="Times New Roman"/>
          <w:szCs w:val="24"/>
        </w:rPr>
      </w:pPr>
      <w:r w:rsidRPr="00C2693B">
        <w:rPr>
          <w:rFonts w:eastAsia="Times New Roman" w:cs="Times New Roman"/>
          <w:szCs w:val="24"/>
        </w:rPr>
        <w:t>A disorder of the nerves that affect the muscles of legs or arms, which disrupts the refreshing quality of sleep</w:t>
      </w:r>
      <w:r>
        <w:rPr>
          <w:rFonts w:eastAsia="Times New Roman" w:cs="Times New Roman"/>
          <w:szCs w:val="24"/>
        </w:rPr>
        <w:t>.</w:t>
      </w:r>
    </w:p>
    <w:p w:rsidR="00027C40" w:rsidRDefault="00027C40" w:rsidP="00027C40">
      <w:pPr>
        <w:spacing w:after="0" w:line="240" w:lineRule="auto"/>
        <w:rPr>
          <w:rFonts w:eastAsia="Times New Roman" w:cs="Times New Roman"/>
          <w:b/>
          <w:bCs/>
          <w:szCs w:val="24"/>
        </w:rPr>
      </w:pPr>
      <w:r w:rsidRPr="00C2693B">
        <w:rPr>
          <w:rFonts w:eastAsia="Times New Roman" w:cs="Times New Roman"/>
          <w:szCs w:val="24"/>
        </w:rPr>
        <w:lastRenderedPageBreak/>
        <w:t>Chronic hypersomnia that begins during adolescence may be a symptom of narcolepsy. Hypersomnia may also result from overuse of sleep aids and other drugs that cause drowsin</w:t>
      </w:r>
      <w:r>
        <w:rPr>
          <w:rFonts w:eastAsia="Times New Roman" w:cs="Times New Roman"/>
          <w:szCs w:val="24"/>
        </w:rPr>
        <w:t>ess.</w:t>
      </w:r>
    </w:p>
    <w:p w:rsidR="00027C40" w:rsidRDefault="00027C40" w:rsidP="00027C40">
      <w:pPr>
        <w:spacing w:before="240" w:after="0"/>
        <w:rPr>
          <w:rFonts w:eastAsia="Times New Roman" w:cs="Times New Roman"/>
          <w:b/>
          <w:bCs/>
          <w:szCs w:val="24"/>
        </w:rPr>
      </w:pPr>
      <w:r w:rsidRPr="00C2693B">
        <w:rPr>
          <w:rFonts w:eastAsia="Times New Roman" w:cs="Times New Roman"/>
          <w:b/>
          <w:bCs/>
          <w:szCs w:val="24"/>
        </w:rPr>
        <w:t>Treatment</w:t>
      </w:r>
    </w:p>
    <w:p w:rsidR="00027C40" w:rsidRDefault="00027C40" w:rsidP="00027C40">
      <w:pPr>
        <w:spacing w:after="0"/>
        <w:rPr>
          <w:rFonts w:eastAsia="Times New Roman" w:cs="Times New Roman"/>
          <w:szCs w:val="24"/>
        </w:rPr>
      </w:pPr>
      <w:r w:rsidRPr="00C2693B">
        <w:rPr>
          <w:rFonts w:eastAsia="Times New Roman" w:cs="Times New Roman"/>
          <w:szCs w:val="24"/>
        </w:rPr>
        <w:t xml:space="preserve">The treatment of hypersomnia with or without Excessive daytime sleepiness depends on the underlying diagnosis. </w:t>
      </w:r>
    </w:p>
    <w:p w:rsidR="00027C40" w:rsidRDefault="00027C40" w:rsidP="00BF2C1B">
      <w:pPr>
        <w:pStyle w:val="ListParagraph"/>
        <w:numPr>
          <w:ilvl w:val="0"/>
          <w:numId w:val="21"/>
        </w:numPr>
        <w:spacing w:after="0"/>
        <w:rPr>
          <w:rFonts w:eastAsia="Times New Roman" w:cs="Times New Roman"/>
          <w:szCs w:val="24"/>
        </w:rPr>
      </w:pPr>
      <w:r w:rsidRPr="00824D59">
        <w:rPr>
          <w:rFonts w:eastAsia="Times New Roman" w:cs="Times New Roman"/>
          <w:szCs w:val="24"/>
        </w:rPr>
        <w:t xml:space="preserve">Recommend proper sleep habits and regular naps. </w:t>
      </w:r>
    </w:p>
    <w:p w:rsidR="00027C40" w:rsidRDefault="00027C40" w:rsidP="00BF2C1B">
      <w:pPr>
        <w:pStyle w:val="ListParagraph"/>
        <w:numPr>
          <w:ilvl w:val="0"/>
          <w:numId w:val="21"/>
        </w:numPr>
        <w:spacing w:after="0"/>
        <w:rPr>
          <w:rFonts w:eastAsia="Times New Roman" w:cs="Times New Roman"/>
          <w:szCs w:val="24"/>
        </w:rPr>
      </w:pPr>
      <w:r w:rsidRPr="00824D59">
        <w:rPr>
          <w:rFonts w:eastAsia="Times New Roman" w:cs="Times New Roman"/>
          <w:szCs w:val="24"/>
        </w:rPr>
        <w:t xml:space="preserve">In more severe cases, stimulant drugs, such as modafinil and sometimes amphetamine are used to help reduce the sleepiness. </w:t>
      </w:r>
    </w:p>
    <w:p w:rsidR="00027C40" w:rsidRPr="00824D59" w:rsidRDefault="00027C40" w:rsidP="00BF2C1B">
      <w:pPr>
        <w:pStyle w:val="ListParagraph"/>
        <w:numPr>
          <w:ilvl w:val="0"/>
          <w:numId w:val="21"/>
        </w:numPr>
        <w:spacing w:after="0"/>
        <w:rPr>
          <w:rFonts w:eastAsia="Times New Roman" w:cs="Times New Roman"/>
          <w:szCs w:val="24"/>
        </w:rPr>
      </w:pPr>
      <w:r w:rsidRPr="00824D59">
        <w:rPr>
          <w:rFonts w:eastAsia="Times New Roman" w:cs="Times New Roman"/>
          <w:szCs w:val="24"/>
        </w:rPr>
        <w:t>If EDS and hypersomnia are caused by another condition,</w:t>
      </w:r>
      <w:r>
        <w:rPr>
          <w:rFonts w:eastAsia="Times New Roman" w:cs="Times New Roman"/>
          <w:szCs w:val="24"/>
        </w:rPr>
        <w:t xml:space="preserve"> such as sleep apnea syndrome, </w:t>
      </w:r>
      <w:r w:rsidRPr="00824D59">
        <w:rPr>
          <w:rFonts w:eastAsia="Times New Roman" w:cs="Times New Roman"/>
          <w:szCs w:val="24"/>
        </w:rPr>
        <w:t>or depression, that condition is treated.</w:t>
      </w:r>
    </w:p>
    <w:p w:rsidR="00027C40" w:rsidRPr="00F66FE7" w:rsidRDefault="00027C40" w:rsidP="00027C40">
      <w:pPr>
        <w:spacing w:before="240" w:after="0"/>
        <w:rPr>
          <w:rFonts w:eastAsia="Times New Roman" w:cs="Times New Roman"/>
          <w:b/>
          <w:szCs w:val="24"/>
          <w:u w:val="single"/>
        </w:rPr>
      </w:pPr>
      <w:r w:rsidRPr="00F66FE7">
        <w:rPr>
          <w:rFonts w:eastAsia="Times New Roman" w:cs="Times New Roman"/>
          <w:b/>
          <w:szCs w:val="24"/>
          <w:u w:val="single"/>
        </w:rPr>
        <w:t>Narcolepsy</w:t>
      </w:r>
    </w:p>
    <w:p w:rsidR="00027C40" w:rsidRDefault="00027C40" w:rsidP="00027C40">
      <w:pPr>
        <w:spacing w:after="0"/>
        <w:rPr>
          <w:rFonts w:eastAsia="Times New Roman" w:cs="Times New Roman"/>
          <w:szCs w:val="24"/>
        </w:rPr>
      </w:pPr>
      <w:r w:rsidRPr="00F66FE7">
        <w:rPr>
          <w:rFonts w:eastAsia="Times New Roman" w:cs="Times New Roman"/>
          <w:szCs w:val="24"/>
        </w:rPr>
        <w:t>Narcolepsy is a sleep disorder marked by excessive sleepiness during the day or recurring, uncontrollable episodes of sleep during normal waking hours, plus sudden episodes of muscle weakness (cataplexy). </w:t>
      </w:r>
    </w:p>
    <w:p w:rsidR="00027C40" w:rsidRDefault="00027C40" w:rsidP="00027C40">
      <w:pPr>
        <w:spacing w:after="0"/>
        <w:rPr>
          <w:rFonts w:eastAsia="Times New Roman" w:cs="Times New Roman"/>
          <w:b/>
          <w:szCs w:val="24"/>
          <w:u w:val="single"/>
        </w:rPr>
      </w:pPr>
      <w:r>
        <w:rPr>
          <w:rFonts w:eastAsia="Times New Roman" w:cs="Times New Roman"/>
          <w:b/>
          <w:szCs w:val="24"/>
          <w:u w:val="single"/>
        </w:rPr>
        <w:t>Parasomnia</w:t>
      </w:r>
    </w:p>
    <w:p w:rsidR="00027C40" w:rsidRDefault="00027C40" w:rsidP="00027C40">
      <w:pPr>
        <w:spacing w:after="0"/>
        <w:rPr>
          <w:rFonts w:eastAsia="Times New Roman" w:cs="Times New Roman"/>
          <w:szCs w:val="24"/>
        </w:rPr>
      </w:pPr>
      <w:r w:rsidRPr="00631E9A">
        <w:rPr>
          <w:rFonts w:eastAsia="Times New Roman" w:cs="Times New Roman"/>
          <w:szCs w:val="24"/>
        </w:rPr>
        <w:t>Parasomnias are unusual behaviors that occur during sleep</w:t>
      </w:r>
      <w:r>
        <w:rPr>
          <w:rFonts w:eastAsia="Times New Roman" w:cs="Times New Roman"/>
          <w:szCs w:val="24"/>
        </w:rPr>
        <w:t>. Va</w:t>
      </w:r>
      <w:r w:rsidRPr="00631E9A">
        <w:rPr>
          <w:rFonts w:eastAsia="Times New Roman" w:cs="Times New Roman"/>
          <w:szCs w:val="24"/>
        </w:rPr>
        <w:t xml:space="preserve">rious unconscious and largely unremembered behaviors can occur during sleep in children and adults. </w:t>
      </w:r>
    </w:p>
    <w:p w:rsidR="00027C40" w:rsidRDefault="00027C40" w:rsidP="00027C40">
      <w:pPr>
        <w:spacing w:after="0"/>
        <w:rPr>
          <w:rFonts w:eastAsia="Times New Roman" w:cs="Times New Roman"/>
          <w:szCs w:val="24"/>
        </w:rPr>
      </w:pPr>
      <w:r w:rsidRPr="00631E9A">
        <w:rPr>
          <w:rFonts w:eastAsia="Times New Roman" w:cs="Times New Roman"/>
          <w:b/>
          <w:bCs/>
          <w:szCs w:val="24"/>
        </w:rPr>
        <w:t>Night terrors </w:t>
      </w:r>
      <w:r w:rsidRPr="00631E9A">
        <w:rPr>
          <w:rFonts w:eastAsia="Times New Roman" w:cs="Times New Roman"/>
          <w:szCs w:val="24"/>
        </w:rPr>
        <w:t>are frightening episodes which result in sitting up, screaming, and flaili</w:t>
      </w:r>
      <w:r>
        <w:rPr>
          <w:rFonts w:eastAsia="Times New Roman" w:cs="Times New Roman"/>
          <w:szCs w:val="24"/>
        </w:rPr>
        <w:t>ng about</w:t>
      </w:r>
      <w:r w:rsidRPr="00631E9A">
        <w:rPr>
          <w:rFonts w:eastAsia="Times New Roman" w:cs="Times New Roman"/>
          <w:szCs w:val="24"/>
        </w:rPr>
        <w:t xml:space="preserve">. </w:t>
      </w:r>
      <w:r>
        <w:rPr>
          <w:rFonts w:eastAsia="Times New Roman" w:cs="Times New Roman"/>
          <w:szCs w:val="24"/>
        </w:rPr>
        <w:t xml:space="preserve">The individual </w:t>
      </w:r>
      <w:r w:rsidRPr="000503A2">
        <w:rPr>
          <w:rFonts w:eastAsia="Times New Roman" w:cs="Times New Roman"/>
          <w:szCs w:val="24"/>
        </w:rPr>
        <w:t xml:space="preserve">won't be fully awake during these episodes and will have no memory of their behaviour the next morning. </w:t>
      </w:r>
      <w:r w:rsidRPr="00631E9A">
        <w:rPr>
          <w:rFonts w:eastAsia="Times New Roman" w:cs="Times New Roman"/>
          <w:szCs w:val="24"/>
        </w:rPr>
        <w:t>Treatment with certain benzodiazepines, such as clonazepamor tricyclic antidepressants, such as imipramine, may help. Adults may benefit from psychotherapy or drug treatment</w:t>
      </w:r>
      <w:r>
        <w:rPr>
          <w:rFonts w:eastAsia="Times New Roman" w:cs="Times New Roman"/>
          <w:szCs w:val="24"/>
        </w:rPr>
        <w:t xml:space="preserve">. </w:t>
      </w:r>
    </w:p>
    <w:p w:rsidR="00027C40" w:rsidRDefault="00027C40" w:rsidP="00027C40">
      <w:pPr>
        <w:spacing w:after="0"/>
        <w:rPr>
          <w:rFonts w:eastAsia="Times New Roman" w:cs="Times New Roman"/>
          <w:szCs w:val="24"/>
        </w:rPr>
      </w:pPr>
      <w:r w:rsidRPr="00631E9A">
        <w:rPr>
          <w:rFonts w:eastAsia="Times New Roman" w:cs="Times New Roman"/>
          <w:b/>
          <w:bCs/>
          <w:szCs w:val="24"/>
        </w:rPr>
        <w:t>Nightmares</w:t>
      </w:r>
      <w:r w:rsidRPr="00631E9A">
        <w:rPr>
          <w:rFonts w:eastAsia="Times New Roman" w:cs="Times New Roman"/>
          <w:szCs w:val="24"/>
        </w:rPr>
        <w:t xml:space="preserve"> are vivid, frightening dreams, followed by sudden awakening. Children and adults may have nightmares. </w:t>
      </w:r>
      <w:r w:rsidRPr="000503A2">
        <w:rPr>
          <w:rFonts w:eastAsia="Times New Roman" w:cs="Times New Roman"/>
          <w:szCs w:val="24"/>
        </w:rPr>
        <w:t xml:space="preserve">They may wake up from the nightmare and, depending on their age, may be able to remember and describe the bad dream to you. </w:t>
      </w:r>
      <w:r w:rsidRPr="00631E9A">
        <w:rPr>
          <w:rFonts w:eastAsia="Times New Roman" w:cs="Times New Roman"/>
          <w:szCs w:val="24"/>
        </w:rPr>
        <w:t>Treatment, if necessary, focuses on the underlying problem.</w:t>
      </w:r>
    </w:p>
    <w:p w:rsidR="00027C40" w:rsidRDefault="00027C40" w:rsidP="00027C40">
      <w:pPr>
        <w:spacing w:after="0"/>
        <w:rPr>
          <w:rFonts w:eastAsia="Times New Roman" w:cs="Times New Roman"/>
          <w:szCs w:val="24"/>
        </w:rPr>
      </w:pPr>
      <w:r w:rsidRPr="00631E9A">
        <w:rPr>
          <w:rFonts w:eastAsia="Times New Roman" w:cs="Times New Roman"/>
          <w:b/>
          <w:bCs/>
          <w:szCs w:val="24"/>
        </w:rPr>
        <w:t>Sleepwalking (somnambulism),</w:t>
      </w:r>
      <w:r w:rsidRPr="00631E9A">
        <w:rPr>
          <w:rFonts w:eastAsia="Times New Roman" w:cs="Times New Roman"/>
          <w:szCs w:val="24"/>
        </w:rPr>
        <w:t xml:space="preserve"> most common in late childhood and adolescence, is walking in a semiconscious manner without being consciously aware of it. It occurs during the deepest stages of sleep. People do not dream while sleepwalking—in fact, brain activity during sleepwalking, although abnormal, is more like that of a wakeful state than of a sleeping one. Sleepwalkers may mumble repetitiously and can hurt themselves by walking into obstacles. Most sleepwalkers have no memory of sleepwalking.No specific treatment is available, but the sleepwalker can be gently led back to bed. Leaving a light on in the bedroom or adjacent hall sometimes red</w:t>
      </w:r>
      <w:r>
        <w:rPr>
          <w:rFonts w:eastAsia="Times New Roman" w:cs="Times New Roman"/>
          <w:szCs w:val="24"/>
        </w:rPr>
        <w:t xml:space="preserve">uces the tendency to sleepwalk. </w:t>
      </w:r>
    </w:p>
    <w:p w:rsidR="00474F42" w:rsidRDefault="00027C40" w:rsidP="00027C40">
      <w:pPr>
        <w:spacing w:after="0"/>
        <w:rPr>
          <w:rFonts w:eastAsia="Times New Roman" w:cs="Times New Roman"/>
          <w:szCs w:val="24"/>
        </w:rPr>
      </w:pPr>
      <w:r w:rsidRPr="00631E9A">
        <w:rPr>
          <w:rFonts w:eastAsia="Times New Roman" w:cs="Times New Roman"/>
          <w:b/>
          <w:bCs/>
          <w:szCs w:val="24"/>
        </w:rPr>
        <w:t>Rapid eye movement behavior disorder</w:t>
      </w:r>
      <w:r w:rsidRPr="00631E9A">
        <w:rPr>
          <w:rFonts w:eastAsia="Times New Roman" w:cs="Times New Roman"/>
          <w:szCs w:val="24"/>
        </w:rPr>
        <w:t xml:space="preserve"> involves speaking (often profanely) and sometimes making violent movements during REM sleep, usually in response to a dream. Unlike night terrors, people with rapid eye movement behavior disorder are sometimes aware of having dreamed vividly during these episodes when they wake up the next day. </w:t>
      </w:r>
    </w:p>
    <w:p w:rsidR="007A491A" w:rsidRDefault="007A491A" w:rsidP="007A491A">
      <w:pPr>
        <w:spacing w:after="0"/>
        <w:rPr>
          <w:rFonts w:eastAsia="Times New Roman" w:cs="Times New Roman"/>
          <w:b/>
          <w:szCs w:val="24"/>
        </w:rPr>
      </w:pPr>
    </w:p>
    <w:p w:rsidR="00070179" w:rsidRDefault="00070179" w:rsidP="007A491A">
      <w:pPr>
        <w:spacing w:after="0"/>
        <w:rPr>
          <w:rFonts w:eastAsia="Times New Roman" w:cs="Times New Roman"/>
          <w:b/>
          <w:szCs w:val="24"/>
        </w:rPr>
      </w:pPr>
    </w:p>
    <w:p w:rsidR="00596285" w:rsidRPr="00596285" w:rsidRDefault="00596285" w:rsidP="00596285">
      <w:pPr>
        <w:spacing w:after="0"/>
        <w:rPr>
          <w:rFonts w:eastAsia="Times New Roman" w:cs="Times New Roman"/>
          <w:b/>
          <w:szCs w:val="24"/>
        </w:rPr>
      </w:pPr>
      <w:r w:rsidRPr="00596285">
        <w:rPr>
          <w:rFonts w:eastAsia="Times New Roman" w:cs="Times New Roman"/>
          <w:b/>
          <w:szCs w:val="24"/>
        </w:rPr>
        <w:lastRenderedPageBreak/>
        <w:t>BEDSORE OR PRESSURE ULCERS OR DECUBITUS ULCERS</w:t>
      </w:r>
    </w:p>
    <w:p w:rsidR="001509D3" w:rsidRDefault="00596285" w:rsidP="001509D3">
      <w:pPr>
        <w:rPr>
          <w:rFonts w:eastAsia="Times New Roman" w:cs="Times New Roman"/>
          <w:szCs w:val="24"/>
        </w:rPr>
      </w:pPr>
      <w:r w:rsidRPr="00596285">
        <w:rPr>
          <w:rFonts w:eastAsia="Times New Roman" w:cs="Times New Roman"/>
          <w:szCs w:val="24"/>
        </w:rPr>
        <w:t>Pressure ulcers are localized areas of necrotic soft tissuethat occur when pressure applied to the skin over time isgreater than normal capillary closure pressure, which isabout 32 mm Hg.Lesions caused by many factors such as: unrelieved pressure; friction; humidity; shearing forces; temperature; age; continence and medication; to any part of the body, especially portions over bony or cartilaginous areas such as sacrum, elbows, knees, and ankles.</w:t>
      </w:r>
    </w:p>
    <w:p w:rsidR="001509D3" w:rsidRDefault="001509D3" w:rsidP="001509D3">
      <w:pPr>
        <w:rPr>
          <w:rFonts w:eastAsia="Times New Roman" w:cs="Times New Roman"/>
          <w:szCs w:val="24"/>
        </w:rPr>
        <w:sectPr w:rsidR="001509D3" w:rsidSect="00F86547">
          <w:pgSz w:w="11907" w:h="16839" w:code="9"/>
          <w:pgMar w:top="720" w:right="720" w:bottom="720" w:left="720" w:header="720" w:footer="720" w:gutter="0"/>
          <w:cols w:space="720"/>
          <w:docGrid w:linePitch="360"/>
        </w:sectPr>
      </w:pPr>
    </w:p>
    <w:p w:rsidR="001509D3" w:rsidRPr="007A491A" w:rsidRDefault="001509D3" w:rsidP="001509D3">
      <w:pPr>
        <w:spacing w:after="0" w:afterAutospacing="0" w:line="240" w:lineRule="auto"/>
        <w:rPr>
          <w:rFonts w:eastAsia="Times New Roman" w:cs="Times New Roman"/>
          <w:b/>
          <w:szCs w:val="24"/>
        </w:rPr>
      </w:pPr>
      <w:r w:rsidRPr="007A491A">
        <w:rPr>
          <w:rFonts w:eastAsia="Times New Roman" w:cs="Times New Roman"/>
          <w:b/>
          <w:szCs w:val="24"/>
        </w:rPr>
        <w:lastRenderedPageBreak/>
        <w:t>Stage I</w:t>
      </w:r>
    </w:p>
    <w:p w:rsidR="001509D3" w:rsidRPr="007A491A" w:rsidRDefault="001509D3" w:rsidP="001509D3">
      <w:pPr>
        <w:pStyle w:val="ListParagraph"/>
        <w:numPr>
          <w:ilvl w:val="0"/>
          <w:numId w:val="31"/>
        </w:numPr>
        <w:spacing w:before="0" w:beforeAutospacing="0" w:after="0"/>
        <w:rPr>
          <w:rFonts w:eastAsia="Times New Roman" w:cs="Times New Roman"/>
          <w:szCs w:val="24"/>
        </w:rPr>
      </w:pPr>
      <w:r w:rsidRPr="007A491A">
        <w:rPr>
          <w:rFonts w:eastAsia="Times New Roman" w:cs="Times New Roman"/>
          <w:szCs w:val="24"/>
        </w:rPr>
        <w:t>Area of erythema</w:t>
      </w:r>
    </w:p>
    <w:p w:rsidR="001509D3" w:rsidRPr="007A491A" w:rsidRDefault="001509D3" w:rsidP="001509D3">
      <w:pPr>
        <w:pStyle w:val="ListParagraph"/>
        <w:numPr>
          <w:ilvl w:val="0"/>
          <w:numId w:val="31"/>
        </w:numPr>
        <w:spacing w:after="0"/>
        <w:rPr>
          <w:rFonts w:eastAsia="Times New Roman" w:cs="Times New Roman"/>
          <w:szCs w:val="24"/>
        </w:rPr>
      </w:pPr>
      <w:r w:rsidRPr="007A491A">
        <w:rPr>
          <w:rFonts w:eastAsia="Times New Roman" w:cs="Times New Roman"/>
          <w:szCs w:val="24"/>
        </w:rPr>
        <w:t>Erythema does not blanch with pressure</w:t>
      </w:r>
    </w:p>
    <w:p w:rsidR="001509D3" w:rsidRPr="007A491A" w:rsidRDefault="001509D3" w:rsidP="001509D3">
      <w:pPr>
        <w:pStyle w:val="ListParagraph"/>
        <w:numPr>
          <w:ilvl w:val="0"/>
          <w:numId w:val="31"/>
        </w:numPr>
        <w:spacing w:after="0"/>
        <w:rPr>
          <w:rFonts w:eastAsia="Times New Roman" w:cs="Times New Roman"/>
          <w:szCs w:val="24"/>
        </w:rPr>
      </w:pPr>
      <w:r w:rsidRPr="007A491A">
        <w:rPr>
          <w:rFonts w:eastAsia="Times New Roman" w:cs="Times New Roman"/>
          <w:szCs w:val="24"/>
        </w:rPr>
        <w:t>Skin temperature elevated</w:t>
      </w:r>
    </w:p>
    <w:p w:rsidR="001509D3" w:rsidRPr="007A491A" w:rsidRDefault="001509D3" w:rsidP="001509D3">
      <w:pPr>
        <w:pStyle w:val="ListParagraph"/>
        <w:numPr>
          <w:ilvl w:val="0"/>
          <w:numId w:val="31"/>
        </w:numPr>
        <w:spacing w:after="0"/>
        <w:rPr>
          <w:rFonts w:eastAsia="Times New Roman" w:cs="Times New Roman"/>
          <w:szCs w:val="24"/>
        </w:rPr>
      </w:pPr>
      <w:r w:rsidRPr="007A491A">
        <w:rPr>
          <w:rFonts w:eastAsia="Times New Roman" w:cs="Times New Roman"/>
          <w:szCs w:val="24"/>
        </w:rPr>
        <w:t>Tissue swollen and congested</w:t>
      </w:r>
    </w:p>
    <w:p w:rsidR="001509D3" w:rsidRPr="007A491A" w:rsidRDefault="001509D3" w:rsidP="001509D3">
      <w:pPr>
        <w:pStyle w:val="ListParagraph"/>
        <w:numPr>
          <w:ilvl w:val="0"/>
          <w:numId w:val="31"/>
        </w:numPr>
        <w:spacing w:after="0"/>
        <w:rPr>
          <w:rFonts w:eastAsia="Times New Roman" w:cs="Times New Roman"/>
          <w:szCs w:val="24"/>
        </w:rPr>
      </w:pPr>
      <w:r w:rsidRPr="007A491A">
        <w:rPr>
          <w:rFonts w:eastAsia="Times New Roman" w:cs="Times New Roman"/>
          <w:szCs w:val="24"/>
        </w:rPr>
        <w:t>Patient complains of discomfort</w:t>
      </w:r>
    </w:p>
    <w:p w:rsidR="001509D3" w:rsidRPr="007A491A" w:rsidRDefault="001509D3" w:rsidP="001509D3">
      <w:pPr>
        <w:pStyle w:val="ListParagraph"/>
        <w:numPr>
          <w:ilvl w:val="0"/>
          <w:numId w:val="31"/>
        </w:numPr>
        <w:spacing w:after="0"/>
        <w:rPr>
          <w:rFonts w:eastAsia="Times New Roman" w:cs="Times New Roman"/>
          <w:szCs w:val="24"/>
        </w:rPr>
      </w:pPr>
      <w:r w:rsidRPr="007A491A">
        <w:rPr>
          <w:rFonts w:eastAsia="Times New Roman" w:cs="Times New Roman"/>
          <w:szCs w:val="24"/>
        </w:rPr>
        <w:t>Erythema progresses to dusky blue-gray</w:t>
      </w:r>
    </w:p>
    <w:p w:rsidR="001509D3" w:rsidRPr="007A491A" w:rsidRDefault="001509D3" w:rsidP="001509D3">
      <w:pPr>
        <w:spacing w:after="0" w:afterAutospacing="0"/>
        <w:rPr>
          <w:rFonts w:eastAsia="Times New Roman" w:cs="Times New Roman"/>
          <w:b/>
          <w:szCs w:val="24"/>
        </w:rPr>
      </w:pPr>
      <w:r w:rsidRPr="007A491A">
        <w:rPr>
          <w:rFonts w:eastAsia="Times New Roman" w:cs="Times New Roman"/>
          <w:b/>
          <w:szCs w:val="24"/>
        </w:rPr>
        <w:t>Stage II</w:t>
      </w:r>
    </w:p>
    <w:p w:rsidR="001509D3" w:rsidRPr="007A491A" w:rsidRDefault="001509D3" w:rsidP="001509D3">
      <w:pPr>
        <w:pStyle w:val="ListParagraph"/>
        <w:numPr>
          <w:ilvl w:val="0"/>
          <w:numId w:val="31"/>
        </w:numPr>
        <w:spacing w:before="0" w:beforeAutospacing="0" w:after="0"/>
        <w:rPr>
          <w:rFonts w:eastAsia="Times New Roman" w:cs="Times New Roman"/>
          <w:szCs w:val="24"/>
        </w:rPr>
      </w:pPr>
      <w:r w:rsidRPr="007A491A">
        <w:rPr>
          <w:rFonts w:eastAsia="Times New Roman" w:cs="Times New Roman"/>
          <w:szCs w:val="24"/>
        </w:rPr>
        <w:t>Skin breaks</w:t>
      </w:r>
    </w:p>
    <w:p w:rsidR="001509D3" w:rsidRPr="007A491A" w:rsidRDefault="001509D3" w:rsidP="001509D3">
      <w:pPr>
        <w:pStyle w:val="ListParagraph"/>
        <w:numPr>
          <w:ilvl w:val="0"/>
          <w:numId w:val="31"/>
        </w:numPr>
        <w:spacing w:after="0"/>
        <w:rPr>
          <w:rFonts w:eastAsia="Times New Roman" w:cs="Times New Roman"/>
          <w:szCs w:val="24"/>
        </w:rPr>
      </w:pPr>
      <w:r w:rsidRPr="007A491A">
        <w:rPr>
          <w:rFonts w:eastAsia="Times New Roman" w:cs="Times New Roman"/>
          <w:szCs w:val="24"/>
        </w:rPr>
        <w:t>Abrasion, blister, or shallow crater</w:t>
      </w:r>
    </w:p>
    <w:p w:rsidR="001509D3" w:rsidRPr="007A491A" w:rsidRDefault="001509D3" w:rsidP="001509D3">
      <w:pPr>
        <w:pStyle w:val="ListParagraph"/>
        <w:numPr>
          <w:ilvl w:val="0"/>
          <w:numId w:val="31"/>
        </w:numPr>
        <w:spacing w:after="0"/>
        <w:rPr>
          <w:rFonts w:eastAsia="Times New Roman" w:cs="Times New Roman"/>
          <w:szCs w:val="24"/>
        </w:rPr>
      </w:pPr>
      <w:r w:rsidRPr="007A491A">
        <w:rPr>
          <w:rFonts w:eastAsia="Times New Roman" w:cs="Times New Roman"/>
          <w:szCs w:val="24"/>
        </w:rPr>
        <w:t>Edema persists</w:t>
      </w:r>
    </w:p>
    <w:p w:rsidR="001509D3" w:rsidRPr="007A491A" w:rsidRDefault="001509D3" w:rsidP="001509D3">
      <w:pPr>
        <w:pStyle w:val="ListParagraph"/>
        <w:numPr>
          <w:ilvl w:val="0"/>
          <w:numId w:val="31"/>
        </w:numPr>
        <w:spacing w:after="0"/>
        <w:rPr>
          <w:rFonts w:eastAsia="Times New Roman" w:cs="Times New Roman"/>
          <w:szCs w:val="24"/>
        </w:rPr>
      </w:pPr>
      <w:r w:rsidRPr="007A491A">
        <w:rPr>
          <w:rFonts w:eastAsia="Times New Roman" w:cs="Times New Roman"/>
          <w:szCs w:val="24"/>
        </w:rPr>
        <w:t>Ulcer drains</w:t>
      </w:r>
    </w:p>
    <w:p w:rsidR="001509D3" w:rsidRPr="007A491A" w:rsidRDefault="001509D3" w:rsidP="001509D3">
      <w:pPr>
        <w:pStyle w:val="ListParagraph"/>
        <w:numPr>
          <w:ilvl w:val="0"/>
          <w:numId w:val="31"/>
        </w:numPr>
        <w:rPr>
          <w:rFonts w:eastAsia="Times New Roman" w:cs="Times New Roman"/>
          <w:szCs w:val="24"/>
        </w:rPr>
      </w:pPr>
      <w:r w:rsidRPr="007A491A">
        <w:rPr>
          <w:rFonts w:eastAsia="Times New Roman" w:cs="Times New Roman"/>
          <w:szCs w:val="24"/>
        </w:rPr>
        <w:t>Infection may develop</w:t>
      </w:r>
    </w:p>
    <w:p w:rsidR="001509D3" w:rsidRPr="007A491A" w:rsidRDefault="001509D3" w:rsidP="001509D3">
      <w:pPr>
        <w:pStyle w:val="ListParagraph"/>
        <w:numPr>
          <w:ilvl w:val="0"/>
          <w:numId w:val="31"/>
        </w:numPr>
        <w:spacing w:after="0"/>
        <w:rPr>
          <w:rFonts w:eastAsia="Times New Roman" w:cs="Times New Roman"/>
          <w:szCs w:val="24"/>
        </w:rPr>
      </w:pPr>
      <w:r w:rsidRPr="007A491A">
        <w:rPr>
          <w:rFonts w:eastAsia="Times New Roman" w:cs="Times New Roman"/>
          <w:szCs w:val="24"/>
        </w:rPr>
        <w:t>Partial-thickness wound</w:t>
      </w:r>
    </w:p>
    <w:p w:rsidR="001509D3" w:rsidRPr="007A491A" w:rsidRDefault="001509D3" w:rsidP="001509D3">
      <w:pPr>
        <w:spacing w:after="0"/>
        <w:rPr>
          <w:rFonts w:eastAsia="Times New Roman" w:cs="Times New Roman"/>
          <w:b/>
          <w:szCs w:val="24"/>
        </w:rPr>
      </w:pPr>
      <w:r w:rsidRPr="007A491A">
        <w:rPr>
          <w:rFonts w:eastAsia="Times New Roman" w:cs="Times New Roman"/>
          <w:b/>
          <w:szCs w:val="24"/>
        </w:rPr>
        <w:lastRenderedPageBreak/>
        <w:t>Stage III</w:t>
      </w:r>
    </w:p>
    <w:p w:rsidR="001509D3" w:rsidRPr="007A491A" w:rsidRDefault="001509D3" w:rsidP="001509D3">
      <w:pPr>
        <w:pStyle w:val="ListParagraph"/>
        <w:numPr>
          <w:ilvl w:val="0"/>
          <w:numId w:val="31"/>
        </w:numPr>
        <w:spacing w:after="0"/>
        <w:rPr>
          <w:rFonts w:eastAsia="Times New Roman" w:cs="Times New Roman"/>
          <w:szCs w:val="24"/>
        </w:rPr>
      </w:pPr>
      <w:r w:rsidRPr="007A491A">
        <w:rPr>
          <w:rFonts w:eastAsia="Times New Roman" w:cs="Times New Roman"/>
          <w:szCs w:val="24"/>
        </w:rPr>
        <w:t>Ulcer extends into subcutaneous tissue</w:t>
      </w:r>
    </w:p>
    <w:p w:rsidR="001509D3" w:rsidRPr="007A491A" w:rsidRDefault="001509D3" w:rsidP="001509D3">
      <w:pPr>
        <w:pStyle w:val="ListParagraph"/>
        <w:numPr>
          <w:ilvl w:val="0"/>
          <w:numId w:val="31"/>
        </w:numPr>
        <w:spacing w:after="0"/>
        <w:rPr>
          <w:rFonts w:eastAsia="Times New Roman" w:cs="Times New Roman"/>
          <w:szCs w:val="24"/>
        </w:rPr>
      </w:pPr>
      <w:r w:rsidRPr="007A491A">
        <w:rPr>
          <w:rFonts w:eastAsia="Times New Roman" w:cs="Times New Roman"/>
          <w:szCs w:val="24"/>
        </w:rPr>
        <w:t>Necrosis and drainage continue</w:t>
      </w:r>
    </w:p>
    <w:p w:rsidR="001509D3" w:rsidRPr="007A491A" w:rsidRDefault="001509D3" w:rsidP="001509D3">
      <w:pPr>
        <w:pStyle w:val="ListParagraph"/>
        <w:numPr>
          <w:ilvl w:val="0"/>
          <w:numId w:val="31"/>
        </w:numPr>
        <w:spacing w:after="0"/>
        <w:rPr>
          <w:rFonts w:eastAsia="Times New Roman" w:cs="Times New Roman"/>
          <w:szCs w:val="24"/>
        </w:rPr>
      </w:pPr>
      <w:r w:rsidRPr="007A491A">
        <w:rPr>
          <w:rFonts w:eastAsia="Times New Roman" w:cs="Times New Roman"/>
          <w:szCs w:val="24"/>
        </w:rPr>
        <w:t>Infection develops</w:t>
      </w:r>
    </w:p>
    <w:p w:rsidR="001509D3" w:rsidRPr="007A491A" w:rsidRDefault="001509D3" w:rsidP="001509D3">
      <w:pPr>
        <w:pStyle w:val="ListParagraph"/>
        <w:numPr>
          <w:ilvl w:val="0"/>
          <w:numId w:val="31"/>
        </w:numPr>
        <w:spacing w:after="0"/>
        <w:rPr>
          <w:rFonts w:eastAsia="Times New Roman" w:cs="Times New Roman"/>
          <w:szCs w:val="24"/>
        </w:rPr>
      </w:pPr>
      <w:r w:rsidRPr="007A491A">
        <w:rPr>
          <w:rFonts w:eastAsia="Times New Roman" w:cs="Times New Roman"/>
          <w:szCs w:val="24"/>
        </w:rPr>
        <w:t>Full-thickness wound</w:t>
      </w:r>
    </w:p>
    <w:p w:rsidR="001509D3" w:rsidRPr="007A491A" w:rsidRDefault="001509D3" w:rsidP="001509D3">
      <w:pPr>
        <w:spacing w:after="0"/>
        <w:rPr>
          <w:rFonts w:eastAsia="Times New Roman" w:cs="Times New Roman"/>
          <w:b/>
          <w:szCs w:val="24"/>
        </w:rPr>
      </w:pPr>
      <w:r w:rsidRPr="007A491A">
        <w:rPr>
          <w:rFonts w:eastAsia="Times New Roman" w:cs="Times New Roman"/>
          <w:b/>
          <w:szCs w:val="24"/>
        </w:rPr>
        <w:t>Stage IV</w:t>
      </w:r>
    </w:p>
    <w:p w:rsidR="001509D3" w:rsidRPr="007A491A" w:rsidRDefault="001509D3" w:rsidP="001509D3">
      <w:pPr>
        <w:pStyle w:val="ListParagraph"/>
        <w:numPr>
          <w:ilvl w:val="0"/>
          <w:numId w:val="31"/>
        </w:numPr>
        <w:spacing w:after="0"/>
        <w:rPr>
          <w:rFonts w:eastAsia="Times New Roman" w:cs="Times New Roman"/>
          <w:szCs w:val="24"/>
        </w:rPr>
      </w:pPr>
      <w:r w:rsidRPr="007A491A">
        <w:rPr>
          <w:rFonts w:eastAsia="Times New Roman" w:cs="Times New Roman"/>
          <w:szCs w:val="24"/>
        </w:rPr>
        <w:t>Ulcer extends to underlying muscle and bone</w:t>
      </w:r>
    </w:p>
    <w:p w:rsidR="001509D3" w:rsidRPr="007A491A" w:rsidRDefault="001509D3" w:rsidP="001509D3">
      <w:pPr>
        <w:pStyle w:val="ListParagraph"/>
        <w:numPr>
          <w:ilvl w:val="0"/>
          <w:numId w:val="31"/>
        </w:numPr>
        <w:spacing w:after="0"/>
        <w:rPr>
          <w:rFonts w:eastAsia="Times New Roman" w:cs="Times New Roman"/>
          <w:szCs w:val="24"/>
        </w:rPr>
      </w:pPr>
      <w:r w:rsidRPr="007A491A">
        <w:rPr>
          <w:rFonts w:eastAsia="Times New Roman" w:cs="Times New Roman"/>
          <w:szCs w:val="24"/>
        </w:rPr>
        <w:t>Deep pockets of infection develop</w:t>
      </w:r>
    </w:p>
    <w:p w:rsidR="001509D3" w:rsidRDefault="001509D3" w:rsidP="001509D3">
      <w:pPr>
        <w:pStyle w:val="ListParagraph"/>
        <w:numPr>
          <w:ilvl w:val="0"/>
          <w:numId w:val="31"/>
        </w:numPr>
        <w:spacing w:after="0"/>
        <w:rPr>
          <w:rFonts w:eastAsia="Times New Roman" w:cs="Times New Roman"/>
          <w:szCs w:val="24"/>
        </w:rPr>
      </w:pPr>
      <w:r w:rsidRPr="007A491A">
        <w:rPr>
          <w:rFonts w:eastAsia="Times New Roman" w:cs="Times New Roman"/>
          <w:szCs w:val="24"/>
        </w:rPr>
        <w:t>Necrosis and drainage continue</w:t>
      </w:r>
    </w:p>
    <w:p w:rsidR="001509D3" w:rsidRDefault="001509D3" w:rsidP="001509D3">
      <w:pPr>
        <w:pStyle w:val="ListParagraph"/>
        <w:numPr>
          <w:ilvl w:val="0"/>
          <w:numId w:val="31"/>
        </w:numPr>
        <w:spacing w:after="0"/>
        <w:rPr>
          <w:rFonts w:eastAsia="Times New Roman" w:cs="Times New Roman"/>
          <w:szCs w:val="24"/>
        </w:rPr>
        <w:sectPr w:rsidR="001509D3" w:rsidSect="001509D3">
          <w:type w:val="continuous"/>
          <w:pgSz w:w="11907" w:h="16839" w:code="9"/>
          <w:pgMar w:top="720" w:right="720" w:bottom="720" w:left="720" w:header="720" w:footer="720" w:gutter="0"/>
          <w:cols w:num="2" w:sep="1" w:space="720"/>
          <w:docGrid w:linePitch="360"/>
        </w:sectPr>
      </w:pPr>
      <w:r w:rsidRPr="001509D3">
        <w:rPr>
          <w:rFonts w:eastAsia="Times New Roman" w:cs="Times New Roman"/>
          <w:szCs w:val="24"/>
        </w:rPr>
        <w:t>Full-thickness wound</w:t>
      </w:r>
    </w:p>
    <w:p w:rsidR="001509D3" w:rsidRDefault="001509D3" w:rsidP="001509D3">
      <w:pPr>
        <w:pStyle w:val="ListParagraph"/>
        <w:spacing w:after="0"/>
        <w:ind w:left="450"/>
        <w:rPr>
          <w:rFonts w:eastAsia="Times New Roman" w:cs="Times New Roman"/>
          <w:szCs w:val="24"/>
        </w:rPr>
      </w:pPr>
    </w:p>
    <w:p w:rsidR="001509D3" w:rsidRPr="006F07F0" w:rsidRDefault="001509D3" w:rsidP="001509D3">
      <w:pPr>
        <w:rPr>
          <w:b/>
        </w:rPr>
      </w:pPr>
      <w:r w:rsidRPr="006F07F0">
        <w:rPr>
          <w:b/>
        </w:rPr>
        <w:t>Risk factors</w:t>
      </w:r>
    </w:p>
    <w:p w:rsidR="001509D3" w:rsidRDefault="001509D3" w:rsidP="001509D3">
      <w:pPr>
        <w:pStyle w:val="ListParagraph"/>
        <w:numPr>
          <w:ilvl w:val="0"/>
          <w:numId w:val="32"/>
        </w:numPr>
      </w:pPr>
      <w:r>
        <w:t>Extremes of age</w:t>
      </w:r>
    </w:p>
    <w:p w:rsidR="001509D3" w:rsidRDefault="001509D3" w:rsidP="001509D3">
      <w:pPr>
        <w:pStyle w:val="ListParagraph"/>
        <w:numPr>
          <w:ilvl w:val="0"/>
          <w:numId w:val="32"/>
        </w:numPr>
      </w:pPr>
      <w:r>
        <w:t>Immobility</w:t>
      </w:r>
    </w:p>
    <w:p w:rsidR="001509D3" w:rsidRDefault="001509D3" w:rsidP="001509D3">
      <w:pPr>
        <w:pStyle w:val="ListParagraph"/>
        <w:numPr>
          <w:ilvl w:val="0"/>
          <w:numId w:val="32"/>
        </w:numPr>
      </w:pPr>
      <w:r>
        <w:t>Poor nutrition</w:t>
      </w:r>
    </w:p>
    <w:p w:rsidR="001509D3" w:rsidRDefault="001509D3" w:rsidP="001509D3">
      <w:pPr>
        <w:pStyle w:val="ListParagraph"/>
        <w:numPr>
          <w:ilvl w:val="0"/>
          <w:numId w:val="32"/>
        </w:numPr>
      </w:pPr>
      <w:r>
        <w:t>Mechanical forces (pressure, shear, friction)</w:t>
      </w:r>
    </w:p>
    <w:p w:rsidR="001509D3" w:rsidRDefault="001509D3" w:rsidP="001509D3">
      <w:pPr>
        <w:pStyle w:val="ListParagraph"/>
        <w:numPr>
          <w:ilvl w:val="0"/>
          <w:numId w:val="32"/>
        </w:numPr>
      </w:pPr>
      <w:r>
        <w:t>Pronounced bony prominences</w:t>
      </w:r>
    </w:p>
    <w:p w:rsidR="001509D3" w:rsidRDefault="001509D3" w:rsidP="001509D3">
      <w:pPr>
        <w:pStyle w:val="ListParagraph"/>
        <w:numPr>
          <w:ilvl w:val="0"/>
          <w:numId w:val="32"/>
        </w:numPr>
      </w:pPr>
      <w:r>
        <w:t>Poor circulation</w:t>
      </w:r>
    </w:p>
    <w:p w:rsidR="001509D3" w:rsidRDefault="001509D3" w:rsidP="001509D3">
      <w:pPr>
        <w:pStyle w:val="ListParagraph"/>
        <w:numPr>
          <w:ilvl w:val="0"/>
          <w:numId w:val="32"/>
        </w:numPr>
      </w:pPr>
      <w:r>
        <w:t>Altered sensation</w:t>
      </w:r>
    </w:p>
    <w:p w:rsidR="001509D3" w:rsidRDefault="001509D3" w:rsidP="001509D3">
      <w:pPr>
        <w:pStyle w:val="ListParagraph"/>
        <w:numPr>
          <w:ilvl w:val="0"/>
          <w:numId w:val="32"/>
        </w:numPr>
      </w:pPr>
      <w:r>
        <w:t>Incontinence</w:t>
      </w:r>
    </w:p>
    <w:p w:rsidR="001509D3" w:rsidRDefault="001509D3" w:rsidP="001509D3">
      <w:pPr>
        <w:pStyle w:val="ListParagraph"/>
        <w:numPr>
          <w:ilvl w:val="0"/>
          <w:numId w:val="32"/>
        </w:numPr>
      </w:pPr>
      <w:r>
        <w:t>Edema</w:t>
      </w:r>
    </w:p>
    <w:p w:rsidR="001509D3" w:rsidRDefault="001509D3" w:rsidP="001509D3">
      <w:pPr>
        <w:pStyle w:val="ListParagraph"/>
        <w:numPr>
          <w:ilvl w:val="0"/>
          <w:numId w:val="32"/>
        </w:numPr>
      </w:pPr>
      <w:r>
        <w:t>Environmental moisture</w:t>
      </w:r>
    </w:p>
    <w:p w:rsidR="001509D3" w:rsidRDefault="001509D3" w:rsidP="001509D3">
      <w:pPr>
        <w:pStyle w:val="ListParagraph"/>
        <w:numPr>
          <w:ilvl w:val="0"/>
          <w:numId w:val="32"/>
        </w:numPr>
      </w:pPr>
      <w:r>
        <w:t>History of radiation</w:t>
      </w:r>
    </w:p>
    <w:p w:rsidR="001509D3" w:rsidRDefault="001509D3" w:rsidP="001509D3">
      <w:pPr>
        <w:pStyle w:val="ListParagraph"/>
        <w:numPr>
          <w:ilvl w:val="0"/>
          <w:numId w:val="32"/>
        </w:numPr>
      </w:pPr>
      <w:r>
        <w:t>Hyperthermia or hypothermia</w:t>
      </w:r>
    </w:p>
    <w:p w:rsidR="001509D3" w:rsidRDefault="001509D3" w:rsidP="001509D3">
      <w:pPr>
        <w:pStyle w:val="ListParagraph"/>
        <w:numPr>
          <w:ilvl w:val="0"/>
          <w:numId w:val="32"/>
        </w:numPr>
      </w:pPr>
      <w:r>
        <w:t>Acquired immunodeficiency syndrome (AIDS)</w:t>
      </w:r>
    </w:p>
    <w:p w:rsidR="001509D3" w:rsidRDefault="001509D3" w:rsidP="001509D3"/>
    <w:p w:rsidR="001509D3" w:rsidRDefault="001509D3" w:rsidP="001509D3"/>
    <w:p w:rsidR="001509D3" w:rsidRPr="001509D3" w:rsidRDefault="001509D3" w:rsidP="001509D3">
      <w:pPr>
        <w:sectPr w:rsidR="001509D3" w:rsidRPr="001509D3" w:rsidSect="001509D3">
          <w:type w:val="continuous"/>
          <w:pgSz w:w="11907" w:h="16839" w:code="9"/>
          <w:pgMar w:top="720" w:right="720" w:bottom="720" w:left="720" w:header="720" w:footer="720" w:gutter="0"/>
          <w:cols w:space="720"/>
          <w:docGrid w:linePitch="360"/>
        </w:sectPr>
      </w:pPr>
    </w:p>
    <w:p w:rsidR="006E0FAD" w:rsidRPr="00EB1232" w:rsidRDefault="006E0FAD" w:rsidP="00EB1232">
      <w:pPr>
        <w:rPr>
          <w:b/>
        </w:rPr>
      </w:pPr>
      <w:r w:rsidRPr="00EB1232">
        <w:rPr>
          <w:b/>
        </w:rPr>
        <w:lastRenderedPageBreak/>
        <w:t>Interventions to Prevent Pressure Ulcer Formation</w:t>
      </w:r>
    </w:p>
    <w:p w:rsidR="00576B58" w:rsidRDefault="006E0FAD" w:rsidP="00BF2C1B">
      <w:pPr>
        <w:pStyle w:val="ListParagraph"/>
        <w:numPr>
          <w:ilvl w:val="0"/>
          <w:numId w:val="35"/>
        </w:numPr>
      </w:pPr>
      <w:r w:rsidRPr="00244062">
        <w:rPr>
          <w:b/>
        </w:rPr>
        <w:t>Relieving pressure</w:t>
      </w:r>
      <w:r w:rsidR="00244062">
        <w:t xml:space="preserve">- </w:t>
      </w:r>
      <w:r w:rsidR="00244062" w:rsidRPr="00244062">
        <w:t>Frequent changes of position are needed to relieve and redistribute the pressure on the patient’s skin and to prevent prolonged reduced blood flow to the skin and subcutaneous tissues.</w:t>
      </w:r>
      <w:r w:rsidR="00244062" w:rsidRPr="00576B58">
        <w:t>Encourage implementation and posting of a turning schedule, restricting time in one position to 2 hours or less and customizing the schedule to patient's routine and caregiver's needs.</w:t>
      </w:r>
    </w:p>
    <w:p w:rsidR="006E0FAD" w:rsidRDefault="006E0FAD" w:rsidP="00BF2C1B">
      <w:pPr>
        <w:pStyle w:val="ListParagraph"/>
        <w:numPr>
          <w:ilvl w:val="0"/>
          <w:numId w:val="35"/>
        </w:numPr>
      </w:pPr>
      <w:r w:rsidRPr="00244062">
        <w:rPr>
          <w:b/>
        </w:rPr>
        <w:t>Positioning patient</w:t>
      </w:r>
      <w:r w:rsidR="00576B58">
        <w:t xml:space="preserve"> - </w:t>
      </w:r>
      <w:r w:rsidR="00244062">
        <w:t>patient should be positioned laterally, prone, and dorsally in sequence unless a position is not tolerated or is contraindicated.  There should be small shifts of body weight, such as repositioning of an ankle, elbow, or shoulder. The skin is inspected at each position change and assessed for temperature elevation. If redness or heat is noted or if the patient complains of discomfort, pressure on the area must be relieved. Another way to relieve pressure over bony prominences is through the correct positioning of pillows. The body is supported by pillows to allow for space between bony prominences and the mattress. A pillow or commercial heel protector may be used to support the heels off the bed when the patient is supine. Placing pillows superior and inferior to the sacrum relieves sacral pressure.</w:t>
      </w:r>
    </w:p>
    <w:p w:rsidR="00244062" w:rsidRPr="006E0FAD" w:rsidRDefault="00244062" w:rsidP="00BF2C1B">
      <w:pPr>
        <w:pStyle w:val="ListParagraph"/>
        <w:numPr>
          <w:ilvl w:val="0"/>
          <w:numId w:val="35"/>
        </w:numPr>
      </w:pPr>
      <w:r w:rsidRPr="00244062">
        <w:rPr>
          <w:b/>
        </w:rPr>
        <w:t>Limit chair sitting to 2 hours at any one time</w:t>
      </w:r>
      <w:r>
        <w:t>. Pressure over sacrum may exceed 100 mm Hg pressure during sitting. The pressure necessary to close skin capillaries is around 32 mm Hg; any pressure greater than 32 mm Hg results in skin ischemia.</w:t>
      </w:r>
    </w:p>
    <w:p w:rsidR="00B738F3" w:rsidRPr="00B738F3" w:rsidRDefault="006E0FAD" w:rsidP="00BF2C1B">
      <w:pPr>
        <w:pStyle w:val="ListParagraph"/>
        <w:numPr>
          <w:ilvl w:val="0"/>
          <w:numId w:val="35"/>
        </w:numPr>
      </w:pPr>
      <w:r w:rsidRPr="00244062">
        <w:rPr>
          <w:b/>
        </w:rPr>
        <w:t>Using pressure-relieving devices</w:t>
      </w:r>
      <w:r w:rsidR="00576B58">
        <w:t xml:space="preserve"> - For low-risk patients: good-quality (dense, at least 5 inches thick) foam mattress overlay. For moderate risk patients: water mattress, static or dynamic air mattress.  For high-risk patients or those with existing stage III or IV pressure sores (or with stage II pressure sores and multiple risk factors): low-air-loss beds or air-fluidized therapy</w:t>
      </w:r>
      <w:r w:rsidR="004F76B3">
        <w:t>.</w:t>
      </w:r>
      <w:r w:rsidR="00B738F3" w:rsidRPr="00B738F3">
        <w:t>Low-air-loss beds are constructed to allow elevated head of bed (HOB) and patient transfer. These should be used when pulmonary concerns necessitate elevating HOB or when getting patient up is feasible. "Air-fluidized" therapy supports patient's weight at well below capillary closing pressure but restricts getting patient out of bed easily.</w:t>
      </w:r>
    </w:p>
    <w:p w:rsidR="006E0FAD" w:rsidRPr="006E0FAD" w:rsidRDefault="006E0FAD" w:rsidP="00BF2C1B">
      <w:pPr>
        <w:pStyle w:val="ListParagraph"/>
        <w:numPr>
          <w:ilvl w:val="0"/>
          <w:numId w:val="35"/>
        </w:numPr>
      </w:pPr>
      <w:r w:rsidRPr="00244062">
        <w:rPr>
          <w:b/>
        </w:rPr>
        <w:t>ImprovingMobility</w:t>
      </w:r>
      <w:r w:rsidR="001C615C">
        <w:t xml:space="preserve"> - </w:t>
      </w:r>
      <w:r w:rsidR="001C615C" w:rsidRPr="001C615C">
        <w:t>Encourage ambulation if patient is able.</w:t>
      </w:r>
    </w:p>
    <w:p w:rsidR="006E0FAD" w:rsidRPr="006E0FAD" w:rsidRDefault="006E0FAD" w:rsidP="00BF2C1B">
      <w:pPr>
        <w:pStyle w:val="ListParagraph"/>
        <w:numPr>
          <w:ilvl w:val="0"/>
          <w:numId w:val="35"/>
        </w:numPr>
      </w:pPr>
      <w:r w:rsidRPr="00244062">
        <w:rPr>
          <w:b/>
        </w:rPr>
        <w:t>Sensory perception</w:t>
      </w:r>
      <w:r w:rsidR="00DD3C6B">
        <w:t xml:space="preserve"> - </w:t>
      </w:r>
      <w:r w:rsidR="00DD3C6B" w:rsidRPr="00DD3C6B">
        <w:t>Strategies to improve cognition and sensory perception may include stimulating the patient to increase awareness of self in the environment, encouraging the patient to participate in self-care, or supporting the patient’s efforts toward active compensation for loss of sensation</w:t>
      </w:r>
    </w:p>
    <w:p w:rsidR="006E0FAD" w:rsidRPr="006E0FAD" w:rsidRDefault="006E0FAD" w:rsidP="00BF2C1B">
      <w:pPr>
        <w:pStyle w:val="ListParagraph"/>
        <w:numPr>
          <w:ilvl w:val="0"/>
          <w:numId w:val="35"/>
        </w:numPr>
      </w:pPr>
      <w:r w:rsidRPr="00244062">
        <w:rPr>
          <w:b/>
        </w:rPr>
        <w:t>Tissue perfusion</w:t>
      </w:r>
      <w:r w:rsidR="001C615C">
        <w:t xml:space="preserve"> - </w:t>
      </w:r>
      <w:r w:rsidR="001C615C" w:rsidRPr="008574B5">
        <w:rPr>
          <w:rFonts w:cs="Times New Roman"/>
          <w:szCs w:val="24"/>
        </w:rPr>
        <w:t>Exercise and repositioning improve tissue perfusion. Massage of erythematous areas is avoided because damage to the capillaries and deep tissue may occur</w:t>
      </w:r>
    </w:p>
    <w:p w:rsidR="006E0FAD" w:rsidRPr="006E0FAD" w:rsidRDefault="006E0FAD" w:rsidP="00BF2C1B">
      <w:pPr>
        <w:pStyle w:val="ListParagraph"/>
        <w:numPr>
          <w:ilvl w:val="0"/>
          <w:numId w:val="35"/>
        </w:numPr>
      </w:pPr>
      <w:r w:rsidRPr="00244062">
        <w:rPr>
          <w:b/>
        </w:rPr>
        <w:t>Nutritional status</w:t>
      </w:r>
      <w:r w:rsidR="000530DC">
        <w:t xml:space="preserve"> - </w:t>
      </w:r>
      <w:r w:rsidR="000530DC" w:rsidRPr="008574B5">
        <w:rPr>
          <w:rFonts w:cs="Times New Roman"/>
          <w:szCs w:val="24"/>
        </w:rPr>
        <w:t>A high-protein diet with protein supplements may be helpful. Iron preparations may be necessary to raise the hemoglobin concentration so that tissue oxygen levels can be maintained within acceptable limits. Ascorbic acid (vitamin C) is necessary for tissue healing. Other nutrients associated with healthy skin include vitamin A, B vitamins, zinc, and sulfur. With balanced nutrition and hydration, the skin is able to remain healthy, and damaged tissues can be repaired</w:t>
      </w:r>
      <w:r w:rsidR="000530DC">
        <w:rPr>
          <w:rFonts w:cs="Times New Roman"/>
          <w:szCs w:val="24"/>
        </w:rPr>
        <w:t>.</w:t>
      </w:r>
    </w:p>
    <w:p w:rsidR="006E0FAD" w:rsidRPr="00DF54D9" w:rsidRDefault="006E0FAD" w:rsidP="00BF2C1B">
      <w:pPr>
        <w:pStyle w:val="ListParagraph"/>
        <w:numPr>
          <w:ilvl w:val="0"/>
          <w:numId w:val="35"/>
        </w:numPr>
      </w:pPr>
      <w:r w:rsidRPr="00244062">
        <w:rPr>
          <w:b/>
        </w:rPr>
        <w:t>Reducing friction, shear</w:t>
      </w:r>
      <w:r w:rsidR="000530DC">
        <w:t xml:space="preserve"> - </w:t>
      </w:r>
      <w:r w:rsidR="000530DC" w:rsidRPr="008574B5">
        <w:rPr>
          <w:rFonts w:cs="Times New Roman"/>
          <w:szCs w:val="24"/>
        </w:rPr>
        <w:t>Shear occ</w:t>
      </w:r>
      <w:r w:rsidR="000530DC">
        <w:rPr>
          <w:rFonts w:cs="Times New Roman"/>
          <w:szCs w:val="24"/>
        </w:rPr>
        <w:t xml:space="preserve">urs when the patient is pulled. </w:t>
      </w:r>
      <w:r w:rsidR="000530DC" w:rsidRPr="000530DC">
        <w:rPr>
          <w:rFonts w:cs="Times New Roman"/>
          <w:szCs w:val="24"/>
        </w:rPr>
        <w:t>Encourage use of lift sheets to move patient in bed</w:t>
      </w:r>
      <w:r w:rsidR="000530DC">
        <w:rPr>
          <w:rFonts w:cs="Times New Roman"/>
          <w:szCs w:val="24"/>
        </w:rPr>
        <w:t xml:space="preserve">. </w:t>
      </w:r>
      <w:r w:rsidR="000530DC" w:rsidRPr="008574B5">
        <w:rPr>
          <w:rFonts w:cs="Times New Roman"/>
          <w:szCs w:val="24"/>
        </w:rPr>
        <w:t xml:space="preserve">Raising the head of the bed by even a few centimeters increases the shearing force over the sacral area; therefore, the semi reclining position is </w:t>
      </w:r>
      <w:r w:rsidR="000530DC">
        <w:rPr>
          <w:rFonts w:cs="Times New Roman"/>
          <w:szCs w:val="24"/>
        </w:rPr>
        <w:t>avoided in patients at risk.</w:t>
      </w:r>
      <w:r w:rsidR="000530DC" w:rsidRPr="000530DC">
        <w:rPr>
          <w:rFonts w:cs="Times New Roman"/>
          <w:szCs w:val="24"/>
        </w:rPr>
        <w:t xml:space="preserve"> Discourage patient or caregiver from elevating H</w:t>
      </w:r>
      <w:r w:rsidR="000530DC">
        <w:rPr>
          <w:rFonts w:cs="Times New Roman"/>
          <w:szCs w:val="24"/>
        </w:rPr>
        <w:t xml:space="preserve">ead </w:t>
      </w:r>
      <w:r w:rsidR="000530DC" w:rsidRPr="000530DC">
        <w:rPr>
          <w:rFonts w:cs="Times New Roman"/>
          <w:szCs w:val="24"/>
        </w:rPr>
        <w:t>O</w:t>
      </w:r>
      <w:r w:rsidR="000530DC">
        <w:rPr>
          <w:rFonts w:cs="Times New Roman"/>
          <w:szCs w:val="24"/>
        </w:rPr>
        <w:t>f</w:t>
      </w:r>
      <w:r w:rsidR="000530DC" w:rsidRPr="000530DC">
        <w:rPr>
          <w:rFonts w:cs="Times New Roman"/>
          <w:szCs w:val="24"/>
        </w:rPr>
        <w:t>B</w:t>
      </w:r>
      <w:r w:rsidR="000530DC">
        <w:rPr>
          <w:rFonts w:cs="Times New Roman"/>
          <w:szCs w:val="24"/>
        </w:rPr>
        <w:t>ed</w:t>
      </w:r>
      <w:r w:rsidR="000530DC" w:rsidRPr="000530DC">
        <w:rPr>
          <w:rFonts w:cs="Times New Roman"/>
          <w:szCs w:val="24"/>
        </w:rPr>
        <w:t xml:space="preserve"> repeatedly</w:t>
      </w:r>
      <w:r w:rsidR="000530DC">
        <w:rPr>
          <w:rFonts w:cs="Times New Roman"/>
          <w:szCs w:val="24"/>
        </w:rPr>
        <w:t>.</w:t>
      </w:r>
      <w:r w:rsidR="000530DC" w:rsidRPr="008574B5">
        <w:rPr>
          <w:rFonts w:cs="Times New Roman"/>
          <w:szCs w:val="24"/>
        </w:rPr>
        <w:t>Proper positioning with adequate support is also important when a patient is sitting in a chair.</w:t>
      </w:r>
    </w:p>
    <w:p w:rsidR="006E0FAD" w:rsidRPr="006E0FAD" w:rsidRDefault="006E0FAD" w:rsidP="00BF2C1B">
      <w:pPr>
        <w:pStyle w:val="ListParagraph"/>
        <w:numPr>
          <w:ilvl w:val="0"/>
          <w:numId w:val="35"/>
        </w:numPr>
      </w:pPr>
      <w:r w:rsidRPr="00244062">
        <w:rPr>
          <w:b/>
        </w:rPr>
        <w:t>Minimizing irritating moisture</w:t>
      </w:r>
      <w:r w:rsidR="00DF54D9" w:rsidRPr="00244062">
        <w:rPr>
          <w:b/>
        </w:rPr>
        <w:t xml:space="preserve"> -</w:t>
      </w:r>
      <w:r w:rsidR="00DF54D9" w:rsidRPr="00DF54D9">
        <w:t xml:space="preserve">Clean, dry, and moisturize skin, especially over bony prominences, twice daily or as indicated by incontinence or sweating. </w:t>
      </w:r>
      <w:r w:rsidR="00DF54D9" w:rsidRPr="008574B5">
        <w:rPr>
          <w:rFonts w:cs="Times New Roman"/>
          <w:szCs w:val="24"/>
        </w:rPr>
        <w:t>Topical barrier ointments (e</w:t>
      </w:r>
      <w:r w:rsidR="00DF54D9">
        <w:rPr>
          <w:rFonts w:cs="Times New Roman"/>
          <w:szCs w:val="24"/>
        </w:rPr>
        <w:t>.</w:t>
      </w:r>
      <w:r w:rsidR="00DF54D9" w:rsidRPr="008574B5">
        <w:rPr>
          <w:rFonts w:cs="Times New Roman"/>
          <w:szCs w:val="24"/>
        </w:rPr>
        <w:t>g</w:t>
      </w:r>
      <w:r w:rsidR="00DF54D9">
        <w:rPr>
          <w:rFonts w:cs="Times New Roman"/>
          <w:szCs w:val="24"/>
        </w:rPr>
        <w:t>.</w:t>
      </w:r>
      <w:r w:rsidR="00DF54D9" w:rsidRPr="008574B5">
        <w:rPr>
          <w:rFonts w:cs="Times New Roman"/>
          <w:szCs w:val="24"/>
        </w:rPr>
        <w:t xml:space="preserve"> petroleum jelly) may be helpful in protecting the skin of patients who are incontinent.</w:t>
      </w:r>
    </w:p>
    <w:p w:rsidR="001509D3" w:rsidRDefault="001509D3" w:rsidP="00EB1232">
      <w:pPr>
        <w:rPr>
          <w:b/>
        </w:rPr>
      </w:pPr>
    </w:p>
    <w:p w:rsidR="001509D3" w:rsidRDefault="001509D3" w:rsidP="00EB1232">
      <w:pPr>
        <w:rPr>
          <w:b/>
        </w:rPr>
      </w:pPr>
    </w:p>
    <w:p w:rsidR="006E0FAD" w:rsidRPr="00EB1232" w:rsidRDefault="006E0FAD" w:rsidP="00EB1232">
      <w:pPr>
        <w:rPr>
          <w:b/>
        </w:rPr>
      </w:pPr>
      <w:r w:rsidRPr="00EB1232">
        <w:rPr>
          <w:b/>
        </w:rPr>
        <w:lastRenderedPageBreak/>
        <w:t>Care and Treatment of Pressure Ulcers</w:t>
      </w:r>
    </w:p>
    <w:p w:rsidR="001509D3" w:rsidRDefault="006E0FAD" w:rsidP="00576B58">
      <w:pPr>
        <w:sectPr w:rsidR="001509D3" w:rsidSect="001509D3">
          <w:pgSz w:w="11907" w:h="16839" w:code="9"/>
          <w:pgMar w:top="720" w:right="720" w:bottom="720" w:left="720" w:header="720" w:footer="720" w:gutter="0"/>
          <w:cols w:space="720"/>
          <w:docGrid w:linePitch="360"/>
        </w:sectPr>
      </w:pPr>
      <w:r w:rsidRPr="00EB1232">
        <w:rPr>
          <w:b/>
        </w:rPr>
        <w:t>Deep tissue injury</w:t>
      </w:r>
      <w:r w:rsidR="00576B58">
        <w:rPr>
          <w:b/>
        </w:rPr>
        <w:t xml:space="preserve">- </w:t>
      </w:r>
      <w:r w:rsidR="00576B58" w:rsidRPr="00576B58">
        <w:t>Immediate</w:t>
      </w:r>
      <w:r w:rsidRPr="006E0FAD">
        <w:t xml:space="preserve"> pressure relief to affected area</w:t>
      </w:r>
    </w:p>
    <w:p w:rsidR="001509D3" w:rsidRPr="006E0FAD" w:rsidRDefault="001509D3" w:rsidP="001509D3">
      <w:pPr>
        <w:rPr>
          <w:b/>
        </w:rPr>
      </w:pPr>
      <w:r w:rsidRPr="006E0FAD">
        <w:rPr>
          <w:b/>
        </w:rPr>
        <w:lastRenderedPageBreak/>
        <w:t>Stage I:</w:t>
      </w:r>
    </w:p>
    <w:p w:rsidR="001509D3" w:rsidRPr="006E0FAD" w:rsidRDefault="001509D3" w:rsidP="001509D3">
      <w:pPr>
        <w:pStyle w:val="ListParagraph"/>
        <w:numPr>
          <w:ilvl w:val="0"/>
          <w:numId w:val="21"/>
        </w:numPr>
      </w:pPr>
      <w:r w:rsidRPr="006E0FAD">
        <w:t xml:space="preserve">Remove pressure </w:t>
      </w:r>
    </w:p>
    <w:p w:rsidR="001509D3" w:rsidRPr="006E0FAD" w:rsidRDefault="001509D3" w:rsidP="001509D3">
      <w:pPr>
        <w:pStyle w:val="ListParagraph"/>
        <w:numPr>
          <w:ilvl w:val="0"/>
          <w:numId w:val="21"/>
        </w:numPr>
      </w:pPr>
      <w:r w:rsidRPr="006E0FAD">
        <w:t>Prevent moisture, shear, friction</w:t>
      </w:r>
    </w:p>
    <w:p w:rsidR="001509D3" w:rsidRPr="006E0FAD" w:rsidRDefault="001509D3" w:rsidP="001509D3">
      <w:pPr>
        <w:pStyle w:val="ListParagraph"/>
        <w:numPr>
          <w:ilvl w:val="0"/>
          <w:numId w:val="21"/>
        </w:numPr>
      </w:pPr>
      <w:r w:rsidRPr="006E0FAD">
        <w:t xml:space="preserve">Promote proper nutrition, hydration </w:t>
      </w:r>
    </w:p>
    <w:p w:rsidR="001509D3" w:rsidRPr="006E0FAD" w:rsidRDefault="001509D3" w:rsidP="001509D3">
      <w:pPr>
        <w:rPr>
          <w:b/>
        </w:rPr>
      </w:pPr>
      <w:r w:rsidRPr="006E0FAD">
        <w:rPr>
          <w:b/>
        </w:rPr>
        <w:t>Stage II:</w:t>
      </w:r>
    </w:p>
    <w:p w:rsidR="001509D3" w:rsidRPr="006E0FAD" w:rsidRDefault="001509D3" w:rsidP="001509D3">
      <w:pPr>
        <w:pStyle w:val="ListParagraph"/>
        <w:numPr>
          <w:ilvl w:val="0"/>
          <w:numId w:val="33"/>
        </w:numPr>
      </w:pPr>
      <w:r w:rsidRPr="006E0FAD">
        <w:t>Clean with sterile saline</w:t>
      </w:r>
    </w:p>
    <w:p w:rsidR="001509D3" w:rsidRPr="006E0FAD" w:rsidRDefault="001509D3" w:rsidP="001509D3">
      <w:pPr>
        <w:pStyle w:val="ListParagraph"/>
        <w:numPr>
          <w:ilvl w:val="0"/>
          <w:numId w:val="33"/>
        </w:numPr>
      </w:pPr>
      <w:r w:rsidRPr="006E0FAD">
        <w:t>Semipermeable occlusive dressings, hydrocolloid dressings, or wet saline dressings provide moist healing environment</w:t>
      </w:r>
    </w:p>
    <w:p w:rsidR="001509D3" w:rsidRPr="006E0FAD" w:rsidRDefault="001509D3" w:rsidP="001509D3">
      <w:pPr>
        <w:rPr>
          <w:b/>
        </w:rPr>
      </w:pPr>
      <w:r w:rsidRPr="006E0FAD">
        <w:rPr>
          <w:b/>
        </w:rPr>
        <w:t>Stage III and Stage IV:</w:t>
      </w:r>
    </w:p>
    <w:p w:rsidR="001509D3" w:rsidRPr="006E0FAD" w:rsidRDefault="001509D3" w:rsidP="001509D3">
      <w:pPr>
        <w:pStyle w:val="ListParagraph"/>
        <w:numPr>
          <w:ilvl w:val="0"/>
          <w:numId w:val="34"/>
        </w:numPr>
      </w:pPr>
      <w:r w:rsidRPr="006E0FAD">
        <w:t>Debridement to remove infected, necrotic tissues</w:t>
      </w:r>
    </w:p>
    <w:p w:rsidR="001509D3" w:rsidRPr="006E0FAD" w:rsidRDefault="001509D3" w:rsidP="001509D3">
      <w:pPr>
        <w:pStyle w:val="ListParagraph"/>
        <w:numPr>
          <w:ilvl w:val="0"/>
          <w:numId w:val="34"/>
        </w:numPr>
      </w:pPr>
      <w:r w:rsidRPr="006E0FAD">
        <w:t>Wet-to-damp dressing</w:t>
      </w:r>
    </w:p>
    <w:p w:rsidR="001509D3" w:rsidRPr="006E0FAD" w:rsidRDefault="001509D3" w:rsidP="001509D3">
      <w:pPr>
        <w:pStyle w:val="ListParagraph"/>
        <w:numPr>
          <w:ilvl w:val="0"/>
          <w:numId w:val="34"/>
        </w:numPr>
      </w:pPr>
      <w:r w:rsidRPr="006E0FAD">
        <w:t xml:space="preserve">Enzyme preparations </w:t>
      </w:r>
    </w:p>
    <w:p w:rsidR="001509D3" w:rsidRPr="006E0FAD" w:rsidRDefault="001509D3" w:rsidP="001509D3">
      <w:pPr>
        <w:pStyle w:val="ListParagraph"/>
        <w:numPr>
          <w:ilvl w:val="0"/>
          <w:numId w:val="34"/>
        </w:numPr>
      </w:pPr>
      <w:r w:rsidRPr="006E0FAD">
        <w:t>Surgical debridement</w:t>
      </w:r>
    </w:p>
    <w:p w:rsidR="001509D3" w:rsidRPr="006E0FAD" w:rsidRDefault="001509D3" w:rsidP="001509D3">
      <w:pPr>
        <w:pStyle w:val="ListParagraph"/>
        <w:numPr>
          <w:ilvl w:val="0"/>
          <w:numId w:val="34"/>
        </w:numPr>
      </w:pPr>
      <w:r w:rsidRPr="006E0FAD">
        <w:t xml:space="preserve">Topical treatment to promote granulation of tissue  </w:t>
      </w:r>
    </w:p>
    <w:p w:rsidR="001509D3" w:rsidRPr="006E0FAD" w:rsidRDefault="001509D3" w:rsidP="001509D3">
      <w:pPr>
        <w:pStyle w:val="ListParagraph"/>
        <w:numPr>
          <w:ilvl w:val="0"/>
          <w:numId w:val="34"/>
        </w:numPr>
      </w:pPr>
      <w:r w:rsidRPr="006E0FAD">
        <w:t>Surgical interventions may be required</w:t>
      </w:r>
    </w:p>
    <w:p w:rsidR="001509D3" w:rsidRDefault="001509D3" w:rsidP="001509D3">
      <w:pPr>
        <w:pStyle w:val="ListParagraph"/>
        <w:numPr>
          <w:ilvl w:val="0"/>
          <w:numId w:val="34"/>
        </w:numPr>
      </w:pPr>
      <w:r w:rsidRPr="006E0FAD">
        <w:t>Bone resection</w:t>
      </w:r>
    </w:p>
    <w:p w:rsidR="004E4B69" w:rsidRPr="001509D3" w:rsidRDefault="001509D3" w:rsidP="004E4B69">
      <w:pPr>
        <w:pStyle w:val="ListParagraph"/>
        <w:numPr>
          <w:ilvl w:val="0"/>
          <w:numId w:val="34"/>
        </w:numPr>
        <w:sectPr w:rsidR="004E4B69" w:rsidRPr="001509D3" w:rsidSect="001509D3">
          <w:type w:val="continuous"/>
          <w:pgSz w:w="11907" w:h="16839" w:code="9"/>
          <w:pgMar w:top="720" w:right="720" w:bottom="720" w:left="720" w:header="720" w:footer="720" w:gutter="0"/>
          <w:cols w:space="720"/>
          <w:docGrid w:linePitch="360"/>
        </w:sectPr>
      </w:pPr>
      <w:r w:rsidRPr="006E0FAD">
        <w:t>Skin grafting</w:t>
      </w:r>
    </w:p>
    <w:p w:rsidR="007C1575" w:rsidRDefault="007C1575" w:rsidP="007C1575">
      <w:r>
        <w:rPr>
          <w:b/>
          <w:bCs/>
        </w:rPr>
        <w:lastRenderedPageBreak/>
        <w:t xml:space="preserve">CARE OF THE ELDERLY </w:t>
      </w:r>
    </w:p>
    <w:p w:rsidR="007C1575" w:rsidRPr="007C1575" w:rsidRDefault="003A69D9" w:rsidP="00BF2C1B">
      <w:pPr>
        <w:pStyle w:val="ListParagraph"/>
        <w:numPr>
          <w:ilvl w:val="0"/>
          <w:numId w:val="52"/>
        </w:numPr>
      </w:pPr>
      <w:r w:rsidRPr="007C1575">
        <w:t>G</w:t>
      </w:r>
      <w:r w:rsidR="007C1575" w:rsidRPr="007C1575">
        <w:t>eriatrics- study of old age including physiology, pathology, dx., &amp; treatment of diseases of old adults</w:t>
      </w:r>
    </w:p>
    <w:p w:rsidR="006F07F0" w:rsidRDefault="003A69D9" w:rsidP="00BF2C1B">
      <w:pPr>
        <w:pStyle w:val="ListParagraph"/>
        <w:numPr>
          <w:ilvl w:val="0"/>
          <w:numId w:val="52"/>
        </w:numPr>
      </w:pPr>
      <w:r w:rsidRPr="007C1575">
        <w:t>G</w:t>
      </w:r>
      <w:r w:rsidR="007C1575" w:rsidRPr="007C1575">
        <w:t>erontology- broader, the study of the aging process including biological, psychological, &amp; sociological</w:t>
      </w:r>
      <w:r>
        <w:t>.</w:t>
      </w:r>
    </w:p>
    <w:p w:rsidR="00A302CA" w:rsidRDefault="00A302CA" w:rsidP="00BF2C1B">
      <w:pPr>
        <w:pStyle w:val="ListParagraph"/>
        <w:numPr>
          <w:ilvl w:val="0"/>
          <w:numId w:val="52"/>
        </w:numPr>
      </w:pPr>
      <w:r w:rsidRPr="00A302CA">
        <w:t>Gerontological/geriatric nursing: field of nursing that relates to assessment, nursing diagnosis, planning, implementation, evaluation of older adults in all environments, including acute, intermediate, skilled care as well as within community</w:t>
      </w:r>
    </w:p>
    <w:p w:rsidR="003A69D9" w:rsidRPr="003A69D9" w:rsidRDefault="003A69D9" w:rsidP="00BF2C1B">
      <w:pPr>
        <w:pStyle w:val="ListParagraph"/>
        <w:numPr>
          <w:ilvl w:val="0"/>
          <w:numId w:val="52"/>
        </w:numPr>
      </w:pPr>
      <w:r w:rsidRPr="003A69D9">
        <w:t xml:space="preserve">Society indicates </w:t>
      </w:r>
      <w:r>
        <w:t xml:space="preserve">the </w:t>
      </w:r>
      <w:r w:rsidRPr="003A69D9">
        <w:t xml:space="preserve">age 65 </w:t>
      </w:r>
      <w:r>
        <w:t xml:space="preserve">years </w:t>
      </w:r>
      <w:r w:rsidRPr="003A69D9">
        <w:t>as beginning of old age</w:t>
      </w:r>
      <w:r>
        <w:t xml:space="preserve">. </w:t>
      </w:r>
      <w:r w:rsidRPr="003A69D9">
        <w:t> </w:t>
      </w:r>
    </w:p>
    <w:p w:rsidR="003A69D9" w:rsidRPr="003A69D9" w:rsidRDefault="003A69D9" w:rsidP="00BF2C1B">
      <w:pPr>
        <w:pStyle w:val="ListParagraph"/>
        <w:numPr>
          <w:ilvl w:val="0"/>
          <w:numId w:val="36"/>
        </w:numPr>
      </w:pPr>
      <w:r w:rsidRPr="003A69D9">
        <w:t>young-old- 65-74 </w:t>
      </w:r>
    </w:p>
    <w:p w:rsidR="003A69D9" w:rsidRPr="003A69D9" w:rsidRDefault="003A69D9" w:rsidP="00BF2C1B">
      <w:pPr>
        <w:pStyle w:val="ListParagraph"/>
        <w:numPr>
          <w:ilvl w:val="0"/>
          <w:numId w:val="36"/>
        </w:numPr>
      </w:pPr>
      <w:r w:rsidRPr="003A69D9">
        <w:t>middle-old- 75-84</w:t>
      </w:r>
    </w:p>
    <w:p w:rsidR="003A69D9" w:rsidRDefault="003A69D9" w:rsidP="00BF2C1B">
      <w:pPr>
        <w:pStyle w:val="ListParagraph"/>
        <w:numPr>
          <w:ilvl w:val="0"/>
          <w:numId w:val="36"/>
        </w:numPr>
      </w:pPr>
      <w:r w:rsidRPr="003A69D9">
        <w:t>old-old- 85 &amp; up</w:t>
      </w:r>
    </w:p>
    <w:p w:rsidR="00B37B5D" w:rsidRPr="00B37B5D" w:rsidRDefault="00B37B5D" w:rsidP="00B37B5D">
      <w:pPr>
        <w:rPr>
          <w:b/>
        </w:rPr>
      </w:pPr>
      <w:r w:rsidRPr="00B37B5D">
        <w:rPr>
          <w:b/>
        </w:rPr>
        <w:t>Leading Causes of Death in Older Adults</w:t>
      </w:r>
    </w:p>
    <w:p w:rsidR="00B37B5D" w:rsidRPr="00B37B5D" w:rsidRDefault="00B37B5D" w:rsidP="00BF2C1B">
      <w:pPr>
        <w:pStyle w:val="ListParagraph"/>
        <w:numPr>
          <w:ilvl w:val="0"/>
          <w:numId w:val="48"/>
        </w:numPr>
      </w:pPr>
      <w:r w:rsidRPr="00B37B5D">
        <w:t>Heart diseases</w:t>
      </w:r>
    </w:p>
    <w:p w:rsidR="00B37B5D" w:rsidRPr="00B37B5D" w:rsidRDefault="00B37B5D" w:rsidP="00BF2C1B">
      <w:pPr>
        <w:pStyle w:val="ListParagraph"/>
        <w:numPr>
          <w:ilvl w:val="0"/>
          <w:numId w:val="48"/>
        </w:numPr>
      </w:pPr>
      <w:r w:rsidRPr="00B37B5D">
        <w:t>Malignant neoplasms</w:t>
      </w:r>
    </w:p>
    <w:p w:rsidR="00B37B5D" w:rsidRPr="00B37B5D" w:rsidRDefault="00B37B5D" w:rsidP="00BF2C1B">
      <w:pPr>
        <w:pStyle w:val="ListParagraph"/>
        <w:numPr>
          <w:ilvl w:val="0"/>
          <w:numId w:val="48"/>
        </w:numPr>
      </w:pPr>
      <w:r w:rsidRPr="00B37B5D">
        <w:t>Cerebrovascular diseases</w:t>
      </w:r>
    </w:p>
    <w:p w:rsidR="00B37B5D" w:rsidRPr="00B37B5D" w:rsidRDefault="00B37B5D" w:rsidP="00BF2C1B">
      <w:pPr>
        <w:pStyle w:val="ListParagraph"/>
        <w:numPr>
          <w:ilvl w:val="0"/>
          <w:numId w:val="48"/>
        </w:numPr>
      </w:pPr>
      <w:r w:rsidRPr="00B37B5D">
        <w:t>Chronic obstructive pulmonary diseases, allied conditions</w:t>
      </w:r>
    </w:p>
    <w:p w:rsidR="00B37B5D" w:rsidRPr="00B37B5D" w:rsidRDefault="00B37B5D" w:rsidP="00BF2C1B">
      <w:pPr>
        <w:pStyle w:val="ListParagraph"/>
        <w:numPr>
          <w:ilvl w:val="0"/>
          <w:numId w:val="48"/>
        </w:numPr>
      </w:pPr>
      <w:r w:rsidRPr="00B37B5D">
        <w:t>Alzheimer’s disease</w:t>
      </w:r>
    </w:p>
    <w:p w:rsidR="00B37B5D" w:rsidRPr="00B37B5D" w:rsidRDefault="00B37B5D" w:rsidP="00BF2C1B">
      <w:pPr>
        <w:pStyle w:val="ListParagraph"/>
        <w:numPr>
          <w:ilvl w:val="0"/>
          <w:numId w:val="48"/>
        </w:numPr>
      </w:pPr>
      <w:r w:rsidRPr="00B37B5D">
        <w:t>Diabetes mellitus</w:t>
      </w:r>
    </w:p>
    <w:p w:rsidR="00B37B5D" w:rsidRPr="00B37B5D" w:rsidRDefault="00B37B5D" w:rsidP="00BF2C1B">
      <w:pPr>
        <w:pStyle w:val="ListParagraph"/>
        <w:numPr>
          <w:ilvl w:val="0"/>
          <w:numId w:val="48"/>
        </w:numPr>
      </w:pPr>
      <w:r w:rsidRPr="00B37B5D">
        <w:t>Pneumonia, influenza</w:t>
      </w:r>
    </w:p>
    <w:p w:rsidR="00B37B5D" w:rsidRPr="00B37B5D" w:rsidRDefault="00256517" w:rsidP="00BF2C1B">
      <w:pPr>
        <w:pStyle w:val="ListParagraph"/>
        <w:numPr>
          <w:ilvl w:val="0"/>
          <w:numId w:val="48"/>
        </w:numPr>
      </w:pPr>
      <w:r>
        <w:t>Nephritis, nephrotic syndrome/</w:t>
      </w:r>
      <w:r w:rsidR="00B37B5D" w:rsidRPr="00B37B5D">
        <w:t>nephrosis</w:t>
      </w:r>
      <w:r w:rsidR="00F278B6">
        <w:t>, acute &amp; chronic kidney failure</w:t>
      </w:r>
    </w:p>
    <w:p w:rsidR="00B37B5D" w:rsidRPr="00B37B5D" w:rsidRDefault="00B37B5D" w:rsidP="00BF2C1B">
      <w:pPr>
        <w:pStyle w:val="ListParagraph"/>
        <w:numPr>
          <w:ilvl w:val="0"/>
          <w:numId w:val="48"/>
        </w:numPr>
      </w:pPr>
      <w:r w:rsidRPr="00B37B5D">
        <w:t>Accidents (unintentional injuries)</w:t>
      </w:r>
    </w:p>
    <w:p w:rsidR="00B37B5D" w:rsidRPr="00B37B5D" w:rsidRDefault="00B37B5D" w:rsidP="00BF2C1B">
      <w:pPr>
        <w:pStyle w:val="ListParagraph"/>
        <w:numPr>
          <w:ilvl w:val="0"/>
          <w:numId w:val="48"/>
        </w:numPr>
      </w:pPr>
      <w:r w:rsidRPr="00B37B5D">
        <w:t>Septicemia</w:t>
      </w:r>
    </w:p>
    <w:p w:rsidR="003A69D9" w:rsidRPr="003A69D9" w:rsidRDefault="003A69D9" w:rsidP="003A69D9">
      <w:pPr>
        <w:rPr>
          <w:b/>
        </w:rPr>
      </w:pPr>
      <w:r>
        <w:rPr>
          <w:b/>
        </w:rPr>
        <w:t>N</w:t>
      </w:r>
      <w:r w:rsidRPr="003A69D9">
        <w:rPr>
          <w:b/>
        </w:rPr>
        <w:t xml:space="preserve">ormal aging changes </w:t>
      </w:r>
    </w:p>
    <w:p w:rsidR="003A69D9" w:rsidRPr="003A69D9" w:rsidRDefault="003A69D9" w:rsidP="00BF2C1B">
      <w:pPr>
        <w:pStyle w:val="ListParagraph"/>
        <w:numPr>
          <w:ilvl w:val="0"/>
          <w:numId w:val="37"/>
        </w:numPr>
      </w:pPr>
      <w:r w:rsidRPr="003A69D9">
        <w:t>Integumentary</w:t>
      </w:r>
    </w:p>
    <w:p w:rsidR="003A69D9" w:rsidRPr="003A69D9" w:rsidRDefault="003A69D9" w:rsidP="00BF2C1B">
      <w:pPr>
        <w:pStyle w:val="ListParagraph"/>
        <w:numPr>
          <w:ilvl w:val="0"/>
          <w:numId w:val="37"/>
        </w:numPr>
      </w:pPr>
      <w:r w:rsidRPr="003A69D9">
        <w:t>skin thinner</w:t>
      </w:r>
    </w:p>
    <w:p w:rsidR="003A69D9" w:rsidRPr="003A69D9" w:rsidRDefault="003A69D9" w:rsidP="00BF2C1B">
      <w:pPr>
        <w:pStyle w:val="ListParagraph"/>
        <w:numPr>
          <w:ilvl w:val="0"/>
          <w:numId w:val="37"/>
        </w:numPr>
      </w:pPr>
      <w:r w:rsidRPr="003A69D9">
        <w:t>less subcutaneous tissue</w:t>
      </w:r>
    </w:p>
    <w:p w:rsidR="003A69D9" w:rsidRPr="003A69D9" w:rsidRDefault="003A69D9" w:rsidP="00BF2C1B">
      <w:pPr>
        <w:pStyle w:val="ListParagraph"/>
        <w:numPr>
          <w:ilvl w:val="0"/>
          <w:numId w:val="37"/>
        </w:numPr>
      </w:pPr>
      <w:r w:rsidRPr="003A69D9">
        <w:t>wrinkles</w:t>
      </w:r>
    </w:p>
    <w:p w:rsidR="003A69D9" w:rsidRPr="003A69D9" w:rsidRDefault="003A69D9" w:rsidP="00BF2C1B">
      <w:pPr>
        <w:pStyle w:val="ListParagraph"/>
        <w:numPr>
          <w:ilvl w:val="0"/>
          <w:numId w:val="37"/>
        </w:numPr>
      </w:pPr>
      <w:r w:rsidRPr="003A69D9">
        <w:t>gray hair</w:t>
      </w:r>
    </w:p>
    <w:p w:rsidR="003A69D9" w:rsidRPr="003A69D9" w:rsidRDefault="003A69D9" w:rsidP="00BF2C1B">
      <w:pPr>
        <w:pStyle w:val="ListParagraph"/>
        <w:numPr>
          <w:ilvl w:val="0"/>
          <w:numId w:val="37"/>
        </w:numPr>
      </w:pPr>
      <w:r w:rsidRPr="003A69D9">
        <w:t>skin drier &amp; more susceptible to irritation</w:t>
      </w:r>
    </w:p>
    <w:p w:rsidR="003A69D9" w:rsidRPr="003A69D9" w:rsidRDefault="003A69D9" w:rsidP="00BF2C1B">
      <w:pPr>
        <w:pStyle w:val="ListParagraph"/>
        <w:numPr>
          <w:ilvl w:val="0"/>
          <w:numId w:val="37"/>
        </w:numPr>
      </w:pPr>
      <w:r w:rsidRPr="003A69D9">
        <w:t>change in p</w:t>
      </w:r>
      <w:r>
        <w:t>igmentation</w:t>
      </w:r>
    </w:p>
    <w:p w:rsidR="003A69D9" w:rsidRDefault="003A69D9" w:rsidP="00BF2C1B">
      <w:pPr>
        <w:pStyle w:val="ListParagraph"/>
        <w:numPr>
          <w:ilvl w:val="0"/>
          <w:numId w:val="37"/>
        </w:numPr>
      </w:pPr>
      <w:r w:rsidRPr="003A69D9">
        <w:t>nails- thick &amp; brittle</w:t>
      </w:r>
    </w:p>
    <w:p w:rsidR="003A69D9" w:rsidRPr="003A69D9" w:rsidRDefault="003A69D9" w:rsidP="003A69D9">
      <w:pPr>
        <w:rPr>
          <w:b/>
        </w:rPr>
      </w:pPr>
      <w:r w:rsidRPr="003A69D9">
        <w:rPr>
          <w:b/>
        </w:rPr>
        <w:t>Nervous</w:t>
      </w:r>
    </w:p>
    <w:p w:rsidR="00AC077B" w:rsidRPr="003A69D9" w:rsidRDefault="00BF2C1B" w:rsidP="00BF2C1B">
      <w:pPr>
        <w:pStyle w:val="ListParagraph"/>
        <w:numPr>
          <w:ilvl w:val="0"/>
          <w:numId w:val="38"/>
        </w:numPr>
      </w:pPr>
      <w:r w:rsidRPr="003A69D9">
        <w:t>Reduced speed in nerve conduction</w:t>
      </w:r>
      <w:r w:rsidR="00AC077B">
        <w:t xml:space="preserve"> - </w:t>
      </w:r>
      <w:r w:rsidR="00AC077B" w:rsidRPr="003A69D9">
        <w:t>slowed reactions</w:t>
      </w:r>
    </w:p>
    <w:p w:rsidR="00406164" w:rsidRPr="003A69D9" w:rsidRDefault="00BF2C1B" w:rsidP="00BF2C1B">
      <w:pPr>
        <w:pStyle w:val="ListParagraph"/>
        <w:numPr>
          <w:ilvl w:val="0"/>
          <w:numId w:val="38"/>
        </w:numPr>
      </w:pPr>
      <w:r w:rsidRPr="003A69D9">
        <w:t>Increased confusion with physical illness, loss of environmental cues</w:t>
      </w:r>
    </w:p>
    <w:p w:rsidR="00406164" w:rsidRPr="003A69D9" w:rsidRDefault="00BF2C1B" w:rsidP="00BF2C1B">
      <w:pPr>
        <w:pStyle w:val="ListParagraph"/>
        <w:numPr>
          <w:ilvl w:val="0"/>
          <w:numId w:val="38"/>
        </w:numPr>
      </w:pPr>
      <w:r w:rsidRPr="003A69D9">
        <w:t>Reduced cerebral circulation (becomes faint, loses balance)</w:t>
      </w:r>
    </w:p>
    <w:p w:rsidR="003A69D9" w:rsidRPr="003A69D9" w:rsidRDefault="003A69D9" w:rsidP="00BF2C1B">
      <w:pPr>
        <w:pStyle w:val="ListParagraph"/>
        <w:numPr>
          <w:ilvl w:val="0"/>
          <w:numId w:val="38"/>
        </w:numPr>
      </w:pPr>
      <w:r w:rsidRPr="003A69D9">
        <w:t>altered sleep cycle</w:t>
      </w:r>
    </w:p>
    <w:p w:rsidR="003A69D9" w:rsidRPr="003A69D9" w:rsidRDefault="003A69D9" w:rsidP="00BF2C1B">
      <w:pPr>
        <w:pStyle w:val="ListParagraph"/>
        <w:numPr>
          <w:ilvl w:val="0"/>
          <w:numId w:val="38"/>
        </w:numPr>
      </w:pPr>
      <w:r w:rsidRPr="003A69D9">
        <w:t>short term memory loss</w:t>
      </w:r>
    </w:p>
    <w:p w:rsidR="003A69D9" w:rsidRDefault="003A69D9" w:rsidP="00BF2C1B">
      <w:pPr>
        <w:pStyle w:val="ListParagraph"/>
        <w:numPr>
          <w:ilvl w:val="0"/>
          <w:numId w:val="38"/>
        </w:numPr>
      </w:pPr>
      <w:r w:rsidRPr="003A69D9">
        <w:t>impaired senses</w:t>
      </w:r>
    </w:p>
    <w:p w:rsidR="001509D3" w:rsidRDefault="001509D3" w:rsidP="001509D3">
      <w:pPr>
        <w:pStyle w:val="ListParagraph"/>
      </w:pPr>
    </w:p>
    <w:p w:rsidR="001509D3" w:rsidRDefault="001509D3" w:rsidP="001509D3">
      <w:pPr>
        <w:pStyle w:val="ListParagraph"/>
      </w:pPr>
    </w:p>
    <w:p w:rsidR="001148EA" w:rsidRDefault="001148EA" w:rsidP="001148EA">
      <w:pPr>
        <w:rPr>
          <w:b/>
        </w:rPr>
      </w:pPr>
      <w:r>
        <w:rPr>
          <w:b/>
        </w:rPr>
        <w:lastRenderedPageBreak/>
        <w:t xml:space="preserve">Special senses </w:t>
      </w:r>
    </w:p>
    <w:p w:rsidR="002361E7" w:rsidRPr="002361E7" w:rsidRDefault="00BF2C1B" w:rsidP="00BF2C1B">
      <w:pPr>
        <w:numPr>
          <w:ilvl w:val="0"/>
          <w:numId w:val="39"/>
        </w:numPr>
      </w:pPr>
      <w:r w:rsidRPr="001148EA">
        <w:t>Vision: diminished ability to focus on close objects; inability to tolerate glare; difficulty adjusting to changes of light intensity; decreased ability to distinguish colors</w:t>
      </w:r>
      <w:r w:rsidR="002361E7">
        <w:t>.</w:t>
      </w:r>
      <w:r w:rsidRPr="001148EA">
        <w:t> </w:t>
      </w:r>
      <w:r w:rsidR="002361E7" w:rsidRPr="002361E7">
        <w:t>Presbyopia: decrease in visual accommodation that occurs with advancing age</w:t>
      </w:r>
      <w:r w:rsidR="002361E7">
        <w:t>.</w:t>
      </w:r>
    </w:p>
    <w:p w:rsidR="00406164" w:rsidRPr="002361E7" w:rsidRDefault="00BF2C1B" w:rsidP="00BF2C1B">
      <w:pPr>
        <w:numPr>
          <w:ilvl w:val="0"/>
          <w:numId w:val="39"/>
        </w:numPr>
      </w:pPr>
      <w:r w:rsidRPr="001148EA">
        <w:t>Hearing: decreased ability to hear high-frequency sounds; tympanic membra</w:t>
      </w:r>
      <w:r w:rsidR="002361E7">
        <w:t xml:space="preserve">ne thinning, loss of resiliency. </w:t>
      </w:r>
      <w:r w:rsidRPr="002361E7">
        <w:t>Presbycusis: decreased ability to hear high-pitched tones that naturally begins in midlife as result of irreversible inner ear changes</w:t>
      </w:r>
    </w:p>
    <w:p w:rsidR="00406164" w:rsidRDefault="00BF2C1B" w:rsidP="00BF2C1B">
      <w:pPr>
        <w:numPr>
          <w:ilvl w:val="0"/>
          <w:numId w:val="39"/>
        </w:numPr>
      </w:pPr>
      <w:r w:rsidRPr="001148EA">
        <w:t>Taste and smell: decreased ability to taste, smell</w:t>
      </w:r>
    </w:p>
    <w:p w:rsidR="0045479C" w:rsidRPr="0045479C" w:rsidRDefault="0045479C" w:rsidP="0045479C">
      <w:pPr>
        <w:rPr>
          <w:b/>
        </w:rPr>
      </w:pPr>
      <w:r w:rsidRPr="0045479C">
        <w:rPr>
          <w:b/>
        </w:rPr>
        <w:t>Respiratory</w:t>
      </w:r>
    </w:p>
    <w:p w:rsidR="0045479C" w:rsidRPr="0045479C" w:rsidRDefault="0045479C" w:rsidP="00BF2C1B">
      <w:pPr>
        <w:pStyle w:val="ListParagraph"/>
        <w:numPr>
          <w:ilvl w:val="0"/>
          <w:numId w:val="40"/>
        </w:numPr>
      </w:pPr>
      <w:r w:rsidRPr="0045479C">
        <w:t>decreased gas exchange &amp; cough efficiency</w:t>
      </w:r>
    </w:p>
    <w:p w:rsidR="0045479C" w:rsidRPr="0045479C" w:rsidRDefault="0045479C" w:rsidP="00BF2C1B">
      <w:pPr>
        <w:pStyle w:val="ListParagraph"/>
        <w:numPr>
          <w:ilvl w:val="0"/>
          <w:numId w:val="40"/>
        </w:numPr>
      </w:pPr>
      <w:r w:rsidRPr="0045479C">
        <w:t>decreased activity tolerance</w:t>
      </w:r>
    </w:p>
    <w:p w:rsidR="0045479C" w:rsidRDefault="0045479C" w:rsidP="00BF2C1B">
      <w:pPr>
        <w:pStyle w:val="ListParagraph"/>
        <w:numPr>
          <w:ilvl w:val="0"/>
          <w:numId w:val="40"/>
        </w:numPr>
      </w:pPr>
      <w:r w:rsidRPr="0045479C">
        <w:t>more vulnerable to infection</w:t>
      </w:r>
    </w:p>
    <w:p w:rsidR="0011524E" w:rsidRPr="0011524E" w:rsidRDefault="0011524E" w:rsidP="0011524E">
      <w:pPr>
        <w:rPr>
          <w:b/>
        </w:rPr>
      </w:pPr>
      <w:r w:rsidRPr="0011524E">
        <w:rPr>
          <w:b/>
        </w:rPr>
        <w:t>Reproductive</w:t>
      </w:r>
    </w:p>
    <w:p w:rsidR="00406164" w:rsidRPr="00EE58BE" w:rsidRDefault="00BF2C1B" w:rsidP="00BF2C1B">
      <w:pPr>
        <w:pStyle w:val="ListParagraph"/>
        <w:numPr>
          <w:ilvl w:val="0"/>
          <w:numId w:val="41"/>
        </w:numPr>
      </w:pPr>
      <w:r w:rsidRPr="00EE58BE">
        <w:t>Female: Vaginal narrowing, decreased elasticity; decreased vaginal secretions</w:t>
      </w:r>
      <w:r w:rsidR="00EE58BE">
        <w:t xml:space="preserve">; </w:t>
      </w:r>
      <w:r w:rsidR="00EE58BE" w:rsidRPr="0011524E">
        <w:t>menopause</w:t>
      </w:r>
    </w:p>
    <w:p w:rsidR="00406164" w:rsidRPr="00EE58BE" w:rsidRDefault="00BF2C1B" w:rsidP="00BF2C1B">
      <w:pPr>
        <w:pStyle w:val="ListParagraph"/>
        <w:numPr>
          <w:ilvl w:val="0"/>
          <w:numId w:val="41"/>
        </w:numPr>
      </w:pPr>
      <w:r w:rsidRPr="00EE58BE">
        <w:t>Male: Less firm testes</w:t>
      </w:r>
      <w:r w:rsidR="00EE58BE">
        <w:t>,</w:t>
      </w:r>
      <w:r w:rsidR="00EE58BE" w:rsidRPr="0011524E">
        <w:t>penis &amp; testes decrease in size</w:t>
      </w:r>
      <w:r w:rsidR="00EE58BE">
        <w:t xml:space="preserve">; </w:t>
      </w:r>
      <w:r w:rsidRPr="00EE58BE">
        <w:t>decreased sperm production</w:t>
      </w:r>
    </w:p>
    <w:p w:rsidR="00EE58BE" w:rsidRPr="0011524E" w:rsidRDefault="00BF2C1B" w:rsidP="00BF2C1B">
      <w:pPr>
        <w:pStyle w:val="ListParagraph"/>
        <w:numPr>
          <w:ilvl w:val="0"/>
          <w:numId w:val="41"/>
        </w:numPr>
      </w:pPr>
      <w:r w:rsidRPr="00EE58BE">
        <w:t>Male and female: slower sexual response</w:t>
      </w:r>
      <w:r w:rsidR="00EE58BE">
        <w:t>;</w:t>
      </w:r>
      <w:r w:rsidR="00EE58BE" w:rsidRPr="0011524E">
        <w:t>decreased hormone production</w:t>
      </w:r>
    </w:p>
    <w:p w:rsidR="00DD3D39" w:rsidRPr="00DD3D39" w:rsidRDefault="00DD3D39" w:rsidP="00DD3D39">
      <w:pPr>
        <w:rPr>
          <w:b/>
        </w:rPr>
      </w:pPr>
      <w:r w:rsidRPr="00DD3D39">
        <w:rPr>
          <w:b/>
        </w:rPr>
        <w:t>Musculoskeletal</w:t>
      </w:r>
    </w:p>
    <w:p w:rsidR="002D7A91" w:rsidRPr="002D7A91" w:rsidRDefault="002D7A91" w:rsidP="00BF2C1B">
      <w:pPr>
        <w:numPr>
          <w:ilvl w:val="0"/>
          <w:numId w:val="53"/>
        </w:numPr>
        <w:spacing w:line="240" w:lineRule="auto"/>
        <w:rPr>
          <w:rFonts w:eastAsia="Times New Roman" w:cs="Times New Roman"/>
          <w:szCs w:val="24"/>
        </w:rPr>
      </w:pPr>
      <w:r w:rsidRPr="002D7A91">
        <w:rPr>
          <w:rFonts w:eastAsia="Times New Roman" w:cs="Times New Roman"/>
          <w:szCs w:val="24"/>
        </w:rPr>
        <w:t>Declining muscle mass and endurance with age, although deconditioning may be an associated factor.</w:t>
      </w:r>
    </w:p>
    <w:p w:rsidR="002D7A91" w:rsidRPr="002D7A91" w:rsidRDefault="002D7A91" w:rsidP="00BF2C1B">
      <w:pPr>
        <w:numPr>
          <w:ilvl w:val="0"/>
          <w:numId w:val="53"/>
        </w:numPr>
        <w:spacing w:line="240" w:lineRule="auto"/>
        <w:rPr>
          <w:rFonts w:eastAsia="Times New Roman" w:cs="Times New Roman"/>
          <w:szCs w:val="24"/>
        </w:rPr>
      </w:pPr>
      <w:r w:rsidRPr="002D7A91">
        <w:rPr>
          <w:rFonts w:eastAsia="Times New Roman" w:cs="Times New Roman"/>
          <w:szCs w:val="24"/>
        </w:rPr>
        <w:t>Decreased bone density, less so in men than in women.</w:t>
      </w:r>
    </w:p>
    <w:p w:rsidR="002D7A91" w:rsidRPr="002D7A91" w:rsidRDefault="002D7A91" w:rsidP="00BF2C1B">
      <w:pPr>
        <w:numPr>
          <w:ilvl w:val="0"/>
          <w:numId w:val="53"/>
        </w:numPr>
        <w:spacing w:line="240" w:lineRule="auto"/>
        <w:rPr>
          <w:rFonts w:eastAsia="Times New Roman" w:cs="Times New Roman"/>
          <w:szCs w:val="24"/>
        </w:rPr>
      </w:pPr>
      <w:r w:rsidRPr="002D7A91">
        <w:rPr>
          <w:rFonts w:eastAsia="Times New Roman" w:cs="Times New Roman"/>
          <w:szCs w:val="24"/>
        </w:rPr>
        <w:t>Decreased thickness and resiliency of cartilage, with a resulting increase in the stiffness of joints.</w:t>
      </w:r>
    </w:p>
    <w:p w:rsidR="002D7A91" w:rsidRPr="002D7A91" w:rsidRDefault="002D7A91" w:rsidP="00BF2C1B">
      <w:pPr>
        <w:numPr>
          <w:ilvl w:val="0"/>
          <w:numId w:val="53"/>
        </w:numPr>
        <w:spacing w:line="240" w:lineRule="auto"/>
        <w:rPr>
          <w:rFonts w:eastAsia="Times New Roman" w:cs="Times New Roman"/>
          <w:szCs w:val="24"/>
        </w:rPr>
      </w:pPr>
      <w:r w:rsidRPr="002D7A91">
        <w:rPr>
          <w:rFonts w:eastAsia="Times New Roman" w:cs="Times New Roman"/>
          <w:szCs w:val="24"/>
        </w:rPr>
        <w:t>Bone resorption exceeds bone formation, resulting in a decline in bone density.</w:t>
      </w:r>
    </w:p>
    <w:p w:rsidR="002D7A91" w:rsidRPr="002D7A91" w:rsidRDefault="002D7A91" w:rsidP="00BF2C1B">
      <w:pPr>
        <w:numPr>
          <w:ilvl w:val="0"/>
          <w:numId w:val="53"/>
        </w:numPr>
        <w:spacing w:line="240" w:lineRule="auto"/>
        <w:rPr>
          <w:rFonts w:eastAsia="Times New Roman" w:cs="Times New Roman"/>
          <w:szCs w:val="24"/>
        </w:rPr>
      </w:pPr>
      <w:r w:rsidRPr="002D7A91">
        <w:rPr>
          <w:rFonts w:eastAsia="Times New Roman" w:cs="Times New Roman"/>
          <w:szCs w:val="24"/>
        </w:rPr>
        <w:t>Injuries to the cartilage accumulate with age.</w:t>
      </w:r>
    </w:p>
    <w:p w:rsidR="00BF7676" w:rsidRPr="00BF7676" w:rsidRDefault="00BF7676" w:rsidP="00BF7676">
      <w:pPr>
        <w:rPr>
          <w:b/>
        </w:rPr>
      </w:pPr>
      <w:r w:rsidRPr="00BF7676">
        <w:rPr>
          <w:b/>
        </w:rPr>
        <w:t>Cardiovascular</w:t>
      </w:r>
    </w:p>
    <w:p w:rsidR="00F97150" w:rsidRPr="00BF7676" w:rsidRDefault="00F97150" w:rsidP="00BF2C1B">
      <w:pPr>
        <w:pStyle w:val="ListParagraph"/>
        <w:numPr>
          <w:ilvl w:val="0"/>
          <w:numId w:val="42"/>
        </w:numPr>
      </w:pPr>
      <w:r>
        <w:t>H</w:t>
      </w:r>
      <w:r w:rsidRPr="00BF7676">
        <w:t>eart disease leading cause of death</w:t>
      </w:r>
    </w:p>
    <w:p w:rsidR="00406164" w:rsidRPr="00BF7676" w:rsidRDefault="00BF2C1B" w:rsidP="00BF2C1B">
      <w:pPr>
        <w:pStyle w:val="ListParagraph"/>
        <w:numPr>
          <w:ilvl w:val="0"/>
          <w:numId w:val="42"/>
        </w:numPr>
      </w:pPr>
      <w:r w:rsidRPr="00BF7676">
        <w:t>Decreased cardiac output</w:t>
      </w:r>
    </w:p>
    <w:p w:rsidR="00406164" w:rsidRPr="00BF7676" w:rsidRDefault="00BF2C1B" w:rsidP="00BF2C1B">
      <w:pPr>
        <w:pStyle w:val="ListParagraph"/>
        <w:numPr>
          <w:ilvl w:val="0"/>
          <w:numId w:val="42"/>
        </w:numPr>
      </w:pPr>
      <w:r w:rsidRPr="00BF7676">
        <w:t>Diminished ability to respond to stress</w:t>
      </w:r>
    </w:p>
    <w:p w:rsidR="00406164" w:rsidRPr="00BF7676" w:rsidRDefault="00BF2C1B" w:rsidP="00BF2C1B">
      <w:pPr>
        <w:pStyle w:val="ListParagraph"/>
        <w:numPr>
          <w:ilvl w:val="0"/>
          <w:numId w:val="42"/>
        </w:numPr>
      </w:pPr>
      <w:r w:rsidRPr="00BF7676">
        <w:t>Heart rate, stroke volume do not increase with maximum demand</w:t>
      </w:r>
    </w:p>
    <w:p w:rsidR="00406164" w:rsidRPr="00BF7676" w:rsidRDefault="00BF2C1B" w:rsidP="00BF2C1B">
      <w:pPr>
        <w:pStyle w:val="ListParagraph"/>
        <w:numPr>
          <w:ilvl w:val="0"/>
          <w:numId w:val="42"/>
        </w:numPr>
      </w:pPr>
      <w:r w:rsidRPr="00BF7676">
        <w:t>Slower heart recovery rate</w:t>
      </w:r>
    </w:p>
    <w:p w:rsidR="00406164" w:rsidRPr="00BF7676" w:rsidRDefault="00BF2C1B" w:rsidP="00BF2C1B">
      <w:pPr>
        <w:pStyle w:val="ListParagraph"/>
        <w:numPr>
          <w:ilvl w:val="0"/>
          <w:numId w:val="42"/>
        </w:numPr>
      </w:pPr>
      <w:r w:rsidRPr="00BF7676">
        <w:t>Increased blood pressure</w:t>
      </w:r>
    </w:p>
    <w:p w:rsidR="00BF7676" w:rsidRPr="00BF7676" w:rsidRDefault="00BF7676" w:rsidP="00BF2C1B">
      <w:pPr>
        <w:pStyle w:val="ListParagraph"/>
        <w:numPr>
          <w:ilvl w:val="0"/>
          <w:numId w:val="42"/>
        </w:numPr>
      </w:pPr>
      <w:r w:rsidRPr="00BF7676">
        <w:t>heart valves-thicker &amp; stiffer</w:t>
      </w:r>
    </w:p>
    <w:p w:rsidR="00BF7676" w:rsidRPr="00BF7676" w:rsidRDefault="00BF7676" w:rsidP="00BF2C1B">
      <w:pPr>
        <w:pStyle w:val="ListParagraph"/>
        <w:numPr>
          <w:ilvl w:val="0"/>
          <w:numId w:val="42"/>
        </w:numPr>
      </w:pPr>
      <w:r w:rsidRPr="00BF7676">
        <w:t>arteries lose elasticity &amp; accumulate deposits</w:t>
      </w:r>
    </w:p>
    <w:p w:rsidR="002B3026" w:rsidRPr="002B3026" w:rsidRDefault="002B3026" w:rsidP="002B3026">
      <w:pPr>
        <w:tabs>
          <w:tab w:val="left" w:pos="2640"/>
        </w:tabs>
        <w:rPr>
          <w:b/>
        </w:rPr>
      </w:pPr>
      <w:r w:rsidRPr="002B3026">
        <w:rPr>
          <w:b/>
        </w:rPr>
        <w:t>Gastrointestinal</w:t>
      </w:r>
    </w:p>
    <w:p w:rsidR="00406164" w:rsidRPr="002B3026" w:rsidRDefault="00BF2C1B" w:rsidP="00BF2C1B">
      <w:pPr>
        <w:pStyle w:val="ListParagraph"/>
        <w:numPr>
          <w:ilvl w:val="0"/>
          <w:numId w:val="43"/>
        </w:numPr>
        <w:tabs>
          <w:tab w:val="left" w:pos="2640"/>
        </w:tabs>
      </w:pPr>
      <w:r w:rsidRPr="002B3026">
        <w:t>Decreased sense of thirst, smell, taste</w:t>
      </w:r>
    </w:p>
    <w:p w:rsidR="00406164" w:rsidRPr="002B3026" w:rsidRDefault="00BF2C1B" w:rsidP="00BF2C1B">
      <w:pPr>
        <w:pStyle w:val="ListParagraph"/>
        <w:numPr>
          <w:ilvl w:val="0"/>
          <w:numId w:val="43"/>
        </w:numPr>
        <w:tabs>
          <w:tab w:val="left" w:pos="2640"/>
        </w:tabs>
      </w:pPr>
      <w:r w:rsidRPr="002B3026">
        <w:t>Decreased salivation</w:t>
      </w:r>
    </w:p>
    <w:p w:rsidR="00406164" w:rsidRPr="002B3026" w:rsidRDefault="00BF2C1B" w:rsidP="00BF2C1B">
      <w:pPr>
        <w:pStyle w:val="ListParagraph"/>
        <w:numPr>
          <w:ilvl w:val="0"/>
          <w:numId w:val="43"/>
        </w:numPr>
        <w:tabs>
          <w:tab w:val="left" w:pos="2640"/>
        </w:tabs>
      </w:pPr>
      <w:r w:rsidRPr="002B3026">
        <w:t>Difficulty swallowing food</w:t>
      </w:r>
    </w:p>
    <w:p w:rsidR="00406164" w:rsidRPr="002B3026" w:rsidRDefault="00BF2C1B" w:rsidP="00BF2C1B">
      <w:pPr>
        <w:pStyle w:val="ListParagraph"/>
        <w:numPr>
          <w:ilvl w:val="0"/>
          <w:numId w:val="43"/>
        </w:numPr>
        <w:tabs>
          <w:tab w:val="left" w:pos="2640"/>
        </w:tabs>
      </w:pPr>
      <w:r w:rsidRPr="002B3026">
        <w:t>Delayed esophageal, gastric emptying</w:t>
      </w:r>
    </w:p>
    <w:p w:rsidR="00406164" w:rsidRPr="002B3026" w:rsidRDefault="00BF2C1B" w:rsidP="00BF2C1B">
      <w:pPr>
        <w:pStyle w:val="ListParagraph"/>
        <w:numPr>
          <w:ilvl w:val="0"/>
          <w:numId w:val="43"/>
        </w:numPr>
        <w:tabs>
          <w:tab w:val="left" w:pos="2640"/>
        </w:tabs>
      </w:pPr>
      <w:r w:rsidRPr="002B3026">
        <w:t>Reduced gastrointestinal motility</w:t>
      </w:r>
    </w:p>
    <w:p w:rsidR="002B3026" w:rsidRPr="002B3026" w:rsidRDefault="002B3026" w:rsidP="00BF2C1B">
      <w:pPr>
        <w:pStyle w:val="ListParagraph"/>
        <w:numPr>
          <w:ilvl w:val="0"/>
          <w:numId w:val="43"/>
        </w:numPr>
        <w:tabs>
          <w:tab w:val="left" w:pos="2640"/>
        </w:tabs>
      </w:pPr>
      <w:r w:rsidRPr="002B3026">
        <w:t>decreased teeth</w:t>
      </w:r>
      <w:r>
        <w:t xml:space="preserve"> and </w:t>
      </w:r>
      <w:r w:rsidRPr="002B3026">
        <w:t>ill-fitting dentures</w:t>
      </w:r>
    </w:p>
    <w:p w:rsidR="002B3026" w:rsidRPr="002B3026" w:rsidRDefault="002B3026" w:rsidP="00BF2C1B">
      <w:pPr>
        <w:pStyle w:val="ListParagraph"/>
        <w:numPr>
          <w:ilvl w:val="0"/>
          <w:numId w:val="43"/>
        </w:numPr>
        <w:tabs>
          <w:tab w:val="left" w:pos="2640"/>
        </w:tabs>
      </w:pPr>
      <w:r w:rsidRPr="002B3026">
        <w:lastRenderedPageBreak/>
        <w:t>constipation</w:t>
      </w:r>
      <w:r>
        <w:t xml:space="preserve"> due to:</w:t>
      </w:r>
    </w:p>
    <w:p w:rsidR="002B3026" w:rsidRPr="002B3026" w:rsidRDefault="002B3026" w:rsidP="00BF2C1B">
      <w:pPr>
        <w:pStyle w:val="ListParagraph"/>
        <w:numPr>
          <w:ilvl w:val="0"/>
          <w:numId w:val="44"/>
        </w:numPr>
        <w:tabs>
          <w:tab w:val="left" w:pos="2640"/>
        </w:tabs>
        <w:ind w:left="1080"/>
      </w:pPr>
      <w:r w:rsidRPr="002B3026">
        <w:t>lack of bulk</w:t>
      </w:r>
    </w:p>
    <w:p w:rsidR="002B3026" w:rsidRPr="002B3026" w:rsidRDefault="002B3026" w:rsidP="00BF2C1B">
      <w:pPr>
        <w:pStyle w:val="ListParagraph"/>
        <w:numPr>
          <w:ilvl w:val="0"/>
          <w:numId w:val="44"/>
        </w:numPr>
        <w:tabs>
          <w:tab w:val="left" w:pos="2640"/>
        </w:tabs>
        <w:ind w:left="1080"/>
      </w:pPr>
      <w:r w:rsidRPr="002B3026">
        <w:t>prolonged use of laxatives</w:t>
      </w:r>
    </w:p>
    <w:p w:rsidR="002B3026" w:rsidRPr="002B3026" w:rsidRDefault="002B3026" w:rsidP="00BF2C1B">
      <w:pPr>
        <w:pStyle w:val="ListParagraph"/>
        <w:numPr>
          <w:ilvl w:val="0"/>
          <w:numId w:val="44"/>
        </w:numPr>
        <w:tabs>
          <w:tab w:val="left" w:pos="2640"/>
        </w:tabs>
        <w:ind w:left="1080"/>
      </w:pPr>
      <w:r w:rsidRPr="002B3026">
        <w:t>ignore urge to defecate</w:t>
      </w:r>
    </w:p>
    <w:p w:rsidR="002B3026" w:rsidRPr="002B3026" w:rsidRDefault="002B3026" w:rsidP="00BF2C1B">
      <w:pPr>
        <w:pStyle w:val="ListParagraph"/>
        <w:numPr>
          <w:ilvl w:val="0"/>
          <w:numId w:val="44"/>
        </w:numPr>
        <w:tabs>
          <w:tab w:val="left" w:pos="2640"/>
        </w:tabs>
        <w:ind w:left="1080"/>
      </w:pPr>
      <w:r w:rsidRPr="002B3026">
        <w:t>drug side effects</w:t>
      </w:r>
    </w:p>
    <w:p w:rsidR="002B3026" w:rsidRPr="002B3026" w:rsidRDefault="002B3026" w:rsidP="00BF2C1B">
      <w:pPr>
        <w:pStyle w:val="ListParagraph"/>
        <w:numPr>
          <w:ilvl w:val="0"/>
          <w:numId w:val="44"/>
        </w:numPr>
        <w:tabs>
          <w:tab w:val="left" w:pos="2640"/>
        </w:tabs>
        <w:ind w:left="1080"/>
      </w:pPr>
      <w:r w:rsidRPr="002B3026">
        <w:t>emotional problems</w:t>
      </w:r>
    </w:p>
    <w:p w:rsidR="002B3026" w:rsidRPr="002B3026" w:rsidRDefault="002B3026" w:rsidP="00BF2C1B">
      <w:pPr>
        <w:pStyle w:val="ListParagraph"/>
        <w:numPr>
          <w:ilvl w:val="0"/>
          <w:numId w:val="44"/>
        </w:numPr>
        <w:tabs>
          <w:tab w:val="left" w:pos="2640"/>
        </w:tabs>
        <w:ind w:left="1080"/>
      </w:pPr>
      <w:r w:rsidRPr="002B3026">
        <w:t>inactivity</w:t>
      </w:r>
    </w:p>
    <w:p w:rsidR="002B3026" w:rsidRDefault="002B3026" w:rsidP="00BF2C1B">
      <w:pPr>
        <w:pStyle w:val="ListParagraph"/>
        <w:numPr>
          <w:ilvl w:val="0"/>
          <w:numId w:val="44"/>
        </w:numPr>
        <w:tabs>
          <w:tab w:val="left" w:pos="2640"/>
        </w:tabs>
        <w:ind w:left="1080"/>
      </w:pPr>
      <w:r w:rsidRPr="002B3026">
        <w:t>insufficient fluid</w:t>
      </w:r>
    </w:p>
    <w:p w:rsidR="007A520A" w:rsidRPr="007A520A" w:rsidRDefault="007A520A" w:rsidP="007A520A">
      <w:pPr>
        <w:tabs>
          <w:tab w:val="left" w:pos="2640"/>
        </w:tabs>
        <w:rPr>
          <w:b/>
        </w:rPr>
      </w:pPr>
      <w:r w:rsidRPr="007A520A">
        <w:rPr>
          <w:b/>
        </w:rPr>
        <w:t>Genitourinary</w:t>
      </w:r>
    </w:p>
    <w:p w:rsidR="007A520A" w:rsidRPr="007A520A" w:rsidRDefault="007A520A" w:rsidP="00BF2C1B">
      <w:pPr>
        <w:pStyle w:val="ListParagraph"/>
        <w:numPr>
          <w:ilvl w:val="0"/>
          <w:numId w:val="45"/>
        </w:numPr>
        <w:tabs>
          <w:tab w:val="left" w:pos="2640"/>
        </w:tabs>
      </w:pPr>
      <w:r w:rsidRPr="007A520A">
        <w:t>decreased nephron activity</w:t>
      </w:r>
    </w:p>
    <w:p w:rsidR="007A520A" w:rsidRPr="007A520A" w:rsidRDefault="007A520A" w:rsidP="00BF2C1B">
      <w:pPr>
        <w:pStyle w:val="ListParagraph"/>
        <w:numPr>
          <w:ilvl w:val="0"/>
          <w:numId w:val="45"/>
        </w:numPr>
        <w:tabs>
          <w:tab w:val="left" w:pos="2640"/>
        </w:tabs>
      </w:pPr>
      <w:r w:rsidRPr="007A520A">
        <w:t>lose of muscle tone results in more frequent voiding</w:t>
      </w:r>
    </w:p>
    <w:p w:rsidR="007A520A" w:rsidRDefault="00BF2C1B" w:rsidP="00BF2C1B">
      <w:pPr>
        <w:pStyle w:val="ListParagraph"/>
        <w:numPr>
          <w:ilvl w:val="0"/>
          <w:numId w:val="45"/>
        </w:numPr>
        <w:tabs>
          <w:tab w:val="left" w:pos="2640"/>
        </w:tabs>
      </w:pPr>
      <w:r w:rsidRPr="007A520A">
        <w:t>Male: Benign prostatic hyperplasia</w:t>
      </w:r>
      <w:r w:rsidR="007A520A">
        <w:t>;</w:t>
      </w:r>
      <w:r w:rsidRPr="007A520A">
        <w:t> </w:t>
      </w:r>
      <w:r w:rsidR="007A520A">
        <w:t xml:space="preserve">urine </w:t>
      </w:r>
      <w:r w:rsidR="007A520A" w:rsidRPr="007A520A">
        <w:t>retention, frequency, urgency, &amp; incontinence common</w:t>
      </w:r>
    </w:p>
    <w:p w:rsidR="00406164" w:rsidRPr="007A520A" w:rsidRDefault="00BF2C1B" w:rsidP="00BF2C1B">
      <w:pPr>
        <w:pStyle w:val="ListParagraph"/>
        <w:numPr>
          <w:ilvl w:val="0"/>
          <w:numId w:val="45"/>
        </w:numPr>
        <w:tabs>
          <w:tab w:val="left" w:pos="2640"/>
        </w:tabs>
      </w:pPr>
      <w:r w:rsidRPr="007A520A">
        <w:t>Female: Relaxed perineal muscles, detrusor instability (urge incontinence), urethral dysfunction (stress urinary incontinence)</w:t>
      </w:r>
    </w:p>
    <w:p w:rsidR="00B37B5D" w:rsidRPr="00B37B5D" w:rsidRDefault="00B37B5D" w:rsidP="00B37B5D">
      <w:pPr>
        <w:tabs>
          <w:tab w:val="left" w:pos="2640"/>
        </w:tabs>
        <w:rPr>
          <w:b/>
        </w:rPr>
      </w:pPr>
      <w:r w:rsidRPr="00B37B5D">
        <w:rPr>
          <w:b/>
        </w:rPr>
        <w:t>Endocrine</w:t>
      </w:r>
    </w:p>
    <w:p w:rsidR="00B37B5D" w:rsidRPr="00B37B5D" w:rsidRDefault="00B37B5D" w:rsidP="00BF2C1B">
      <w:pPr>
        <w:pStyle w:val="ListParagraph"/>
        <w:numPr>
          <w:ilvl w:val="0"/>
          <w:numId w:val="46"/>
        </w:numPr>
        <w:tabs>
          <w:tab w:val="left" w:pos="2640"/>
        </w:tabs>
      </w:pPr>
      <w:r w:rsidRPr="00B37B5D">
        <w:t>change in hormones</w:t>
      </w:r>
    </w:p>
    <w:p w:rsidR="00B37B5D" w:rsidRDefault="00B37B5D" w:rsidP="00BF2C1B">
      <w:pPr>
        <w:pStyle w:val="ListParagraph"/>
        <w:numPr>
          <w:ilvl w:val="0"/>
          <w:numId w:val="46"/>
        </w:numPr>
        <w:tabs>
          <w:tab w:val="left" w:pos="2640"/>
        </w:tabs>
      </w:pPr>
      <w:r w:rsidRPr="00B37B5D">
        <w:t>decreased basal metabolic rate (BMR)</w:t>
      </w:r>
    </w:p>
    <w:p w:rsidR="00256517" w:rsidRDefault="00256517" w:rsidP="00BF2C1B">
      <w:pPr>
        <w:pStyle w:val="ListParagraph"/>
        <w:numPr>
          <w:ilvl w:val="0"/>
          <w:numId w:val="46"/>
        </w:numPr>
        <w:tabs>
          <w:tab w:val="left" w:pos="2640"/>
        </w:tabs>
      </w:pPr>
      <w:r>
        <w:t>Decrased utilization of insulin</w:t>
      </w:r>
    </w:p>
    <w:p w:rsidR="00256517" w:rsidRDefault="00256517" w:rsidP="00BF2C1B">
      <w:pPr>
        <w:pStyle w:val="ListParagraph"/>
        <w:numPr>
          <w:ilvl w:val="0"/>
          <w:numId w:val="46"/>
        </w:numPr>
        <w:tabs>
          <w:tab w:val="left" w:pos="2640"/>
        </w:tabs>
      </w:pPr>
      <w:r>
        <w:t>Cessatiomn of progesterone</w:t>
      </w:r>
    </w:p>
    <w:p w:rsidR="00256517" w:rsidRDefault="00256517" w:rsidP="00BF2C1B">
      <w:pPr>
        <w:pStyle w:val="ListParagraph"/>
        <w:numPr>
          <w:ilvl w:val="0"/>
          <w:numId w:val="46"/>
        </w:numPr>
        <w:tabs>
          <w:tab w:val="left" w:pos="2640"/>
        </w:tabs>
      </w:pPr>
      <w:r>
        <w:t>Decreased then plateau  of estrogen</w:t>
      </w:r>
    </w:p>
    <w:p w:rsidR="00256517" w:rsidRDefault="00256517" w:rsidP="00BF2C1B">
      <w:pPr>
        <w:pStyle w:val="ListParagraph"/>
        <w:numPr>
          <w:ilvl w:val="0"/>
          <w:numId w:val="46"/>
        </w:numPr>
        <w:tabs>
          <w:tab w:val="left" w:pos="2640"/>
        </w:tabs>
      </w:pPr>
      <w:r>
        <w:t>Gradual decline in testosterone</w:t>
      </w:r>
    </w:p>
    <w:p w:rsidR="00256517" w:rsidRDefault="00256517" w:rsidP="00BF2C1B">
      <w:pPr>
        <w:pStyle w:val="ListParagraph"/>
        <w:numPr>
          <w:ilvl w:val="0"/>
          <w:numId w:val="46"/>
        </w:numPr>
        <w:tabs>
          <w:tab w:val="left" w:pos="2640"/>
        </w:tabs>
      </w:pPr>
      <w:r>
        <w:t>Reduced BMR</w:t>
      </w:r>
    </w:p>
    <w:p w:rsidR="00B37B5D" w:rsidRPr="00B37B5D" w:rsidRDefault="00B37B5D" w:rsidP="00B37B5D">
      <w:pPr>
        <w:tabs>
          <w:tab w:val="left" w:pos="2640"/>
        </w:tabs>
        <w:rPr>
          <w:b/>
        </w:rPr>
      </w:pPr>
      <w:r w:rsidRPr="00B37B5D">
        <w:rPr>
          <w:b/>
        </w:rPr>
        <w:t>I</w:t>
      </w:r>
      <w:r>
        <w:rPr>
          <w:b/>
        </w:rPr>
        <w:t>mmunity</w:t>
      </w:r>
    </w:p>
    <w:p w:rsidR="00B37B5D" w:rsidRDefault="00B37B5D" w:rsidP="00BF2C1B">
      <w:pPr>
        <w:pStyle w:val="ListParagraph"/>
        <w:numPr>
          <w:ilvl w:val="0"/>
          <w:numId w:val="47"/>
        </w:numPr>
        <w:tabs>
          <w:tab w:val="left" w:pos="2640"/>
        </w:tabs>
      </w:pPr>
      <w:r w:rsidRPr="00B37B5D">
        <w:t>more susceptible to infection &amp; disease</w:t>
      </w:r>
    </w:p>
    <w:p w:rsidR="00256517" w:rsidRDefault="00256517" w:rsidP="00BF2C1B">
      <w:pPr>
        <w:pStyle w:val="ListParagraph"/>
        <w:numPr>
          <w:ilvl w:val="0"/>
          <w:numId w:val="47"/>
        </w:numPr>
        <w:tabs>
          <w:tab w:val="left" w:pos="2640"/>
        </w:tabs>
      </w:pPr>
      <w:r>
        <w:t>Reduced humoral and cellular immunocompetence</w:t>
      </w:r>
    </w:p>
    <w:p w:rsidR="00256517" w:rsidRDefault="00256517" w:rsidP="00BF2C1B">
      <w:pPr>
        <w:pStyle w:val="ListParagraph"/>
        <w:numPr>
          <w:ilvl w:val="0"/>
          <w:numId w:val="47"/>
        </w:numPr>
        <w:tabs>
          <w:tab w:val="left" w:pos="2640"/>
        </w:tabs>
      </w:pPr>
      <w:r>
        <w:t>Slowed, less efficient, response to antigens increases susceptibility to infections</w:t>
      </w:r>
    </w:p>
    <w:p w:rsidR="00BF2C1B" w:rsidRPr="001509D3" w:rsidRDefault="001509D3" w:rsidP="00BF2C1B">
      <w:pPr>
        <w:spacing w:before="0" w:beforeAutospacing="0" w:after="0" w:afterAutospacing="0" w:line="240" w:lineRule="auto"/>
        <w:rPr>
          <w:rFonts w:eastAsia="Times New Roman" w:cs="Times New Roman"/>
          <w:b/>
          <w:szCs w:val="24"/>
        </w:rPr>
      </w:pPr>
      <w:r w:rsidRPr="001509D3">
        <w:rPr>
          <w:rFonts w:eastAsia="Times New Roman" w:cs="Times New Roman"/>
          <w:b/>
          <w:szCs w:val="24"/>
        </w:rPr>
        <w:t>Altered response to medication</w:t>
      </w:r>
    </w:p>
    <w:p w:rsidR="00BF2C1B" w:rsidRPr="00BF2C1B" w:rsidRDefault="00BF2C1B" w:rsidP="00BF2C1B">
      <w:pPr>
        <w:spacing w:before="0" w:beforeAutospacing="0" w:after="0" w:afterAutospacing="0" w:line="240" w:lineRule="auto"/>
        <w:rPr>
          <w:rFonts w:eastAsia="Times New Roman" w:cs="Times New Roman"/>
          <w:szCs w:val="24"/>
        </w:rPr>
      </w:pPr>
      <w:r w:rsidRPr="00BF2C1B">
        <w:rPr>
          <w:rFonts w:eastAsia="Times New Roman" w:cs="Times New Roman"/>
          <w:szCs w:val="24"/>
        </w:rPr>
        <w:t>Adults over age 65 consume 30% to 40% of all prescription drugs and an even higher proportion of the over-the-counter drugs consumed. Age-related changes predispose older adults to problems with medication adverse effects.</w:t>
      </w:r>
    </w:p>
    <w:p w:rsidR="00BF2C1B" w:rsidRPr="00BF2C1B" w:rsidRDefault="00BF2C1B" w:rsidP="00BF2C1B">
      <w:pPr>
        <w:spacing w:before="0" w:beforeAutospacing="0" w:after="0" w:afterAutospacing="0" w:line="240" w:lineRule="auto"/>
        <w:rPr>
          <w:rFonts w:eastAsia="Times New Roman" w:cs="Times New Roman"/>
          <w:szCs w:val="24"/>
        </w:rPr>
      </w:pPr>
      <w:r w:rsidRPr="00BF2C1B">
        <w:rPr>
          <w:rFonts w:eastAsia="Times New Roman" w:cs="Times New Roman"/>
          <w:szCs w:val="24"/>
        </w:rPr>
        <w:t>Pathophysiology and Etiology</w:t>
      </w:r>
    </w:p>
    <w:p w:rsidR="00BF2C1B" w:rsidRPr="00BF2C1B" w:rsidRDefault="00BF2C1B" w:rsidP="00BF2C1B">
      <w:pPr>
        <w:numPr>
          <w:ilvl w:val="0"/>
          <w:numId w:val="54"/>
        </w:numPr>
        <w:spacing w:line="240" w:lineRule="auto"/>
        <w:rPr>
          <w:rFonts w:eastAsia="Times New Roman" w:cs="Times New Roman"/>
          <w:szCs w:val="24"/>
        </w:rPr>
      </w:pPr>
      <w:r w:rsidRPr="00BF2C1B">
        <w:rPr>
          <w:rFonts w:eastAsia="Times New Roman" w:cs="Times New Roman"/>
          <w:szCs w:val="24"/>
        </w:rPr>
        <w:t>Drug absorption is affected by such age-related changes as:</w:t>
      </w:r>
    </w:p>
    <w:p w:rsidR="00BF2C1B" w:rsidRPr="00BF2C1B" w:rsidRDefault="00BF2C1B" w:rsidP="00BF2C1B">
      <w:pPr>
        <w:numPr>
          <w:ilvl w:val="1"/>
          <w:numId w:val="54"/>
        </w:numPr>
        <w:spacing w:line="240" w:lineRule="auto"/>
        <w:rPr>
          <w:rFonts w:eastAsia="Times New Roman" w:cs="Times New Roman"/>
          <w:szCs w:val="24"/>
        </w:rPr>
      </w:pPr>
      <w:r w:rsidRPr="00BF2C1B">
        <w:rPr>
          <w:rFonts w:eastAsia="Times New Roman" w:cs="Times New Roman"/>
          <w:szCs w:val="24"/>
        </w:rPr>
        <w:t>Decreased gastric acid.</w:t>
      </w:r>
    </w:p>
    <w:p w:rsidR="00BF2C1B" w:rsidRPr="00BF2C1B" w:rsidRDefault="00BF2C1B" w:rsidP="00BF2C1B">
      <w:pPr>
        <w:numPr>
          <w:ilvl w:val="1"/>
          <w:numId w:val="54"/>
        </w:numPr>
        <w:spacing w:line="240" w:lineRule="auto"/>
        <w:rPr>
          <w:rFonts w:eastAsia="Times New Roman" w:cs="Times New Roman"/>
          <w:szCs w:val="24"/>
        </w:rPr>
      </w:pPr>
      <w:r w:rsidRPr="00BF2C1B">
        <w:rPr>
          <w:rFonts w:eastAsia="Times New Roman" w:cs="Times New Roman"/>
          <w:szCs w:val="24"/>
        </w:rPr>
        <w:t>Decreased GI motility.</w:t>
      </w:r>
    </w:p>
    <w:p w:rsidR="00BF2C1B" w:rsidRPr="00BF2C1B" w:rsidRDefault="00BF2C1B" w:rsidP="00BF2C1B">
      <w:pPr>
        <w:numPr>
          <w:ilvl w:val="1"/>
          <w:numId w:val="54"/>
        </w:numPr>
        <w:spacing w:line="240" w:lineRule="auto"/>
        <w:rPr>
          <w:rFonts w:eastAsia="Times New Roman" w:cs="Times New Roman"/>
          <w:szCs w:val="24"/>
        </w:rPr>
      </w:pPr>
      <w:r w:rsidRPr="00BF2C1B">
        <w:rPr>
          <w:rFonts w:eastAsia="Times New Roman" w:cs="Times New Roman"/>
          <w:szCs w:val="24"/>
        </w:rPr>
        <w:t>Decreased gastric blood flow.</w:t>
      </w:r>
    </w:p>
    <w:p w:rsidR="00BF2C1B" w:rsidRPr="00BF2C1B" w:rsidRDefault="00BF2C1B" w:rsidP="00BF2C1B">
      <w:pPr>
        <w:numPr>
          <w:ilvl w:val="1"/>
          <w:numId w:val="54"/>
        </w:numPr>
        <w:spacing w:line="240" w:lineRule="auto"/>
        <w:rPr>
          <w:rFonts w:eastAsia="Times New Roman" w:cs="Times New Roman"/>
          <w:szCs w:val="24"/>
        </w:rPr>
      </w:pPr>
      <w:r w:rsidRPr="00BF2C1B">
        <w:rPr>
          <w:rFonts w:eastAsia="Times New Roman" w:cs="Times New Roman"/>
          <w:szCs w:val="24"/>
        </w:rPr>
        <w:t>Changes in GI villi.</w:t>
      </w:r>
    </w:p>
    <w:p w:rsidR="00BF2C1B" w:rsidRPr="00BF2C1B" w:rsidRDefault="00BF2C1B" w:rsidP="00BF2C1B">
      <w:pPr>
        <w:numPr>
          <w:ilvl w:val="1"/>
          <w:numId w:val="54"/>
        </w:numPr>
        <w:spacing w:line="240" w:lineRule="auto"/>
        <w:rPr>
          <w:rFonts w:eastAsia="Times New Roman" w:cs="Times New Roman"/>
          <w:szCs w:val="24"/>
        </w:rPr>
      </w:pPr>
      <w:r w:rsidRPr="00BF2C1B">
        <w:rPr>
          <w:rFonts w:eastAsia="Times New Roman" w:cs="Times New Roman"/>
          <w:szCs w:val="24"/>
        </w:rPr>
        <w:t>Decreased blood flow and body temperature in rectum.</w:t>
      </w:r>
    </w:p>
    <w:p w:rsidR="00BF2C1B" w:rsidRPr="00BF2C1B" w:rsidRDefault="00BF2C1B" w:rsidP="00BF2C1B">
      <w:pPr>
        <w:numPr>
          <w:ilvl w:val="0"/>
          <w:numId w:val="54"/>
        </w:numPr>
        <w:spacing w:line="240" w:lineRule="auto"/>
        <w:rPr>
          <w:rFonts w:eastAsia="Times New Roman" w:cs="Times New Roman"/>
          <w:szCs w:val="24"/>
        </w:rPr>
      </w:pPr>
      <w:r w:rsidRPr="00BF2C1B">
        <w:rPr>
          <w:rFonts w:eastAsia="Times New Roman" w:cs="Times New Roman"/>
          <w:szCs w:val="24"/>
        </w:rPr>
        <w:t>Drug distribution is affected by:</w:t>
      </w:r>
    </w:p>
    <w:p w:rsidR="00BF2C1B" w:rsidRPr="00BF2C1B" w:rsidRDefault="00BF2C1B" w:rsidP="00BF2C1B">
      <w:pPr>
        <w:numPr>
          <w:ilvl w:val="1"/>
          <w:numId w:val="54"/>
        </w:numPr>
        <w:spacing w:line="240" w:lineRule="auto"/>
        <w:rPr>
          <w:rFonts w:eastAsia="Times New Roman" w:cs="Times New Roman"/>
          <w:szCs w:val="24"/>
        </w:rPr>
      </w:pPr>
      <w:r w:rsidRPr="00BF2C1B">
        <w:rPr>
          <w:rFonts w:eastAsia="Times New Roman" w:cs="Times New Roman"/>
          <w:szCs w:val="24"/>
        </w:rPr>
        <w:t>Decreased body size.</w:t>
      </w:r>
    </w:p>
    <w:p w:rsidR="00BF2C1B" w:rsidRPr="00BF2C1B" w:rsidRDefault="00BF2C1B" w:rsidP="00BF2C1B">
      <w:pPr>
        <w:numPr>
          <w:ilvl w:val="1"/>
          <w:numId w:val="54"/>
        </w:numPr>
        <w:spacing w:line="240" w:lineRule="auto"/>
        <w:rPr>
          <w:rFonts w:eastAsia="Times New Roman" w:cs="Times New Roman"/>
          <w:szCs w:val="24"/>
        </w:rPr>
      </w:pPr>
      <w:r w:rsidRPr="00BF2C1B">
        <w:rPr>
          <w:rFonts w:eastAsia="Times New Roman" w:cs="Times New Roman"/>
          <w:szCs w:val="24"/>
        </w:rPr>
        <w:t>Decreased water content in the body.</w:t>
      </w:r>
    </w:p>
    <w:p w:rsidR="00BF2C1B" w:rsidRPr="00BF2C1B" w:rsidRDefault="00BF2C1B" w:rsidP="00BF2C1B">
      <w:pPr>
        <w:numPr>
          <w:ilvl w:val="1"/>
          <w:numId w:val="54"/>
        </w:numPr>
        <w:spacing w:line="240" w:lineRule="auto"/>
        <w:rPr>
          <w:rFonts w:eastAsia="Times New Roman" w:cs="Times New Roman"/>
          <w:szCs w:val="24"/>
        </w:rPr>
      </w:pPr>
      <w:r w:rsidRPr="00BF2C1B">
        <w:rPr>
          <w:rFonts w:eastAsia="Times New Roman" w:cs="Times New Roman"/>
          <w:szCs w:val="24"/>
        </w:rPr>
        <w:t>Increased total body fat.</w:t>
      </w:r>
    </w:p>
    <w:p w:rsidR="00BF2C1B" w:rsidRPr="00BF2C1B" w:rsidRDefault="00BF2C1B" w:rsidP="00BF2C1B">
      <w:pPr>
        <w:numPr>
          <w:ilvl w:val="1"/>
          <w:numId w:val="54"/>
        </w:numPr>
        <w:spacing w:line="240" w:lineRule="auto"/>
        <w:rPr>
          <w:rFonts w:eastAsia="Times New Roman" w:cs="Times New Roman"/>
          <w:szCs w:val="24"/>
        </w:rPr>
      </w:pPr>
      <w:r w:rsidRPr="00BF2C1B">
        <w:rPr>
          <w:rFonts w:eastAsia="Times New Roman" w:cs="Times New Roman"/>
          <w:szCs w:val="24"/>
        </w:rPr>
        <w:t>Drugs distributed in water have a higher concentration in elderly patients (eg, gentamicin [Garamycin]).</w:t>
      </w:r>
    </w:p>
    <w:p w:rsidR="00BF2C1B" w:rsidRPr="00BF2C1B" w:rsidRDefault="00BF2C1B" w:rsidP="00BF2C1B">
      <w:pPr>
        <w:numPr>
          <w:ilvl w:val="1"/>
          <w:numId w:val="54"/>
        </w:numPr>
        <w:spacing w:line="240" w:lineRule="auto"/>
        <w:rPr>
          <w:rFonts w:eastAsia="Times New Roman" w:cs="Times New Roman"/>
          <w:szCs w:val="24"/>
        </w:rPr>
      </w:pPr>
      <w:r w:rsidRPr="00BF2C1B">
        <w:rPr>
          <w:rFonts w:eastAsia="Times New Roman" w:cs="Times New Roman"/>
          <w:szCs w:val="24"/>
        </w:rPr>
        <w:lastRenderedPageBreak/>
        <w:t>Drugs distributed in fat have a wider distribution and less intense but prolonged eff</w:t>
      </w:r>
      <w:r>
        <w:rPr>
          <w:rFonts w:eastAsia="Times New Roman" w:cs="Times New Roman"/>
          <w:szCs w:val="24"/>
        </w:rPr>
        <w:t>ect (eg, phenobarbital</w:t>
      </w:r>
      <w:r w:rsidRPr="00BF2C1B">
        <w:rPr>
          <w:rFonts w:eastAsia="Times New Roman" w:cs="Times New Roman"/>
          <w:szCs w:val="24"/>
        </w:rPr>
        <w:t>).</w:t>
      </w:r>
    </w:p>
    <w:p w:rsidR="00BF2C1B" w:rsidRPr="00BF2C1B" w:rsidRDefault="00BF2C1B" w:rsidP="00BF2C1B">
      <w:pPr>
        <w:numPr>
          <w:ilvl w:val="0"/>
          <w:numId w:val="54"/>
        </w:numPr>
        <w:spacing w:line="240" w:lineRule="auto"/>
        <w:rPr>
          <w:rFonts w:eastAsia="Times New Roman" w:cs="Times New Roman"/>
          <w:szCs w:val="24"/>
        </w:rPr>
      </w:pPr>
      <w:r w:rsidRPr="00BF2C1B">
        <w:rPr>
          <w:rFonts w:eastAsia="Times New Roman" w:cs="Times New Roman"/>
          <w:szCs w:val="24"/>
        </w:rPr>
        <w:t>Drug metabolism in the older adult:</w:t>
      </w:r>
    </w:p>
    <w:p w:rsidR="00BF2C1B" w:rsidRPr="00BF2C1B" w:rsidRDefault="00BF2C1B" w:rsidP="00BF2C1B">
      <w:pPr>
        <w:numPr>
          <w:ilvl w:val="1"/>
          <w:numId w:val="54"/>
        </w:numPr>
        <w:spacing w:line="240" w:lineRule="auto"/>
        <w:rPr>
          <w:rFonts w:eastAsia="Times New Roman" w:cs="Times New Roman"/>
          <w:szCs w:val="24"/>
        </w:rPr>
      </w:pPr>
      <w:r w:rsidRPr="00BF2C1B">
        <w:rPr>
          <w:rFonts w:eastAsia="Times New Roman" w:cs="Times New Roman"/>
          <w:szCs w:val="24"/>
        </w:rPr>
        <w:t>Is altered by a decrease in liver size, blood flow, enzyme activity, and protein synthesis.</w:t>
      </w:r>
    </w:p>
    <w:p w:rsidR="00BF2C1B" w:rsidRPr="00BF2C1B" w:rsidRDefault="00BF2C1B" w:rsidP="00BF2C1B">
      <w:pPr>
        <w:numPr>
          <w:ilvl w:val="1"/>
          <w:numId w:val="54"/>
        </w:numPr>
        <w:spacing w:line="240" w:lineRule="auto"/>
        <w:rPr>
          <w:rFonts w:eastAsia="Times New Roman" w:cs="Times New Roman"/>
          <w:szCs w:val="24"/>
        </w:rPr>
      </w:pPr>
      <w:r w:rsidRPr="00BF2C1B">
        <w:rPr>
          <w:rFonts w:eastAsia="Times New Roman" w:cs="Times New Roman"/>
          <w:szCs w:val="24"/>
        </w:rPr>
        <w:t>Requires more time than in younger adults. Therefore, there is increased drug activity time in drugs that are metabolized</w:t>
      </w:r>
      <w:r>
        <w:rPr>
          <w:rFonts w:eastAsia="Times New Roman" w:cs="Times New Roman"/>
          <w:szCs w:val="24"/>
        </w:rPr>
        <w:t xml:space="preserve"> in the liver (eg, propranolol, theophylline</w:t>
      </w:r>
      <w:r w:rsidRPr="00BF2C1B">
        <w:rPr>
          <w:rFonts w:eastAsia="Times New Roman" w:cs="Times New Roman"/>
          <w:szCs w:val="24"/>
        </w:rPr>
        <w:t>).</w:t>
      </w:r>
    </w:p>
    <w:p w:rsidR="00BF2C1B" w:rsidRPr="00BF2C1B" w:rsidRDefault="00BF2C1B" w:rsidP="00BF2C1B">
      <w:pPr>
        <w:numPr>
          <w:ilvl w:val="0"/>
          <w:numId w:val="54"/>
        </w:numPr>
        <w:spacing w:line="240" w:lineRule="auto"/>
        <w:rPr>
          <w:rFonts w:eastAsia="Times New Roman" w:cs="Times New Roman"/>
          <w:szCs w:val="24"/>
        </w:rPr>
      </w:pPr>
      <w:r w:rsidRPr="00BF2C1B">
        <w:rPr>
          <w:rFonts w:eastAsia="Times New Roman" w:cs="Times New Roman"/>
          <w:szCs w:val="24"/>
        </w:rPr>
        <w:t>Excretion of drugs is altered in older adults due to the following renal changes:</w:t>
      </w:r>
    </w:p>
    <w:p w:rsidR="00BF2C1B" w:rsidRPr="00BF2C1B" w:rsidRDefault="00BF2C1B" w:rsidP="00BF2C1B">
      <w:pPr>
        <w:numPr>
          <w:ilvl w:val="1"/>
          <w:numId w:val="54"/>
        </w:numPr>
        <w:spacing w:line="240" w:lineRule="auto"/>
        <w:rPr>
          <w:rFonts w:eastAsia="Times New Roman" w:cs="Times New Roman"/>
          <w:szCs w:val="24"/>
        </w:rPr>
      </w:pPr>
      <w:r w:rsidRPr="00BF2C1B">
        <w:rPr>
          <w:rFonts w:eastAsia="Times New Roman" w:cs="Times New Roman"/>
          <w:szCs w:val="24"/>
        </w:rPr>
        <w:t>Decreased renal tubular function and blood flow.</w:t>
      </w:r>
    </w:p>
    <w:p w:rsidR="00BF2C1B" w:rsidRPr="00BF2C1B" w:rsidRDefault="00BF2C1B" w:rsidP="00BF2C1B">
      <w:pPr>
        <w:numPr>
          <w:ilvl w:val="1"/>
          <w:numId w:val="54"/>
        </w:numPr>
        <w:spacing w:line="240" w:lineRule="auto"/>
        <w:rPr>
          <w:rFonts w:eastAsia="Times New Roman" w:cs="Times New Roman"/>
          <w:szCs w:val="24"/>
        </w:rPr>
      </w:pPr>
      <w:r w:rsidRPr="00BF2C1B">
        <w:rPr>
          <w:rFonts w:eastAsia="Times New Roman" w:cs="Times New Roman"/>
          <w:szCs w:val="24"/>
        </w:rPr>
        <w:t>This causes a decrease in renal filtration and an increase in blood levels of drugs that are excreted through the kidneys (eg, cimetidine).</w:t>
      </w:r>
    </w:p>
    <w:p w:rsidR="005709EF" w:rsidRPr="005709EF" w:rsidRDefault="005709EF" w:rsidP="005709EF">
      <w:pPr>
        <w:tabs>
          <w:tab w:val="left" w:pos="2640"/>
        </w:tabs>
        <w:ind w:left="360"/>
        <w:rPr>
          <w:b/>
        </w:rPr>
      </w:pPr>
      <w:r w:rsidRPr="005709EF">
        <w:rPr>
          <w:b/>
        </w:rPr>
        <w:t>Mental Health Problems in the Older Adult</w:t>
      </w:r>
    </w:p>
    <w:p w:rsidR="005709EF" w:rsidRPr="005709EF" w:rsidRDefault="005709EF" w:rsidP="00BF2C1B">
      <w:pPr>
        <w:pStyle w:val="ListParagraph"/>
        <w:numPr>
          <w:ilvl w:val="0"/>
          <w:numId w:val="51"/>
        </w:numPr>
        <w:tabs>
          <w:tab w:val="left" w:pos="2640"/>
        </w:tabs>
      </w:pPr>
      <w:r w:rsidRPr="005709EF">
        <w:t>Depression: most common affective disorder of old age; results from changes in reuptake of neurochemical serotonin in response to chronic illness, emotional stresses related to physical, social changes associated with aging process</w:t>
      </w:r>
    </w:p>
    <w:p w:rsidR="00256517" w:rsidRDefault="005709EF" w:rsidP="00BF2C1B">
      <w:pPr>
        <w:pStyle w:val="ListParagraph"/>
        <w:numPr>
          <w:ilvl w:val="0"/>
          <w:numId w:val="51"/>
        </w:numPr>
        <w:tabs>
          <w:tab w:val="left" w:pos="2640"/>
        </w:tabs>
      </w:pPr>
      <w:r w:rsidRPr="005709EF">
        <w:t xml:space="preserve">Delirium: acute, confused state </w:t>
      </w:r>
      <w:r>
        <w:t xml:space="preserve">that begins with disorientation. </w:t>
      </w:r>
      <w:r w:rsidRPr="005709EF">
        <w:t>If not immediately evaluated and treated, can progress to changes in level of consciousness, irreversible brain damage, sometimes death</w:t>
      </w:r>
      <w:r>
        <w:t>.</w:t>
      </w:r>
    </w:p>
    <w:p w:rsidR="005709EF" w:rsidRPr="005709EF" w:rsidRDefault="005709EF" w:rsidP="00BF2C1B">
      <w:pPr>
        <w:pStyle w:val="ListParagraph"/>
        <w:numPr>
          <w:ilvl w:val="0"/>
          <w:numId w:val="51"/>
        </w:numPr>
        <w:tabs>
          <w:tab w:val="left" w:pos="2640"/>
        </w:tabs>
      </w:pPr>
      <w:r w:rsidRPr="005709EF">
        <w:t>Aggressive behavior</w:t>
      </w:r>
    </w:p>
    <w:p w:rsidR="005709EF" w:rsidRPr="005709EF" w:rsidRDefault="005709EF" w:rsidP="00BF2C1B">
      <w:pPr>
        <w:pStyle w:val="ListParagraph"/>
        <w:numPr>
          <w:ilvl w:val="0"/>
          <w:numId w:val="49"/>
        </w:numPr>
        <w:tabs>
          <w:tab w:val="left" w:pos="2640"/>
        </w:tabs>
      </w:pPr>
      <w:r w:rsidRPr="005709EF">
        <w:t>abnormal anger, rage, or hostility</w:t>
      </w:r>
    </w:p>
    <w:p w:rsidR="005709EF" w:rsidRPr="005709EF" w:rsidRDefault="005709EF" w:rsidP="00BF2C1B">
      <w:pPr>
        <w:pStyle w:val="ListParagraph"/>
        <w:numPr>
          <w:ilvl w:val="0"/>
          <w:numId w:val="49"/>
        </w:numPr>
        <w:tabs>
          <w:tab w:val="left" w:pos="2640"/>
        </w:tabs>
      </w:pPr>
      <w:r w:rsidRPr="005709EF">
        <w:t>result of anxiety, stress, guilt, insecurity, forced dependence</w:t>
      </w:r>
    </w:p>
    <w:p w:rsidR="00406164" w:rsidRPr="00A13353" w:rsidRDefault="00A13353" w:rsidP="00BF2C1B">
      <w:pPr>
        <w:pStyle w:val="ListParagraph"/>
        <w:numPr>
          <w:ilvl w:val="0"/>
          <w:numId w:val="51"/>
        </w:numPr>
        <w:tabs>
          <w:tab w:val="left" w:pos="2640"/>
        </w:tabs>
      </w:pPr>
      <w:r w:rsidRPr="00A13353">
        <w:t>Dementia</w:t>
      </w:r>
      <w:r>
        <w:t xml:space="preserve"> - </w:t>
      </w:r>
      <w:r w:rsidR="00BF2C1B" w:rsidRPr="00A13353">
        <w:t>Broad term for syndrome characterized by general decline in higher brain functioning (reasoning) with pattern of eventual decline in ability to perform even basic activities of daily living (toileting, eating)</w:t>
      </w:r>
    </w:p>
    <w:p w:rsidR="00406164" w:rsidRPr="00A13353" w:rsidRDefault="00BF2C1B" w:rsidP="00BF2C1B">
      <w:pPr>
        <w:numPr>
          <w:ilvl w:val="1"/>
          <w:numId w:val="50"/>
        </w:numPr>
        <w:tabs>
          <w:tab w:val="left" w:pos="2640"/>
        </w:tabs>
      </w:pPr>
      <w:r w:rsidRPr="00A13353">
        <w:t>Alzheimer’s disease</w:t>
      </w:r>
    </w:p>
    <w:p w:rsidR="00406164" w:rsidRPr="00A13353" w:rsidRDefault="00BF2C1B" w:rsidP="00BF2C1B">
      <w:pPr>
        <w:numPr>
          <w:ilvl w:val="1"/>
          <w:numId w:val="50"/>
        </w:numPr>
        <w:tabs>
          <w:tab w:val="left" w:pos="2640"/>
        </w:tabs>
      </w:pPr>
      <w:r w:rsidRPr="00A13353">
        <w:t>Vascular Dementia</w:t>
      </w:r>
    </w:p>
    <w:p w:rsidR="005709EF" w:rsidRPr="00B37B5D" w:rsidRDefault="005709EF" w:rsidP="00BF2C1B">
      <w:pPr>
        <w:pStyle w:val="ListParagraph"/>
        <w:numPr>
          <w:ilvl w:val="0"/>
          <w:numId w:val="51"/>
        </w:numPr>
        <w:tabs>
          <w:tab w:val="left" w:pos="2640"/>
        </w:tabs>
      </w:pPr>
      <w:r w:rsidRPr="005709EF">
        <w:t>other- regression, paranoid behavior</w:t>
      </w:r>
    </w:p>
    <w:sectPr w:rsidR="005709EF" w:rsidRPr="00B37B5D" w:rsidSect="001509D3">
      <w:pgSz w:w="11907" w:h="16839" w:code="9"/>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328E" w:rsidRDefault="00CF328E" w:rsidP="001509D3">
      <w:pPr>
        <w:spacing w:before="0" w:after="0" w:line="240" w:lineRule="auto"/>
      </w:pPr>
      <w:r>
        <w:separator/>
      </w:r>
    </w:p>
  </w:endnote>
  <w:endnote w:type="continuationSeparator" w:id="1">
    <w:p w:rsidR="00CF328E" w:rsidRDefault="00CF328E" w:rsidP="001509D3">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328E" w:rsidRDefault="00CF328E" w:rsidP="001509D3">
      <w:pPr>
        <w:spacing w:before="0" w:after="0" w:line="240" w:lineRule="auto"/>
      </w:pPr>
      <w:r>
        <w:separator/>
      </w:r>
    </w:p>
  </w:footnote>
  <w:footnote w:type="continuationSeparator" w:id="1">
    <w:p w:rsidR="00CF328E" w:rsidRDefault="00CF328E" w:rsidP="001509D3">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979EB"/>
    <w:multiLevelType w:val="hybridMultilevel"/>
    <w:tmpl w:val="19FE810C"/>
    <w:lvl w:ilvl="0" w:tplc="B6D801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5456DD"/>
    <w:multiLevelType w:val="multilevel"/>
    <w:tmpl w:val="46DE3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4C76A5"/>
    <w:multiLevelType w:val="hybridMultilevel"/>
    <w:tmpl w:val="AF84F506"/>
    <w:lvl w:ilvl="0" w:tplc="B6D8014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915770"/>
    <w:multiLevelType w:val="hybridMultilevel"/>
    <w:tmpl w:val="7AAA38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07B00F3"/>
    <w:multiLevelType w:val="multilevel"/>
    <w:tmpl w:val="397EF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814ABD"/>
    <w:multiLevelType w:val="hybridMultilevel"/>
    <w:tmpl w:val="D8C490DA"/>
    <w:lvl w:ilvl="0" w:tplc="B6D801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995722"/>
    <w:multiLevelType w:val="hybridMultilevel"/>
    <w:tmpl w:val="1C065AB4"/>
    <w:lvl w:ilvl="0" w:tplc="21FC27C0">
      <w:start w:val="1"/>
      <w:numFmt w:val="bullet"/>
      <w:lvlText w:val="•"/>
      <w:lvlJc w:val="left"/>
      <w:pPr>
        <w:tabs>
          <w:tab w:val="num" w:pos="720"/>
        </w:tabs>
        <w:ind w:left="720" w:hanging="360"/>
      </w:pPr>
      <w:rPr>
        <w:rFonts w:ascii="Times New Roman" w:hAnsi="Times New Roman" w:hint="default"/>
      </w:rPr>
    </w:lvl>
    <w:lvl w:ilvl="1" w:tplc="6D30625A">
      <w:start w:val="628"/>
      <w:numFmt w:val="bullet"/>
      <w:lvlText w:val="–"/>
      <w:lvlJc w:val="left"/>
      <w:pPr>
        <w:tabs>
          <w:tab w:val="num" w:pos="1440"/>
        </w:tabs>
        <w:ind w:left="1440" w:hanging="360"/>
      </w:pPr>
      <w:rPr>
        <w:rFonts w:ascii="Times New Roman" w:hAnsi="Times New Roman" w:hint="default"/>
      </w:rPr>
    </w:lvl>
    <w:lvl w:ilvl="2" w:tplc="75328B02" w:tentative="1">
      <w:start w:val="1"/>
      <w:numFmt w:val="bullet"/>
      <w:lvlText w:val="•"/>
      <w:lvlJc w:val="left"/>
      <w:pPr>
        <w:tabs>
          <w:tab w:val="num" w:pos="2160"/>
        </w:tabs>
        <w:ind w:left="2160" w:hanging="360"/>
      </w:pPr>
      <w:rPr>
        <w:rFonts w:ascii="Times New Roman" w:hAnsi="Times New Roman" w:hint="default"/>
      </w:rPr>
    </w:lvl>
    <w:lvl w:ilvl="3" w:tplc="2CF63372" w:tentative="1">
      <w:start w:val="1"/>
      <w:numFmt w:val="bullet"/>
      <w:lvlText w:val="•"/>
      <w:lvlJc w:val="left"/>
      <w:pPr>
        <w:tabs>
          <w:tab w:val="num" w:pos="2880"/>
        </w:tabs>
        <w:ind w:left="2880" w:hanging="360"/>
      </w:pPr>
      <w:rPr>
        <w:rFonts w:ascii="Times New Roman" w:hAnsi="Times New Roman" w:hint="default"/>
      </w:rPr>
    </w:lvl>
    <w:lvl w:ilvl="4" w:tplc="EC169A78" w:tentative="1">
      <w:start w:val="1"/>
      <w:numFmt w:val="bullet"/>
      <w:lvlText w:val="•"/>
      <w:lvlJc w:val="left"/>
      <w:pPr>
        <w:tabs>
          <w:tab w:val="num" w:pos="3600"/>
        </w:tabs>
        <w:ind w:left="3600" w:hanging="360"/>
      </w:pPr>
      <w:rPr>
        <w:rFonts w:ascii="Times New Roman" w:hAnsi="Times New Roman" w:hint="default"/>
      </w:rPr>
    </w:lvl>
    <w:lvl w:ilvl="5" w:tplc="6510A132" w:tentative="1">
      <w:start w:val="1"/>
      <w:numFmt w:val="bullet"/>
      <w:lvlText w:val="•"/>
      <w:lvlJc w:val="left"/>
      <w:pPr>
        <w:tabs>
          <w:tab w:val="num" w:pos="4320"/>
        </w:tabs>
        <w:ind w:left="4320" w:hanging="360"/>
      </w:pPr>
      <w:rPr>
        <w:rFonts w:ascii="Times New Roman" w:hAnsi="Times New Roman" w:hint="default"/>
      </w:rPr>
    </w:lvl>
    <w:lvl w:ilvl="6" w:tplc="A9406BFC" w:tentative="1">
      <w:start w:val="1"/>
      <w:numFmt w:val="bullet"/>
      <w:lvlText w:val="•"/>
      <w:lvlJc w:val="left"/>
      <w:pPr>
        <w:tabs>
          <w:tab w:val="num" w:pos="5040"/>
        </w:tabs>
        <w:ind w:left="5040" w:hanging="360"/>
      </w:pPr>
      <w:rPr>
        <w:rFonts w:ascii="Times New Roman" w:hAnsi="Times New Roman" w:hint="default"/>
      </w:rPr>
    </w:lvl>
    <w:lvl w:ilvl="7" w:tplc="FD7C39C4" w:tentative="1">
      <w:start w:val="1"/>
      <w:numFmt w:val="bullet"/>
      <w:lvlText w:val="•"/>
      <w:lvlJc w:val="left"/>
      <w:pPr>
        <w:tabs>
          <w:tab w:val="num" w:pos="5760"/>
        </w:tabs>
        <w:ind w:left="5760" w:hanging="360"/>
      </w:pPr>
      <w:rPr>
        <w:rFonts w:ascii="Times New Roman" w:hAnsi="Times New Roman" w:hint="default"/>
      </w:rPr>
    </w:lvl>
    <w:lvl w:ilvl="8" w:tplc="607CE7D2" w:tentative="1">
      <w:start w:val="1"/>
      <w:numFmt w:val="bullet"/>
      <w:lvlText w:val="•"/>
      <w:lvlJc w:val="left"/>
      <w:pPr>
        <w:tabs>
          <w:tab w:val="num" w:pos="6480"/>
        </w:tabs>
        <w:ind w:left="6480" w:hanging="360"/>
      </w:pPr>
      <w:rPr>
        <w:rFonts w:ascii="Times New Roman" w:hAnsi="Times New Roman" w:hint="default"/>
      </w:rPr>
    </w:lvl>
  </w:abstractNum>
  <w:abstractNum w:abstractNumId="7">
    <w:nsid w:val="129C302C"/>
    <w:multiLevelType w:val="multilevel"/>
    <w:tmpl w:val="913896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nsid w:val="13793C4E"/>
    <w:multiLevelType w:val="hybridMultilevel"/>
    <w:tmpl w:val="E22444B4"/>
    <w:lvl w:ilvl="0" w:tplc="BB70440C">
      <w:start w:val="8"/>
      <w:numFmt w:val="bullet"/>
      <w:lvlText w:val="-"/>
      <w:lvlJc w:val="left"/>
      <w:pPr>
        <w:ind w:left="36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B716D4"/>
    <w:multiLevelType w:val="multilevel"/>
    <w:tmpl w:val="42C60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B3F65FC"/>
    <w:multiLevelType w:val="hybridMultilevel"/>
    <w:tmpl w:val="93E43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8667D1"/>
    <w:multiLevelType w:val="hybridMultilevel"/>
    <w:tmpl w:val="0EE4A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180359"/>
    <w:multiLevelType w:val="hybridMultilevel"/>
    <w:tmpl w:val="4718E19A"/>
    <w:lvl w:ilvl="0" w:tplc="BB70440C">
      <w:start w:val="8"/>
      <w:numFmt w:val="bullet"/>
      <w:lvlText w:val="-"/>
      <w:lvlJc w:val="left"/>
      <w:pPr>
        <w:ind w:left="36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2D7358"/>
    <w:multiLevelType w:val="multilevel"/>
    <w:tmpl w:val="73724528"/>
    <w:lvl w:ilvl="0">
      <w:start w:val="1"/>
      <w:numFmt w:val="bullet"/>
      <w:lvlText w:val=""/>
      <w:lvlJc w:val="left"/>
      <w:pPr>
        <w:tabs>
          <w:tab w:val="num" w:pos="450"/>
        </w:tabs>
        <w:ind w:left="450" w:hanging="360"/>
      </w:pPr>
      <w:rPr>
        <w:rFonts w:ascii="Symbol" w:hAnsi="Symbol" w:hint="default"/>
        <w:sz w:val="20"/>
      </w:rPr>
    </w:lvl>
    <w:lvl w:ilvl="1">
      <w:numFmt w:val="bullet"/>
      <w:lvlText w:val="-"/>
      <w:lvlJc w:val="left"/>
      <w:pPr>
        <w:tabs>
          <w:tab w:val="num" w:pos="1170"/>
        </w:tabs>
        <w:ind w:left="1170" w:hanging="360"/>
      </w:pPr>
      <w:rPr>
        <w:rFonts w:ascii="Times New Roman" w:eastAsia="Times New Roman" w:hAnsi="Times New Roman" w:cs="Times New Roman"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14">
    <w:nsid w:val="24905B64"/>
    <w:multiLevelType w:val="multilevel"/>
    <w:tmpl w:val="235CC8E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4E63EF2"/>
    <w:multiLevelType w:val="hybridMultilevel"/>
    <w:tmpl w:val="07E89BC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4E75AF7"/>
    <w:multiLevelType w:val="hybridMultilevel"/>
    <w:tmpl w:val="9F0E7110"/>
    <w:lvl w:ilvl="0" w:tplc="18ACFDBC">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4FE6C8F"/>
    <w:multiLevelType w:val="multilevel"/>
    <w:tmpl w:val="09D0D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9D7681B"/>
    <w:multiLevelType w:val="hybridMultilevel"/>
    <w:tmpl w:val="1CFC5374"/>
    <w:lvl w:ilvl="0" w:tplc="1B34F57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CB1199"/>
    <w:multiLevelType w:val="multilevel"/>
    <w:tmpl w:val="776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F2B359E"/>
    <w:multiLevelType w:val="hybridMultilevel"/>
    <w:tmpl w:val="C832B1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0265421"/>
    <w:multiLevelType w:val="hybridMultilevel"/>
    <w:tmpl w:val="7D9AF23E"/>
    <w:lvl w:ilvl="0" w:tplc="B6D801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61A2F0E"/>
    <w:multiLevelType w:val="hybridMultilevel"/>
    <w:tmpl w:val="9910655E"/>
    <w:lvl w:ilvl="0" w:tplc="5A084ADE">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37CB18F8"/>
    <w:multiLevelType w:val="hybridMultilevel"/>
    <w:tmpl w:val="20BE63BA"/>
    <w:lvl w:ilvl="0" w:tplc="BB70440C">
      <w:start w:val="8"/>
      <w:numFmt w:val="bullet"/>
      <w:lvlText w:val="-"/>
      <w:lvlJc w:val="left"/>
      <w:pPr>
        <w:ind w:left="36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A1D34B5"/>
    <w:multiLevelType w:val="hybridMultilevel"/>
    <w:tmpl w:val="8D2EB4F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3C041DD8"/>
    <w:multiLevelType w:val="hybridMultilevel"/>
    <w:tmpl w:val="2AF42A0C"/>
    <w:lvl w:ilvl="0" w:tplc="B6D801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C1655D1"/>
    <w:multiLevelType w:val="hybridMultilevel"/>
    <w:tmpl w:val="E7960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D551990"/>
    <w:multiLevelType w:val="hybridMultilevel"/>
    <w:tmpl w:val="A28A12B2"/>
    <w:lvl w:ilvl="0" w:tplc="1B34F57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FA01585"/>
    <w:multiLevelType w:val="hybridMultilevel"/>
    <w:tmpl w:val="C5388680"/>
    <w:lvl w:ilvl="0" w:tplc="CBF8A7F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FEC0DF4"/>
    <w:multiLevelType w:val="multilevel"/>
    <w:tmpl w:val="DF6A6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12E320F"/>
    <w:multiLevelType w:val="hybridMultilevel"/>
    <w:tmpl w:val="BC6C23CA"/>
    <w:lvl w:ilvl="0" w:tplc="1B34F57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1F76E5C"/>
    <w:multiLevelType w:val="multilevel"/>
    <w:tmpl w:val="235CC8E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2600F43"/>
    <w:multiLevelType w:val="hybridMultilevel"/>
    <w:tmpl w:val="3F3E98AC"/>
    <w:lvl w:ilvl="0" w:tplc="1B34F57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39975A1"/>
    <w:multiLevelType w:val="hybridMultilevel"/>
    <w:tmpl w:val="DC0AF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59B0B1E"/>
    <w:multiLevelType w:val="hybridMultilevel"/>
    <w:tmpl w:val="3D9AA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7EF5D84"/>
    <w:multiLevelType w:val="hybridMultilevel"/>
    <w:tmpl w:val="95767D9E"/>
    <w:lvl w:ilvl="0" w:tplc="1B34F57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9C377E1"/>
    <w:multiLevelType w:val="multilevel"/>
    <w:tmpl w:val="7ECA7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08247F8"/>
    <w:multiLevelType w:val="hybridMultilevel"/>
    <w:tmpl w:val="929AA706"/>
    <w:lvl w:ilvl="0" w:tplc="B6D80140">
      <w:numFmt w:val="bullet"/>
      <w:lvlText w:val="-"/>
      <w:lvlJc w:val="left"/>
      <w:pPr>
        <w:ind w:left="1260" w:hanging="360"/>
      </w:pPr>
      <w:rPr>
        <w:rFonts w:ascii="Times New Roman" w:eastAsia="Times New Roman"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8">
    <w:nsid w:val="518C3DE6"/>
    <w:multiLevelType w:val="hybridMultilevel"/>
    <w:tmpl w:val="B49EA590"/>
    <w:lvl w:ilvl="0" w:tplc="B6D801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4382AAF"/>
    <w:multiLevelType w:val="hybridMultilevel"/>
    <w:tmpl w:val="4AD4178A"/>
    <w:lvl w:ilvl="0" w:tplc="B6D801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6E7342E"/>
    <w:multiLevelType w:val="hybridMultilevel"/>
    <w:tmpl w:val="198A0FF6"/>
    <w:lvl w:ilvl="0" w:tplc="BB70440C">
      <w:start w:val="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7B75B9E"/>
    <w:multiLevelType w:val="multilevel"/>
    <w:tmpl w:val="ED020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5A326A2C"/>
    <w:multiLevelType w:val="hybridMultilevel"/>
    <w:tmpl w:val="02E0BD10"/>
    <w:lvl w:ilvl="0" w:tplc="B6D8014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C49369E"/>
    <w:multiLevelType w:val="hybridMultilevel"/>
    <w:tmpl w:val="A68A6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D6D7894"/>
    <w:multiLevelType w:val="multilevel"/>
    <w:tmpl w:val="30929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0D80685"/>
    <w:multiLevelType w:val="hybridMultilevel"/>
    <w:tmpl w:val="948EB848"/>
    <w:lvl w:ilvl="0" w:tplc="B6D801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2C31A00"/>
    <w:multiLevelType w:val="hybridMultilevel"/>
    <w:tmpl w:val="387EA8A4"/>
    <w:lvl w:ilvl="0" w:tplc="B6D8014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46379CB"/>
    <w:multiLevelType w:val="hybridMultilevel"/>
    <w:tmpl w:val="632AB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75C0633"/>
    <w:multiLevelType w:val="hybridMultilevel"/>
    <w:tmpl w:val="E140ECA4"/>
    <w:lvl w:ilvl="0" w:tplc="0BF64024">
      <w:start w:val="1"/>
      <w:numFmt w:val="bullet"/>
      <w:lvlText w:val="•"/>
      <w:lvlJc w:val="left"/>
      <w:pPr>
        <w:tabs>
          <w:tab w:val="num" w:pos="720"/>
        </w:tabs>
        <w:ind w:left="720" w:hanging="360"/>
      </w:pPr>
      <w:rPr>
        <w:rFonts w:ascii="Times New Roman" w:hAnsi="Times New Roman" w:hint="default"/>
      </w:rPr>
    </w:lvl>
    <w:lvl w:ilvl="1" w:tplc="FC0617EE" w:tentative="1">
      <w:start w:val="1"/>
      <w:numFmt w:val="bullet"/>
      <w:lvlText w:val="•"/>
      <w:lvlJc w:val="left"/>
      <w:pPr>
        <w:tabs>
          <w:tab w:val="num" w:pos="1440"/>
        </w:tabs>
        <w:ind w:left="1440" w:hanging="360"/>
      </w:pPr>
      <w:rPr>
        <w:rFonts w:ascii="Times New Roman" w:hAnsi="Times New Roman" w:hint="default"/>
      </w:rPr>
    </w:lvl>
    <w:lvl w:ilvl="2" w:tplc="59A0E42C" w:tentative="1">
      <w:start w:val="1"/>
      <w:numFmt w:val="bullet"/>
      <w:lvlText w:val="•"/>
      <w:lvlJc w:val="left"/>
      <w:pPr>
        <w:tabs>
          <w:tab w:val="num" w:pos="2160"/>
        </w:tabs>
        <w:ind w:left="2160" w:hanging="360"/>
      </w:pPr>
      <w:rPr>
        <w:rFonts w:ascii="Times New Roman" w:hAnsi="Times New Roman" w:hint="default"/>
      </w:rPr>
    </w:lvl>
    <w:lvl w:ilvl="3" w:tplc="2FC64400" w:tentative="1">
      <w:start w:val="1"/>
      <w:numFmt w:val="bullet"/>
      <w:lvlText w:val="•"/>
      <w:lvlJc w:val="left"/>
      <w:pPr>
        <w:tabs>
          <w:tab w:val="num" w:pos="2880"/>
        </w:tabs>
        <w:ind w:left="2880" w:hanging="360"/>
      </w:pPr>
      <w:rPr>
        <w:rFonts w:ascii="Times New Roman" w:hAnsi="Times New Roman" w:hint="default"/>
      </w:rPr>
    </w:lvl>
    <w:lvl w:ilvl="4" w:tplc="31E0D890" w:tentative="1">
      <w:start w:val="1"/>
      <w:numFmt w:val="bullet"/>
      <w:lvlText w:val="•"/>
      <w:lvlJc w:val="left"/>
      <w:pPr>
        <w:tabs>
          <w:tab w:val="num" w:pos="3600"/>
        </w:tabs>
        <w:ind w:left="3600" w:hanging="360"/>
      </w:pPr>
      <w:rPr>
        <w:rFonts w:ascii="Times New Roman" w:hAnsi="Times New Roman" w:hint="default"/>
      </w:rPr>
    </w:lvl>
    <w:lvl w:ilvl="5" w:tplc="A1526A7C" w:tentative="1">
      <w:start w:val="1"/>
      <w:numFmt w:val="bullet"/>
      <w:lvlText w:val="•"/>
      <w:lvlJc w:val="left"/>
      <w:pPr>
        <w:tabs>
          <w:tab w:val="num" w:pos="4320"/>
        </w:tabs>
        <w:ind w:left="4320" w:hanging="360"/>
      </w:pPr>
      <w:rPr>
        <w:rFonts w:ascii="Times New Roman" w:hAnsi="Times New Roman" w:hint="default"/>
      </w:rPr>
    </w:lvl>
    <w:lvl w:ilvl="6" w:tplc="B71E66FA" w:tentative="1">
      <w:start w:val="1"/>
      <w:numFmt w:val="bullet"/>
      <w:lvlText w:val="•"/>
      <w:lvlJc w:val="left"/>
      <w:pPr>
        <w:tabs>
          <w:tab w:val="num" w:pos="5040"/>
        </w:tabs>
        <w:ind w:left="5040" w:hanging="360"/>
      </w:pPr>
      <w:rPr>
        <w:rFonts w:ascii="Times New Roman" w:hAnsi="Times New Roman" w:hint="default"/>
      </w:rPr>
    </w:lvl>
    <w:lvl w:ilvl="7" w:tplc="22883A9E" w:tentative="1">
      <w:start w:val="1"/>
      <w:numFmt w:val="bullet"/>
      <w:lvlText w:val="•"/>
      <w:lvlJc w:val="left"/>
      <w:pPr>
        <w:tabs>
          <w:tab w:val="num" w:pos="5760"/>
        </w:tabs>
        <w:ind w:left="5760" w:hanging="360"/>
      </w:pPr>
      <w:rPr>
        <w:rFonts w:ascii="Times New Roman" w:hAnsi="Times New Roman" w:hint="default"/>
      </w:rPr>
    </w:lvl>
    <w:lvl w:ilvl="8" w:tplc="3DDEC030" w:tentative="1">
      <w:start w:val="1"/>
      <w:numFmt w:val="bullet"/>
      <w:lvlText w:val="•"/>
      <w:lvlJc w:val="left"/>
      <w:pPr>
        <w:tabs>
          <w:tab w:val="num" w:pos="6480"/>
        </w:tabs>
        <w:ind w:left="6480" w:hanging="360"/>
      </w:pPr>
      <w:rPr>
        <w:rFonts w:ascii="Times New Roman" w:hAnsi="Times New Roman" w:hint="default"/>
      </w:rPr>
    </w:lvl>
  </w:abstractNum>
  <w:abstractNum w:abstractNumId="49">
    <w:nsid w:val="6A8A0B59"/>
    <w:multiLevelType w:val="hybridMultilevel"/>
    <w:tmpl w:val="24E82204"/>
    <w:lvl w:ilvl="0" w:tplc="B6D8014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nsid w:val="6C0124EC"/>
    <w:multiLevelType w:val="hybridMultilevel"/>
    <w:tmpl w:val="6674C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C4D2068"/>
    <w:multiLevelType w:val="hybridMultilevel"/>
    <w:tmpl w:val="EDD6D5C6"/>
    <w:lvl w:ilvl="0" w:tplc="1B34F57A">
      <w:numFmt w:val="bullet"/>
      <w:lvlText w:val="•"/>
      <w:lvlJc w:val="left"/>
      <w:pPr>
        <w:ind w:left="45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C89162A"/>
    <w:multiLevelType w:val="multilevel"/>
    <w:tmpl w:val="DA64D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705532C4"/>
    <w:multiLevelType w:val="multilevel"/>
    <w:tmpl w:val="8A1A93B0"/>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54">
    <w:nsid w:val="70A77A70"/>
    <w:multiLevelType w:val="hybridMultilevel"/>
    <w:tmpl w:val="D3D08E36"/>
    <w:lvl w:ilvl="0" w:tplc="B6D801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20457E9"/>
    <w:multiLevelType w:val="hybridMultilevel"/>
    <w:tmpl w:val="19A4E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5731F57"/>
    <w:multiLevelType w:val="hybridMultilevel"/>
    <w:tmpl w:val="604A55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5BF7CD6"/>
    <w:multiLevelType w:val="hybridMultilevel"/>
    <w:tmpl w:val="D638CA6A"/>
    <w:lvl w:ilvl="0" w:tplc="1B34F57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6654169"/>
    <w:multiLevelType w:val="hybridMultilevel"/>
    <w:tmpl w:val="1A2A0DDA"/>
    <w:lvl w:ilvl="0" w:tplc="B6D801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B8F7333"/>
    <w:multiLevelType w:val="hybridMultilevel"/>
    <w:tmpl w:val="5EEAD57A"/>
    <w:lvl w:ilvl="0" w:tplc="BB70440C">
      <w:start w:val="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36"/>
  </w:num>
  <w:num w:numId="4">
    <w:abstractNumId w:val="44"/>
  </w:num>
  <w:num w:numId="5">
    <w:abstractNumId w:val="59"/>
  </w:num>
  <w:num w:numId="6">
    <w:abstractNumId w:val="30"/>
  </w:num>
  <w:num w:numId="7">
    <w:abstractNumId w:val="7"/>
  </w:num>
  <w:num w:numId="8">
    <w:abstractNumId w:val="15"/>
  </w:num>
  <w:num w:numId="9">
    <w:abstractNumId w:val="10"/>
  </w:num>
  <w:num w:numId="10">
    <w:abstractNumId w:val="56"/>
  </w:num>
  <w:num w:numId="11">
    <w:abstractNumId w:val="35"/>
  </w:num>
  <w:num w:numId="12">
    <w:abstractNumId w:val="1"/>
  </w:num>
  <w:num w:numId="13">
    <w:abstractNumId w:val="31"/>
  </w:num>
  <w:num w:numId="14">
    <w:abstractNumId w:val="9"/>
  </w:num>
  <w:num w:numId="15">
    <w:abstractNumId w:val="23"/>
  </w:num>
  <w:num w:numId="16">
    <w:abstractNumId w:val="43"/>
  </w:num>
  <w:num w:numId="17">
    <w:abstractNumId w:val="12"/>
  </w:num>
  <w:num w:numId="18">
    <w:abstractNumId w:val="8"/>
  </w:num>
  <w:num w:numId="19">
    <w:abstractNumId w:val="32"/>
  </w:num>
  <w:num w:numId="20">
    <w:abstractNumId w:val="41"/>
  </w:num>
  <w:num w:numId="21">
    <w:abstractNumId w:val="42"/>
  </w:num>
  <w:num w:numId="22">
    <w:abstractNumId w:val="52"/>
  </w:num>
  <w:num w:numId="23">
    <w:abstractNumId w:val="19"/>
  </w:num>
  <w:num w:numId="24">
    <w:abstractNumId w:val="53"/>
  </w:num>
  <w:num w:numId="25">
    <w:abstractNumId w:val="29"/>
  </w:num>
  <w:num w:numId="26">
    <w:abstractNumId w:val="33"/>
  </w:num>
  <w:num w:numId="27">
    <w:abstractNumId w:val="16"/>
  </w:num>
  <w:num w:numId="28">
    <w:abstractNumId w:val="28"/>
  </w:num>
  <w:num w:numId="29">
    <w:abstractNumId w:val="22"/>
  </w:num>
  <w:num w:numId="30">
    <w:abstractNumId w:val="27"/>
  </w:num>
  <w:num w:numId="31">
    <w:abstractNumId w:val="51"/>
  </w:num>
  <w:num w:numId="32">
    <w:abstractNumId w:val="18"/>
  </w:num>
  <w:num w:numId="33">
    <w:abstractNumId w:val="2"/>
  </w:num>
  <w:num w:numId="34">
    <w:abstractNumId w:val="46"/>
  </w:num>
  <w:num w:numId="35">
    <w:abstractNumId w:val="20"/>
  </w:num>
  <w:num w:numId="36">
    <w:abstractNumId w:val="37"/>
  </w:num>
  <w:num w:numId="37">
    <w:abstractNumId w:val="39"/>
  </w:num>
  <w:num w:numId="38">
    <w:abstractNumId w:val="38"/>
  </w:num>
  <w:num w:numId="39">
    <w:abstractNumId w:val="48"/>
  </w:num>
  <w:num w:numId="40">
    <w:abstractNumId w:val="0"/>
  </w:num>
  <w:num w:numId="41">
    <w:abstractNumId w:val="21"/>
  </w:num>
  <w:num w:numId="42">
    <w:abstractNumId w:val="25"/>
  </w:num>
  <w:num w:numId="43">
    <w:abstractNumId w:val="5"/>
  </w:num>
  <w:num w:numId="44">
    <w:abstractNumId w:val="57"/>
  </w:num>
  <w:num w:numId="45">
    <w:abstractNumId w:val="45"/>
  </w:num>
  <w:num w:numId="46">
    <w:abstractNumId w:val="54"/>
  </w:num>
  <w:num w:numId="47">
    <w:abstractNumId w:val="58"/>
  </w:num>
  <w:num w:numId="48">
    <w:abstractNumId w:val="34"/>
  </w:num>
  <w:num w:numId="49">
    <w:abstractNumId w:val="49"/>
  </w:num>
  <w:num w:numId="50">
    <w:abstractNumId w:val="6"/>
  </w:num>
  <w:num w:numId="51">
    <w:abstractNumId w:val="55"/>
  </w:num>
  <w:num w:numId="52">
    <w:abstractNumId w:val="50"/>
  </w:num>
  <w:num w:numId="53">
    <w:abstractNumId w:val="4"/>
  </w:num>
  <w:num w:numId="54">
    <w:abstractNumId w:val="13"/>
  </w:num>
  <w:num w:numId="55">
    <w:abstractNumId w:val="24"/>
  </w:num>
  <w:num w:numId="56">
    <w:abstractNumId w:val="11"/>
  </w:num>
  <w:num w:numId="57">
    <w:abstractNumId w:val="26"/>
  </w:num>
  <w:num w:numId="58">
    <w:abstractNumId w:val="40"/>
  </w:num>
  <w:num w:numId="59">
    <w:abstractNumId w:val="3"/>
  </w:num>
  <w:num w:numId="60">
    <w:abstractNumId w:val="47"/>
  </w:num>
  <w:numIdMacAtCleanup w:val="5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767C8"/>
    <w:rsid w:val="00027C40"/>
    <w:rsid w:val="000530DC"/>
    <w:rsid w:val="00070179"/>
    <w:rsid w:val="000A2161"/>
    <w:rsid w:val="000A5E0A"/>
    <w:rsid w:val="001148EA"/>
    <w:rsid w:val="0011524E"/>
    <w:rsid w:val="001402EF"/>
    <w:rsid w:val="001504FA"/>
    <w:rsid w:val="001509D3"/>
    <w:rsid w:val="00182D4B"/>
    <w:rsid w:val="001C615C"/>
    <w:rsid w:val="002361E7"/>
    <w:rsid w:val="0024391A"/>
    <w:rsid w:val="00244062"/>
    <w:rsid w:val="00256517"/>
    <w:rsid w:val="002A66F4"/>
    <w:rsid w:val="002B3026"/>
    <w:rsid w:val="002D7A91"/>
    <w:rsid w:val="00324291"/>
    <w:rsid w:val="00331686"/>
    <w:rsid w:val="003A69D9"/>
    <w:rsid w:val="003D2E1A"/>
    <w:rsid w:val="00406164"/>
    <w:rsid w:val="0045479C"/>
    <w:rsid w:val="00474F42"/>
    <w:rsid w:val="00494DED"/>
    <w:rsid w:val="004E4B69"/>
    <w:rsid w:val="004F2B70"/>
    <w:rsid w:val="004F76B3"/>
    <w:rsid w:val="004F7DDE"/>
    <w:rsid w:val="00520DCE"/>
    <w:rsid w:val="005709EF"/>
    <w:rsid w:val="0057311A"/>
    <w:rsid w:val="00575293"/>
    <w:rsid w:val="00576B58"/>
    <w:rsid w:val="00592D28"/>
    <w:rsid w:val="00596285"/>
    <w:rsid w:val="005D303F"/>
    <w:rsid w:val="005F018A"/>
    <w:rsid w:val="00607A31"/>
    <w:rsid w:val="006A5EA1"/>
    <w:rsid w:val="006E0FAD"/>
    <w:rsid w:val="006F07F0"/>
    <w:rsid w:val="00725FAD"/>
    <w:rsid w:val="00730D13"/>
    <w:rsid w:val="0075596C"/>
    <w:rsid w:val="00780E85"/>
    <w:rsid w:val="007A491A"/>
    <w:rsid w:val="007A520A"/>
    <w:rsid w:val="007C1575"/>
    <w:rsid w:val="00836094"/>
    <w:rsid w:val="00863C3A"/>
    <w:rsid w:val="009A60CE"/>
    <w:rsid w:val="009C273E"/>
    <w:rsid w:val="00A13353"/>
    <w:rsid w:val="00A302CA"/>
    <w:rsid w:val="00A86399"/>
    <w:rsid w:val="00AC077B"/>
    <w:rsid w:val="00B37B5D"/>
    <w:rsid w:val="00B738F3"/>
    <w:rsid w:val="00BB1359"/>
    <w:rsid w:val="00BF2C1B"/>
    <w:rsid w:val="00BF3E12"/>
    <w:rsid w:val="00BF7676"/>
    <w:rsid w:val="00C30ACF"/>
    <w:rsid w:val="00C654BB"/>
    <w:rsid w:val="00C767C8"/>
    <w:rsid w:val="00C91431"/>
    <w:rsid w:val="00CD4F8D"/>
    <w:rsid w:val="00CF328E"/>
    <w:rsid w:val="00D10E79"/>
    <w:rsid w:val="00D30C43"/>
    <w:rsid w:val="00D82AF9"/>
    <w:rsid w:val="00D94B2B"/>
    <w:rsid w:val="00DD3C6B"/>
    <w:rsid w:val="00DD3D39"/>
    <w:rsid w:val="00DF54D9"/>
    <w:rsid w:val="00E3463F"/>
    <w:rsid w:val="00E3678E"/>
    <w:rsid w:val="00EA47EE"/>
    <w:rsid w:val="00EB1232"/>
    <w:rsid w:val="00EB2385"/>
    <w:rsid w:val="00EB2D9E"/>
    <w:rsid w:val="00EE58BE"/>
    <w:rsid w:val="00EF441D"/>
    <w:rsid w:val="00F278B6"/>
    <w:rsid w:val="00F734AB"/>
    <w:rsid w:val="00F86547"/>
    <w:rsid w:val="00F906C7"/>
    <w:rsid w:val="00F97150"/>
    <w:rsid w:val="00FC6F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Straight Arrow Connector 1"/>
        <o:r id="V:Rule2" type="connector" idref="#Straight Arrow Connector 4"/>
        <o:r id="V:Rule3" type="connector" idref="#Straight Arrow Connector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359"/>
    <w:pPr>
      <w:spacing w:before="100" w:beforeAutospacing="1" w:after="100" w:afterAutospacing="1"/>
    </w:pPr>
    <w:rPr>
      <w:rFonts w:ascii="Times New Roman" w:hAnsi="Times New Roman"/>
      <w:sz w:val="24"/>
    </w:rPr>
  </w:style>
  <w:style w:type="paragraph" w:styleId="Heading1">
    <w:name w:val="heading 1"/>
    <w:basedOn w:val="Normal"/>
    <w:next w:val="Normal"/>
    <w:link w:val="Heading1Char"/>
    <w:uiPriority w:val="9"/>
    <w:qFormat/>
    <w:rsid w:val="000701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7C8"/>
    <w:pPr>
      <w:ind w:left="720"/>
      <w:contextualSpacing/>
    </w:pPr>
  </w:style>
  <w:style w:type="character" w:styleId="Hyperlink">
    <w:name w:val="Hyperlink"/>
    <w:basedOn w:val="DefaultParagraphFont"/>
    <w:uiPriority w:val="99"/>
    <w:unhideWhenUsed/>
    <w:rsid w:val="00A86399"/>
    <w:rPr>
      <w:color w:val="0000FF"/>
      <w:u w:val="single"/>
    </w:rPr>
  </w:style>
  <w:style w:type="character" w:styleId="Strong">
    <w:name w:val="Strong"/>
    <w:basedOn w:val="DefaultParagraphFont"/>
    <w:uiPriority w:val="22"/>
    <w:qFormat/>
    <w:rsid w:val="00C654BB"/>
    <w:rPr>
      <w:b/>
      <w:bCs/>
    </w:rPr>
  </w:style>
  <w:style w:type="character" w:customStyle="1" w:styleId="apple-converted-space">
    <w:name w:val="apple-converted-space"/>
    <w:basedOn w:val="DefaultParagraphFont"/>
    <w:rsid w:val="00C654BB"/>
  </w:style>
  <w:style w:type="character" w:styleId="Emphasis">
    <w:name w:val="Emphasis"/>
    <w:basedOn w:val="DefaultParagraphFont"/>
    <w:uiPriority w:val="20"/>
    <w:qFormat/>
    <w:rsid w:val="00C654BB"/>
    <w:rPr>
      <w:i/>
      <w:iCs/>
    </w:rPr>
  </w:style>
  <w:style w:type="paragraph" w:customStyle="1" w:styleId="mmpara">
    <w:name w:val="mmpara"/>
    <w:basedOn w:val="Normal"/>
    <w:rsid w:val="00027C40"/>
    <w:pPr>
      <w:spacing w:line="240" w:lineRule="auto"/>
    </w:pPr>
    <w:rPr>
      <w:rFonts w:eastAsia="Times New Roman" w:cs="Times New Roman"/>
      <w:szCs w:val="24"/>
    </w:rPr>
  </w:style>
  <w:style w:type="character" w:customStyle="1" w:styleId="mmdefinition">
    <w:name w:val="mmdefinition"/>
    <w:basedOn w:val="DefaultParagraphFont"/>
    <w:rsid w:val="00027C40"/>
  </w:style>
  <w:style w:type="character" w:customStyle="1" w:styleId="Heading1Char">
    <w:name w:val="Heading 1 Char"/>
    <w:basedOn w:val="DefaultParagraphFont"/>
    <w:link w:val="Heading1"/>
    <w:uiPriority w:val="9"/>
    <w:rsid w:val="0007017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1509D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509D3"/>
    <w:rPr>
      <w:rFonts w:ascii="Times New Roman" w:hAnsi="Times New Roman"/>
      <w:sz w:val="24"/>
    </w:rPr>
  </w:style>
  <w:style w:type="paragraph" w:styleId="Footer">
    <w:name w:val="footer"/>
    <w:basedOn w:val="Normal"/>
    <w:link w:val="FooterChar"/>
    <w:uiPriority w:val="99"/>
    <w:unhideWhenUsed/>
    <w:rsid w:val="001509D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509D3"/>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359"/>
    <w:pPr>
      <w:spacing w:before="100" w:beforeAutospacing="1" w:after="100" w:afterAutospacing="1"/>
    </w:pPr>
    <w:rPr>
      <w:rFonts w:ascii="Times New Roman" w:hAnsi="Times New Roman"/>
      <w:sz w:val="24"/>
    </w:rPr>
  </w:style>
  <w:style w:type="paragraph" w:styleId="Heading1">
    <w:name w:val="heading 1"/>
    <w:basedOn w:val="Normal"/>
    <w:next w:val="Normal"/>
    <w:link w:val="Heading1Char"/>
    <w:uiPriority w:val="9"/>
    <w:qFormat/>
    <w:rsid w:val="000701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7C8"/>
    <w:pPr>
      <w:ind w:left="720"/>
      <w:contextualSpacing/>
    </w:pPr>
  </w:style>
  <w:style w:type="character" w:styleId="Hyperlink">
    <w:name w:val="Hyperlink"/>
    <w:basedOn w:val="DefaultParagraphFont"/>
    <w:uiPriority w:val="99"/>
    <w:unhideWhenUsed/>
    <w:rsid w:val="00A86399"/>
    <w:rPr>
      <w:color w:val="0000FF"/>
      <w:u w:val="single"/>
    </w:rPr>
  </w:style>
  <w:style w:type="character" w:styleId="Strong">
    <w:name w:val="Strong"/>
    <w:basedOn w:val="DefaultParagraphFont"/>
    <w:uiPriority w:val="22"/>
    <w:qFormat/>
    <w:rsid w:val="00C654BB"/>
    <w:rPr>
      <w:b/>
      <w:bCs/>
    </w:rPr>
  </w:style>
  <w:style w:type="character" w:customStyle="1" w:styleId="apple-converted-space">
    <w:name w:val="apple-converted-space"/>
    <w:basedOn w:val="DefaultParagraphFont"/>
    <w:rsid w:val="00C654BB"/>
  </w:style>
  <w:style w:type="character" w:styleId="Emphasis">
    <w:name w:val="Emphasis"/>
    <w:basedOn w:val="DefaultParagraphFont"/>
    <w:uiPriority w:val="20"/>
    <w:qFormat/>
    <w:rsid w:val="00C654BB"/>
    <w:rPr>
      <w:i/>
      <w:iCs/>
    </w:rPr>
  </w:style>
  <w:style w:type="paragraph" w:customStyle="1" w:styleId="mmpara">
    <w:name w:val="mmpara"/>
    <w:basedOn w:val="Normal"/>
    <w:rsid w:val="00027C40"/>
    <w:pPr>
      <w:spacing w:line="240" w:lineRule="auto"/>
    </w:pPr>
    <w:rPr>
      <w:rFonts w:eastAsia="Times New Roman" w:cs="Times New Roman"/>
      <w:szCs w:val="24"/>
    </w:rPr>
  </w:style>
  <w:style w:type="character" w:customStyle="1" w:styleId="mmdefinition">
    <w:name w:val="mmdefinition"/>
    <w:basedOn w:val="DefaultParagraphFont"/>
    <w:rsid w:val="00027C40"/>
  </w:style>
  <w:style w:type="character" w:customStyle="1" w:styleId="Heading1Char">
    <w:name w:val="Heading 1 Char"/>
    <w:basedOn w:val="DefaultParagraphFont"/>
    <w:link w:val="Heading1"/>
    <w:uiPriority w:val="9"/>
    <w:rsid w:val="0007017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1509D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509D3"/>
    <w:rPr>
      <w:rFonts w:ascii="Times New Roman" w:hAnsi="Times New Roman"/>
      <w:sz w:val="24"/>
    </w:rPr>
  </w:style>
  <w:style w:type="paragraph" w:styleId="Footer">
    <w:name w:val="footer"/>
    <w:basedOn w:val="Normal"/>
    <w:link w:val="FooterChar"/>
    <w:uiPriority w:val="99"/>
    <w:unhideWhenUsed/>
    <w:rsid w:val="001509D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509D3"/>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divs>
    <w:div w:id="86772624">
      <w:bodyDiv w:val="1"/>
      <w:marLeft w:val="0"/>
      <w:marRight w:val="0"/>
      <w:marTop w:val="0"/>
      <w:marBottom w:val="0"/>
      <w:divBdr>
        <w:top w:val="none" w:sz="0" w:space="0" w:color="auto"/>
        <w:left w:val="none" w:sz="0" w:space="0" w:color="auto"/>
        <w:bottom w:val="none" w:sz="0" w:space="0" w:color="auto"/>
        <w:right w:val="none" w:sz="0" w:space="0" w:color="auto"/>
      </w:divBdr>
    </w:div>
    <w:div w:id="121384021">
      <w:bodyDiv w:val="1"/>
      <w:marLeft w:val="0"/>
      <w:marRight w:val="0"/>
      <w:marTop w:val="0"/>
      <w:marBottom w:val="0"/>
      <w:divBdr>
        <w:top w:val="none" w:sz="0" w:space="0" w:color="auto"/>
        <w:left w:val="none" w:sz="0" w:space="0" w:color="auto"/>
        <w:bottom w:val="none" w:sz="0" w:space="0" w:color="auto"/>
        <w:right w:val="none" w:sz="0" w:space="0" w:color="auto"/>
      </w:divBdr>
      <w:divsChild>
        <w:div w:id="1148279701">
          <w:marLeft w:val="418"/>
          <w:marRight w:val="0"/>
          <w:marTop w:val="50"/>
          <w:marBottom w:val="0"/>
          <w:divBdr>
            <w:top w:val="none" w:sz="0" w:space="0" w:color="auto"/>
            <w:left w:val="none" w:sz="0" w:space="0" w:color="auto"/>
            <w:bottom w:val="none" w:sz="0" w:space="0" w:color="auto"/>
            <w:right w:val="none" w:sz="0" w:space="0" w:color="auto"/>
          </w:divBdr>
        </w:div>
        <w:div w:id="474493226">
          <w:marLeft w:val="864"/>
          <w:marRight w:val="0"/>
          <w:marTop w:val="50"/>
          <w:marBottom w:val="0"/>
          <w:divBdr>
            <w:top w:val="none" w:sz="0" w:space="0" w:color="auto"/>
            <w:left w:val="none" w:sz="0" w:space="0" w:color="auto"/>
            <w:bottom w:val="none" w:sz="0" w:space="0" w:color="auto"/>
            <w:right w:val="none" w:sz="0" w:space="0" w:color="auto"/>
          </w:divBdr>
        </w:div>
        <w:div w:id="597326455">
          <w:marLeft w:val="864"/>
          <w:marRight w:val="0"/>
          <w:marTop w:val="50"/>
          <w:marBottom w:val="0"/>
          <w:divBdr>
            <w:top w:val="none" w:sz="0" w:space="0" w:color="auto"/>
            <w:left w:val="none" w:sz="0" w:space="0" w:color="auto"/>
            <w:bottom w:val="none" w:sz="0" w:space="0" w:color="auto"/>
            <w:right w:val="none" w:sz="0" w:space="0" w:color="auto"/>
          </w:divBdr>
        </w:div>
        <w:div w:id="352608004">
          <w:marLeft w:val="864"/>
          <w:marRight w:val="0"/>
          <w:marTop w:val="50"/>
          <w:marBottom w:val="0"/>
          <w:divBdr>
            <w:top w:val="none" w:sz="0" w:space="0" w:color="auto"/>
            <w:left w:val="none" w:sz="0" w:space="0" w:color="auto"/>
            <w:bottom w:val="none" w:sz="0" w:space="0" w:color="auto"/>
            <w:right w:val="none" w:sz="0" w:space="0" w:color="auto"/>
          </w:divBdr>
        </w:div>
        <w:div w:id="505437859">
          <w:marLeft w:val="864"/>
          <w:marRight w:val="0"/>
          <w:marTop w:val="50"/>
          <w:marBottom w:val="0"/>
          <w:divBdr>
            <w:top w:val="none" w:sz="0" w:space="0" w:color="auto"/>
            <w:left w:val="none" w:sz="0" w:space="0" w:color="auto"/>
            <w:bottom w:val="none" w:sz="0" w:space="0" w:color="auto"/>
            <w:right w:val="none" w:sz="0" w:space="0" w:color="auto"/>
          </w:divBdr>
        </w:div>
        <w:div w:id="9643523">
          <w:marLeft w:val="864"/>
          <w:marRight w:val="0"/>
          <w:marTop w:val="50"/>
          <w:marBottom w:val="0"/>
          <w:divBdr>
            <w:top w:val="none" w:sz="0" w:space="0" w:color="auto"/>
            <w:left w:val="none" w:sz="0" w:space="0" w:color="auto"/>
            <w:bottom w:val="none" w:sz="0" w:space="0" w:color="auto"/>
            <w:right w:val="none" w:sz="0" w:space="0" w:color="auto"/>
          </w:divBdr>
        </w:div>
        <w:div w:id="1921744790">
          <w:marLeft w:val="864"/>
          <w:marRight w:val="0"/>
          <w:marTop w:val="50"/>
          <w:marBottom w:val="0"/>
          <w:divBdr>
            <w:top w:val="none" w:sz="0" w:space="0" w:color="auto"/>
            <w:left w:val="none" w:sz="0" w:space="0" w:color="auto"/>
            <w:bottom w:val="none" w:sz="0" w:space="0" w:color="auto"/>
            <w:right w:val="none" w:sz="0" w:space="0" w:color="auto"/>
          </w:divBdr>
        </w:div>
        <w:div w:id="541747481">
          <w:marLeft w:val="864"/>
          <w:marRight w:val="0"/>
          <w:marTop w:val="50"/>
          <w:marBottom w:val="0"/>
          <w:divBdr>
            <w:top w:val="none" w:sz="0" w:space="0" w:color="auto"/>
            <w:left w:val="none" w:sz="0" w:space="0" w:color="auto"/>
            <w:bottom w:val="none" w:sz="0" w:space="0" w:color="auto"/>
            <w:right w:val="none" w:sz="0" w:space="0" w:color="auto"/>
          </w:divBdr>
        </w:div>
      </w:divsChild>
    </w:div>
    <w:div w:id="277488335">
      <w:bodyDiv w:val="1"/>
      <w:marLeft w:val="0"/>
      <w:marRight w:val="0"/>
      <w:marTop w:val="0"/>
      <w:marBottom w:val="0"/>
      <w:divBdr>
        <w:top w:val="none" w:sz="0" w:space="0" w:color="auto"/>
        <w:left w:val="none" w:sz="0" w:space="0" w:color="auto"/>
        <w:bottom w:val="none" w:sz="0" w:space="0" w:color="auto"/>
        <w:right w:val="none" w:sz="0" w:space="0" w:color="auto"/>
      </w:divBdr>
    </w:div>
    <w:div w:id="320892307">
      <w:bodyDiv w:val="1"/>
      <w:marLeft w:val="0"/>
      <w:marRight w:val="0"/>
      <w:marTop w:val="0"/>
      <w:marBottom w:val="0"/>
      <w:divBdr>
        <w:top w:val="none" w:sz="0" w:space="0" w:color="auto"/>
        <w:left w:val="none" w:sz="0" w:space="0" w:color="auto"/>
        <w:bottom w:val="none" w:sz="0" w:space="0" w:color="auto"/>
        <w:right w:val="none" w:sz="0" w:space="0" w:color="auto"/>
      </w:divBdr>
      <w:divsChild>
        <w:div w:id="544299316">
          <w:marLeft w:val="446"/>
          <w:marRight w:val="0"/>
          <w:marTop w:val="317"/>
          <w:marBottom w:val="0"/>
          <w:divBdr>
            <w:top w:val="none" w:sz="0" w:space="0" w:color="auto"/>
            <w:left w:val="none" w:sz="0" w:space="0" w:color="auto"/>
            <w:bottom w:val="none" w:sz="0" w:space="0" w:color="auto"/>
            <w:right w:val="none" w:sz="0" w:space="0" w:color="auto"/>
          </w:divBdr>
        </w:div>
        <w:div w:id="212545137">
          <w:marLeft w:val="446"/>
          <w:marRight w:val="0"/>
          <w:marTop w:val="317"/>
          <w:marBottom w:val="0"/>
          <w:divBdr>
            <w:top w:val="none" w:sz="0" w:space="0" w:color="auto"/>
            <w:left w:val="none" w:sz="0" w:space="0" w:color="auto"/>
            <w:bottom w:val="none" w:sz="0" w:space="0" w:color="auto"/>
            <w:right w:val="none" w:sz="0" w:space="0" w:color="auto"/>
          </w:divBdr>
        </w:div>
        <w:div w:id="26492896">
          <w:marLeft w:val="446"/>
          <w:marRight w:val="0"/>
          <w:marTop w:val="317"/>
          <w:marBottom w:val="0"/>
          <w:divBdr>
            <w:top w:val="none" w:sz="0" w:space="0" w:color="auto"/>
            <w:left w:val="none" w:sz="0" w:space="0" w:color="auto"/>
            <w:bottom w:val="none" w:sz="0" w:space="0" w:color="auto"/>
            <w:right w:val="none" w:sz="0" w:space="0" w:color="auto"/>
          </w:divBdr>
        </w:div>
      </w:divsChild>
    </w:div>
    <w:div w:id="363529129">
      <w:bodyDiv w:val="1"/>
      <w:marLeft w:val="0"/>
      <w:marRight w:val="0"/>
      <w:marTop w:val="0"/>
      <w:marBottom w:val="0"/>
      <w:divBdr>
        <w:top w:val="none" w:sz="0" w:space="0" w:color="auto"/>
        <w:left w:val="none" w:sz="0" w:space="0" w:color="auto"/>
        <w:bottom w:val="none" w:sz="0" w:space="0" w:color="auto"/>
        <w:right w:val="none" w:sz="0" w:space="0" w:color="auto"/>
      </w:divBdr>
      <w:divsChild>
        <w:div w:id="2130388271">
          <w:marLeft w:val="446"/>
          <w:marRight w:val="0"/>
          <w:marTop w:val="317"/>
          <w:marBottom w:val="0"/>
          <w:divBdr>
            <w:top w:val="none" w:sz="0" w:space="0" w:color="auto"/>
            <w:left w:val="none" w:sz="0" w:space="0" w:color="auto"/>
            <w:bottom w:val="none" w:sz="0" w:space="0" w:color="auto"/>
            <w:right w:val="none" w:sz="0" w:space="0" w:color="auto"/>
          </w:divBdr>
        </w:div>
      </w:divsChild>
    </w:div>
    <w:div w:id="387463221">
      <w:bodyDiv w:val="1"/>
      <w:marLeft w:val="0"/>
      <w:marRight w:val="0"/>
      <w:marTop w:val="0"/>
      <w:marBottom w:val="0"/>
      <w:divBdr>
        <w:top w:val="none" w:sz="0" w:space="0" w:color="auto"/>
        <w:left w:val="none" w:sz="0" w:space="0" w:color="auto"/>
        <w:bottom w:val="none" w:sz="0" w:space="0" w:color="auto"/>
        <w:right w:val="none" w:sz="0" w:space="0" w:color="auto"/>
      </w:divBdr>
      <w:divsChild>
        <w:div w:id="543098224">
          <w:marLeft w:val="418"/>
          <w:marRight w:val="0"/>
          <w:marTop w:val="50"/>
          <w:marBottom w:val="0"/>
          <w:divBdr>
            <w:top w:val="none" w:sz="0" w:space="0" w:color="auto"/>
            <w:left w:val="none" w:sz="0" w:space="0" w:color="auto"/>
            <w:bottom w:val="none" w:sz="0" w:space="0" w:color="auto"/>
            <w:right w:val="none" w:sz="0" w:space="0" w:color="auto"/>
          </w:divBdr>
        </w:div>
        <w:div w:id="567501506">
          <w:marLeft w:val="864"/>
          <w:marRight w:val="0"/>
          <w:marTop w:val="50"/>
          <w:marBottom w:val="0"/>
          <w:divBdr>
            <w:top w:val="none" w:sz="0" w:space="0" w:color="auto"/>
            <w:left w:val="none" w:sz="0" w:space="0" w:color="auto"/>
            <w:bottom w:val="none" w:sz="0" w:space="0" w:color="auto"/>
            <w:right w:val="none" w:sz="0" w:space="0" w:color="auto"/>
          </w:divBdr>
        </w:div>
        <w:div w:id="2061584958">
          <w:marLeft w:val="864"/>
          <w:marRight w:val="0"/>
          <w:marTop w:val="50"/>
          <w:marBottom w:val="0"/>
          <w:divBdr>
            <w:top w:val="none" w:sz="0" w:space="0" w:color="auto"/>
            <w:left w:val="none" w:sz="0" w:space="0" w:color="auto"/>
            <w:bottom w:val="none" w:sz="0" w:space="0" w:color="auto"/>
            <w:right w:val="none" w:sz="0" w:space="0" w:color="auto"/>
          </w:divBdr>
        </w:div>
        <w:div w:id="1143232360">
          <w:marLeft w:val="864"/>
          <w:marRight w:val="0"/>
          <w:marTop w:val="50"/>
          <w:marBottom w:val="0"/>
          <w:divBdr>
            <w:top w:val="none" w:sz="0" w:space="0" w:color="auto"/>
            <w:left w:val="none" w:sz="0" w:space="0" w:color="auto"/>
            <w:bottom w:val="none" w:sz="0" w:space="0" w:color="auto"/>
            <w:right w:val="none" w:sz="0" w:space="0" w:color="auto"/>
          </w:divBdr>
        </w:div>
        <w:div w:id="343552715">
          <w:marLeft w:val="864"/>
          <w:marRight w:val="0"/>
          <w:marTop w:val="50"/>
          <w:marBottom w:val="0"/>
          <w:divBdr>
            <w:top w:val="none" w:sz="0" w:space="0" w:color="auto"/>
            <w:left w:val="none" w:sz="0" w:space="0" w:color="auto"/>
            <w:bottom w:val="none" w:sz="0" w:space="0" w:color="auto"/>
            <w:right w:val="none" w:sz="0" w:space="0" w:color="auto"/>
          </w:divBdr>
        </w:div>
        <w:div w:id="18896706">
          <w:marLeft w:val="864"/>
          <w:marRight w:val="0"/>
          <w:marTop w:val="50"/>
          <w:marBottom w:val="0"/>
          <w:divBdr>
            <w:top w:val="none" w:sz="0" w:space="0" w:color="auto"/>
            <w:left w:val="none" w:sz="0" w:space="0" w:color="auto"/>
            <w:bottom w:val="none" w:sz="0" w:space="0" w:color="auto"/>
            <w:right w:val="none" w:sz="0" w:space="0" w:color="auto"/>
          </w:divBdr>
        </w:div>
      </w:divsChild>
    </w:div>
    <w:div w:id="430051878">
      <w:bodyDiv w:val="1"/>
      <w:marLeft w:val="0"/>
      <w:marRight w:val="0"/>
      <w:marTop w:val="0"/>
      <w:marBottom w:val="0"/>
      <w:divBdr>
        <w:top w:val="none" w:sz="0" w:space="0" w:color="auto"/>
        <w:left w:val="none" w:sz="0" w:space="0" w:color="auto"/>
        <w:bottom w:val="none" w:sz="0" w:space="0" w:color="auto"/>
        <w:right w:val="none" w:sz="0" w:space="0" w:color="auto"/>
      </w:divBdr>
      <w:divsChild>
        <w:div w:id="280301888">
          <w:marLeft w:val="446"/>
          <w:marRight w:val="0"/>
          <w:marTop w:val="317"/>
          <w:marBottom w:val="0"/>
          <w:divBdr>
            <w:top w:val="none" w:sz="0" w:space="0" w:color="auto"/>
            <w:left w:val="none" w:sz="0" w:space="0" w:color="auto"/>
            <w:bottom w:val="none" w:sz="0" w:space="0" w:color="auto"/>
            <w:right w:val="none" w:sz="0" w:space="0" w:color="auto"/>
          </w:divBdr>
        </w:div>
        <w:div w:id="1645551114">
          <w:marLeft w:val="1354"/>
          <w:marRight w:val="0"/>
          <w:marTop w:val="317"/>
          <w:marBottom w:val="0"/>
          <w:divBdr>
            <w:top w:val="none" w:sz="0" w:space="0" w:color="auto"/>
            <w:left w:val="none" w:sz="0" w:space="0" w:color="auto"/>
            <w:bottom w:val="none" w:sz="0" w:space="0" w:color="auto"/>
            <w:right w:val="none" w:sz="0" w:space="0" w:color="auto"/>
          </w:divBdr>
        </w:div>
        <w:div w:id="1386101748">
          <w:marLeft w:val="1354"/>
          <w:marRight w:val="0"/>
          <w:marTop w:val="317"/>
          <w:marBottom w:val="0"/>
          <w:divBdr>
            <w:top w:val="none" w:sz="0" w:space="0" w:color="auto"/>
            <w:left w:val="none" w:sz="0" w:space="0" w:color="auto"/>
            <w:bottom w:val="none" w:sz="0" w:space="0" w:color="auto"/>
            <w:right w:val="none" w:sz="0" w:space="0" w:color="auto"/>
          </w:divBdr>
        </w:div>
      </w:divsChild>
    </w:div>
    <w:div w:id="509105271">
      <w:bodyDiv w:val="1"/>
      <w:marLeft w:val="0"/>
      <w:marRight w:val="0"/>
      <w:marTop w:val="0"/>
      <w:marBottom w:val="0"/>
      <w:divBdr>
        <w:top w:val="none" w:sz="0" w:space="0" w:color="auto"/>
        <w:left w:val="none" w:sz="0" w:space="0" w:color="auto"/>
        <w:bottom w:val="none" w:sz="0" w:space="0" w:color="auto"/>
        <w:right w:val="none" w:sz="0" w:space="0" w:color="auto"/>
      </w:divBdr>
      <w:divsChild>
        <w:div w:id="579801110">
          <w:marLeft w:val="446"/>
          <w:marRight w:val="0"/>
          <w:marTop w:val="317"/>
          <w:marBottom w:val="0"/>
          <w:divBdr>
            <w:top w:val="none" w:sz="0" w:space="0" w:color="auto"/>
            <w:left w:val="none" w:sz="0" w:space="0" w:color="auto"/>
            <w:bottom w:val="none" w:sz="0" w:space="0" w:color="auto"/>
            <w:right w:val="none" w:sz="0" w:space="0" w:color="auto"/>
          </w:divBdr>
        </w:div>
        <w:div w:id="2069451004">
          <w:marLeft w:val="446"/>
          <w:marRight w:val="0"/>
          <w:marTop w:val="317"/>
          <w:marBottom w:val="0"/>
          <w:divBdr>
            <w:top w:val="none" w:sz="0" w:space="0" w:color="auto"/>
            <w:left w:val="none" w:sz="0" w:space="0" w:color="auto"/>
            <w:bottom w:val="none" w:sz="0" w:space="0" w:color="auto"/>
            <w:right w:val="none" w:sz="0" w:space="0" w:color="auto"/>
          </w:divBdr>
        </w:div>
        <w:div w:id="1577544312">
          <w:marLeft w:val="446"/>
          <w:marRight w:val="0"/>
          <w:marTop w:val="317"/>
          <w:marBottom w:val="0"/>
          <w:divBdr>
            <w:top w:val="none" w:sz="0" w:space="0" w:color="auto"/>
            <w:left w:val="none" w:sz="0" w:space="0" w:color="auto"/>
            <w:bottom w:val="none" w:sz="0" w:space="0" w:color="auto"/>
            <w:right w:val="none" w:sz="0" w:space="0" w:color="auto"/>
          </w:divBdr>
        </w:div>
      </w:divsChild>
    </w:div>
    <w:div w:id="574780893">
      <w:bodyDiv w:val="1"/>
      <w:marLeft w:val="0"/>
      <w:marRight w:val="0"/>
      <w:marTop w:val="0"/>
      <w:marBottom w:val="0"/>
      <w:divBdr>
        <w:top w:val="none" w:sz="0" w:space="0" w:color="auto"/>
        <w:left w:val="none" w:sz="0" w:space="0" w:color="auto"/>
        <w:bottom w:val="none" w:sz="0" w:space="0" w:color="auto"/>
        <w:right w:val="none" w:sz="0" w:space="0" w:color="auto"/>
      </w:divBdr>
      <w:divsChild>
        <w:div w:id="1583946500">
          <w:marLeft w:val="418"/>
          <w:marRight w:val="0"/>
          <w:marTop w:val="50"/>
          <w:marBottom w:val="0"/>
          <w:divBdr>
            <w:top w:val="none" w:sz="0" w:space="0" w:color="auto"/>
            <w:left w:val="none" w:sz="0" w:space="0" w:color="auto"/>
            <w:bottom w:val="none" w:sz="0" w:space="0" w:color="auto"/>
            <w:right w:val="none" w:sz="0" w:space="0" w:color="auto"/>
          </w:divBdr>
        </w:div>
        <w:div w:id="1292706382">
          <w:marLeft w:val="864"/>
          <w:marRight w:val="0"/>
          <w:marTop w:val="50"/>
          <w:marBottom w:val="0"/>
          <w:divBdr>
            <w:top w:val="none" w:sz="0" w:space="0" w:color="auto"/>
            <w:left w:val="none" w:sz="0" w:space="0" w:color="auto"/>
            <w:bottom w:val="none" w:sz="0" w:space="0" w:color="auto"/>
            <w:right w:val="none" w:sz="0" w:space="0" w:color="auto"/>
          </w:divBdr>
        </w:div>
        <w:div w:id="1941524107">
          <w:marLeft w:val="864"/>
          <w:marRight w:val="0"/>
          <w:marTop w:val="50"/>
          <w:marBottom w:val="0"/>
          <w:divBdr>
            <w:top w:val="none" w:sz="0" w:space="0" w:color="auto"/>
            <w:left w:val="none" w:sz="0" w:space="0" w:color="auto"/>
            <w:bottom w:val="none" w:sz="0" w:space="0" w:color="auto"/>
            <w:right w:val="none" w:sz="0" w:space="0" w:color="auto"/>
          </w:divBdr>
        </w:div>
        <w:div w:id="1566648233">
          <w:marLeft w:val="864"/>
          <w:marRight w:val="0"/>
          <w:marTop w:val="50"/>
          <w:marBottom w:val="0"/>
          <w:divBdr>
            <w:top w:val="none" w:sz="0" w:space="0" w:color="auto"/>
            <w:left w:val="none" w:sz="0" w:space="0" w:color="auto"/>
            <w:bottom w:val="none" w:sz="0" w:space="0" w:color="auto"/>
            <w:right w:val="none" w:sz="0" w:space="0" w:color="auto"/>
          </w:divBdr>
        </w:div>
        <w:div w:id="1633052877">
          <w:marLeft w:val="864"/>
          <w:marRight w:val="0"/>
          <w:marTop w:val="50"/>
          <w:marBottom w:val="0"/>
          <w:divBdr>
            <w:top w:val="none" w:sz="0" w:space="0" w:color="auto"/>
            <w:left w:val="none" w:sz="0" w:space="0" w:color="auto"/>
            <w:bottom w:val="none" w:sz="0" w:space="0" w:color="auto"/>
            <w:right w:val="none" w:sz="0" w:space="0" w:color="auto"/>
          </w:divBdr>
        </w:div>
        <w:div w:id="304436064">
          <w:marLeft w:val="864"/>
          <w:marRight w:val="0"/>
          <w:marTop w:val="50"/>
          <w:marBottom w:val="0"/>
          <w:divBdr>
            <w:top w:val="none" w:sz="0" w:space="0" w:color="auto"/>
            <w:left w:val="none" w:sz="0" w:space="0" w:color="auto"/>
            <w:bottom w:val="none" w:sz="0" w:space="0" w:color="auto"/>
            <w:right w:val="none" w:sz="0" w:space="0" w:color="auto"/>
          </w:divBdr>
        </w:div>
        <w:div w:id="1912888667">
          <w:marLeft w:val="864"/>
          <w:marRight w:val="0"/>
          <w:marTop w:val="50"/>
          <w:marBottom w:val="0"/>
          <w:divBdr>
            <w:top w:val="none" w:sz="0" w:space="0" w:color="auto"/>
            <w:left w:val="none" w:sz="0" w:space="0" w:color="auto"/>
            <w:bottom w:val="none" w:sz="0" w:space="0" w:color="auto"/>
            <w:right w:val="none" w:sz="0" w:space="0" w:color="auto"/>
          </w:divBdr>
        </w:div>
      </w:divsChild>
    </w:div>
    <w:div w:id="753668868">
      <w:bodyDiv w:val="1"/>
      <w:marLeft w:val="0"/>
      <w:marRight w:val="0"/>
      <w:marTop w:val="0"/>
      <w:marBottom w:val="0"/>
      <w:divBdr>
        <w:top w:val="none" w:sz="0" w:space="0" w:color="auto"/>
        <w:left w:val="none" w:sz="0" w:space="0" w:color="auto"/>
        <w:bottom w:val="none" w:sz="0" w:space="0" w:color="auto"/>
        <w:right w:val="none" w:sz="0" w:space="0" w:color="auto"/>
      </w:divBdr>
      <w:divsChild>
        <w:div w:id="1438521125">
          <w:marLeft w:val="418"/>
          <w:marRight w:val="0"/>
          <w:marTop w:val="50"/>
          <w:marBottom w:val="0"/>
          <w:divBdr>
            <w:top w:val="none" w:sz="0" w:space="0" w:color="auto"/>
            <w:left w:val="none" w:sz="0" w:space="0" w:color="auto"/>
            <w:bottom w:val="none" w:sz="0" w:space="0" w:color="auto"/>
            <w:right w:val="none" w:sz="0" w:space="0" w:color="auto"/>
          </w:divBdr>
        </w:div>
        <w:div w:id="824321346">
          <w:marLeft w:val="864"/>
          <w:marRight w:val="0"/>
          <w:marTop w:val="50"/>
          <w:marBottom w:val="0"/>
          <w:divBdr>
            <w:top w:val="none" w:sz="0" w:space="0" w:color="auto"/>
            <w:left w:val="none" w:sz="0" w:space="0" w:color="auto"/>
            <w:bottom w:val="none" w:sz="0" w:space="0" w:color="auto"/>
            <w:right w:val="none" w:sz="0" w:space="0" w:color="auto"/>
          </w:divBdr>
        </w:div>
        <w:div w:id="1905752145">
          <w:marLeft w:val="864"/>
          <w:marRight w:val="0"/>
          <w:marTop w:val="50"/>
          <w:marBottom w:val="0"/>
          <w:divBdr>
            <w:top w:val="none" w:sz="0" w:space="0" w:color="auto"/>
            <w:left w:val="none" w:sz="0" w:space="0" w:color="auto"/>
            <w:bottom w:val="none" w:sz="0" w:space="0" w:color="auto"/>
            <w:right w:val="none" w:sz="0" w:space="0" w:color="auto"/>
          </w:divBdr>
        </w:div>
        <w:div w:id="235017505">
          <w:marLeft w:val="864"/>
          <w:marRight w:val="0"/>
          <w:marTop w:val="50"/>
          <w:marBottom w:val="0"/>
          <w:divBdr>
            <w:top w:val="none" w:sz="0" w:space="0" w:color="auto"/>
            <w:left w:val="none" w:sz="0" w:space="0" w:color="auto"/>
            <w:bottom w:val="none" w:sz="0" w:space="0" w:color="auto"/>
            <w:right w:val="none" w:sz="0" w:space="0" w:color="auto"/>
          </w:divBdr>
        </w:div>
      </w:divsChild>
    </w:div>
    <w:div w:id="797794716">
      <w:bodyDiv w:val="1"/>
      <w:marLeft w:val="0"/>
      <w:marRight w:val="0"/>
      <w:marTop w:val="0"/>
      <w:marBottom w:val="0"/>
      <w:divBdr>
        <w:top w:val="none" w:sz="0" w:space="0" w:color="auto"/>
        <w:left w:val="none" w:sz="0" w:space="0" w:color="auto"/>
        <w:bottom w:val="none" w:sz="0" w:space="0" w:color="auto"/>
        <w:right w:val="none" w:sz="0" w:space="0" w:color="auto"/>
      </w:divBdr>
    </w:div>
    <w:div w:id="896630692">
      <w:bodyDiv w:val="1"/>
      <w:marLeft w:val="0"/>
      <w:marRight w:val="0"/>
      <w:marTop w:val="0"/>
      <w:marBottom w:val="0"/>
      <w:divBdr>
        <w:top w:val="none" w:sz="0" w:space="0" w:color="auto"/>
        <w:left w:val="none" w:sz="0" w:space="0" w:color="auto"/>
        <w:bottom w:val="none" w:sz="0" w:space="0" w:color="auto"/>
        <w:right w:val="none" w:sz="0" w:space="0" w:color="auto"/>
      </w:divBdr>
      <w:divsChild>
        <w:div w:id="964851154">
          <w:marLeft w:val="0"/>
          <w:marRight w:val="0"/>
          <w:marTop w:val="0"/>
          <w:marBottom w:val="0"/>
          <w:divBdr>
            <w:top w:val="none" w:sz="0" w:space="0" w:color="auto"/>
            <w:left w:val="none" w:sz="0" w:space="0" w:color="auto"/>
            <w:bottom w:val="none" w:sz="0" w:space="0" w:color="auto"/>
            <w:right w:val="none" w:sz="0" w:space="0" w:color="auto"/>
          </w:divBdr>
        </w:div>
        <w:div w:id="336928496">
          <w:marLeft w:val="0"/>
          <w:marRight w:val="0"/>
          <w:marTop w:val="0"/>
          <w:marBottom w:val="0"/>
          <w:divBdr>
            <w:top w:val="none" w:sz="0" w:space="0" w:color="auto"/>
            <w:left w:val="none" w:sz="0" w:space="0" w:color="auto"/>
            <w:bottom w:val="none" w:sz="0" w:space="0" w:color="auto"/>
            <w:right w:val="none" w:sz="0" w:space="0" w:color="auto"/>
          </w:divBdr>
        </w:div>
        <w:div w:id="1597323633">
          <w:marLeft w:val="0"/>
          <w:marRight w:val="0"/>
          <w:marTop w:val="0"/>
          <w:marBottom w:val="0"/>
          <w:divBdr>
            <w:top w:val="none" w:sz="0" w:space="0" w:color="auto"/>
            <w:left w:val="none" w:sz="0" w:space="0" w:color="auto"/>
            <w:bottom w:val="none" w:sz="0" w:space="0" w:color="auto"/>
            <w:right w:val="none" w:sz="0" w:space="0" w:color="auto"/>
          </w:divBdr>
        </w:div>
        <w:div w:id="1071611106">
          <w:marLeft w:val="0"/>
          <w:marRight w:val="0"/>
          <w:marTop w:val="0"/>
          <w:marBottom w:val="0"/>
          <w:divBdr>
            <w:top w:val="none" w:sz="0" w:space="0" w:color="auto"/>
            <w:left w:val="none" w:sz="0" w:space="0" w:color="auto"/>
            <w:bottom w:val="none" w:sz="0" w:space="0" w:color="auto"/>
            <w:right w:val="none" w:sz="0" w:space="0" w:color="auto"/>
          </w:divBdr>
        </w:div>
        <w:div w:id="456490651">
          <w:marLeft w:val="0"/>
          <w:marRight w:val="0"/>
          <w:marTop w:val="0"/>
          <w:marBottom w:val="0"/>
          <w:divBdr>
            <w:top w:val="none" w:sz="0" w:space="0" w:color="auto"/>
            <w:left w:val="none" w:sz="0" w:space="0" w:color="auto"/>
            <w:bottom w:val="none" w:sz="0" w:space="0" w:color="auto"/>
            <w:right w:val="none" w:sz="0" w:space="0" w:color="auto"/>
          </w:divBdr>
        </w:div>
      </w:divsChild>
    </w:div>
    <w:div w:id="1060396999">
      <w:bodyDiv w:val="1"/>
      <w:marLeft w:val="0"/>
      <w:marRight w:val="0"/>
      <w:marTop w:val="0"/>
      <w:marBottom w:val="0"/>
      <w:divBdr>
        <w:top w:val="none" w:sz="0" w:space="0" w:color="auto"/>
        <w:left w:val="none" w:sz="0" w:space="0" w:color="auto"/>
        <w:bottom w:val="none" w:sz="0" w:space="0" w:color="auto"/>
        <w:right w:val="none" w:sz="0" w:space="0" w:color="auto"/>
      </w:divBdr>
      <w:divsChild>
        <w:div w:id="845483824">
          <w:marLeft w:val="446"/>
          <w:marRight w:val="0"/>
          <w:marTop w:val="317"/>
          <w:marBottom w:val="0"/>
          <w:divBdr>
            <w:top w:val="none" w:sz="0" w:space="0" w:color="auto"/>
            <w:left w:val="none" w:sz="0" w:space="0" w:color="auto"/>
            <w:bottom w:val="none" w:sz="0" w:space="0" w:color="auto"/>
            <w:right w:val="none" w:sz="0" w:space="0" w:color="auto"/>
          </w:divBdr>
        </w:div>
        <w:div w:id="215897588">
          <w:marLeft w:val="446"/>
          <w:marRight w:val="0"/>
          <w:marTop w:val="317"/>
          <w:marBottom w:val="0"/>
          <w:divBdr>
            <w:top w:val="none" w:sz="0" w:space="0" w:color="auto"/>
            <w:left w:val="none" w:sz="0" w:space="0" w:color="auto"/>
            <w:bottom w:val="none" w:sz="0" w:space="0" w:color="auto"/>
            <w:right w:val="none" w:sz="0" w:space="0" w:color="auto"/>
          </w:divBdr>
        </w:div>
        <w:div w:id="756754279">
          <w:marLeft w:val="446"/>
          <w:marRight w:val="0"/>
          <w:marTop w:val="317"/>
          <w:marBottom w:val="0"/>
          <w:divBdr>
            <w:top w:val="none" w:sz="0" w:space="0" w:color="auto"/>
            <w:left w:val="none" w:sz="0" w:space="0" w:color="auto"/>
            <w:bottom w:val="none" w:sz="0" w:space="0" w:color="auto"/>
            <w:right w:val="none" w:sz="0" w:space="0" w:color="auto"/>
          </w:divBdr>
        </w:div>
        <w:div w:id="1262184146">
          <w:marLeft w:val="446"/>
          <w:marRight w:val="0"/>
          <w:marTop w:val="317"/>
          <w:marBottom w:val="0"/>
          <w:divBdr>
            <w:top w:val="none" w:sz="0" w:space="0" w:color="auto"/>
            <w:left w:val="none" w:sz="0" w:space="0" w:color="auto"/>
            <w:bottom w:val="none" w:sz="0" w:space="0" w:color="auto"/>
            <w:right w:val="none" w:sz="0" w:space="0" w:color="auto"/>
          </w:divBdr>
        </w:div>
        <w:div w:id="1948344235">
          <w:marLeft w:val="446"/>
          <w:marRight w:val="0"/>
          <w:marTop w:val="317"/>
          <w:marBottom w:val="0"/>
          <w:divBdr>
            <w:top w:val="none" w:sz="0" w:space="0" w:color="auto"/>
            <w:left w:val="none" w:sz="0" w:space="0" w:color="auto"/>
            <w:bottom w:val="none" w:sz="0" w:space="0" w:color="auto"/>
            <w:right w:val="none" w:sz="0" w:space="0" w:color="auto"/>
          </w:divBdr>
        </w:div>
        <w:div w:id="1581595891">
          <w:marLeft w:val="446"/>
          <w:marRight w:val="0"/>
          <w:marTop w:val="317"/>
          <w:marBottom w:val="0"/>
          <w:divBdr>
            <w:top w:val="none" w:sz="0" w:space="0" w:color="auto"/>
            <w:left w:val="none" w:sz="0" w:space="0" w:color="auto"/>
            <w:bottom w:val="none" w:sz="0" w:space="0" w:color="auto"/>
            <w:right w:val="none" w:sz="0" w:space="0" w:color="auto"/>
          </w:divBdr>
        </w:div>
        <w:div w:id="1263993278">
          <w:marLeft w:val="446"/>
          <w:marRight w:val="0"/>
          <w:marTop w:val="317"/>
          <w:marBottom w:val="0"/>
          <w:divBdr>
            <w:top w:val="none" w:sz="0" w:space="0" w:color="auto"/>
            <w:left w:val="none" w:sz="0" w:space="0" w:color="auto"/>
            <w:bottom w:val="none" w:sz="0" w:space="0" w:color="auto"/>
            <w:right w:val="none" w:sz="0" w:space="0" w:color="auto"/>
          </w:divBdr>
        </w:div>
        <w:div w:id="1978946295">
          <w:marLeft w:val="446"/>
          <w:marRight w:val="0"/>
          <w:marTop w:val="317"/>
          <w:marBottom w:val="0"/>
          <w:divBdr>
            <w:top w:val="none" w:sz="0" w:space="0" w:color="auto"/>
            <w:left w:val="none" w:sz="0" w:space="0" w:color="auto"/>
            <w:bottom w:val="none" w:sz="0" w:space="0" w:color="auto"/>
            <w:right w:val="none" w:sz="0" w:space="0" w:color="auto"/>
          </w:divBdr>
        </w:div>
        <w:div w:id="379983019">
          <w:marLeft w:val="446"/>
          <w:marRight w:val="0"/>
          <w:marTop w:val="317"/>
          <w:marBottom w:val="0"/>
          <w:divBdr>
            <w:top w:val="none" w:sz="0" w:space="0" w:color="auto"/>
            <w:left w:val="none" w:sz="0" w:space="0" w:color="auto"/>
            <w:bottom w:val="none" w:sz="0" w:space="0" w:color="auto"/>
            <w:right w:val="none" w:sz="0" w:space="0" w:color="auto"/>
          </w:divBdr>
        </w:div>
        <w:div w:id="1577857829">
          <w:marLeft w:val="446"/>
          <w:marRight w:val="0"/>
          <w:marTop w:val="317"/>
          <w:marBottom w:val="0"/>
          <w:divBdr>
            <w:top w:val="none" w:sz="0" w:space="0" w:color="auto"/>
            <w:left w:val="none" w:sz="0" w:space="0" w:color="auto"/>
            <w:bottom w:val="none" w:sz="0" w:space="0" w:color="auto"/>
            <w:right w:val="none" w:sz="0" w:space="0" w:color="auto"/>
          </w:divBdr>
        </w:div>
        <w:div w:id="904687427">
          <w:marLeft w:val="446"/>
          <w:marRight w:val="0"/>
          <w:marTop w:val="317"/>
          <w:marBottom w:val="0"/>
          <w:divBdr>
            <w:top w:val="none" w:sz="0" w:space="0" w:color="auto"/>
            <w:left w:val="none" w:sz="0" w:space="0" w:color="auto"/>
            <w:bottom w:val="none" w:sz="0" w:space="0" w:color="auto"/>
            <w:right w:val="none" w:sz="0" w:space="0" w:color="auto"/>
          </w:divBdr>
        </w:div>
        <w:div w:id="2067803044">
          <w:marLeft w:val="446"/>
          <w:marRight w:val="0"/>
          <w:marTop w:val="317"/>
          <w:marBottom w:val="0"/>
          <w:divBdr>
            <w:top w:val="none" w:sz="0" w:space="0" w:color="auto"/>
            <w:left w:val="none" w:sz="0" w:space="0" w:color="auto"/>
            <w:bottom w:val="none" w:sz="0" w:space="0" w:color="auto"/>
            <w:right w:val="none" w:sz="0" w:space="0" w:color="auto"/>
          </w:divBdr>
        </w:div>
      </w:divsChild>
    </w:div>
    <w:div w:id="1065034877">
      <w:bodyDiv w:val="1"/>
      <w:marLeft w:val="0"/>
      <w:marRight w:val="0"/>
      <w:marTop w:val="0"/>
      <w:marBottom w:val="0"/>
      <w:divBdr>
        <w:top w:val="none" w:sz="0" w:space="0" w:color="auto"/>
        <w:left w:val="none" w:sz="0" w:space="0" w:color="auto"/>
        <w:bottom w:val="none" w:sz="0" w:space="0" w:color="auto"/>
        <w:right w:val="none" w:sz="0" w:space="0" w:color="auto"/>
      </w:divBdr>
      <w:divsChild>
        <w:div w:id="1425372421">
          <w:marLeft w:val="446"/>
          <w:marRight w:val="0"/>
          <w:marTop w:val="317"/>
          <w:marBottom w:val="0"/>
          <w:divBdr>
            <w:top w:val="none" w:sz="0" w:space="0" w:color="auto"/>
            <w:left w:val="none" w:sz="0" w:space="0" w:color="auto"/>
            <w:bottom w:val="none" w:sz="0" w:space="0" w:color="auto"/>
            <w:right w:val="none" w:sz="0" w:space="0" w:color="auto"/>
          </w:divBdr>
        </w:div>
        <w:div w:id="1257326992">
          <w:marLeft w:val="446"/>
          <w:marRight w:val="0"/>
          <w:marTop w:val="317"/>
          <w:marBottom w:val="0"/>
          <w:divBdr>
            <w:top w:val="none" w:sz="0" w:space="0" w:color="auto"/>
            <w:left w:val="none" w:sz="0" w:space="0" w:color="auto"/>
            <w:bottom w:val="none" w:sz="0" w:space="0" w:color="auto"/>
            <w:right w:val="none" w:sz="0" w:space="0" w:color="auto"/>
          </w:divBdr>
        </w:div>
        <w:div w:id="2005813058">
          <w:marLeft w:val="446"/>
          <w:marRight w:val="0"/>
          <w:marTop w:val="317"/>
          <w:marBottom w:val="0"/>
          <w:divBdr>
            <w:top w:val="none" w:sz="0" w:space="0" w:color="auto"/>
            <w:left w:val="none" w:sz="0" w:space="0" w:color="auto"/>
            <w:bottom w:val="none" w:sz="0" w:space="0" w:color="auto"/>
            <w:right w:val="none" w:sz="0" w:space="0" w:color="auto"/>
          </w:divBdr>
        </w:div>
        <w:div w:id="1167793980">
          <w:marLeft w:val="446"/>
          <w:marRight w:val="0"/>
          <w:marTop w:val="317"/>
          <w:marBottom w:val="0"/>
          <w:divBdr>
            <w:top w:val="none" w:sz="0" w:space="0" w:color="auto"/>
            <w:left w:val="none" w:sz="0" w:space="0" w:color="auto"/>
            <w:bottom w:val="none" w:sz="0" w:space="0" w:color="auto"/>
            <w:right w:val="none" w:sz="0" w:space="0" w:color="auto"/>
          </w:divBdr>
        </w:div>
        <w:div w:id="2120029350">
          <w:marLeft w:val="446"/>
          <w:marRight w:val="0"/>
          <w:marTop w:val="317"/>
          <w:marBottom w:val="0"/>
          <w:divBdr>
            <w:top w:val="none" w:sz="0" w:space="0" w:color="auto"/>
            <w:left w:val="none" w:sz="0" w:space="0" w:color="auto"/>
            <w:bottom w:val="none" w:sz="0" w:space="0" w:color="auto"/>
            <w:right w:val="none" w:sz="0" w:space="0" w:color="auto"/>
          </w:divBdr>
        </w:div>
      </w:divsChild>
    </w:div>
    <w:div w:id="1104765225">
      <w:bodyDiv w:val="1"/>
      <w:marLeft w:val="0"/>
      <w:marRight w:val="0"/>
      <w:marTop w:val="0"/>
      <w:marBottom w:val="0"/>
      <w:divBdr>
        <w:top w:val="none" w:sz="0" w:space="0" w:color="auto"/>
        <w:left w:val="none" w:sz="0" w:space="0" w:color="auto"/>
        <w:bottom w:val="none" w:sz="0" w:space="0" w:color="auto"/>
        <w:right w:val="none" w:sz="0" w:space="0" w:color="auto"/>
      </w:divBdr>
    </w:div>
    <w:div w:id="1122187497">
      <w:bodyDiv w:val="1"/>
      <w:marLeft w:val="0"/>
      <w:marRight w:val="0"/>
      <w:marTop w:val="0"/>
      <w:marBottom w:val="0"/>
      <w:divBdr>
        <w:top w:val="none" w:sz="0" w:space="0" w:color="auto"/>
        <w:left w:val="none" w:sz="0" w:space="0" w:color="auto"/>
        <w:bottom w:val="none" w:sz="0" w:space="0" w:color="auto"/>
        <w:right w:val="none" w:sz="0" w:space="0" w:color="auto"/>
      </w:divBdr>
      <w:divsChild>
        <w:div w:id="1006633224">
          <w:marLeft w:val="418"/>
          <w:marRight w:val="0"/>
          <w:marTop w:val="50"/>
          <w:marBottom w:val="0"/>
          <w:divBdr>
            <w:top w:val="none" w:sz="0" w:space="0" w:color="auto"/>
            <w:left w:val="none" w:sz="0" w:space="0" w:color="auto"/>
            <w:bottom w:val="none" w:sz="0" w:space="0" w:color="auto"/>
            <w:right w:val="none" w:sz="0" w:space="0" w:color="auto"/>
          </w:divBdr>
        </w:div>
        <w:div w:id="78598933">
          <w:marLeft w:val="864"/>
          <w:marRight w:val="0"/>
          <w:marTop w:val="50"/>
          <w:marBottom w:val="0"/>
          <w:divBdr>
            <w:top w:val="none" w:sz="0" w:space="0" w:color="auto"/>
            <w:left w:val="none" w:sz="0" w:space="0" w:color="auto"/>
            <w:bottom w:val="none" w:sz="0" w:space="0" w:color="auto"/>
            <w:right w:val="none" w:sz="0" w:space="0" w:color="auto"/>
          </w:divBdr>
        </w:div>
        <w:div w:id="832254352">
          <w:marLeft w:val="864"/>
          <w:marRight w:val="0"/>
          <w:marTop w:val="50"/>
          <w:marBottom w:val="0"/>
          <w:divBdr>
            <w:top w:val="none" w:sz="0" w:space="0" w:color="auto"/>
            <w:left w:val="none" w:sz="0" w:space="0" w:color="auto"/>
            <w:bottom w:val="none" w:sz="0" w:space="0" w:color="auto"/>
            <w:right w:val="none" w:sz="0" w:space="0" w:color="auto"/>
          </w:divBdr>
        </w:div>
        <w:div w:id="461388252">
          <w:marLeft w:val="418"/>
          <w:marRight w:val="0"/>
          <w:marTop w:val="50"/>
          <w:marBottom w:val="0"/>
          <w:divBdr>
            <w:top w:val="none" w:sz="0" w:space="0" w:color="auto"/>
            <w:left w:val="none" w:sz="0" w:space="0" w:color="auto"/>
            <w:bottom w:val="none" w:sz="0" w:space="0" w:color="auto"/>
            <w:right w:val="none" w:sz="0" w:space="0" w:color="auto"/>
          </w:divBdr>
        </w:div>
        <w:div w:id="1910768445">
          <w:marLeft w:val="864"/>
          <w:marRight w:val="0"/>
          <w:marTop w:val="50"/>
          <w:marBottom w:val="0"/>
          <w:divBdr>
            <w:top w:val="none" w:sz="0" w:space="0" w:color="auto"/>
            <w:left w:val="none" w:sz="0" w:space="0" w:color="auto"/>
            <w:bottom w:val="none" w:sz="0" w:space="0" w:color="auto"/>
            <w:right w:val="none" w:sz="0" w:space="0" w:color="auto"/>
          </w:divBdr>
        </w:div>
        <w:div w:id="1280335823">
          <w:marLeft w:val="864"/>
          <w:marRight w:val="0"/>
          <w:marTop w:val="50"/>
          <w:marBottom w:val="0"/>
          <w:divBdr>
            <w:top w:val="none" w:sz="0" w:space="0" w:color="auto"/>
            <w:left w:val="none" w:sz="0" w:space="0" w:color="auto"/>
            <w:bottom w:val="none" w:sz="0" w:space="0" w:color="auto"/>
            <w:right w:val="none" w:sz="0" w:space="0" w:color="auto"/>
          </w:divBdr>
        </w:div>
        <w:div w:id="1742949159">
          <w:marLeft w:val="864"/>
          <w:marRight w:val="0"/>
          <w:marTop w:val="50"/>
          <w:marBottom w:val="0"/>
          <w:divBdr>
            <w:top w:val="none" w:sz="0" w:space="0" w:color="auto"/>
            <w:left w:val="none" w:sz="0" w:space="0" w:color="auto"/>
            <w:bottom w:val="none" w:sz="0" w:space="0" w:color="auto"/>
            <w:right w:val="none" w:sz="0" w:space="0" w:color="auto"/>
          </w:divBdr>
        </w:div>
      </w:divsChild>
    </w:div>
    <w:div w:id="1129083348">
      <w:bodyDiv w:val="1"/>
      <w:marLeft w:val="0"/>
      <w:marRight w:val="0"/>
      <w:marTop w:val="0"/>
      <w:marBottom w:val="0"/>
      <w:divBdr>
        <w:top w:val="none" w:sz="0" w:space="0" w:color="auto"/>
        <w:left w:val="none" w:sz="0" w:space="0" w:color="auto"/>
        <w:bottom w:val="none" w:sz="0" w:space="0" w:color="auto"/>
        <w:right w:val="none" w:sz="0" w:space="0" w:color="auto"/>
      </w:divBdr>
      <w:divsChild>
        <w:div w:id="262691194">
          <w:marLeft w:val="418"/>
          <w:marRight w:val="0"/>
          <w:marTop w:val="50"/>
          <w:marBottom w:val="0"/>
          <w:divBdr>
            <w:top w:val="none" w:sz="0" w:space="0" w:color="auto"/>
            <w:left w:val="none" w:sz="0" w:space="0" w:color="auto"/>
            <w:bottom w:val="none" w:sz="0" w:space="0" w:color="auto"/>
            <w:right w:val="none" w:sz="0" w:space="0" w:color="auto"/>
          </w:divBdr>
        </w:div>
        <w:div w:id="667363241">
          <w:marLeft w:val="864"/>
          <w:marRight w:val="0"/>
          <w:marTop w:val="50"/>
          <w:marBottom w:val="0"/>
          <w:divBdr>
            <w:top w:val="none" w:sz="0" w:space="0" w:color="auto"/>
            <w:left w:val="none" w:sz="0" w:space="0" w:color="auto"/>
            <w:bottom w:val="none" w:sz="0" w:space="0" w:color="auto"/>
            <w:right w:val="none" w:sz="0" w:space="0" w:color="auto"/>
          </w:divBdr>
        </w:div>
        <w:div w:id="342056271">
          <w:marLeft w:val="864"/>
          <w:marRight w:val="0"/>
          <w:marTop w:val="50"/>
          <w:marBottom w:val="0"/>
          <w:divBdr>
            <w:top w:val="none" w:sz="0" w:space="0" w:color="auto"/>
            <w:left w:val="none" w:sz="0" w:space="0" w:color="auto"/>
            <w:bottom w:val="none" w:sz="0" w:space="0" w:color="auto"/>
            <w:right w:val="none" w:sz="0" w:space="0" w:color="auto"/>
          </w:divBdr>
        </w:div>
        <w:div w:id="1512795939">
          <w:marLeft w:val="864"/>
          <w:marRight w:val="0"/>
          <w:marTop w:val="50"/>
          <w:marBottom w:val="0"/>
          <w:divBdr>
            <w:top w:val="none" w:sz="0" w:space="0" w:color="auto"/>
            <w:left w:val="none" w:sz="0" w:space="0" w:color="auto"/>
            <w:bottom w:val="none" w:sz="0" w:space="0" w:color="auto"/>
            <w:right w:val="none" w:sz="0" w:space="0" w:color="auto"/>
          </w:divBdr>
        </w:div>
        <w:div w:id="645815287">
          <w:marLeft w:val="864"/>
          <w:marRight w:val="0"/>
          <w:marTop w:val="50"/>
          <w:marBottom w:val="0"/>
          <w:divBdr>
            <w:top w:val="none" w:sz="0" w:space="0" w:color="auto"/>
            <w:left w:val="none" w:sz="0" w:space="0" w:color="auto"/>
            <w:bottom w:val="none" w:sz="0" w:space="0" w:color="auto"/>
            <w:right w:val="none" w:sz="0" w:space="0" w:color="auto"/>
          </w:divBdr>
        </w:div>
        <w:div w:id="1246888047">
          <w:marLeft w:val="864"/>
          <w:marRight w:val="0"/>
          <w:marTop w:val="50"/>
          <w:marBottom w:val="0"/>
          <w:divBdr>
            <w:top w:val="none" w:sz="0" w:space="0" w:color="auto"/>
            <w:left w:val="none" w:sz="0" w:space="0" w:color="auto"/>
            <w:bottom w:val="none" w:sz="0" w:space="0" w:color="auto"/>
            <w:right w:val="none" w:sz="0" w:space="0" w:color="auto"/>
          </w:divBdr>
        </w:div>
        <w:div w:id="1847403401">
          <w:marLeft w:val="1238"/>
          <w:marRight w:val="0"/>
          <w:marTop w:val="50"/>
          <w:marBottom w:val="0"/>
          <w:divBdr>
            <w:top w:val="none" w:sz="0" w:space="0" w:color="auto"/>
            <w:left w:val="none" w:sz="0" w:space="0" w:color="auto"/>
            <w:bottom w:val="none" w:sz="0" w:space="0" w:color="auto"/>
            <w:right w:val="none" w:sz="0" w:space="0" w:color="auto"/>
          </w:divBdr>
        </w:div>
        <w:div w:id="1576361266">
          <w:marLeft w:val="1238"/>
          <w:marRight w:val="0"/>
          <w:marTop w:val="50"/>
          <w:marBottom w:val="0"/>
          <w:divBdr>
            <w:top w:val="none" w:sz="0" w:space="0" w:color="auto"/>
            <w:left w:val="none" w:sz="0" w:space="0" w:color="auto"/>
            <w:bottom w:val="none" w:sz="0" w:space="0" w:color="auto"/>
            <w:right w:val="none" w:sz="0" w:space="0" w:color="auto"/>
          </w:divBdr>
        </w:div>
        <w:div w:id="634525768">
          <w:marLeft w:val="1238"/>
          <w:marRight w:val="0"/>
          <w:marTop w:val="50"/>
          <w:marBottom w:val="0"/>
          <w:divBdr>
            <w:top w:val="none" w:sz="0" w:space="0" w:color="auto"/>
            <w:left w:val="none" w:sz="0" w:space="0" w:color="auto"/>
            <w:bottom w:val="none" w:sz="0" w:space="0" w:color="auto"/>
            <w:right w:val="none" w:sz="0" w:space="0" w:color="auto"/>
          </w:divBdr>
        </w:div>
        <w:div w:id="127551725">
          <w:marLeft w:val="1238"/>
          <w:marRight w:val="0"/>
          <w:marTop w:val="50"/>
          <w:marBottom w:val="0"/>
          <w:divBdr>
            <w:top w:val="none" w:sz="0" w:space="0" w:color="auto"/>
            <w:left w:val="none" w:sz="0" w:space="0" w:color="auto"/>
            <w:bottom w:val="none" w:sz="0" w:space="0" w:color="auto"/>
            <w:right w:val="none" w:sz="0" w:space="0" w:color="auto"/>
          </w:divBdr>
        </w:div>
        <w:div w:id="940068535">
          <w:marLeft w:val="1238"/>
          <w:marRight w:val="0"/>
          <w:marTop w:val="50"/>
          <w:marBottom w:val="0"/>
          <w:divBdr>
            <w:top w:val="none" w:sz="0" w:space="0" w:color="auto"/>
            <w:left w:val="none" w:sz="0" w:space="0" w:color="auto"/>
            <w:bottom w:val="none" w:sz="0" w:space="0" w:color="auto"/>
            <w:right w:val="none" w:sz="0" w:space="0" w:color="auto"/>
          </w:divBdr>
        </w:div>
        <w:div w:id="308873309">
          <w:marLeft w:val="1238"/>
          <w:marRight w:val="0"/>
          <w:marTop w:val="50"/>
          <w:marBottom w:val="0"/>
          <w:divBdr>
            <w:top w:val="none" w:sz="0" w:space="0" w:color="auto"/>
            <w:left w:val="none" w:sz="0" w:space="0" w:color="auto"/>
            <w:bottom w:val="none" w:sz="0" w:space="0" w:color="auto"/>
            <w:right w:val="none" w:sz="0" w:space="0" w:color="auto"/>
          </w:divBdr>
        </w:div>
        <w:div w:id="798037935">
          <w:marLeft w:val="1238"/>
          <w:marRight w:val="0"/>
          <w:marTop w:val="50"/>
          <w:marBottom w:val="0"/>
          <w:divBdr>
            <w:top w:val="none" w:sz="0" w:space="0" w:color="auto"/>
            <w:left w:val="none" w:sz="0" w:space="0" w:color="auto"/>
            <w:bottom w:val="none" w:sz="0" w:space="0" w:color="auto"/>
            <w:right w:val="none" w:sz="0" w:space="0" w:color="auto"/>
          </w:divBdr>
        </w:div>
        <w:div w:id="1568879645">
          <w:marLeft w:val="1238"/>
          <w:marRight w:val="0"/>
          <w:marTop w:val="50"/>
          <w:marBottom w:val="0"/>
          <w:divBdr>
            <w:top w:val="none" w:sz="0" w:space="0" w:color="auto"/>
            <w:left w:val="none" w:sz="0" w:space="0" w:color="auto"/>
            <w:bottom w:val="none" w:sz="0" w:space="0" w:color="auto"/>
            <w:right w:val="none" w:sz="0" w:space="0" w:color="auto"/>
          </w:divBdr>
        </w:div>
      </w:divsChild>
    </w:div>
    <w:div w:id="1129786738">
      <w:bodyDiv w:val="1"/>
      <w:marLeft w:val="0"/>
      <w:marRight w:val="0"/>
      <w:marTop w:val="0"/>
      <w:marBottom w:val="0"/>
      <w:divBdr>
        <w:top w:val="none" w:sz="0" w:space="0" w:color="auto"/>
        <w:left w:val="none" w:sz="0" w:space="0" w:color="auto"/>
        <w:bottom w:val="none" w:sz="0" w:space="0" w:color="auto"/>
        <w:right w:val="none" w:sz="0" w:space="0" w:color="auto"/>
      </w:divBdr>
    </w:div>
    <w:div w:id="1239633870">
      <w:bodyDiv w:val="1"/>
      <w:marLeft w:val="0"/>
      <w:marRight w:val="0"/>
      <w:marTop w:val="0"/>
      <w:marBottom w:val="0"/>
      <w:divBdr>
        <w:top w:val="none" w:sz="0" w:space="0" w:color="auto"/>
        <w:left w:val="none" w:sz="0" w:space="0" w:color="auto"/>
        <w:bottom w:val="none" w:sz="0" w:space="0" w:color="auto"/>
        <w:right w:val="none" w:sz="0" w:space="0" w:color="auto"/>
      </w:divBdr>
      <w:divsChild>
        <w:div w:id="1266229584">
          <w:marLeft w:val="418"/>
          <w:marRight w:val="0"/>
          <w:marTop w:val="50"/>
          <w:marBottom w:val="0"/>
          <w:divBdr>
            <w:top w:val="none" w:sz="0" w:space="0" w:color="auto"/>
            <w:left w:val="none" w:sz="0" w:space="0" w:color="auto"/>
            <w:bottom w:val="none" w:sz="0" w:space="0" w:color="auto"/>
            <w:right w:val="none" w:sz="0" w:space="0" w:color="auto"/>
          </w:divBdr>
        </w:div>
        <w:div w:id="1651061419">
          <w:marLeft w:val="864"/>
          <w:marRight w:val="0"/>
          <w:marTop w:val="50"/>
          <w:marBottom w:val="0"/>
          <w:divBdr>
            <w:top w:val="none" w:sz="0" w:space="0" w:color="auto"/>
            <w:left w:val="none" w:sz="0" w:space="0" w:color="auto"/>
            <w:bottom w:val="none" w:sz="0" w:space="0" w:color="auto"/>
            <w:right w:val="none" w:sz="0" w:space="0" w:color="auto"/>
          </w:divBdr>
        </w:div>
        <w:div w:id="1786266300">
          <w:marLeft w:val="864"/>
          <w:marRight w:val="0"/>
          <w:marTop w:val="50"/>
          <w:marBottom w:val="0"/>
          <w:divBdr>
            <w:top w:val="none" w:sz="0" w:space="0" w:color="auto"/>
            <w:left w:val="none" w:sz="0" w:space="0" w:color="auto"/>
            <w:bottom w:val="none" w:sz="0" w:space="0" w:color="auto"/>
            <w:right w:val="none" w:sz="0" w:space="0" w:color="auto"/>
          </w:divBdr>
        </w:div>
        <w:div w:id="585845997">
          <w:marLeft w:val="864"/>
          <w:marRight w:val="0"/>
          <w:marTop w:val="50"/>
          <w:marBottom w:val="0"/>
          <w:divBdr>
            <w:top w:val="none" w:sz="0" w:space="0" w:color="auto"/>
            <w:left w:val="none" w:sz="0" w:space="0" w:color="auto"/>
            <w:bottom w:val="none" w:sz="0" w:space="0" w:color="auto"/>
            <w:right w:val="none" w:sz="0" w:space="0" w:color="auto"/>
          </w:divBdr>
        </w:div>
        <w:div w:id="1211571533">
          <w:marLeft w:val="864"/>
          <w:marRight w:val="0"/>
          <w:marTop w:val="50"/>
          <w:marBottom w:val="0"/>
          <w:divBdr>
            <w:top w:val="none" w:sz="0" w:space="0" w:color="auto"/>
            <w:left w:val="none" w:sz="0" w:space="0" w:color="auto"/>
            <w:bottom w:val="none" w:sz="0" w:space="0" w:color="auto"/>
            <w:right w:val="none" w:sz="0" w:space="0" w:color="auto"/>
          </w:divBdr>
        </w:div>
        <w:div w:id="1354529756">
          <w:marLeft w:val="864"/>
          <w:marRight w:val="0"/>
          <w:marTop w:val="50"/>
          <w:marBottom w:val="0"/>
          <w:divBdr>
            <w:top w:val="none" w:sz="0" w:space="0" w:color="auto"/>
            <w:left w:val="none" w:sz="0" w:space="0" w:color="auto"/>
            <w:bottom w:val="none" w:sz="0" w:space="0" w:color="auto"/>
            <w:right w:val="none" w:sz="0" w:space="0" w:color="auto"/>
          </w:divBdr>
        </w:div>
      </w:divsChild>
    </w:div>
    <w:div w:id="1256741787">
      <w:bodyDiv w:val="1"/>
      <w:marLeft w:val="0"/>
      <w:marRight w:val="0"/>
      <w:marTop w:val="0"/>
      <w:marBottom w:val="0"/>
      <w:divBdr>
        <w:top w:val="none" w:sz="0" w:space="0" w:color="auto"/>
        <w:left w:val="none" w:sz="0" w:space="0" w:color="auto"/>
        <w:bottom w:val="none" w:sz="0" w:space="0" w:color="auto"/>
        <w:right w:val="none" w:sz="0" w:space="0" w:color="auto"/>
      </w:divBdr>
      <w:divsChild>
        <w:div w:id="137499853">
          <w:marLeft w:val="446"/>
          <w:marRight w:val="0"/>
          <w:marTop w:val="317"/>
          <w:marBottom w:val="0"/>
          <w:divBdr>
            <w:top w:val="none" w:sz="0" w:space="0" w:color="auto"/>
            <w:left w:val="none" w:sz="0" w:space="0" w:color="auto"/>
            <w:bottom w:val="none" w:sz="0" w:space="0" w:color="auto"/>
            <w:right w:val="none" w:sz="0" w:space="0" w:color="auto"/>
          </w:divBdr>
        </w:div>
        <w:div w:id="114566534">
          <w:marLeft w:val="446"/>
          <w:marRight w:val="0"/>
          <w:marTop w:val="317"/>
          <w:marBottom w:val="0"/>
          <w:divBdr>
            <w:top w:val="none" w:sz="0" w:space="0" w:color="auto"/>
            <w:left w:val="none" w:sz="0" w:space="0" w:color="auto"/>
            <w:bottom w:val="none" w:sz="0" w:space="0" w:color="auto"/>
            <w:right w:val="none" w:sz="0" w:space="0" w:color="auto"/>
          </w:divBdr>
        </w:div>
        <w:div w:id="2086955321">
          <w:marLeft w:val="1354"/>
          <w:marRight w:val="0"/>
          <w:marTop w:val="317"/>
          <w:marBottom w:val="0"/>
          <w:divBdr>
            <w:top w:val="none" w:sz="0" w:space="0" w:color="auto"/>
            <w:left w:val="none" w:sz="0" w:space="0" w:color="auto"/>
            <w:bottom w:val="none" w:sz="0" w:space="0" w:color="auto"/>
            <w:right w:val="none" w:sz="0" w:space="0" w:color="auto"/>
          </w:divBdr>
        </w:div>
      </w:divsChild>
    </w:div>
    <w:div w:id="1389842319">
      <w:bodyDiv w:val="1"/>
      <w:marLeft w:val="0"/>
      <w:marRight w:val="0"/>
      <w:marTop w:val="0"/>
      <w:marBottom w:val="0"/>
      <w:divBdr>
        <w:top w:val="none" w:sz="0" w:space="0" w:color="auto"/>
        <w:left w:val="none" w:sz="0" w:space="0" w:color="auto"/>
        <w:bottom w:val="none" w:sz="0" w:space="0" w:color="auto"/>
        <w:right w:val="none" w:sz="0" w:space="0" w:color="auto"/>
      </w:divBdr>
      <w:divsChild>
        <w:div w:id="1336110696">
          <w:marLeft w:val="446"/>
          <w:marRight w:val="0"/>
          <w:marTop w:val="317"/>
          <w:marBottom w:val="0"/>
          <w:divBdr>
            <w:top w:val="none" w:sz="0" w:space="0" w:color="auto"/>
            <w:left w:val="none" w:sz="0" w:space="0" w:color="auto"/>
            <w:bottom w:val="none" w:sz="0" w:space="0" w:color="auto"/>
            <w:right w:val="none" w:sz="0" w:space="0" w:color="auto"/>
          </w:divBdr>
        </w:div>
        <w:div w:id="1974601401">
          <w:marLeft w:val="446"/>
          <w:marRight w:val="0"/>
          <w:marTop w:val="317"/>
          <w:marBottom w:val="0"/>
          <w:divBdr>
            <w:top w:val="none" w:sz="0" w:space="0" w:color="auto"/>
            <w:left w:val="none" w:sz="0" w:space="0" w:color="auto"/>
            <w:bottom w:val="none" w:sz="0" w:space="0" w:color="auto"/>
            <w:right w:val="none" w:sz="0" w:space="0" w:color="auto"/>
          </w:divBdr>
        </w:div>
        <w:div w:id="831259331">
          <w:marLeft w:val="446"/>
          <w:marRight w:val="0"/>
          <w:marTop w:val="317"/>
          <w:marBottom w:val="0"/>
          <w:divBdr>
            <w:top w:val="none" w:sz="0" w:space="0" w:color="auto"/>
            <w:left w:val="none" w:sz="0" w:space="0" w:color="auto"/>
            <w:bottom w:val="none" w:sz="0" w:space="0" w:color="auto"/>
            <w:right w:val="none" w:sz="0" w:space="0" w:color="auto"/>
          </w:divBdr>
        </w:div>
        <w:div w:id="79758092">
          <w:marLeft w:val="446"/>
          <w:marRight w:val="0"/>
          <w:marTop w:val="317"/>
          <w:marBottom w:val="0"/>
          <w:divBdr>
            <w:top w:val="none" w:sz="0" w:space="0" w:color="auto"/>
            <w:left w:val="none" w:sz="0" w:space="0" w:color="auto"/>
            <w:bottom w:val="none" w:sz="0" w:space="0" w:color="auto"/>
            <w:right w:val="none" w:sz="0" w:space="0" w:color="auto"/>
          </w:divBdr>
        </w:div>
        <w:div w:id="1643264680">
          <w:marLeft w:val="446"/>
          <w:marRight w:val="0"/>
          <w:marTop w:val="317"/>
          <w:marBottom w:val="0"/>
          <w:divBdr>
            <w:top w:val="none" w:sz="0" w:space="0" w:color="auto"/>
            <w:left w:val="none" w:sz="0" w:space="0" w:color="auto"/>
            <w:bottom w:val="none" w:sz="0" w:space="0" w:color="auto"/>
            <w:right w:val="none" w:sz="0" w:space="0" w:color="auto"/>
          </w:divBdr>
        </w:div>
        <w:div w:id="882979884">
          <w:marLeft w:val="1354"/>
          <w:marRight w:val="0"/>
          <w:marTop w:val="317"/>
          <w:marBottom w:val="0"/>
          <w:divBdr>
            <w:top w:val="none" w:sz="0" w:space="0" w:color="auto"/>
            <w:left w:val="none" w:sz="0" w:space="0" w:color="auto"/>
            <w:bottom w:val="none" w:sz="0" w:space="0" w:color="auto"/>
            <w:right w:val="none" w:sz="0" w:space="0" w:color="auto"/>
          </w:divBdr>
        </w:div>
        <w:div w:id="17002740">
          <w:marLeft w:val="1354"/>
          <w:marRight w:val="0"/>
          <w:marTop w:val="317"/>
          <w:marBottom w:val="0"/>
          <w:divBdr>
            <w:top w:val="none" w:sz="0" w:space="0" w:color="auto"/>
            <w:left w:val="none" w:sz="0" w:space="0" w:color="auto"/>
            <w:bottom w:val="none" w:sz="0" w:space="0" w:color="auto"/>
            <w:right w:val="none" w:sz="0" w:space="0" w:color="auto"/>
          </w:divBdr>
        </w:div>
        <w:div w:id="514073885">
          <w:marLeft w:val="1354"/>
          <w:marRight w:val="0"/>
          <w:marTop w:val="317"/>
          <w:marBottom w:val="0"/>
          <w:divBdr>
            <w:top w:val="none" w:sz="0" w:space="0" w:color="auto"/>
            <w:left w:val="none" w:sz="0" w:space="0" w:color="auto"/>
            <w:bottom w:val="none" w:sz="0" w:space="0" w:color="auto"/>
            <w:right w:val="none" w:sz="0" w:space="0" w:color="auto"/>
          </w:divBdr>
        </w:div>
        <w:div w:id="16926500">
          <w:marLeft w:val="1354"/>
          <w:marRight w:val="0"/>
          <w:marTop w:val="317"/>
          <w:marBottom w:val="0"/>
          <w:divBdr>
            <w:top w:val="none" w:sz="0" w:space="0" w:color="auto"/>
            <w:left w:val="none" w:sz="0" w:space="0" w:color="auto"/>
            <w:bottom w:val="none" w:sz="0" w:space="0" w:color="auto"/>
            <w:right w:val="none" w:sz="0" w:space="0" w:color="auto"/>
          </w:divBdr>
        </w:div>
        <w:div w:id="593703656">
          <w:marLeft w:val="446"/>
          <w:marRight w:val="0"/>
          <w:marTop w:val="317"/>
          <w:marBottom w:val="0"/>
          <w:divBdr>
            <w:top w:val="none" w:sz="0" w:space="0" w:color="auto"/>
            <w:left w:val="none" w:sz="0" w:space="0" w:color="auto"/>
            <w:bottom w:val="none" w:sz="0" w:space="0" w:color="auto"/>
            <w:right w:val="none" w:sz="0" w:space="0" w:color="auto"/>
          </w:divBdr>
        </w:div>
        <w:div w:id="553927941">
          <w:marLeft w:val="446"/>
          <w:marRight w:val="0"/>
          <w:marTop w:val="317"/>
          <w:marBottom w:val="0"/>
          <w:divBdr>
            <w:top w:val="none" w:sz="0" w:space="0" w:color="auto"/>
            <w:left w:val="none" w:sz="0" w:space="0" w:color="auto"/>
            <w:bottom w:val="none" w:sz="0" w:space="0" w:color="auto"/>
            <w:right w:val="none" w:sz="0" w:space="0" w:color="auto"/>
          </w:divBdr>
        </w:div>
        <w:div w:id="1294024140">
          <w:marLeft w:val="446"/>
          <w:marRight w:val="0"/>
          <w:marTop w:val="317"/>
          <w:marBottom w:val="0"/>
          <w:divBdr>
            <w:top w:val="none" w:sz="0" w:space="0" w:color="auto"/>
            <w:left w:val="none" w:sz="0" w:space="0" w:color="auto"/>
            <w:bottom w:val="none" w:sz="0" w:space="0" w:color="auto"/>
            <w:right w:val="none" w:sz="0" w:space="0" w:color="auto"/>
          </w:divBdr>
        </w:div>
        <w:div w:id="668867709">
          <w:marLeft w:val="446"/>
          <w:marRight w:val="0"/>
          <w:marTop w:val="317"/>
          <w:marBottom w:val="0"/>
          <w:divBdr>
            <w:top w:val="none" w:sz="0" w:space="0" w:color="auto"/>
            <w:left w:val="none" w:sz="0" w:space="0" w:color="auto"/>
            <w:bottom w:val="none" w:sz="0" w:space="0" w:color="auto"/>
            <w:right w:val="none" w:sz="0" w:space="0" w:color="auto"/>
          </w:divBdr>
        </w:div>
        <w:div w:id="1157302989">
          <w:marLeft w:val="446"/>
          <w:marRight w:val="0"/>
          <w:marTop w:val="317"/>
          <w:marBottom w:val="0"/>
          <w:divBdr>
            <w:top w:val="none" w:sz="0" w:space="0" w:color="auto"/>
            <w:left w:val="none" w:sz="0" w:space="0" w:color="auto"/>
            <w:bottom w:val="none" w:sz="0" w:space="0" w:color="auto"/>
            <w:right w:val="none" w:sz="0" w:space="0" w:color="auto"/>
          </w:divBdr>
        </w:div>
        <w:div w:id="1225215578">
          <w:marLeft w:val="1354"/>
          <w:marRight w:val="0"/>
          <w:marTop w:val="317"/>
          <w:marBottom w:val="0"/>
          <w:divBdr>
            <w:top w:val="none" w:sz="0" w:space="0" w:color="auto"/>
            <w:left w:val="none" w:sz="0" w:space="0" w:color="auto"/>
            <w:bottom w:val="none" w:sz="0" w:space="0" w:color="auto"/>
            <w:right w:val="none" w:sz="0" w:space="0" w:color="auto"/>
          </w:divBdr>
        </w:div>
        <w:div w:id="1293093599">
          <w:marLeft w:val="446"/>
          <w:marRight w:val="0"/>
          <w:marTop w:val="317"/>
          <w:marBottom w:val="0"/>
          <w:divBdr>
            <w:top w:val="none" w:sz="0" w:space="0" w:color="auto"/>
            <w:left w:val="none" w:sz="0" w:space="0" w:color="auto"/>
            <w:bottom w:val="none" w:sz="0" w:space="0" w:color="auto"/>
            <w:right w:val="none" w:sz="0" w:space="0" w:color="auto"/>
          </w:divBdr>
        </w:div>
        <w:div w:id="617831224">
          <w:marLeft w:val="1354"/>
          <w:marRight w:val="0"/>
          <w:marTop w:val="317"/>
          <w:marBottom w:val="0"/>
          <w:divBdr>
            <w:top w:val="none" w:sz="0" w:space="0" w:color="auto"/>
            <w:left w:val="none" w:sz="0" w:space="0" w:color="auto"/>
            <w:bottom w:val="none" w:sz="0" w:space="0" w:color="auto"/>
            <w:right w:val="none" w:sz="0" w:space="0" w:color="auto"/>
          </w:divBdr>
        </w:div>
        <w:div w:id="2126150186">
          <w:marLeft w:val="1354"/>
          <w:marRight w:val="0"/>
          <w:marTop w:val="317"/>
          <w:marBottom w:val="0"/>
          <w:divBdr>
            <w:top w:val="none" w:sz="0" w:space="0" w:color="auto"/>
            <w:left w:val="none" w:sz="0" w:space="0" w:color="auto"/>
            <w:bottom w:val="none" w:sz="0" w:space="0" w:color="auto"/>
            <w:right w:val="none" w:sz="0" w:space="0" w:color="auto"/>
          </w:divBdr>
        </w:div>
        <w:div w:id="1434470542">
          <w:marLeft w:val="1354"/>
          <w:marRight w:val="0"/>
          <w:marTop w:val="317"/>
          <w:marBottom w:val="0"/>
          <w:divBdr>
            <w:top w:val="none" w:sz="0" w:space="0" w:color="auto"/>
            <w:left w:val="none" w:sz="0" w:space="0" w:color="auto"/>
            <w:bottom w:val="none" w:sz="0" w:space="0" w:color="auto"/>
            <w:right w:val="none" w:sz="0" w:space="0" w:color="auto"/>
          </w:divBdr>
        </w:div>
        <w:div w:id="1504315776">
          <w:marLeft w:val="446"/>
          <w:marRight w:val="0"/>
          <w:marTop w:val="317"/>
          <w:marBottom w:val="0"/>
          <w:divBdr>
            <w:top w:val="none" w:sz="0" w:space="0" w:color="auto"/>
            <w:left w:val="none" w:sz="0" w:space="0" w:color="auto"/>
            <w:bottom w:val="none" w:sz="0" w:space="0" w:color="auto"/>
            <w:right w:val="none" w:sz="0" w:space="0" w:color="auto"/>
          </w:divBdr>
        </w:div>
        <w:div w:id="1357072594">
          <w:marLeft w:val="446"/>
          <w:marRight w:val="0"/>
          <w:marTop w:val="317"/>
          <w:marBottom w:val="0"/>
          <w:divBdr>
            <w:top w:val="none" w:sz="0" w:space="0" w:color="auto"/>
            <w:left w:val="none" w:sz="0" w:space="0" w:color="auto"/>
            <w:bottom w:val="none" w:sz="0" w:space="0" w:color="auto"/>
            <w:right w:val="none" w:sz="0" w:space="0" w:color="auto"/>
          </w:divBdr>
        </w:div>
        <w:div w:id="513303998">
          <w:marLeft w:val="1354"/>
          <w:marRight w:val="0"/>
          <w:marTop w:val="317"/>
          <w:marBottom w:val="0"/>
          <w:divBdr>
            <w:top w:val="none" w:sz="0" w:space="0" w:color="auto"/>
            <w:left w:val="none" w:sz="0" w:space="0" w:color="auto"/>
            <w:bottom w:val="none" w:sz="0" w:space="0" w:color="auto"/>
            <w:right w:val="none" w:sz="0" w:space="0" w:color="auto"/>
          </w:divBdr>
        </w:div>
        <w:div w:id="1396783969">
          <w:marLeft w:val="1354"/>
          <w:marRight w:val="0"/>
          <w:marTop w:val="317"/>
          <w:marBottom w:val="0"/>
          <w:divBdr>
            <w:top w:val="none" w:sz="0" w:space="0" w:color="auto"/>
            <w:left w:val="none" w:sz="0" w:space="0" w:color="auto"/>
            <w:bottom w:val="none" w:sz="0" w:space="0" w:color="auto"/>
            <w:right w:val="none" w:sz="0" w:space="0" w:color="auto"/>
          </w:divBdr>
        </w:div>
        <w:div w:id="1979653158">
          <w:marLeft w:val="446"/>
          <w:marRight w:val="0"/>
          <w:marTop w:val="317"/>
          <w:marBottom w:val="0"/>
          <w:divBdr>
            <w:top w:val="none" w:sz="0" w:space="0" w:color="auto"/>
            <w:left w:val="none" w:sz="0" w:space="0" w:color="auto"/>
            <w:bottom w:val="none" w:sz="0" w:space="0" w:color="auto"/>
            <w:right w:val="none" w:sz="0" w:space="0" w:color="auto"/>
          </w:divBdr>
        </w:div>
        <w:div w:id="2084374328">
          <w:marLeft w:val="446"/>
          <w:marRight w:val="0"/>
          <w:marTop w:val="317"/>
          <w:marBottom w:val="0"/>
          <w:divBdr>
            <w:top w:val="none" w:sz="0" w:space="0" w:color="auto"/>
            <w:left w:val="none" w:sz="0" w:space="0" w:color="auto"/>
            <w:bottom w:val="none" w:sz="0" w:space="0" w:color="auto"/>
            <w:right w:val="none" w:sz="0" w:space="0" w:color="auto"/>
          </w:divBdr>
        </w:div>
        <w:div w:id="1577083589">
          <w:marLeft w:val="1354"/>
          <w:marRight w:val="0"/>
          <w:marTop w:val="317"/>
          <w:marBottom w:val="0"/>
          <w:divBdr>
            <w:top w:val="none" w:sz="0" w:space="0" w:color="auto"/>
            <w:left w:val="none" w:sz="0" w:space="0" w:color="auto"/>
            <w:bottom w:val="none" w:sz="0" w:space="0" w:color="auto"/>
            <w:right w:val="none" w:sz="0" w:space="0" w:color="auto"/>
          </w:divBdr>
        </w:div>
        <w:div w:id="1930386940">
          <w:marLeft w:val="1901"/>
          <w:marRight w:val="0"/>
          <w:marTop w:val="317"/>
          <w:marBottom w:val="0"/>
          <w:divBdr>
            <w:top w:val="none" w:sz="0" w:space="0" w:color="auto"/>
            <w:left w:val="none" w:sz="0" w:space="0" w:color="auto"/>
            <w:bottom w:val="none" w:sz="0" w:space="0" w:color="auto"/>
            <w:right w:val="none" w:sz="0" w:space="0" w:color="auto"/>
          </w:divBdr>
        </w:div>
        <w:div w:id="1196970008">
          <w:marLeft w:val="1901"/>
          <w:marRight w:val="0"/>
          <w:marTop w:val="317"/>
          <w:marBottom w:val="0"/>
          <w:divBdr>
            <w:top w:val="none" w:sz="0" w:space="0" w:color="auto"/>
            <w:left w:val="none" w:sz="0" w:space="0" w:color="auto"/>
            <w:bottom w:val="none" w:sz="0" w:space="0" w:color="auto"/>
            <w:right w:val="none" w:sz="0" w:space="0" w:color="auto"/>
          </w:divBdr>
        </w:div>
        <w:div w:id="724524014">
          <w:marLeft w:val="1901"/>
          <w:marRight w:val="0"/>
          <w:marTop w:val="317"/>
          <w:marBottom w:val="0"/>
          <w:divBdr>
            <w:top w:val="none" w:sz="0" w:space="0" w:color="auto"/>
            <w:left w:val="none" w:sz="0" w:space="0" w:color="auto"/>
            <w:bottom w:val="none" w:sz="0" w:space="0" w:color="auto"/>
            <w:right w:val="none" w:sz="0" w:space="0" w:color="auto"/>
          </w:divBdr>
        </w:div>
        <w:div w:id="592476433">
          <w:marLeft w:val="1354"/>
          <w:marRight w:val="0"/>
          <w:marTop w:val="317"/>
          <w:marBottom w:val="0"/>
          <w:divBdr>
            <w:top w:val="none" w:sz="0" w:space="0" w:color="auto"/>
            <w:left w:val="none" w:sz="0" w:space="0" w:color="auto"/>
            <w:bottom w:val="none" w:sz="0" w:space="0" w:color="auto"/>
            <w:right w:val="none" w:sz="0" w:space="0" w:color="auto"/>
          </w:divBdr>
        </w:div>
        <w:div w:id="2056346547">
          <w:marLeft w:val="1354"/>
          <w:marRight w:val="0"/>
          <w:marTop w:val="317"/>
          <w:marBottom w:val="0"/>
          <w:divBdr>
            <w:top w:val="none" w:sz="0" w:space="0" w:color="auto"/>
            <w:left w:val="none" w:sz="0" w:space="0" w:color="auto"/>
            <w:bottom w:val="none" w:sz="0" w:space="0" w:color="auto"/>
            <w:right w:val="none" w:sz="0" w:space="0" w:color="auto"/>
          </w:divBdr>
        </w:div>
        <w:div w:id="1441874965">
          <w:marLeft w:val="1901"/>
          <w:marRight w:val="0"/>
          <w:marTop w:val="317"/>
          <w:marBottom w:val="0"/>
          <w:divBdr>
            <w:top w:val="none" w:sz="0" w:space="0" w:color="auto"/>
            <w:left w:val="none" w:sz="0" w:space="0" w:color="auto"/>
            <w:bottom w:val="none" w:sz="0" w:space="0" w:color="auto"/>
            <w:right w:val="none" w:sz="0" w:space="0" w:color="auto"/>
          </w:divBdr>
        </w:div>
        <w:div w:id="555240122">
          <w:marLeft w:val="1901"/>
          <w:marRight w:val="0"/>
          <w:marTop w:val="317"/>
          <w:marBottom w:val="0"/>
          <w:divBdr>
            <w:top w:val="none" w:sz="0" w:space="0" w:color="auto"/>
            <w:left w:val="none" w:sz="0" w:space="0" w:color="auto"/>
            <w:bottom w:val="none" w:sz="0" w:space="0" w:color="auto"/>
            <w:right w:val="none" w:sz="0" w:space="0" w:color="auto"/>
          </w:divBdr>
        </w:div>
      </w:divsChild>
    </w:div>
    <w:div w:id="1419130333">
      <w:bodyDiv w:val="1"/>
      <w:marLeft w:val="0"/>
      <w:marRight w:val="0"/>
      <w:marTop w:val="0"/>
      <w:marBottom w:val="0"/>
      <w:divBdr>
        <w:top w:val="none" w:sz="0" w:space="0" w:color="auto"/>
        <w:left w:val="none" w:sz="0" w:space="0" w:color="auto"/>
        <w:bottom w:val="none" w:sz="0" w:space="0" w:color="auto"/>
        <w:right w:val="none" w:sz="0" w:space="0" w:color="auto"/>
      </w:divBdr>
      <w:divsChild>
        <w:div w:id="168914317">
          <w:marLeft w:val="0"/>
          <w:marRight w:val="0"/>
          <w:marTop w:val="0"/>
          <w:marBottom w:val="0"/>
          <w:divBdr>
            <w:top w:val="none" w:sz="0" w:space="0" w:color="auto"/>
            <w:left w:val="none" w:sz="0" w:space="0" w:color="auto"/>
            <w:bottom w:val="none" w:sz="0" w:space="0" w:color="auto"/>
            <w:right w:val="none" w:sz="0" w:space="0" w:color="auto"/>
          </w:divBdr>
          <w:divsChild>
            <w:div w:id="1440878707">
              <w:marLeft w:val="0"/>
              <w:marRight w:val="0"/>
              <w:marTop w:val="0"/>
              <w:marBottom w:val="0"/>
              <w:divBdr>
                <w:top w:val="none" w:sz="0" w:space="0" w:color="auto"/>
                <w:left w:val="none" w:sz="0" w:space="0" w:color="auto"/>
                <w:bottom w:val="none" w:sz="0" w:space="0" w:color="auto"/>
                <w:right w:val="none" w:sz="0" w:space="0" w:color="auto"/>
              </w:divBdr>
              <w:divsChild>
                <w:div w:id="68698379">
                  <w:marLeft w:val="0"/>
                  <w:marRight w:val="0"/>
                  <w:marTop w:val="0"/>
                  <w:marBottom w:val="0"/>
                  <w:divBdr>
                    <w:top w:val="none" w:sz="0" w:space="0" w:color="auto"/>
                    <w:left w:val="none" w:sz="0" w:space="0" w:color="auto"/>
                    <w:bottom w:val="none" w:sz="0" w:space="0" w:color="auto"/>
                    <w:right w:val="none" w:sz="0" w:space="0" w:color="auto"/>
                  </w:divBdr>
                  <w:divsChild>
                    <w:div w:id="380447961">
                      <w:marLeft w:val="0"/>
                      <w:marRight w:val="0"/>
                      <w:marTop w:val="0"/>
                      <w:marBottom w:val="0"/>
                      <w:divBdr>
                        <w:top w:val="none" w:sz="0" w:space="0" w:color="auto"/>
                        <w:left w:val="none" w:sz="0" w:space="0" w:color="auto"/>
                        <w:bottom w:val="none" w:sz="0" w:space="0" w:color="auto"/>
                        <w:right w:val="none" w:sz="0" w:space="0" w:color="auto"/>
                      </w:divBdr>
                      <w:divsChild>
                        <w:div w:id="1633824210">
                          <w:marLeft w:val="0"/>
                          <w:marRight w:val="0"/>
                          <w:marTop w:val="0"/>
                          <w:marBottom w:val="0"/>
                          <w:divBdr>
                            <w:top w:val="none" w:sz="0" w:space="0" w:color="auto"/>
                            <w:left w:val="none" w:sz="0" w:space="0" w:color="auto"/>
                            <w:bottom w:val="none" w:sz="0" w:space="0" w:color="auto"/>
                            <w:right w:val="none" w:sz="0" w:space="0" w:color="auto"/>
                          </w:divBdr>
                        </w:div>
                        <w:div w:id="1969319280">
                          <w:marLeft w:val="0"/>
                          <w:marRight w:val="0"/>
                          <w:marTop w:val="0"/>
                          <w:marBottom w:val="0"/>
                          <w:divBdr>
                            <w:top w:val="none" w:sz="0" w:space="0" w:color="auto"/>
                            <w:left w:val="none" w:sz="0" w:space="0" w:color="auto"/>
                            <w:bottom w:val="none" w:sz="0" w:space="0" w:color="auto"/>
                            <w:right w:val="none" w:sz="0" w:space="0" w:color="auto"/>
                          </w:divBdr>
                        </w:div>
                        <w:div w:id="1967731462">
                          <w:marLeft w:val="0"/>
                          <w:marRight w:val="0"/>
                          <w:marTop w:val="0"/>
                          <w:marBottom w:val="0"/>
                          <w:divBdr>
                            <w:top w:val="none" w:sz="0" w:space="0" w:color="auto"/>
                            <w:left w:val="none" w:sz="0" w:space="0" w:color="auto"/>
                            <w:bottom w:val="none" w:sz="0" w:space="0" w:color="auto"/>
                            <w:right w:val="none" w:sz="0" w:space="0" w:color="auto"/>
                          </w:divBdr>
                          <w:divsChild>
                            <w:div w:id="2037121677">
                              <w:marLeft w:val="0"/>
                              <w:marRight w:val="0"/>
                              <w:marTop w:val="0"/>
                              <w:marBottom w:val="0"/>
                              <w:divBdr>
                                <w:top w:val="none" w:sz="0" w:space="0" w:color="auto"/>
                                <w:left w:val="none" w:sz="0" w:space="0" w:color="auto"/>
                                <w:bottom w:val="none" w:sz="0" w:space="0" w:color="auto"/>
                                <w:right w:val="none" w:sz="0" w:space="0" w:color="auto"/>
                              </w:divBdr>
                            </w:div>
                            <w:div w:id="815613663">
                              <w:marLeft w:val="0"/>
                              <w:marRight w:val="0"/>
                              <w:marTop w:val="0"/>
                              <w:marBottom w:val="0"/>
                              <w:divBdr>
                                <w:top w:val="none" w:sz="0" w:space="0" w:color="auto"/>
                                <w:left w:val="none" w:sz="0" w:space="0" w:color="auto"/>
                                <w:bottom w:val="none" w:sz="0" w:space="0" w:color="auto"/>
                                <w:right w:val="none" w:sz="0" w:space="0" w:color="auto"/>
                              </w:divBdr>
                            </w:div>
                            <w:div w:id="1801534713">
                              <w:marLeft w:val="0"/>
                              <w:marRight w:val="0"/>
                              <w:marTop w:val="0"/>
                              <w:marBottom w:val="0"/>
                              <w:divBdr>
                                <w:top w:val="none" w:sz="0" w:space="0" w:color="auto"/>
                                <w:left w:val="none" w:sz="0" w:space="0" w:color="auto"/>
                                <w:bottom w:val="none" w:sz="0" w:space="0" w:color="auto"/>
                                <w:right w:val="none" w:sz="0" w:space="0" w:color="auto"/>
                              </w:divBdr>
                            </w:div>
                            <w:div w:id="870262061">
                              <w:marLeft w:val="0"/>
                              <w:marRight w:val="0"/>
                              <w:marTop w:val="0"/>
                              <w:marBottom w:val="0"/>
                              <w:divBdr>
                                <w:top w:val="none" w:sz="0" w:space="0" w:color="auto"/>
                                <w:left w:val="none" w:sz="0" w:space="0" w:color="auto"/>
                                <w:bottom w:val="none" w:sz="0" w:space="0" w:color="auto"/>
                                <w:right w:val="none" w:sz="0" w:space="0" w:color="auto"/>
                              </w:divBdr>
                            </w:div>
                            <w:div w:id="1363747611">
                              <w:marLeft w:val="0"/>
                              <w:marRight w:val="0"/>
                              <w:marTop w:val="0"/>
                              <w:marBottom w:val="0"/>
                              <w:divBdr>
                                <w:top w:val="none" w:sz="0" w:space="0" w:color="auto"/>
                                <w:left w:val="none" w:sz="0" w:space="0" w:color="auto"/>
                                <w:bottom w:val="none" w:sz="0" w:space="0" w:color="auto"/>
                                <w:right w:val="none" w:sz="0" w:space="0" w:color="auto"/>
                              </w:divBdr>
                            </w:div>
                            <w:div w:id="1748065730">
                              <w:marLeft w:val="0"/>
                              <w:marRight w:val="0"/>
                              <w:marTop w:val="0"/>
                              <w:marBottom w:val="0"/>
                              <w:divBdr>
                                <w:top w:val="none" w:sz="0" w:space="0" w:color="auto"/>
                                <w:left w:val="none" w:sz="0" w:space="0" w:color="auto"/>
                                <w:bottom w:val="none" w:sz="0" w:space="0" w:color="auto"/>
                                <w:right w:val="none" w:sz="0" w:space="0" w:color="auto"/>
                              </w:divBdr>
                            </w:div>
                            <w:div w:id="2010870218">
                              <w:marLeft w:val="0"/>
                              <w:marRight w:val="0"/>
                              <w:marTop w:val="0"/>
                              <w:marBottom w:val="0"/>
                              <w:divBdr>
                                <w:top w:val="none" w:sz="0" w:space="0" w:color="auto"/>
                                <w:left w:val="none" w:sz="0" w:space="0" w:color="auto"/>
                                <w:bottom w:val="none" w:sz="0" w:space="0" w:color="auto"/>
                                <w:right w:val="none" w:sz="0" w:space="0" w:color="auto"/>
                              </w:divBdr>
                            </w:div>
                            <w:div w:id="2117173031">
                              <w:marLeft w:val="0"/>
                              <w:marRight w:val="0"/>
                              <w:marTop w:val="0"/>
                              <w:marBottom w:val="0"/>
                              <w:divBdr>
                                <w:top w:val="none" w:sz="0" w:space="0" w:color="auto"/>
                                <w:left w:val="none" w:sz="0" w:space="0" w:color="auto"/>
                                <w:bottom w:val="none" w:sz="0" w:space="0" w:color="auto"/>
                                <w:right w:val="none" w:sz="0" w:space="0" w:color="auto"/>
                              </w:divBdr>
                            </w:div>
                            <w:div w:id="810560668">
                              <w:marLeft w:val="0"/>
                              <w:marRight w:val="0"/>
                              <w:marTop w:val="0"/>
                              <w:marBottom w:val="0"/>
                              <w:divBdr>
                                <w:top w:val="none" w:sz="0" w:space="0" w:color="auto"/>
                                <w:left w:val="none" w:sz="0" w:space="0" w:color="auto"/>
                                <w:bottom w:val="none" w:sz="0" w:space="0" w:color="auto"/>
                                <w:right w:val="none" w:sz="0" w:space="0" w:color="auto"/>
                              </w:divBdr>
                            </w:div>
                            <w:div w:id="2055157976">
                              <w:marLeft w:val="0"/>
                              <w:marRight w:val="0"/>
                              <w:marTop w:val="0"/>
                              <w:marBottom w:val="0"/>
                              <w:divBdr>
                                <w:top w:val="none" w:sz="0" w:space="0" w:color="auto"/>
                                <w:left w:val="none" w:sz="0" w:space="0" w:color="auto"/>
                                <w:bottom w:val="none" w:sz="0" w:space="0" w:color="auto"/>
                                <w:right w:val="none" w:sz="0" w:space="0" w:color="auto"/>
                              </w:divBdr>
                            </w:div>
                            <w:div w:id="1359432232">
                              <w:marLeft w:val="0"/>
                              <w:marRight w:val="0"/>
                              <w:marTop w:val="0"/>
                              <w:marBottom w:val="0"/>
                              <w:divBdr>
                                <w:top w:val="none" w:sz="0" w:space="0" w:color="auto"/>
                                <w:left w:val="none" w:sz="0" w:space="0" w:color="auto"/>
                                <w:bottom w:val="none" w:sz="0" w:space="0" w:color="auto"/>
                                <w:right w:val="none" w:sz="0" w:space="0" w:color="auto"/>
                              </w:divBdr>
                            </w:div>
                            <w:div w:id="40714491">
                              <w:marLeft w:val="0"/>
                              <w:marRight w:val="0"/>
                              <w:marTop w:val="0"/>
                              <w:marBottom w:val="0"/>
                              <w:divBdr>
                                <w:top w:val="none" w:sz="0" w:space="0" w:color="auto"/>
                                <w:left w:val="none" w:sz="0" w:space="0" w:color="auto"/>
                                <w:bottom w:val="none" w:sz="0" w:space="0" w:color="auto"/>
                                <w:right w:val="none" w:sz="0" w:space="0" w:color="auto"/>
                              </w:divBdr>
                            </w:div>
                            <w:div w:id="1962028531">
                              <w:marLeft w:val="0"/>
                              <w:marRight w:val="0"/>
                              <w:marTop w:val="0"/>
                              <w:marBottom w:val="0"/>
                              <w:divBdr>
                                <w:top w:val="none" w:sz="0" w:space="0" w:color="auto"/>
                                <w:left w:val="none" w:sz="0" w:space="0" w:color="auto"/>
                                <w:bottom w:val="none" w:sz="0" w:space="0" w:color="auto"/>
                                <w:right w:val="none" w:sz="0" w:space="0" w:color="auto"/>
                              </w:divBdr>
                            </w:div>
                            <w:div w:id="1619138889">
                              <w:marLeft w:val="0"/>
                              <w:marRight w:val="0"/>
                              <w:marTop w:val="0"/>
                              <w:marBottom w:val="0"/>
                              <w:divBdr>
                                <w:top w:val="none" w:sz="0" w:space="0" w:color="auto"/>
                                <w:left w:val="none" w:sz="0" w:space="0" w:color="auto"/>
                                <w:bottom w:val="none" w:sz="0" w:space="0" w:color="auto"/>
                                <w:right w:val="none" w:sz="0" w:space="0" w:color="auto"/>
                              </w:divBdr>
                            </w:div>
                            <w:div w:id="342122941">
                              <w:marLeft w:val="0"/>
                              <w:marRight w:val="0"/>
                              <w:marTop w:val="0"/>
                              <w:marBottom w:val="0"/>
                              <w:divBdr>
                                <w:top w:val="none" w:sz="0" w:space="0" w:color="auto"/>
                                <w:left w:val="none" w:sz="0" w:space="0" w:color="auto"/>
                                <w:bottom w:val="none" w:sz="0" w:space="0" w:color="auto"/>
                                <w:right w:val="none" w:sz="0" w:space="0" w:color="auto"/>
                              </w:divBdr>
                            </w:div>
                            <w:div w:id="1025521053">
                              <w:marLeft w:val="0"/>
                              <w:marRight w:val="0"/>
                              <w:marTop w:val="0"/>
                              <w:marBottom w:val="0"/>
                              <w:divBdr>
                                <w:top w:val="none" w:sz="0" w:space="0" w:color="auto"/>
                                <w:left w:val="none" w:sz="0" w:space="0" w:color="auto"/>
                                <w:bottom w:val="none" w:sz="0" w:space="0" w:color="auto"/>
                                <w:right w:val="none" w:sz="0" w:space="0" w:color="auto"/>
                              </w:divBdr>
                            </w:div>
                            <w:div w:id="1542741717">
                              <w:marLeft w:val="0"/>
                              <w:marRight w:val="0"/>
                              <w:marTop w:val="0"/>
                              <w:marBottom w:val="0"/>
                              <w:divBdr>
                                <w:top w:val="none" w:sz="0" w:space="0" w:color="auto"/>
                                <w:left w:val="none" w:sz="0" w:space="0" w:color="auto"/>
                                <w:bottom w:val="none" w:sz="0" w:space="0" w:color="auto"/>
                                <w:right w:val="none" w:sz="0" w:space="0" w:color="auto"/>
                              </w:divBdr>
                            </w:div>
                            <w:div w:id="1166438084">
                              <w:marLeft w:val="0"/>
                              <w:marRight w:val="0"/>
                              <w:marTop w:val="0"/>
                              <w:marBottom w:val="0"/>
                              <w:divBdr>
                                <w:top w:val="none" w:sz="0" w:space="0" w:color="auto"/>
                                <w:left w:val="none" w:sz="0" w:space="0" w:color="auto"/>
                                <w:bottom w:val="none" w:sz="0" w:space="0" w:color="auto"/>
                                <w:right w:val="none" w:sz="0" w:space="0" w:color="auto"/>
                              </w:divBdr>
                            </w:div>
                            <w:div w:id="5616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1198665">
      <w:bodyDiv w:val="1"/>
      <w:marLeft w:val="0"/>
      <w:marRight w:val="0"/>
      <w:marTop w:val="0"/>
      <w:marBottom w:val="0"/>
      <w:divBdr>
        <w:top w:val="none" w:sz="0" w:space="0" w:color="auto"/>
        <w:left w:val="none" w:sz="0" w:space="0" w:color="auto"/>
        <w:bottom w:val="none" w:sz="0" w:space="0" w:color="auto"/>
        <w:right w:val="none" w:sz="0" w:space="0" w:color="auto"/>
      </w:divBdr>
      <w:divsChild>
        <w:div w:id="921639603">
          <w:marLeft w:val="0"/>
          <w:marRight w:val="0"/>
          <w:marTop w:val="0"/>
          <w:marBottom w:val="0"/>
          <w:divBdr>
            <w:top w:val="none" w:sz="0" w:space="0" w:color="auto"/>
            <w:left w:val="none" w:sz="0" w:space="0" w:color="auto"/>
            <w:bottom w:val="none" w:sz="0" w:space="0" w:color="auto"/>
            <w:right w:val="none" w:sz="0" w:space="0" w:color="auto"/>
          </w:divBdr>
          <w:divsChild>
            <w:div w:id="995257376">
              <w:marLeft w:val="0"/>
              <w:marRight w:val="0"/>
              <w:marTop w:val="0"/>
              <w:marBottom w:val="0"/>
              <w:divBdr>
                <w:top w:val="none" w:sz="0" w:space="0" w:color="auto"/>
                <w:left w:val="none" w:sz="0" w:space="0" w:color="auto"/>
                <w:bottom w:val="none" w:sz="0" w:space="0" w:color="auto"/>
                <w:right w:val="none" w:sz="0" w:space="0" w:color="auto"/>
              </w:divBdr>
              <w:divsChild>
                <w:div w:id="936402972">
                  <w:marLeft w:val="0"/>
                  <w:marRight w:val="0"/>
                  <w:marTop w:val="0"/>
                  <w:marBottom w:val="0"/>
                  <w:divBdr>
                    <w:top w:val="none" w:sz="0" w:space="0" w:color="auto"/>
                    <w:left w:val="none" w:sz="0" w:space="0" w:color="auto"/>
                    <w:bottom w:val="none" w:sz="0" w:space="0" w:color="auto"/>
                    <w:right w:val="none" w:sz="0" w:space="0" w:color="auto"/>
                  </w:divBdr>
                  <w:divsChild>
                    <w:div w:id="149370411">
                      <w:marLeft w:val="0"/>
                      <w:marRight w:val="0"/>
                      <w:marTop w:val="0"/>
                      <w:marBottom w:val="0"/>
                      <w:divBdr>
                        <w:top w:val="none" w:sz="0" w:space="0" w:color="auto"/>
                        <w:left w:val="none" w:sz="0" w:space="0" w:color="auto"/>
                        <w:bottom w:val="none" w:sz="0" w:space="0" w:color="auto"/>
                        <w:right w:val="none" w:sz="0" w:space="0" w:color="auto"/>
                      </w:divBdr>
                      <w:divsChild>
                        <w:div w:id="1351569911">
                          <w:marLeft w:val="0"/>
                          <w:marRight w:val="0"/>
                          <w:marTop w:val="0"/>
                          <w:marBottom w:val="0"/>
                          <w:divBdr>
                            <w:top w:val="none" w:sz="0" w:space="0" w:color="auto"/>
                            <w:left w:val="none" w:sz="0" w:space="0" w:color="auto"/>
                            <w:bottom w:val="none" w:sz="0" w:space="0" w:color="auto"/>
                            <w:right w:val="none" w:sz="0" w:space="0" w:color="auto"/>
                          </w:divBdr>
                          <w:divsChild>
                            <w:div w:id="136800729">
                              <w:marLeft w:val="0"/>
                              <w:marRight w:val="0"/>
                              <w:marTop w:val="0"/>
                              <w:marBottom w:val="0"/>
                              <w:divBdr>
                                <w:top w:val="none" w:sz="0" w:space="0" w:color="auto"/>
                                <w:left w:val="none" w:sz="0" w:space="0" w:color="auto"/>
                                <w:bottom w:val="none" w:sz="0" w:space="0" w:color="auto"/>
                                <w:right w:val="none" w:sz="0" w:space="0" w:color="auto"/>
                              </w:divBdr>
                              <w:divsChild>
                                <w:div w:id="1984192081">
                                  <w:marLeft w:val="0"/>
                                  <w:marRight w:val="0"/>
                                  <w:marTop w:val="0"/>
                                  <w:marBottom w:val="0"/>
                                  <w:divBdr>
                                    <w:top w:val="none" w:sz="0" w:space="0" w:color="auto"/>
                                    <w:left w:val="none" w:sz="0" w:space="0" w:color="auto"/>
                                    <w:bottom w:val="none" w:sz="0" w:space="0" w:color="auto"/>
                                    <w:right w:val="none" w:sz="0" w:space="0" w:color="auto"/>
                                  </w:divBdr>
                                </w:div>
                                <w:div w:id="1803618950">
                                  <w:marLeft w:val="0"/>
                                  <w:marRight w:val="0"/>
                                  <w:marTop w:val="0"/>
                                  <w:marBottom w:val="0"/>
                                  <w:divBdr>
                                    <w:top w:val="none" w:sz="0" w:space="0" w:color="auto"/>
                                    <w:left w:val="none" w:sz="0" w:space="0" w:color="auto"/>
                                    <w:bottom w:val="none" w:sz="0" w:space="0" w:color="auto"/>
                                    <w:right w:val="none" w:sz="0" w:space="0" w:color="auto"/>
                                  </w:divBdr>
                                </w:div>
                                <w:div w:id="1123692753">
                                  <w:marLeft w:val="0"/>
                                  <w:marRight w:val="0"/>
                                  <w:marTop w:val="0"/>
                                  <w:marBottom w:val="0"/>
                                  <w:divBdr>
                                    <w:top w:val="none" w:sz="0" w:space="0" w:color="auto"/>
                                    <w:left w:val="none" w:sz="0" w:space="0" w:color="auto"/>
                                    <w:bottom w:val="none" w:sz="0" w:space="0" w:color="auto"/>
                                    <w:right w:val="none" w:sz="0" w:space="0" w:color="auto"/>
                                  </w:divBdr>
                                </w:div>
                                <w:div w:id="1260601874">
                                  <w:marLeft w:val="0"/>
                                  <w:marRight w:val="0"/>
                                  <w:marTop w:val="0"/>
                                  <w:marBottom w:val="0"/>
                                  <w:divBdr>
                                    <w:top w:val="none" w:sz="0" w:space="0" w:color="auto"/>
                                    <w:left w:val="none" w:sz="0" w:space="0" w:color="auto"/>
                                    <w:bottom w:val="none" w:sz="0" w:space="0" w:color="auto"/>
                                    <w:right w:val="none" w:sz="0" w:space="0" w:color="auto"/>
                                  </w:divBdr>
                                </w:div>
                                <w:div w:id="95987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3133176">
      <w:bodyDiv w:val="1"/>
      <w:marLeft w:val="0"/>
      <w:marRight w:val="0"/>
      <w:marTop w:val="0"/>
      <w:marBottom w:val="0"/>
      <w:divBdr>
        <w:top w:val="none" w:sz="0" w:space="0" w:color="auto"/>
        <w:left w:val="none" w:sz="0" w:space="0" w:color="auto"/>
        <w:bottom w:val="none" w:sz="0" w:space="0" w:color="auto"/>
        <w:right w:val="none" w:sz="0" w:space="0" w:color="auto"/>
      </w:divBdr>
    </w:div>
    <w:div w:id="1524399139">
      <w:bodyDiv w:val="1"/>
      <w:marLeft w:val="0"/>
      <w:marRight w:val="0"/>
      <w:marTop w:val="0"/>
      <w:marBottom w:val="0"/>
      <w:divBdr>
        <w:top w:val="none" w:sz="0" w:space="0" w:color="auto"/>
        <w:left w:val="none" w:sz="0" w:space="0" w:color="auto"/>
        <w:bottom w:val="none" w:sz="0" w:space="0" w:color="auto"/>
        <w:right w:val="none" w:sz="0" w:space="0" w:color="auto"/>
      </w:divBdr>
      <w:divsChild>
        <w:div w:id="1440490626">
          <w:marLeft w:val="418"/>
          <w:marRight w:val="0"/>
          <w:marTop w:val="50"/>
          <w:marBottom w:val="0"/>
          <w:divBdr>
            <w:top w:val="none" w:sz="0" w:space="0" w:color="auto"/>
            <w:left w:val="none" w:sz="0" w:space="0" w:color="auto"/>
            <w:bottom w:val="none" w:sz="0" w:space="0" w:color="auto"/>
            <w:right w:val="none" w:sz="0" w:space="0" w:color="auto"/>
          </w:divBdr>
        </w:div>
        <w:div w:id="974992696">
          <w:marLeft w:val="864"/>
          <w:marRight w:val="0"/>
          <w:marTop w:val="50"/>
          <w:marBottom w:val="0"/>
          <w:divBdr>
            <w:top w:val="none" w:sz="0" w:space="0" w:color="auto"/>
            <w:left w:val="none" w:sz="0" w:space="0" w:color="auto"/>
            <w:bottom w:val="none" w:sz="0" w:space="0" w:color="auto"/>
            <w:right w:val="none" w:sz="0" w:space="0" w:color="auto"/>
          </w:divBdr>
        </w:div>
        <w:div w:id="1314986241">
          <w:marLeft w:val="864"/>
          <w:marRight w:val="0"/>
          <w:marTop w:val="50"/>
          <w:marBottom w:val="0"/>
          <w:divBdr>
            <w:top w:val="none" w:sz="0" w:space="0" w:color="auto"/>
            <w:left w:val="none" w:sz="0" w:space="0" w:color="auto"/>
            <w:bottom w:val="none" w:sz="0" w:space="0" w:color="auto"/>
            <w:right w:val="none" w:sz="0" w:space="0" w:color="auto"/>
          </w:divBdr>
        </w:div>
        <w:div w:id="1762021077">
          <w:marLeft w:val="864"/>
          <w:marRight w:val="0"/>
          <w:marTop w:val="50"/>
          <w:marBottom w:val="0"/>
          <w:divBdr>
            <w:top w:val="none" w:sz="0" w:space="0" w:color="auto"/>
            <w:left w:val="none" w:sz="0" w:space="0" w:color="auto"/>
            <w:bottom w:val="none" w:sz="0" w:space="0" w:color="auto"/>
            <w:right w:val="none" w:sz="0" w:space="0" w:color="auto"/>
          </w:divBdr>
        </w:div>
      </w:divsChild>
    </w:div>
    <w:div w:id="1632058982">
      <w:bodyDiv w:val="1"/>
      <w:marLeft w:val="0"/>
      <w:marRight w:val="0"/>
      <w:marTop w:val="0"/>
      <w:marBottom w:val="0"/>
      <w:divBdr>
        <w:top w:val="none" w:sz="0" w:space="0" w:color="auto"/>
        <w:left w:val="none" w:sz="0" w:space="0" w:color="auto"/>
        <w:bottom w:val="none" w:sz="0" w:space="0" w:color="auto"/>
        <w:right w:val="none" w:sz="0" w:space="0" w:color="auto"/>
      </w:divBdr>
      <w:divsChild>
        <w:div w:id="1351178066">
          <w:marLeft w:val="446"/>
          <w:marRight w:val="0"/>
          <w:marTop w:val="317"/>
          <w:marBottom w:val="0"/>
          <w:divBdr>
            <w:top w:val="none" w:sz="0" w:space="0" w:color="auto"/>
            <w:left w:val="none" w:sz="0" w:space="0" w:color="auto"/>
            <w:bottom w:val="none" w:sz="0" w:space="0" w:color="auto"/>
            <w:right w:val="none" w:sz="0" w:space="0" w:color="auto"/>
          </w:divBdr>
        </w:div>
        <w:div w:id="1193690475">
          <w:marLeft w:val="446"/>
          <w:marRight w:val="0"/>
          <w:marTop w:val="317"/>
          <w:marBottom w:val="0"/>
          <w:divBdr>
            <w:top w:val="none" w:sz="0" w:space="0" w:color="auto"/>
            <w:left w:val="none" w:sz="0" w:space="0" w:color="auto"/>
            <w:bottom w:val="none" w:sz="0" w:space="0" w:color="auto"/>
            <w:right w:val="none" w:sz="0" w:space="0" w:color="auto"/>
          </w:divBdr>
        </w:div>
        <w:div w:id="540672566">
          <w:marLeft w:val="446"/>
          <w:marRight w:val="0"/>
          <w:marTop w:val="317"/>
          <w:marBottom w:val="0"/>
          <w:divBdr>
            <w:top w:val="none" w:sz="0" w:space="0" w:color="auto"/>
            <w:left w:val="none" w:sz="0" w:space="0" w:color="auto"/>
            <w:bottom w:val="none" w:sz="0" w:space="0" w:color="auto"/>
            <w:right w:val="none" w:sz="0" w:space="0" w:color="auto"/>
          </w:divBdr>
        </w:div>
        <w:div w:id="1394624560">
          <w:marLeft w:val="446"/>
          <w:marRight w:val="0"/>
          <w:marTop w:val="317"/>
          <w:marBottom w:val="0"/>
          <w:divBdr>
            <w:top w:val="none" w:sz="0" w:space="0" w:color="auto"/>
            <w:left w:val="none" w:sz="0" w:space="0" w:color="auto"/>
            <w:bottom w:val="none" w:sz="0" w:space="0" w:color="auto"/>
            <w:right w:val="none" w:sz="0" w:space="0" w:color="auto"/>
          </w:divBdr>
        </w:div>
        <w:div w:id="2063937475">
          <w:marLeft w:val="446"/>
          <w:marRight w:val="0"/>
          <w:marTop w:val="317"/>
          <w:marBottom w:val="0"/>
          <w:divBdr>
            <w:top w:val="none" w:sz="0" w:space="0" w:color="auto"/>
            <w:left w:val="none" w:sz="0" w:space="0" w:color="auto"/>
            <w:bottom w:val="none" w:sz="0" w:space="0" w:color="auto"/>
            <w:right w:val="none" w:sz="0" w:space="0" w:color="auto"/>
          </w:divBdr>
        </w:div>
      </w:divsChild>
    </w:div>
    <w:div w:id="1642691099">
      <w:bodyDiv w:val="1"/>
      <w:marLeft w:val="0"/>
      <w:marRight w:val="0"/>
      <w:marTop w:val="0"/>
      <w:marBottom w:val="0"/>
      <w:divBdr>
        <w:top w:val="none" w:sz="0" w:space="0" w:color="auto"/>
        <w:left w:val="none" w:sz="0" w:space="0" w:color="auto"/>
        <w:bottom w:val="none" w:sz="0" w:space="0" w:color="auto"/>
        <w:right w:val="none" w:sz="0" w:space="0" w:color="auto"/>
      </w:divBdr>
    </w:div>
    <w:div w:id="1654676650">
      <w:bodyDiv w:val="1"/>
      <w:marLeft w:val="0"/>
      <w:marRight w:val="0"/>
      <w:marTop w:val="0"/>
      <w:marBottom w:val="0"/>
      <w:divBdr>
        <w:top w:val="none" w:sz="0" w:space="0" w:color="auto"/>
        <w:left w:val="none" w:sz="0" w:space="0" w:color="auto"/>
        <w:bottom w:val="none" w:sz="0" w:space="0" w:color="auto"/>
        <w:right w:val="none" w:sz="0" w:space="0" w:color="auto"/>
      </w:divBdr>
      <w:divsChild>
        <w:div w:id="415174300">
          <w:marLeft w:val="418"/>
          <w:marRight w:val="0"/>
          <w:marTop w:val="50"/>
          <w:marBottom w:val="0"/>
          <w:divBdr>
            <w:top w:val="none" w:sz="0" w:space="0" w:color="auto"/>
            <w:left w:val="none" w:sz="0" w:space="0" w:color="auto"/>
            <w:bottom w:val="none" w:sz="0" w:space="0" w:color="auto"/>
            <w:right w:val="none" w:sz="0" w:space="0" w:color="auto"/>
          </w:divBdr>
        </w:div>
        <w:div w:id="1658916271">
          <w:marLeft w:val="418"/>
          <w:marRight w:val="0"/>
          <w:marTop w:val="50"/>
          <w:marBottom w:val="0"/>
          <w:divBdr>
            <w:top w:val="none" w:sz="0" w:space="0" w:color="auto"/>
            <w:left w:val="none" w:sz="0" w:space="0" w:color="auto"/>
            <w:bottom w:val="none" w:sz="0" w:space="0" w:color="auto"/>
            <w:right w:val="none" w:sz="0" w:space="0" w:color="auto"/>
          </w:divBdr>
        </w:div>
        <w:div w:id="520897725">
          <w:marLeft w:val="864"/>
          <w:marRight w:val="0"/>
          <w:marTop w:val="50"/>
          <w:marBottom w:val="0"/>
          <w:divBdr>
            <w:top w:val="none" w:sz="0" w:space="0" w:color="auto"/>
            <w:left w:val="none" w:sz="0" w:space="0" w:color="auto"/>
            <w:bottom w:val="none" w:sz="0" w:space="0" w:color="auto"/>
            <w:right w:val="none" w:sz="0" w:space="0" w:color="auto"/>
          </w:divBdr>
        </w:div>
        <w:div w:id="1790661880">
          <w:marLeft w:val="864"/>
          <w:marRight w:val="0"/>
          <w:marTop w:val="50"/>
          <w:marBottom w:val="0"/>
          <w:divBdr>
            <w:top w:val="none" w:sz="0" w:space="0" w:color="auto"/>
            <w:left w:val="none" w:sz="0" w:space="0" w:color="auto"/>
            <w:bottom w:val="none" w:sz="0" w:space="0" w:color="auto"/>
            <w:right w:val="none" w:sz="0" w:space="0" w:color="auto"/>
          </w:divBdr>
        </w:div>
        <w:div w:id="2020504396">
          <w:marLeft w:val="864"/>
          <w:marRight w:val="0"/>
          <w:marTop w:val="50"/>
          <w:marBottom w:val="0"/>
          <w:divBdr>
            <w:top w:val="none" w:sz="0" w:space="0" w:color="auto"/>
            <w:left w:val="none" w:sz="0" w:space="0" w:color="auto"/>
            <w:bottom w:val="none" w:sz="0" w:space="0" w:color="auto"/>
            <w:right w:val="none" w:sz="0" w:space="0" w:color="auto"/>
          </w:divBdr>
        </w:div>
      </w:divsChild>
    </w:div>
    <w:div w:id="1784419064">
      <w:bodyDiv w:val="1"/>
      <w:marLeft w:val="0"/>
      <w:marRight w:val="0"/>
      <w:marTop w:val="0"/>
      <w:marBottom w:val="0"/>
      <w:divBdr>
        <w:top w:val="none" w:sz="0" w:space="0" w:color="auto"/>
        <w:left w:val="none" w:sz="0" w:space="0" w:color="auto"/>
        <w:bottom w:val="none" w:sz="0" w:space="0" w:color="auto"/>
        <w:right w:val="none" w:sz="0" w:space="0" w:color="auto"/>
      </w:divBdr>
      <w:divsChild>
        <w:div w:id="890847612">
          <w:marLeft w:val="446"/>
          <w:marRight w:val="0"/>
          <w:marTop w:val="317"/>
          <w:marBottom w:val="0"/>
          <w:divBdr>
            <w:top w:val="none" w:sz="0" w:space="0" w:color="auto"/>
            <w:left w:val="none" w:sz="0" w:space="0" w:color="auto"/>
            <w:bottom w:val="none" w:sz="0" w:space="0" w:color="auto"/>
            <w:right w:val="none" w:sz="0" w:space="0" w:color="auto"/>
          </w:divBdr>
        </w:div>
        <w:div w:id="610162210">
          <w:marLeft w:val="446"/>
          <w:marRight w:val="0"/>
          <w:marTop w:val="317"/>
          <w:marBottom w:val="0"/>
          <w:divBdr>
            <w:top w:val="none" w:sz="0" w:space="0" w:color="auto"/>
            <w:left w:val="none" w:sz="0" w:space="0" w:color="auto"/>
            <w:bottom w:val="none" w:sz="0" w:space="0" w:color="auto"/>
            <w:right w:val="none" w:sz="0" w:space="0" w:color="auto"/>
          </w:divBdr>
        </w:div>
      </w:divsChild>
    </w:div>
    <w:div w:id="1800105068">
      <w:bodyDiv w:val="1"/>
      <w:marLeft w:val="0"/>
      <w:marRight w:val="0"/>
      <w:marTop w:val="0"/>
      <w:marBottom w:val="0"/>
      <w:divBdr>
        <w:top w:val="none" w:sz="0" w:space="0" w:color="auto"/>
        <w:left w:val="none" w:sz="0" w:space="0" w:color="auto"/>
        <w:bottom w:val="none" w:sz="0" w:space="0" w:color="auto"/>
        <w:right w:val="none" w:sz="0" w:space="0" w:color="auto"/>
      </w:divBdr>
      <w:divsChild>
        <w:div w:id="484275681">
          <w:marLeft w:val="418"/>
          <w:marRight w:val="0"/>
          <w:marTop w:val="50"/>
          <w:marBottom w:val="0"/>
          <w:divBdr>
            <w:top w:val="none" w:sz="0" w:space="0" w:color="auto"/>
            <w:left w:val="none" w:sz="0" w:space="0" w:color="auto"/>
            <w:bottom w:val="none" w:sz="0" w:space="0" w:color="auto"/>
            <w:right w:val="none" w:sz="0" w:space="0" w:color="auto"/>
          </w:divBdr>
        </w:div>
        <w:div w:id="1313755718">
          <w:marLeft w:val="418"/>
          <w:marRight w:val="0"/>
          <w:marTop w:val="50"/>
          <w:marBottom w:val="0"/>
          <w:divBdr>
            <w:top w:val="none" w:sz="0" w:space="0" w:color="auto"/>
            <w:left w:val="none" w:sz="0" w:space="0" w:color="auto"/>
            <w:bottom w:val="none" w:sz="0" w:space="0" w:color="auto"/>
            <w:right w:val="none" w:sz="0" w:space="0" w:color="auto"/>
          </w:divBdr>
        </w:div>
      </w:divsChild>
    </w:div>
    <w:div w:id="1805610883">
      <w:bodyDiv w:val="1"/>
      <w:marLeft w:val="0"/>
      <w:marRight w:val="0"/>
      <w:marTop w:val="0"/>
      <w:marBottom w:val="0"/>
      <w:divBdr>
        <w:top w:val="none" w:sz="0" w:space="0" w:color="auto"/>
        <w:left w:val="none" w:sz="0" w:space="0" w:color="auto"/>
        <w:bottom w:val="none" w:sz="0" w:space="0" w:color="auto"/>
        <w:right w:val="none" w:sz="0" w:space="0" w:color="auto"/>
      </w:divBdr>
      <w:divsChild>
        <w:div w:id="418328586">
          <w:marLeft w:val="446"/>
          <w:marRight w:val="0"/>
          <w:marTop w:val="317"/>
          <w:marBottom w:val="0"/>
          <w:divBdr>
            <w:top w:val="none" w:sz="0" w:space="0" w:color="auto"/>
            <w:left w:val="none" w:sz="0" w:space="0" w:color="auto"/>
            <w:bottom w:val="none" w:sz="0" w:space="0" w:color="auto"/>
            <w:right w:val="none" w:sz="0" w:space="0" w:color="auto"/>
          </w:divBdr>
        </w:div>
        <w:div w:id="1606116539">
          <w:marLeft w:val="446"/>
          <w:marRight w:val="0"/>
          <w:marTop w:val="317"/>
          <w:marBottom w:val="0"/>
          <w:divBdr>
            <w:top w:val="none" w:sz="0" w:space="0" w:color="auto"/>
            <w:left w:val="none" w:sz="0" w:space="0" w:color="auto"/>
            <w:bottom w:val="none" w:sz="0" w:space="0" w:color="auto"/>
            <w:right w:val="none" w:sz="0" w:space="0" w:color="auto"/>
          </w:divBdr>
        </w:div>
        <w:div w:id="1080756648">
          <w:marLeft w:val="446"/>
          <w:marRight w:val="0"/>
          <w:marTop w:val="317"/>
          <w:marBottom w:val="0"/>
          <w:divBdr>
            <w:top w:val="none" w:sz="0" w:space="0" w:color="auto"/>
            <w:left w:val="none" w:sz="0" w:space="0" w:color="auto"/>
            <w:bottom w:val="none" w:sz="0" w:space="0" w:color="auto"/>
            <w:right w:val="none" w:sz="0" w:space="0" w:color="auto"/>
          </w:divBdr>
        </w:div>
      </w:divsChild>
    </w:div>
    <w:div w:id="1813059911">
      <w:bodyDiv w:val="1"/>
      <w:marLeft w:val="0"/>
      <w:marRight w:val="0"/>
      <w:marTop w:val="0"/>
      <w:marBottom w:val="0"/>
      <w:divBdr>
        <w:top w:val="none" w:sz="0" w:space="0" w:color="auto"/>
        <w:left w:val="none" w:sz="0" w:space="0" w:color="auto"/>
        <w:bottom w:val="none" w:sz="0" w:space="0" w:color="auto"/>
        <w:right w:val="none" w:sz="0" w:space="0" w:color="auto"/>
      </w:divBdr>
      <w:divsChild>
        <w:div w:id="53092378">
          <w:marLeft w:val="418"/>
          <w:marRight w:val="0"/>
          <w:marTop w:val="50"/>
          <w:marBottom w:val="0"/>
          <w:divBdr>
            <w:top w:val="none" w:sz="0" w:space="0" w:color="auto"/>
            <w:left w:val="none" w:sz="0" w:space="0" w:color="auto"/>
            <w:bottom w:val="none" w:sz="0" w:space="0" w:color="auto"/>
            <w:right w:val="none" w:sz="0" w:space="0" w:color="auto"/>
          </w:divBdr>
        </w:div>
        <w:div w:id="103502657">
          <w:marLeft w:val="864"/>
          <w:marRight w:val="0"/>
          <w:marTop w:val="50"/>
          <w:marBottom w:val="0"/>
          <w:divBdr>
            <w:top w:val="none" w:sz="0" w:space="0" w:color="auto"/>
            <w:left w:val="none" w:sz="0" w:space="0" w:color="auto"/>
            <w:bottom w:val="none" w:sz="0" w:space="0" w:color="auto"/>
            <w:right w:val="none" w:sz="0" w:space="0" w:color="auto"/>
          </w:divBdr>
        </w:div>
        <w:div w:id="2002469482">
          <w:marLeft w:val="864"/>
          <w:marRight w:val="0"/>
          <w:marTop w:val="50"/>
          <w:marBottom w:val="0"/>
          <w:divBdr>
            <w:top w:val="none" w:sz="0" w:space="0" w:color="auto"/>
            <w:left w:val="none" w:sz="0" w:space="0" w:color="auto"/>
            <w:bottom w:val="none" w:sz="0" w:space="0" w:color="auto"/>
            <w:right w:val="none" w:sz="0" w:space="0" w:color="auto"/>
          </w:divBdr>
        </w:div>
        <w:div w:id="818809876">
          <w:marLeft w:val="864"/>
          <w:marRight w:val="0"/>
          <w:marTop w:val="50"/>
          <w:marBottom w:val="0"/>
          <w:divBdr>
            <w:top w:val="none" w:sz="0" w:space="0" w:color="auto"/>
            <w:left w:val="none" w:sz="0" w:space="0" w:color="auto"/>
            <w:bottom w:val="none" w:sz="0" w:space="0" w:color="auto"/>
            <w:right w:val="none" w:sz="0" w:space="0" w:color="auto"/>
          </w:divBdr>
        </w:div>
        <w:div w:id="345323904">
          <w:marLeft w:val="864"/>
          <w:marRight w:val="0"/>
          <w:marTop w:val="50"/>
          <w:marBottom w:val="0"/>
          <w:divBdr>
            <w:top w:val="none" w:sz="0" w:space="0" w:color="auto"/>
            <w:left w:val="none" w:sz="0" w:space="0" w:color="auto"/>
            <w:bottom w:val="none" w:sz="0" w:space="0" w:color="auto"/>
            <w:right w:val="none" w:sz="0" w:space="0" w:color="auto"/>
          </w:divBdr>
        </w:div>
      </w:divsChild>
    </w:div>
    <w:div w:id="1854760763">
      <w:bodyDiv w:val="1"/>
      <w:marLeft w:val="0"/>
      <w:marRight w:val="0"/>
      <w:marTop w:val="0"/>
      <w:marBottom w:val="0"/>
      <w:divBdr>
        <w:top w:val="none" w:sz="0" w:space="0" w:color="auto"/>
        <w:left w:val="none" w:sz="0" w:space="0" w:color="auto"/>
        <w:bottom w:val="none" w:sz="0" w:space="0" w:color="auto"/>
        <w:right w:val="none" w:sz="0" w:space="0" w:color="auto"/>
      </w:divBdr>
      <w:divsChild>
        <w:div w:id="906914218">
          <w:marLeft w:val="446"/>
          <w:marRight w:val="0"/>
          <w:marTop w:val="317"/>
          <w:marBottom w:val="0"/>
          <w:divBdr>
            <w:top w:val="none" w:sz="0" w:space="0" w:color="auto"/>
            <w:left w:val="none" w:sz="0" w:space="0" w:color="auto"/>
            <w:bottom w:val="none" w:sz="0" w:space="0" w:color="auto"/>
            <w:right w:val="none" w:sz="0" w:space="0" w:color="auto"/>
          </w:divBdr>
        </w:div>
        <w:div w:id="158739699">
          <w:marLeft w:val="446"/>
          <w:marRight w:val="0"/>
          <w:marTop w:val="317"/>
          <w:marBottom w:val="0"/>
          <w:divBdr>
            <w:top w:val="none" w:sz="0" w:space="0" w:color="auto"/>
            <w:left w:val="none" w:sz="0" w:space="0" w:color="auto"/>
            <w:bottom w:val="none" w:sz="0" w:space="0" w:color="auto"/>
            <w:right w:val="none" w:sz="0" w:space="0" w:color="auto"/>
          </w:divBdr>
        </w:div>
      </w:divsChild>
    </w:div>
    <w:div w:id="1899658451">
      <w:bodyDiv w:val="1"/>
      <w:marLeft w:val="0"/>
      <w:marRight w:val="0"/>
      <w:marTop w:val="0"/>
      <w:marBottom w:val="0"/>
      <w:divBdr>
        <w:top w:val="none" w:sz="0" w:space="0" w:color="auto"/>
        <w:left w:val="none" w:sz="0" w:space="0" w:color="auto"/>
        <w:bottom w:val="none" w:sz="0" w:space="0" w:color="auto"/>
        <w:right w:val="none" w:sz="0" w:space="0" w:color="auto"/>
      </w:divBdr>
      <w:divsChild>
        <w:div w:id="617027831">
          <w:marLeft w:val="446"/>
          <w:marRight w:val="0"/>
          <w:marTop w:val="317"/>
          <w:marBottom w:val="0"/>
          <w:divBdr>
            <w:top w:val="none" w:sz="0" w:space="0" w:color="auto"/>
            <w:left w:val="none" w:sz="0" w:space="0" w:color="auto"/>
            <w:bottom w:val="none" w:sz="0" w:space="0" w:color="auto"/>
            <w:right w:val="none" w:sz="0" w:space="0" w:color="auto"/>
          </w:divBdr>
        </w:div>
        <w:div w:id="1537965218">
          <w:marLeft w:val="446"/>
          <w:marRight w:val="0"/>
          <w:marTop w:val="317"/>
          <w:marBottom w:val="0"/>
          <w:divBdr>
            <w:top w:val="none" w:sz="0" w:space="0" w:color="auto"/>
            <w:left w:val="none" w:sz="0" w:space="0" w:color="auto"/>
            <w:bottom w:val="none" w:sz="0" w:space="0" w:color="auto"/>
            <w:right w:val="none" w:sz="0" w:space="0" w:color="auto"/>
          </w:divBdr>
        </w:div>
      </w:divsChild>
    </w:div>
    <w:div w:id="1901482411">
      <w:bodyDiv w:val="1"/>
      <w:marLeft w:val="0"/>
      <w:marRight w:val="0"/>
      <w:marTop w:val="0"/>
      <w:marBottom w:val="0"/>
      <w:divBdr>
        <w:top w:val="none" w:sz="0" w:space="0" w:color="auto"/>
        <w:left w:val="none" w:sz="0" w:space="0" w:color="auto"/>
        <w:bottom w:val="none" w:sz="0" w:space="0" w:color="auto"/>
        <w:right w:val="none" w:sz="0" w:space="0" w:color="auto"/>
      </w:divBdr>
      <w:divsChild>
        <w:div w:id="1095246495">
          <w:marLeft w:val="1238"/>
          <w:marRight w:val="0"/>
          <w:marTop w:val="50"/>
          <w:marBottom w:val="0"/>
          <w:divBdr>
            <w:top w:val="none" w:sz="0" w:space="0" w:color="auto"/>
            <w:left w:val="none" w:sz="0" w:space="0" w:color="auto"/>
            <w:bottom w:val="none" w:sz="0" w:space="0" w:color="auto"/>
            <w:right w:val="none" w:sz="0" w:space="0" w:color="auto"/>
          </w:divBdr>
        </w:div>
        <w:div w:id="323241184">
          <w:marLeft w:val="1238"/>
          <w:marRight w:val="0"/>
          <w:marTop w:val="50"/>
          <w:marBottom w:val="0"/>
          <w:divBdr>
            <w:top w:val="none" w:sz="0" w:space="0" w:color="auto"/>
            <w:left w:val="none" w:sz="0" w:space="0" w:color="auto"/>
            <w:bottom w:val="none" w:sz="0" w:space="0" w:color="auto"/>
            <w:right w:val="none" w:sz="0" w:space="0" w:color="auto"/>
          </w:divBdr>
        </w:div>
      </w:divsChild>
    </w:div>
    <w:div w:id="2100714963">
      <w:bodyDiv w:val="1"/>
      <w:marLeft w:val="0"/>
      <w:marRight w:val="0"/>
      <w:marTop w:val="0"/>
      <w:marBottom w:val="0"/>
      <w:divBdr>
        <w:top w:val="none" w:sz="0" w:space="0" w:color="auto"/>
        <w:left w:val="none" w:sz="0" w:space="0" w:color="auto"/>
        <w:bottom w:val="none" w:sz="0" w:space="0" w:color="auto"/>
        <w:right w:val="none" w:sz="0" w:space="0" w:color="auto"/>
      </w:divBdr>
      <w:divsChild>
        <w:div w:id="1082336775">
          <w:marLeft w:val="0"/>
          <w:marRight w:val="0"/>
          <w:marTop w:val="0"/>
          <w:marBottom w:val="0"/>
          <w:divBdr>
            <w:top w:val="none" w:sz="0" w:space="0" w:color="auto"/>
            <w:left w:val="none" w:sz="0" w:space="0" w:color="auto"/>
            <w:bottom w:val="none" w:sz="0" w:space="0" w:color="auto"/>
            <w:right w:val="none" w:sz="0" w:space="0" w:color="auto"/>
          </w:divBdr>
          <w:divsChild>
            <w:div w:id="1421366646">
              <w:marLeft w:val="0"/>
              <w:marRight w:val="0"/>
              <w:marTop w:val="0"/>
              <w:marBottom w:val="0"/>
              <w:divBdr>
                <w:top w:val="none" w:sz="0" w:space="0" w:color="auto"/>
                <w:left w:val="none" w:sz="0" w:space="0" w:color="auto"/>
                <w:bottom w:val="none" w:sz="0" w:space="0" w:color="auto"/>
                <w:right w:val="none" w:sz="0" w:space="0" w:color="auto"/>
              </w:divBdr>
              <w:divsChild>
                <w:div w:id="1521817290">
                  <w:marLeft w:val="0"/>
                  <w:marRight w:val="0"/>
                  <w:marTop w:val="0"/>
                  <w:marBottom w:val="0"/>
                  <w:divBdr>
                    <w:top w:val="none" w:sz="0" w:space="0" w:color="auto"/>
                    <w:left w:val="none" w:sz="0" w:space="0" w:color="auto"/>
                    <w:bottom w:val="none" w:sz="0" w:space="0" w:color="auto"/>
                    <w:right w:val="none" w:sz="0" w:space="0" w:color="auto"/>
                  </w:divBdr>
                  <w:divsChild>
                    <w:div w:id="665018934">
                      <w:marLeft w:val="0"/>
                      <w:marRight w:val="0"/>
                      <w:marTop w:val="0"/>
                      <w:marBottom w:val="0"/>
                      <w:divBdr>
                        <w:top w:val="none" w:sz="0" w:space="0" w:color="auto"/>
                        <w:left w:val="none" w:sz="0" w:space="0" w:color="auto"/>
                        <w:bottom w:val="none" w:sz="0" w:space="0" w:color="auto"/>
                        <w:right w:val="none" w:sz="0" w:space="0" w:color="auto"/>
                      </w:divBdr>
                      <w:divsChild>
                        <w:div w:id="1577275591">
                          <w:marLeft w:val="0"/>
                          <w:marRight w:val="0"/>
                          <w:marTop w:val="0"/>
                          <w:marBottom w:val="0"/>
                          <w:divBdr>
                            <w:top w:val="none" w:sz="0" w:space="0" w:color="auto"/>
                            <w:left w:val="none" w:sz="0" w:space="0" w:color="auto"/>
                            <w:bottom w:val="none" w:sz="0" w:space="0" w:color="auto"/>
                            <w:right w:val="none" w:sz="0" w:space="0" w:color="auto"/>
                          </w:divBdr>
                        </w:div>
                        <w:div w:id="1982156275">
                          <w:marLeft w:val="0"/>
                          <w:marRight w:val="0"/>
                          <w:marTop w:val="0"/>
                          <w:marBottom w:val="0"/>
                          <w:divBdr>
                            <w:top w:val="none" w:sz="0" w:space="0" w:color="auto"/>
                            <w:left w:val="none" w:sz="0" w:space="0" w:color="auto"/>
                            <w:bottom w:val="none" w:sz="0" w:space="0" w:color="auto"/>
                            <w:right w:val="none" w:sz="0" w:space="0" w:color="auto"/>
                          </w:divBdr>
                        </w:div>
                        <w:div w:id="1030643650">
                          <w:marLeft w:val="0"/>
                          <w:marRight w:val="0"/>
                          <w:marTop w:val="0"/>
                          <w:marBottom w:val="0"/>
                          <w:divBdr>
                            <w:top w:val="none" w:sz="0" w:space="0" w:color="auto"/>
                            <w:left w:val="none" w:sz="0" w:space="0" w:color="auto"/>
                            <w:bottom w:val="none" w:sz="0" w:space="0" w:color="auto"/>
                            <w:right w:val="none" w:sz="0" w:space="0" w:color="auto"/>
                          </w:divBdr>
                          <w:divsChild>
                            <w:div w:id="95684986">
                              <w:marLeft w:val="0"/>
                              <w:marRight w:val="0"/>
                              <w:marTop w:val="0"/>
                              <w:marBottom w:val="0"/>
                              <w:divBdr>
                                <w:top w:val="none" w:sz="0" w:space="0" w:color="auto"/>
                                <w:left w:val="none" w:sz="0" w:space="0" w:color="auto"/>
                                <w:bottom w:val="none" w:sz="0" w:space="0" w:color="auto"/>
                                <w:right w:val="none" w:sz="0" w:space="0" w:color="auto"/>
                              </w:divBdr>
                            </w:div>
                            <w:div w:id="2062820686">
                              <w:marLeft w:val="0"/>
                              <w:marRight w:val="0"/>
                              <w:marTop w:val="0"/>
                              <w:marBottom w:val="0"/>
                              <w:divBdr>
                                <w:top w:val="none" w:sz="0" w:space="0" w:color="auto"/>
                                <w:left w:val="none" w:sz="0" w:space="0" w:color="auto"/>
                                <w:bottom w:val="none" w:sz="0" w:space="0" w:color="auto"/>
                                <w:right w:val="none" w:sz="0" w:space="0" w:color="auto"/>
                              </w:divBdr>
                            </w:div>
                            <w:div w:id="1002658012">
                              <w:marLeft w:val="0"/>
                              <w:marRight w:val="0"/>
                              <w:marTop w:val="0"/>
                              <w:marBottom w:val="0"/>
                              <w:divBdr>
                                <w:top w:val="none" w:sz="0" w:space="0" w:color="auto"/>
                                <w:left w:val="none" w:sz="0" w:space="0" w:color="auto"/>
                                <w:bottom w:val="none" w:sz="0" w:space="0" w:color="auto"/>
                                <w:right w:val="none" w:sz="0" w:space="0" w:color="auto"/>
                              </w:divBdr>
                            </w:div>
                            <w:div w:id="527529502">
                              <w:marLeft w:val="0"/>
                              <w:marRight w:val="0"/>
                              <w:marTop w:val="0"/>
                              <w:marBottom w:val="0"/>
                              <w:divBdr>
                                <w:top w:val="none" w:sz="0" w:space="0" w:color="auto"/>
                                <w:left w:val="none" w:sz="0" w:space="0" w:color="auto"/>
                                <w:bottom w:val="none" w:sz="0" w:space="0" w:color="auto"/>
                                <w:right w:val="none" w:sz="0" w:space="0" w:color="auto"/>
                              </w:divBdr>
                            </w:div>
                            <w:div w:id="2045865653">
                              <w:marLeft w:val="0"/>
                              <w:marRight w:val="0"/>
                              <w:marTop w:val="0"/>
                              <w:marBottom w:val="0"/>
                              <w:divBdr>
                                <w:top w:val="none" w:sz="0" w:space="0" w:color="auto"/>
                                <w:left w:val="none" w:sz="0" w:space="0" w:color="auto"/>
                                <w:bottom w:val="none" w:sz="0" w:space="0" w:color="auto"/>
                                <w:right w:val="none" w:sz="0" w:space="0" w:color="auto"/>
                              </w:divBdr>
                            </w:div>
                            <w:div w:id="1254048775">
                              <w:marLeft w:val="0"/>
                              <w:marRight w:val="0"/>
                              <w:marTop w:val="0"/>
                              <w:marBottom w:val="0"/>
                              <w:divBdr>
                                <w:top w:val="none" w:sz="0" w:space="0" w:color="auto"/>
                                <w:left w:val="none" w:sz="0" w:space="0" w:color="auto"/>
                                <w:bottom w:val="none" w:sz="0" w:space="0" w:color="auto"/>
                                <w:right w:val="none" w:sz="0" w:space="0" w:color="auto"/>
                              </w:divBdr>
                            </w:div>
                            <w:div w:id="1373917947">
                              <w:marLeft w:val="0"/>
                              <w:marRight w:val="0"/>
                              <w:marTop w:val="0"/>
                              <w:marBottom w:val="0"/>
                              <w:divBdr>
                                <w:top w:val="none" w:sz="0" w:space="0" w:color="auto"/>
                                <w:left w:val="none" w:sz="0" w:space="0" w:color="auto"/>
                                <w:bottom w:val="none" w:sz="0" w:space="0" w:color="auto"/>
                                <w:right w:val="none" w:sz="0" w:space="0" w:color="auto"/>
                              </w:divBdr>
                            </w:div>
                            <w:div w:id="2130850363">
                              <w:marLeft w:val="0"/>
                              <w:marRight w:val="0"/>
                              <w:marTop w:val="0"/>
                              <w:marBottom w:val="0"/>
                              <w:divBdr>
                                <w:top w:val="none" w:sz="0" w:space="0" w:color="auto"/>
                                <w:left w:val="none" w:sz="0" w:space="0" w:color="auto"/>
                                <w:bottom w:val="none" w:sz="0" w:space="0" w:color="auto"/>
                                <w:right w:val="none" w:sz="0" w:space="0" w:color="auto"/>
                              </w:divBdr>
                            </w:div>
                            <w:div w:id="242959311">
                              <w:marLeft w:val="0"/>
                              <w:marRight w:val="0"/>
                              <w:marTop w:val="0"/>
                              <w:marBottom w:val="0"/>
                              <w:divBdr>
                                <w:top w:val="none" w:sz="0" w:space="0" w:color="auto"/>
                                <w:left w:val="none" w:sz="0" w:space="0" w:color="auto"/>
                                <w:bottom w:val="none" w:sz="0" w:space="0" w:color="auto"/>
                                <w:right w:val="none" w:sz="0" w:space="0" w:color="auto"/>
                              </w:divBdr>
                            </w:div>
                            <w:div w:id="131872722">
                              <w:marLeft w:val="0"/>
                              <w:marRight w:val="0"/>
                              <w:marTop w:val="0"/>
                              <w:marBottom w:val="0"/>
                              <w:divBdr>
                                <w:top w:val="none" w:sz="0" w:space="0" w:color="auto"/>
                                <w:left w:val="none" w:sz="0" w:space="0" w:color="auto"/>
                                <w:bottom w:val="none" w:sz="0" w:space="0" w:color="auto"/>
                                <w:right w:val="none" w:sz="0" w:space="0" w:color="auto"/>
                              </w:divBdr>
                            </w:div>
                            <w:div w:id="252056261">
                              <w:marLeft w:val="0"/>
                              <w:marRight w:val="0"/>
                              <w:marTop w:val="0"/>
                              <w:marBottom w:val="0"/>
                              <w:divBdr>
                                <w:top w:val="none" w:sz="0" w:space="0" w:color="auto"/>
                                <w:left w:val="none" w:sz="0" w:space="0" w:color="auto"/>
                                <w:bottom w:val="none" w:sz="0" w:space="0" w:color="auto"/>
                                <w:right w:val="none" w:sz="0" w:space="0" w:color="auto"/>
                              </w:divBdr>
                            </w:div>
                            <w:div w:id="354426775">
                              <w:marLeft w:val="0"/>
                              <w:marRight w:val="0"/>
                              <w:marTop w:val="0"/>
                              <w:marBottom w:val="0"/>
                              <w:divBdr>
                                <w:top w:val="none" w:sz="0" w:space="0" w:color="auto"/>
                                <w:left w:val="none" w:sz="0" w:space="0" w:color="auto"/>
                                <w:bottom w:val="none" w:sz="0" w:space="0" w:color="auto"/>
                                <w:right w:val="none" w:sz="0" w:space="0" w:color="auto"/>
                              </w:divBdr>
                            </w:div>
                            <w:div w:id="2105344744">
                              <w:marLeft w:val="0"/>
                              <w:marRight w:val="0"/>
                              <w:marTop w:val="0"/>
                              <w:marBottom w:val="0"/>
                              <w:divBdr>
                                <w:top w:val="none" w:sz="0" w:space="0" w:color="auto"/>
                                <w:left w:val="none" w:sz="0" w:space="0" w:color="auto"/>
                                <w:bottom w:val="none" w:sz="0" w:space="0" w:color="auto"/>
                                <w:right w:val="none" w:sz="0" w:space="0" w:color="auto"/>
                              </w:divBdr>
                            </w:div>
                            <w:div w:id="337998242">
                              <w:marLeft w:val="0"/>
                              <w:marRight w:val="0"/>
                              <w:marTop w:val="0"/>
                              <w:marBottom w:val="0"/>
                              <w:divBdr>
                                <w:top w:val="none" w:sz="0" w:space="0" w:color="auto"/>
                                <w:left w:val="none" w:sz="0" w:space="0" w:color="auto"/>
                                <w:bottom w:val="none" w:sz="0" w:space="0" w:color="auto"/>
                                <w:right w:val="none" w:sz="0" w:space="0" w:color="auto"/>
                              </w:divBdr>
                            </w:div>
                            <w:div w:id="1804880057">
                              <w:marLeft w:val="0"/>
                              <w:marRight w:val="0"/>
                              <w:marTop w:val="0"/>
                              <w:marBottom w:val="0"/>
                              <w:divBdr>
                                <w:top w:val="none" w:sz="0" w:space="0" w:color="auto"/>
                                <w:left w:val="none" w:sz="0" w:space="0" w:color="auto"/>
                                <w:bottom w:val="none" w:sz="0" w:space="0" w:color="auto"/>
                                <w:right w:val="none" w:sz="0" w:space="0" w:color="auto"/>
                              </w:divBdr>
                            </w:div>
                            <w:div w:id="1974865216">
                              <w:marLeft w:val="0"/>
                              <w:marRight w:val="0"/>
                              <w:marTop w:val="0"/>
                              <w:marBottom w:val="0"/>
                              <w:divBdr>
                                <w:top w:val="none" w:sz="0" w:space="0" w:color="auto"/>
                                <w:left w:val="none" w:sz="0" w:space="0" w:color="auto"/>
                                <w:bottom w:val="none" w:sz="0" w:space="0" w:color="auto"/>
                                <w:right w:val="none" w:sz="0" w:space="0" w:color="auto"/>
                              </w:divBdr>
                            </w:div>
                            <w:div w:id="1763329409">
                              <w:marLeft w:val="0"/>
                              <w:marRight w:val="0"/>
                              <w:marTop w:val="0"/>
                              <w:marBottom w:val="0"/>
                              <w:divBdr>
                                <w:top w:val="none" w:sz="0" w:space="0" w:color="auto"/>
                                <w:left w:val="none" w:sz="0" w:space="0" w:color="auto"/>
                                <w:bottom w:val="none" w:sz="0" w:space="0" w:color="auto"/>
                                <w:right w:val="none" w:sz="0" w:space="0" w:color="auto"/>
                              </w:divBdr>
                            </w:div>
                            <w:div w:id="117143023">
                              <w:marLeft w:val="0"/>
                              <w:marRight w:val="0"/>
                              <w:marTop w:val="0"/>
                              <w:marBottom w:val="0"/>
                              <w:divBdr>
                                <w:top w:val="none" w:sz="0" w:space="0" w:color="auto"/>
                                <w:left w:val="none" w:sz="0" w:space="0" w:color="auto"/>
                                <w:bottom w:val="none" w:sz="0" w:space="0" w:color="auto"/>
                                <w:right w:val="none" w:sz="0" w:space="0" w:color="auto"/>
                              </w:divBdr>
                            </w:div>
                            <w:div w:id="210699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Central_diabetes_insipidus" TargetMode="External"/><Relationship Id="rId18" Type="http://schemas.openxmlformats.org/officeDocument/2006/relationships/hyperlink" Target="http://en.wikipedia.org/wiki/Cola" TargetMode="External"/><Relationship Id="rId26" Type="http://schemas.openxmlformats.org/officeDocument/2006/relationships/hyperlink" Target="http://en.wikipedia.org/wiki/Ectopic_ureter" TargetMode="External"/><Relationship Id="rId39" Type="http://schemas.openxmlformats.org/officeDocument/2006/relationships/hyperlink" Target="http://en.wikipedia.org/wiki/Rectum" TargetMode="External"/><Relationship Id="rId21" Type="http://schemas.openxmlformats.org/officeDocument/2006/relationships/hyperlink" Target="http://en.wikipedia.org/wiki/Parkinson%27s_disease" TargetMode="External"/><Relationship Id="rId34" Type="http://schemas.openxmlformats.org/officeDocument/2006/relationships/hyperlink" Target="http://en.wikipedia.org/wiki/Cystoscopy" TargetMode="External"/><Relationship Id="rId42" Type="http://schemas.openxmlformats.org/officeDocument/2006/relationships/hyperlink" Target="http://en.wikipedia.org/wiki/Childbirth" TargetMode="External"/><Relationship Id="rId47" Type="http://schemas.openxmlformats.org/officeDocument/2006/relationships/hyperlink" Target="http://en.wikipedia.org/wiki/Pelvic_tumor" TargetMode="External"/><Relationship Id="rId50" Type="http://schemas.openxmlformats.org/officeDocument/2006/relationships/hyperlink" Target="http://en.wikipedia.org/wiki/Anal_sex" TargetMode="External"/><Relationship Id="rId55" Type="http://schemas.openxmlformats.org/officeDocument/2006/relationships/hyperlink" Target="http://en.wikipedia.org/wiki/Multiple_sclerosis" TargetMode="External"/><Relationship Id="rId63" Type="http://schemas.openxmlformats.org/officeDocument/2006/relationships/hyperlink" Target="http://en.wikipedia.org/wiki/Rectocele"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en.wikipedia.org/wiki/Urinary_frequency" TargetMode="External"/><Relationship Id="rId29" Type="http://schemas.openxmlformats.org/officeDocument/2006/relationships/hyperlink" Target="http://en.wikipedia.org/wiki/Physical_examin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Primary_polydipsia" TargetMode="External"/><Relationship Id="rId24" Type="http://schemas.openxmlformats.org/officeDocument/2006/relationships/hyperlink" Target="http://en.wikipedia.org/wiki/Overflow_incontinence" TargetMode="External"/><Relationship Id="rId32" Type="http://schemas.openxmlformats.org/officeDocument/2006/relationships/hyperlink" Target="http://en.wikipedia.org/wiki/Blood_test" TargetMode="External"/><Relationship Id="rId37" Type="http://schemas.openxmlformats.org/officeDocument/2006/relationships/hyperlink" Target="http://en.wikipedia.org/wiki/Solitude" TargetMode="External"/><Relationship Id="rId40" Type="http://schemas.openxmlformats.org/officeDocument/2006/relationships/hyperlink" Target="http://en.wikipedia.org/wiki/Human_feces" TargetMode="External"/><Relationship Id="rId45" Type="http://schemas.openxmlformats.org/officeDocument/2006/relationships/hyperlink" Target="http://en.wikipedia.org/wiki/Episiotomy" TargetMode="External"/><Relationship Id="rId53" Type="http://schemas.openxmlformats.org/officeDocument/2006/relationships/hyperlink" Target="http://en.wikipedia.org/wiki/Nerve" TargetMode="External"/><Relationship Id="rId58" Type="http://schemas.openxmlformats.org/officeDocument/2006/relationships/hyperlink" Target="http://en.wikipedia.org/wiki/Diarrhea" TargetMode="External"/><Relationship Id="rId66" Type="http://schemas.openxmlformats.org/officeDocument/2006/relationships/hyperlink" Target="http://en.wikipedia.org/wiki/Colostomy" TargetMode="External"/><Relationship Id="rId5" Type="http://schemas.openxmlformats.org/officeDocument/2006/relationships/webSettings" Target="webSettings.xml"/><Relationship Id="rId15" Type="http://schemas.openxmlformats.org/officeDocument/2006/relationships/hyperlink" Target="http://en.wikipedia.org/wiki/Urinary_urgency" TargetMode="External"/><Relationship Id="rId23" Type="http://schemas.openxmlformats.org/officeDocument/2006/relationships/hyperlink" Target="http://en.wikipedia.org/wiki/Spinal_cord_injury" TargetMode="External"/><Relationship Id="rId28" Type="http://schemas.openxmlformats.org/officeDocument/2006/relationships/hyperlink" Target="http://en.wikipedia.org/w/index.php?title=Transient_incontinence&amp;action=edit&amp;redlink=1" TargetMode="External"/><Relationship Id="rId36" Type="http://schemas.openxmlformats.org/officeDocument/2006/relationships/hyperlink" Target="http://en.wikipedia.org/wiki/Defecation" TargetMode="External"/><Relationship Id="rId49" Type="http://schemas.openxmlformats.org/officeDocument/2006/relationships/hyperlink" Target="http://en.wikipedia.org/wiki/Anus" TargetMode="External"/><Relationship Id="rId57" Type="http://schemas.openxmlformats.org/officeDocument/2006/relationships/hyperlink" Target="http://en.wikipedia.org/wiki/Inflammatory_bowel_disease" TargetMode="External"/><Relationship Id="rId61" Type="http://schemas.openxmlformats.org/officeDocument/2006/relationships/hyperlink" Target="http://en.wikipedia.org/wiki/Pelvic_floor" TargetMode="External"/><Relationship Id="rId10" Type="http://schemas.openxmlformats.org/officeDocument/2006/relationships/hyperlink" Target="http://en.wikipedia.org/wiki/Diabetes_mellitus" TargetMode="External"/><Relationship Id="rId19" Type="http://schemas.openxmlformats.org/officeDocument/2006/relationships/hyperlink" Target="http://en.wikipedia.org/wiki/Prostate" TargetMode="External"/><Relationship Id="rId31" Type="http://schemas.openxmlformats.org/officeDocument/2006/relationships/hyperlink" Target="http://en.wikipedia.org/wiki/Urinalysis" TargetMode="External"/><Relationship Id="rId44" Type="http://schemas.openxmlformats.org/officeDocument/2006/relationships/hyperlink" Target="http://en.wikipedia.org/wiki/Forceps_in_childbirth" TargetMode="External"/><Relationship Id="rId52" Type="http://schemas.openxmlformats.org/officeDocument/2006/relationships/hyperlink" Target="http://en.wikipedia.org/wiki/Stroke" TargetMode="External"/><Relationship Id="rId60" Type="http://schemas.openxmlformats.org/officeDocument/2006/relationships/hyperlink" Target="http://en.wikipedia.org/wiki/Crohn%27s_disease" TargetMode="External"/><Relationship Id="rId65" Type="http://schemas.openxmlformats.org/officeDocument/2006/relationships/hyperlink" Target="http://en.wikipedia.org/wiki/Surgery" TargetMode="External"/><Relationship Id="rId4" Type="http://schemas.openxmlformats.org/officeDocument/2006/relationships/settings" Target="settings.xml"/><Relationship Id="rId9" Type="http://schemas.openxmlformats.org/officeDocument/2006/relationships/hyperlink" Target="http://en.wikipedia.org/wiki/Polyuria" TargetMode="External"/><Relationship Id="rId14" Type="http://schemas.openxmlformats.org/officeDocument/2006/relationships/hyperlink" Target="http://en.wikipedia.org/wiki/Nephrogenic_diabetes_insipidus" TargetMode="External"/><Relationship Id="rId22" Type="http://schemas.openxmlformats.org/officeDocument/2006/relationships/hyperlink" Target="http://en.wikipedia.org/wiki/Stroke" TargetMode="External"/><Relationship Id="rId27" Type="http://schemas.openxmlformats.org/officeDocument/2006/relationships/hyperlink" Target="http://en.wikipedia.org/wiki/Bedwetting" TargetMode="External"/><Relationship Id="rId30" Type="http://schemas.openxmlformats.org/officeDocument/2006/relationships/hyperlink" Target="http://en.wikipedia.org/wiki/Stress_test" TargetMode="External"/><Relationship Id="rId35" Type="http://schemas.openxmlformats.org/officeDocument/2006/relationships/hyperlink" Target="http://en.wikipedia.org/wiki/Bowels" TargetMode="External"/><Relationship Id="rId43" Type="http://schemas.openxmlformats.org/officeDocument/2006/relationships/hyperlink" Target="http://en.wikipedia.org/wiki/Birth_attendant" TargetMode="External"/><Relationship Id="rId48" Type="http://schemas.openxmlformats.org/officeDocument/2006/relationships/hyperlink" Target="http://en.wikipedia.org/wiki/Rectum" TargetMode="External"/><Relationship Id="rId56" Type="http://schemas.openxmlformats.org/officeDocument/2006/relationships/hyperlink" Target="http://en.wikipedia.org/wiki/Radiation" TargetMode="External"/><Relationship Id="rId64" Type="http://schemas.openxmlformats.org/officeDocument/2006/relationships/hyperlink" Target="http://en.wikipedia.org/wiki/Antipropulsive" TargetMode="External"/><Relationship Id="rId69" Type="http://schemas.openxmlformats.org/officeDocument/2006/relationships/theme" Target="theme/theme1.xml"/><Relationship Id="rId8" Type="http://schemas.openxmlformats.org/officeDocument/2006/relationships/hyperlink" Target="http://en.wikipedia.org/wiki/Urine" TargetMode="External"/><Relationship Id="rId51" Type="http://schemas.openxmlformats.org/officeDocument/2006/relationships/hyperlink" Target="http://en.wikipedia.org/wiki/Constipation" TargetMode="External"/><Relationship Id="rId3" Type="http://schemas.openxmlformats.org/officeDocument/2006/relationships/styles" Target="styles.xml"/><Relationship Id="rId12" Type="http://schemas.openxmlformats.org/officeDocument/2006/relationships/hyperlink" Target="http://en.wikipedia.org/wiki/Drinking" TargetMode="External"/><Relationship Id="rId17" Type="http://schemas.openxmlformats.org/officeDocument/2006/relationships/hyperlink" Target="http://en.wikipedia.org/wiki/Caffeine" TargetMode="External"/><Relationship Id="rId25" Type="http://schemas.openxmlformats.org/officeDocument/2006/relationships/hyperlink" Target="http://en.wikipedia.org/w/index.php?title=Structural_incontinence&amp;action=edit&amp;redlink=1" TargetMode="External"/><Relationship Id="rId33" Type="http://schemas.openxmlformats.org/officeDocument/2006/relationships/hyperlink" Target="http://en.wikipedia.org/wiki/Ultrasound" TargetMode="External"/><Relationship Id="rId38" Type="http://schemas.openxmlformats.org/officeDocument/2006/relationships/hyperlink" Target="http://en.wikipedia.org/wiki/Agoraphobia" TargetMode="External"/><Relationship Id="rId46" Type="http://schemas.openxmlformats.org/officeDocument/2006/relationships/hyperlink" Target="http://en.wikipedia.org/wiki/Hemorrhoid" TargetMode="External"/><Relationship Id="rId59" Type="http://schemas.openxmlformats.org/officeDocument/2006/relationships/hyperlink" Target="http://en.wikipedia.org/wiki/Irritable_bowel_syndrome" TargetMode="External"/><Relationship Id="rId67" Type="http://schemas.openxmlformats.org/officeDocument/2006/relationships/hyperlink" Target="http://en.wikipedia.org/wiki/Kegel_exercise" TargetMode="External"/><Relationship Id="rId20" Type="http://schemas.openxmlformats.org/officeDocument/2006/relationships/hyperlink" Target="http://en.wikipedia.org/wiki/Multiple_sclerosis" TargetMode="External"/><Relationship Id="rId41" Type="http://schemas.openxmlformats.org/officeDocument/2006/relationships/hyperlink" Target="http://en.wikipedia.org/wiki/Human_feces" TargetMode="External"/><Relationship Id="rId54" Type="http://schemas.openxmlformats.org/officeDocument/2006/relationships/hyperlink" Target="http://en.wikipedia.org/wiki/Diabetes" TargetMode="External"/><Relationship Id="rId62" Type="http://schemas.openxmlformats.org/officeDocument/2006/relationships/hyperlink" Target="http://en.wikipedia.org/wiki/Rectal_prolapse" TargetMode="External"/><Relationship Id="rId7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CA720971-C330-477A-B185-F9D189049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9267</Words>
  <Characters>52823</Characters>
  <Application>Microsoft Office Word</Application>
  <DocSecurity>4</DocSecurity>
  <Lines>440</Lines>
  <Paragraphs>123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61967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user</cp:lastModifiedBy>
  <cp:revision>2</cp:revision>
  <dcterms:created xsi:type="dcterms:W3CDTF">2016-10-11T13:37:00Z</dcterms:created>
  <dcterms:modified xsi:type="dcterms:W3CDTF">2016-10-11T13:37:00Z</dcterms:modified>
</cp:coreProperties>
</file>