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F4DFF" w14:textId="77777777" w:rsidR="0018699A" w:rsidRDefault="00374ABD" w:rsidP="00374ABD">
      <w:pPr>
        <w:jc w:val="center"/>
      </w:pPr>
      <w:r>
        <w:t>Continuing with M &amp; E</w:t>
      </w:r>
    </w:p>
    <w:p w14:paraId="5C301696" w14:textId="77777777" w:rsidR="00374ABD" w:rsidRDefault="00374ABD" w:rsidP="00374ABD">
      <w:pPr>
        <w:jc w:val="center"/>
      </w:pPr>
    </w:p>
    <w:p w14:paraId="3BDF6883" w14:textId="77777777" w:rsidR="00374ABD" w:rsidRDefault="00374ABD" w:rsidP="00374ABD">
      <w:r>
        <w:t>2 perspectives for evaluation</w:t>
      </w:r>
    </w:p>
    <w:p w14:paraId="04B93246" w14:textId="77777777" w:rsidR="00374ABD" w:rsidRDefault="00374ABD" w:rsidP="00374ABD">
      <w:pPr>
        <w:pStyle w:val="ListParagraph"/>
        <w:numPr>
          <w:ilvl w:val="0"/>
          <w:numId w:val="1"/>
        </w:numPr>
      </w:pPr>
      <w:r>
        <w:t>M&amp;E framework</w:t>
      </w:r>
    </w:p>
    <w:p w14:paraId="4FCA623F" w14:textId="77777777" w:rsidR="00374ABD" w:rsidRDefault="00374ABD" w:rsidP="00374ABD">
      <w:pPr>
        <w:pStyle w:val="ListParagraph"/>
        <w:numPr>
          <w:ilvl w:val="0"/>
          <w:numId w:val="1"/>
        </w:numPr>
      </w:pPr>
      <w:r>
        <w:t>Economic Evaluation framework</w:t>
      </w:r>
    </w:p>
    <w:p w14:paraId="2227FB48" w14:textId="77777777" w:rsidR="00374ABD" w:rsidRDefault="00374ABD" w:rsidP="00374ABD"/>
    <w:p w14:paraId="72DFBE50" w14:textId="77777777" w:rsidR="00374ABD" w:rsidRDefault="00374ABD" w:rsidP="00374ABD">
      <w:r>
        <w:t>Types of evaluation</w:t>
      </w:r>
    </w:p>
    <w:p w14:paraId="0C94F602" w14:textId="77777777" w:rsidR="00374ABD" w:rsidRDefault="00374ABD" w:rsidP="00374ABD">
      <w:pPr>
        <w:pStyle w:val="ListParagraph"/>
        <w:numPr>
          <w:ilvl w:val="0"/>
          <w:numId w:val="2"/>
        </w:numPr>
      </w:pPr>
      <w:r>
        <w:t>Formative Evaluation (needs assessment), assess the situation before a project begins</w:t>
      </w:r>
    </w:p>
    <w:p w14:paraId="49AE506A" w14:textId="77777777" w:rsidR="00374ABD" w:rsidRDefault="00374ABD" w:rsidP="00374ABD">
      <w:pPr>
        <w:pStyle w:val="ListParagraph"/>
        <w:numPr>
          <w:ilvl w:val="0"/>
          <w:numId w:val="2"/>
        </w:numPr>
      </w:pPr>
      <w:proofErr w:type="gramStart"/>
      <w:r>
        <w:t>Project Appraisal</w:t>
      </w:r>
      <w:proofErr w:type="gramEnd"/>
      <w:r>
        <w:t xml:space="preserve">, </w:t>
      </w:r>
      <w:proofErr w:type="gramStart"/>
      <w:r>
        <w:t>assess plans for a project</w:t>
      </w:r>
      <w:proofErr w:type="gramEnd"/>
      <w:r>
        <w:t>. Is the program appropriate for the assessed needs?</w:t>
      </w:r>
    </w:p>
    <w:p w14:paraId="3F4FDA5C" w14:textId="77777777" w:rsidR="00374ABD" w:rsidRDefault="00374ABD" w:rsidP="00374ABD">
      <w:pPr>
        <w:pStyle w:val="ListParagraph"/>
        <w:numPr>
          <w:ilvl w:val="0"/>
          <w:numId w:val="2"/>
        </w:numPr>
      </w:pPr>
      <w:r>
        <w:t>Summative evaluation. Occurs at the end or at a defined stage of a project</w:t>
      </w:r>
    </w:p>
    <w:p w14:paraId="7578CBD1" w14:textId="77777777" w:rsidR="00374ABD" w:rsidRDefault="00374ABD" w:rsidP="00374ABD"/>
    <w:p w14:paraId="36300D4F" w14:textId="77777777" w:rsidR="00374ABD" w:rsidRDefault="00374ABD" w:rsidP="00374ABD">
      <w:r>
        <w:t xml:space="preserve">M&amp;E </w:t>
      </w:r>
      <w:proofErr w:type="spellStart"/>
      <w:r>
        <w:t>framwework</w:t>
      </w:r>
      <w:proofErr w:type="spellEnd"/>
    </w:p>
    <w:p w14:paraId="6C7B5741" w14:textId="77777777" w:rsidR="00374ABD" w:rsidRDefault="00374ABD" w:rsidP="00374ABD">
      <w:r>
        <w:t>In healthcare</w:t>
      </w:r>
    </w:p>
    <w:p w14:paraId="52CF445C" w14:textId="77777777" w:rsidR="00374ABD" w:rsidRDefault="00374ABD" w:rsidP="00374ABD">
      <w:pPr>
        <w:pStyle w:val="ListParagraph"/>
        <w:numPr>
          <w:ilvl w:val="0"/>
          <w:numId w:val="3"/>
        </w:numPr>
      </w:pPr>
      <w:r>
        <w:t>What was intended to happen? (</w:t>
      </w:r>
      <w:proofErr w:type="gramStart"/>
      <w:r>
        <w:t>objectives</w:t>
      </w:r>
      <w:proofErr w:type="gramEnd"/>
      <w:r>
        <w:t>)</w:t>
      </w:r>
    </w:p>
    <w:p w14:paraId="747E5F0D" w14:textId="77777777" w:rsidR="00374ABD" w:rsidRDefault="00374ABD" w:rsidP="00374ABD">
      <w:pPr>
        <w:pStyle w:val="ListParagraph"/>
        <w:numPr>
          <w:ilvl w:val="0"/>
          <w:numId w:val="3"/>
        </w:numPr>
      </w:pPr>
      <w:r>
        <w:t>What has actually been achieved so far compared with objectives?</w:t>
      </w:r>
    </w:p>
    <w:p w14:paraId="2F116990" w14:textId="77777777" w:rsidR="00374ABD" w:rsidRDefault="00374ABD" w:rsidP="00374ABD">
      <w:pPr>
        <w:pStyle w:val="ListParagraph"/>
        <w:numPr>
          <w:ilvl w:val="0"/>
          <w:numId w:val="3"/>
        </w:numPr>
      </w:pPr>
      <w:r>
        <w:t>In light of (2), what value should be placed on the methods used (process)</w:t>
      </w:r>
    </w:p>
    <w:p w14:paraId="4A0B8C42" w14:textId="77777777" w:rsidR="00374ABD" w:rsidRDefault="00374ABD" w:rsidP="00374ABD">
      <w:pPr>
        <w:pStyle w:val="ListParagraph"/>
        <w:numPr>
          <w:ilvl w:val="0"/>
          <w:numId w:val="3"/>
        </w:numPr>
      </w:pPr>
      <w:r>
        <w:t>What use can be made of the information gained from question 1-3? (</w:t>
      </w:r>
      <w:proofErr w:type="gramStart"/>
      <w:r>
        <w:t>feedback</w:t>
      </w:r>
      <w:proofErr w:type="gramEnd"/>
      <w:r>
        <w:t>)</w:t>
      </w:r>
    </w:p>
    <w:p w14:paraId="38109CBD" w14:textId="77777777" w:rsidR="00374ABD" w:rsidRDefault="00374ABD" w:rsidP="00374ABD">
      <w:pPr>
        <w:pStyle w:val="ListParagraph"/>
        <w:numPr>
          <w:ilvl w:val="0"/>
          <w:numId w:val="3"/>
        </w:numPr>
      </w:pPr>
      <w:r>
        <w:t>What is the whole exercise teaching us about managing future health activities?</w:t>
      </w:r>
    </w:p>
    <w:p w14:paraId="7059D38D" w14:textId="77777777" w:rsidR="008128AF" w:rsidRDefault="008128AF" w:rsidP="008128AF"/>
    <w:p w14:paraId="4115C0B5" w14:textId="77777777" w:rsidR="008128AF" w:rsidRDefault="008128AF" w:rsidP="008128AF">
      <w:r>
        <w:t>Economic Evaluation Framework</w:t>
      </w:r>
    </w:p>
    <w:p w14:paraId="7A8EBC96" w14:textId="77777777" w:rsidR="008128AF" w:rsidRDefault="008128AF" w:rsidP="008128AF">
      <w:pPr>
        <w:pStyle w:val="ListParagraph"/>
        <w:numPr>
          <w:ilvl w:val="0"/>
          <w:numId w:val="1"/>
        </w:numPr>
      </w:pPr>
      <w:proofErr w:type="gramStart"/>
      <w:r>
        <w:t>compares</w:t>
      </w:r>
      <w:proofErr w:type="gramEnd"/>
      <w:r>
        <w:t xml:space="preserve"> the ratio of costs and effects of </w:t>
      </w:r>
      <w:proofErr w:type="spellStart"/>
      <w:r>
        <w:t>atleast</w:t>
      </w:r>
      <w:proofErr w:type="spellEnd"/>
      <w:r>
        <w:t xml:space="preserve"> 2 alternatives</w:t>
      </w:r>
    </w:p>
    <w:p w14:paraId="50E5C8B8" w14:textId="77777777" w:rsidR="008128AF" w:rsidRDefault="008128AF" w:rsidP="008128AF">
      <w:pPr>
        <w:pStyle w:val="ListParagraph"/>
        <w:numPr>
          <w:ilvl w:val="0"/>
          <w:numId w:val="1"/>
        </w:numPr>
      </w:pPr>
      <w:r>
        <w:t>Cost analysis: Financial costs represent the actual expenditure on goods and services purchased</w:t>
      </w:r>
      <w:r w:rsidR="00FC5CEA">
        <w:t xml:space="preserve"> (*Opportunity cost- the next best use of a particular resource)</w:t>
      </w:r>
    </w:p>
    <w:p w14:paraId="1A5208FF" w14:textId="77777777" w:rsidR="008128AF" w:rsidRDefault="008128AF" w:rsidP="008128AF">
      <w:pPr>
        <w:pStyle w:val="ListParagraph"/>
        <w:numPr>
          <w:ilvl w:val="0"/>
          <w:numId w:val="1"/>
        </w:numPr>
      </w:pPr>
      <w:r>
        <w:t xml:space="preserve">Cost utility analysis: expresses </w:t>
      </w:r>
      <w:r w:rsidR="00FC5CEA">
        <w:t>outcomes in terms of utilities such as Quality adjusted life years (QALY) or DALY (Disability Adjusted years)</w:t>
      </w:r>
    </w:p>
    <w:p w14:paraId="582FE36B" w14:textId="77777777" w:rsidR="00FC5CEA" w:rsidRDefault="00FC5CEA" w:rsidP="008128AF">
      <w:pPr>
        <w:pStyle w:val="ListParagraph"/>
        <w:numPr>
          <w:ilvl w:val="0"/>
          <w:numId w:val="1"/>
        </w:numPr>
      </w:pPr>
      <w:r>
        <w:t>Cost effectiveness analysis compares 2 health strategies to see which is better</w:t>
      </w:r>
    </w:p>
    <w:p w14:paraId="40347655" w14:textId="77777777" w:rsidR="00FC5CEA" w:rsidRDefault="00FC5CEA" w:rsidP="008128AF">
      <w:pPr>
        <w:pStyle w:val="ListParagraph"/>
        <w:numPr>
          <w:ilvl w:val="0"/>
          <w:numId w:val="1"/>
        </w:numPr>
      </w:pPr>
      <w:r>
        <w:t xml:space="preserve">Cost benefit analysis expresses outcomes in terms of monetary terms therefore enables </w:t>
      </w:r>
      <w:proofErr w:type="spellStart"/>
      <w:r>
        <w:t>intersectoral</w:t>
      </w:r>
      <w:proofErr w:type="spellEnd"/>
      <w:r>
        <w:t xml:space="preserve"> comparisons and hence assesses </w:t>
      </w:r>
      <w:proofErr w:type="spellStart"/>
      <w:r>
        <w:t>allocative</w:t>
      </w:r>
      <w:proofErr w:type="spellEnd"/>
      <w:r>
        <w:t xml:space="preserve"> efficiency.</w:t>
      </w:r>
    </w:p>
    <w:p w14:paraId="37AC7B63" w14:textId="77777777" w:rsidR="003600D9" w:rsidRDefault="003600D9" w:rsidP="003600D9"/>
    <w:p w14:paraId="6F065D01" w14:textId="77777777" w:rsidR="003600D9" w:rsidRDefault="003600D9" w:rsidP="003600D9">
      <w:r>
        <w:t xml:space="preserve">Public health intervention </w:t>
      </w:r>
    </w:p>
    <w:p w14:paraId="622AD99C" w14:textId="77777777" w:rsidR="003600D9" w:rsidRDefault="003600D9" w:rsidP="003600D9">
      <w:pPr>
        <w:pStyle w:val="ListParagraph"/>
        <w:numPr>
          <w:ilvl w:val="0"/>
          <w:numId w:val="1"/>
        </w:numPr>
      </w:pPr>
      <w:r>
        <w:t>Defined as a set of actions with a coherent objective to bring about change or produce identifiable outcomes intended to promote or protect health or prevent ill health in communities or populations</w:t>
      </w:r>
    </w:p>
    <w:p w14:paraId="20EB2564" w14:textId="77777777" w:rsidR="003600D9" w:rsidRDefault="003600D9" w:rsidP="003600D9">
      <w:pPr>
        <w:pStyle w:val="ListParagraph"/>
        <w:numPr>
          <w:ilvl w:val="0"/>
          <w:numId w:val="1"/>
        </w:numPr>
      </w:pPr>
      <w:r>
        <w:t>E.g.  – policy, regulatory initiative, single strategy projects or multi-component programs</w:t>
      </w:r>
    </w:p>
    <w:p w14:paraId="7806407F" w14:textId="77777777" w:rsidR="003600D9" w:rsidRDefault="003600D9" w:rsidP="003600D9">
      <w:pPr>
        <w:pStyle w:val="ListParagraph"/>
        <w:numPr>
          <w:ilvl w:val="0"/>
          <w:numId w:val="1"/>
        </w:numPr>
      </w:pPr>
      <w:r>
        <w:t>Different from clinical interventions, which are intended to prevent or treat illness in individuals</w:t>
      </w:r>
    </w:p>
    <w:p w14:paraId="740F0877" w14:textId="2A9550FF" w:rsidR="00C457A3" w:rsidRDefault="00C457A3" w:rsidP="00C457A3">
      <w:r>
        <w:t xml:space="preserve">Context of a public health intervention is key part… </w:t>
      </w:r>
      <w:bookmarkStart w:id="0" w:name="_GoBack"/>
      <w:bookmarkEnd w:id="0"/>
    </w:p>
    <w:p w14:paraId="44C25BD0" w14:textId="6279FBE5" w:rsidR="00C457A3" w:rsidRDefault="00C457A3" w:rsidP="003600D9">
      <w:pPr>
        <w:pStyle w:val="ListParagraph"/>
        <w:numPr>
          <w:ilvl w:val="0"/>
          <w:numId w:val="1"/>
        </w:numPr>
      </w:pPr>
      <w:r>
        <w:t>Context refers to the social, political and/or organizational setting in which an intervention was evaluated, or in which it is to be implemented. E.g. political and organizational environment and socioeconomic or demographic features of the population</w:t>
      </w:r>
    </w:p>
    <w:sectPr w:rsidR="00C457A3" w:rsidSect="00C607EC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687958" w14:textId="77777777" w:rsidR="00C457A3" w:rsidRDefault="00C457A3" w:rsidP="00374ABD">
      <w:r>
        <w:separator/>
      </w:r>
    </w:p>
  </w:endnote>
  <w:endnote w:type="continuationSeparator" w:id="0">
    <w:p w14:paraId="4ADD6DAF" w14:textId="77777777" w:rsidR="00C457A3" w:rsidRDefault="00C457A3" w:rsidP="00374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E539CE" w14:textId="77777777" w:rsidR="00C457A3" w:rsidRDefault="00C457A3" w:rsidP="00374ABD">
      <w:r>
        <w:separator/>
      </w:r>
    </w:p>
  </w:footnote>
  <w:footnote w:type="continuationSeparator" w:id="0">
    <w:p w14:paraId="1CD23544" w14:textId="77777777" w:rsidR="00C457A3" w:rsidRDefault="00C457A3" w:rsidP="00374A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2F3348" w14:textId="77777777" w:rsidR="00C457A3" w:rsidRDefault="00C457A3">
    <w:pPr>
      <w:pStyle w:val="Header"/>
    </w:pPr>
    <w:r>
      <w:t>HSM</w:t>
    </w:r>
    <w:r>
      <w:tab/>
    </w:r>
    <w:r>
      <w:tab/>
      <w:t>Dr. Ayah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A29BE"/>
    <w:multiLevelType w:val="hybridMultilevel"/>
    <w:tmpl w:val="83E8F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DC52BB"/>
    <w:multiLevelType w:val="hybridMultilevel"/>
    <w:tmpl w:val="1DA4948C"/>
    <w:lvl w:ilvl="0" w:tplc="3148045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63403A"/>
    <w:multiLevelType w:val="hybridMultilevel"/>
    <w:tmpl w:val="55644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ABD"/>
    <w:rsid w:val="0018699A"/>
    <w:rsid w:val="003600D9"/>
    <w:rsid w:val="00374ABD"/>
    <w:rsid w:val="008128AF"/>
    <w:rsid w:val="00C457A3"/>
    <w:rsid w:val="00C607EC"/>
    <w:rsid w:val="00FC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703C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AB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ABD"/>
  </w:style>
  <w:style w:type="paragraph" w:styleId="Footer">
    <w:name w:val="footer"/>
    <w:basedOn w:val="Normal"/>
    <w:link w:val="FooterChar"/>
    <w:uiPriority w:val="99"/>
    <w:unhideWhenUsed/>
    <w:rsid w:val="00374AB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ABD"/>
  </w:style>
  <w:style w:type="paragraph" w:styleId="ListParagraph">
    <w:name w:val="List Paragraph"/>
    <w:basedOn w:val="Normal"/>
    <w:uiPriority w:val="34"/>
    <w:qFormat/>
    <w:rsid w:val="00374A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AB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ABD"/>
  </w:style>
  <w:style w:type="paragraph" w:styleId="Footer">
    <w:name w:val="footer"/>
    <w:basedOn w:val="Normal"/>
    <w:link w:val="FooterChar"/>
    <w:uiPriority w:val="99"/>
    <w:unhideWhenUsed/>
    <w:rsid w:val="00374AB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ABD"/>
  </w:style>
  <w:style w:type="paragraph" w:styleId="ListParagraph">
    <w:name w:val="List Paragraph"/>
    <w:basedOn w:val="Normal"/>
    <w:uiPriority w:val="34"/>
    <w:qFormat/>
    <w:rsid w:val="00374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314</Words>
  <Characters>1794</Characters>
  <Application>Microsoft Macintosh Word</Application>
  <DocSecurity>0</DocSecurity>
  <Lines>14</Lines>
  <Paragraphs>4</Paragraphs>
  <ScaleCrop>false</ScaleCrop>
  <Company>University of Nairobi</Company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Rhythm Vasudeva</dc:creator>
  <cp:keywords/>
  <dc:description/>
  <cp:lastModifiedBy>Rhythm Vasudeva</cp:lastModifiedBy>
  <cp:revision>3</cp:revision>
  <dcterms:created xsi:type="dcterms:W3CDTF">2013-07-01T08:46:00Z</dcterms:created>
  <dcterms:modified xsi:type="dcterms:W3CDTF">2013-07-01T10:13:00Z</dcterms:modified>
</cp:coreProperties>
</file>