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829" w:rsidRDefault="00AB5829" w:rsidP="00C97E3D">
      <w:pPr>
        <w:spacing w:after="0"/>
        <w:rPr>
          <w:rFonts w:ascii="Times New Roman" w:hAnsi="Times New Roman" w:cs="Times New Roman"/>
        </w:rPr>
      </w:pPr>
    </w:p>
    <w:p w:rsidR="00AB5829" w:rsidRDefault="00AB5829" w:rsidP="00C97E3D">
      <w:pPr>
        <w:spacing w:after="0"/>
        <w:rPr>
          <w:rFonts w:ascii="Times New Roman" w:hAnsi="Times New Roman" w:cs="Times New Roman"/>
        </w:rPr>
      </w:pPr>
    </w:p>
    <w:p w:rsidR="00AB5829" w:rsidRDefault="00AB5829" w:rsidP="00C97E3D">
      <w:pPr>
        <w:spacing w:after="0"/>
        <w:rPr>
          <w:rFonts w:ascii="Times New Roman" w:hAnsi="Times New Roman" w:cs="Times New Roman"/>
        </w:rPr>
      </w:pPr>
    </w:p>
    <w:p w:rsidR="00AB5829" w:rsidRDefault="00AB5829" w:rsidP="00C97E3D">
      <w:pPr>
        <w:spacing w:after="0"/>
        <w:rPr>
          <w:rFonts w:ascii="Times New Roman" w:hAnsi="Times New Roman" w:cs="Times New Roman"/>
        </w:rPr>
      </w:pPr>
    </w:p>
    <w:p w:rsidR="00AB5829" w:rsidRDefault="00AB5829" w:rsidP="00C97E3D">
      <w:pPr>
        <w:spacing w:after="0"/>
        <w:rPr>
          <w:rFonts w:ascii="Times New Roman" w:hAnsi="Times New Roman" w:cs="Times New Roman"/>
        </w:rPr>
      </w:pPr>
    </w:p>
    <w:p w:rsidR="00AB5829" w:rsidRPr="000326E8" w:rsidRDefault="00AB5829" w:rsidP="00AB5829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8.5pt;margin-top:.05pt;width:133.35pt;height:84pt;z-index:251658240;visibility:visible;mso-wrap-edited:f">
            <v:imagedata r:id="rId7" o:title="" gain="69719f"/>
            <w10:wrap type="square"/>
          </v:shape>
          <o:OLEObject Type="Embed" ProgID="Word.Picture.8" ShapeID="_x0000_s1026" DrawAspect="Content" ObjectID="_1777973244" r:id="rId8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Pr="000326E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KMTC/QP-08/EPS</w:t>
      </w:r>
    </w:p>
    <w:p w:rsidR="00AB5829" w:rsidRPr="000326E8" w:rsidRDefault="00AB5829" w:rsidP="00AB5829">
      <w:pPr>
        <w:spacing w:after="0"/>
        <w:rPr>
          <w:rFonts w:ascii="Times New Roman" w:hAnsi="Times New Roman" w:cs="Times New Roman"/>
        </w:rPr>
      </w:pPr>
    </w:p>
    <w:p w:rsidR="00AB5829" w:rsidRPr="000326E8" w:rsidRDefault="00AB5829" w:rsidP="00AB582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AB582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AB582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6E8">
        <w:rPr>
          <w:rFonts w:ascii="Times New Roman" w:eastAsia="Times New Roman" w:hAnsi="Times New Roman" w:cs="Times New Roman"/>
          <w:b/>
          <w:bCs/>
          <w:sz w:val="24"/>
          <w:szCs w:val="24"/>
        </w:rPr>
        <w:t>KENYA MEDICAL TRAINING COLLEGE</w:t>
      </w: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6E8"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CLINICAL SCIENCES</w:t>
      </w: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6E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CLINICAL MEDICINE</w:t>
      </w:r>
      <w:r w:rsidR="00166A49">
        <w:rPr>
          <w:rFonts w:ascii="Times New Roman" w:eastAsia="Times New Roman" w:hAnsi="Times New Roman" w:cs="Times New Roman"/>
          <w:b/>
          <w:bCs/>
          <w:sz w:val="24"/>
          <w:szCs w:val="24"/>
        </w:rPr>
        <w:t>/ORTHPEDIC TECHNOLOGY</w:t>
      </w: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7F2DB4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PAPER</w:t>
      </w: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</w:t>
      </w:r>
      <w:r w:rsidRPr="0003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A1170">
        <w:rPr>
          <w:rFonts w:ascii="Times New Roman" w:eastAsia="Times New Roman" w:hAnsi="Times New Roman" w:cs="Times New Roman"/>
          <w:b/>
          <w:bCs/>
          <w:sz w:val="24"/>
          <w:szCs w:val="24"/>
        </w:rPr>
        <w:t>2024 MID</w:t>
      </w:r>
      <w:r w:rsidRPr="0003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SEMESTER EXAMINATION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</w:t>
      </w:r>
      <w:r w:rsidR="007F2DB4">
        <w:rPr>
          <w:rFonts w:ascii="Times New Roman" w:eastAsia="Times New Roman" w:hAnsi="Times New Roman" w:cs="Times New Roman"/>
          <w:b/>
          <w:bCs/>
          <w:sz w:val="24"/>
          <w:szCs w:val="24"/>
        </w:rPr>
        <w:t>-may</w:t>
      </w: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B5829" w:rsidRPr="000326E8" w:rsidRDefault="00AB5829" w:rsidP="001A117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PAPER: IMAGING AND DIAGNOSTIC</w:t>
      </w:r>
    </w:p>
    <w:p w:rsidR="00AB5829" w:rsidRPr="000326E8" w:rsidRDefault="00AB5829" w:rsidP="00AB582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326E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326E8">
        <w:rPr>
          <w:rFonts w:ascii="Times New Roman" w:hAnsi="Times New Roman" w:cs="Times New Roman"/>
          <w:sz w:val="24"/>
          <w:szCs w:val="24"/>
          <w:lang w:val="en-GB"/>
        </w:rPr>
        <w:tab/>
        <w:t xml:space="preserve"> </w:t>
      </w:r>
    </w:p>
    <w:p w:rsidR="00AB5829" w:rsidRPr="000326E8" w:rsidRDefault="00AB5829" w:rsidP="00AB5829">
      <w:pPr>
        <w:pBdr>
          <w:top w:val="double" w:sz="4" w:space="1" w:color="auto"/>
          <w:left w:val="double" w:sz="4" w:space="14" w:color="auto"/>
          <w:bottom w:val="double" w:sz="4" w:space="1" w:color="auto"/>
          <w:right w:val="double" w:sz="4" w:space="18" w:color="auto"/>
        </w:pBdr>
        <w:shd w:val="pct20" w:color="auto" w:fill="auto"/>
        <w:spacing w:after="0" w:line="240" w:lineRule="auto"/>
        <w:ind w:left="1080" w:hanging="108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5829" w:rsidRPr="000326E8" w:rsidRDefault="00AB5829" w:rsidP="00AB5829">
      <w:pPr>
        <w:pBdr>
          <w:top w:val="double" w:sz="4" w:space="1" w:color="auto"/>
          <w:left w:val="double" w:sz="4" w:space="14" w:color="auto"/>
          <w:bottom w:val="double" w:sz="4" w:space="1" w:color="auto"/>
          <w:right w:val="double" w:sz="4" w:space="18" w:color="auto"/>
        </w:pBdr>
        <w:shd w:val="pct20" w:color="auto" w:fill="auto"/>
        <w:spacing w:after="0" w:line="240" w:lineRule="auto"/>
        <w:ind w:left="1080" w:hanging="10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26E8">
        <w:rPr>
          <w:rFonts w:ascii="Times New Roman" w:eastAsia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1A1170">
        <w:rPr>
          <w:rFonts w:ascii="Times New Roman" w:eastAsia="Times New Roman" w:hAnsi="Times New Roman" w:cs="Times New Roman"/>
          <w:b/>
          <w:sz w:val="24"/>
          <w:szCs w:val="24"/>
        </w:rPr>
        <w:t>3rd</w:t>
      </w:r>
      <w:r w:rsidRPr="000326E8">
        <w:rPr>
          <w:rFonts w:ascii="Times New Roman" w:eastAsia="Times New Roman" w:hAnsi="Times New Roman" w:cs="Times New Roman"/>
          <w:b/>
          <w:sz w:val="24"/>
          <w:szCs w:val="24"/>
        </w:rPr>
        <w:t xml:space="preserve"> May, 2024                                         TIME: 1 HOUR.</w:t>
      </w:r>
    </w:p>
    <w:p w:rsidR="00AB5829" w:rsidRPr="000326E8" w:rsidRDefault="00AB5829" w:rsidP="00AB5829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5829" w:rsidRDefault="00AB5829" w:rsidP="00AB5829">
      <w:pPr>
        <w:jc w:val="center"/>
        <w:rPr>
          <w:rFonts w:ascii="Times New Roman" w:hAnsi="Times New Roman" w:cs="Times New Roman"/>
          <w:b/>
          <w:u w:val="single"/>
        </w:rPr>
      </w:pPr>
      <w:r w:rsidRPr="000326E8">
        <w:rPr>
          <w:rFonts w:ascii="Times New Roman" w:hAnsi="Times New Roman" w:cs="Times New Roman"/>
          <w:b/>
          <w:u w:val="single"/>
        </w:rPr>
        <w:t>SECTION 0NE –MULTIPLE CHOICE QUESTIONS 10mark</w:t>
      </w:r>
    </w:p>
    <w:p w:rsidR="00C97E3D" w:rsidRPr="00AB5829" w:rsidRDefault="0001432F" w:rsidP="00AB582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1. When inspecting an x-ray image, the order of densities from blackest to whitest is</w:t>
      </w:r>
    </w:p>
    <w:p w:rsidR="00C97E3D" w:rsidRPr="002368C8" w:rsidRDefault="00C97E3D" w:rsidP="00C97E3D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Bone, water, fat, air</w:t>
      </w:r>
    </w:p>
    <w:p w:rsidR="00C97E3D" w:rsidRPr="002368C8" w:rsidRDefault="00C97E3D" w:rsidP="00C97E3D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Air, fat, water, bone</w:t>
      </w:r>
    </w:p>
    <w:p w:rsidR="00C97E3D" w:rsidRPr="002368C8" w:rsidRDefault="00C97E3D" w:rsidP="00C97E3D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Air, water, fat, bone</w:t>
      </w:r>
    </w:p>
    <w:p w:rsidR="00C97E3D" w:rsidRPr="002368C8" w:rsidRDefault="00C97E3D" w:rsidP="00C97E3D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Bone, air, water. Fat</w:t>
      </w:r>
    </w:p>
    <w:p w:rsidR="00C97E3D" w:rsidRPr="002368C8" w:rsidRDefault="0001432F" w:rsidP="00C97E3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AB5829" w:rsidRPr="002368C8">
        <w:rPr>
          <w:rFonts w:ascii="Times New Roman" w:hAnsi="Times New Roman" w:cs="Times New Roman"/>
        </w:rPr>
        <w:t>2. Why</w:t>
      </w:r>
      <w:r w:rsidR="00C97E3D" w:rsidRPr="002368C8">
        <w:rPr>
          <w:rFonts w:ascii="Times New Roman" w:hAnsi="Times New Roman" w:cs="Times New Roman"/>
        </w:rPr>
        <w:t xml:space="preserve"> does bone appears white on a radiograph? </w:t>
      </w:r>
    </w:p>
    <w:p w:rsidR="00C97E3D" w:rsidRPr="002368C8" w:rsidRDefault="00C97E3D" w:rsidP="00C97E3D">
      <w:pPr>
        <w:numPr>
          <w:ilvl w:val="0"/>
          <w:numId w:val="10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X-ray cause a chemical reaction in bone that makes it glow white </w:t>
      </w:r>
    </w:p>
    <w:p w:rsidR="00C97E3D" w:rsidRPr="002368C8" w:rsidRDefault="00C97E3D" w:rsidP="00C97E3D">
      <w:pPr>
        <w:numPr>
          <w:ilvl w:val="0"/>
          <w:numId w:val="10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X-rays are absorbed by bone more than by the soft tissue </w:t>
      </w:r>
    </w:p>
    <w:p w:rsidR="00C97E3D" w:rsidRPr="002368C8" w:rsidRDefault="00C97E3D" w:rsidP="00C97E3D">
      <w:pPr>
        <w:numPr>
          <w:ilvl w:val="0"/>
          <w:numId w:val="10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X-rays are absorbed by the soft tissues more than by the bone </w:t>
      </w:r>
    </w:p>
    <w:p w:rsidR="00C97E3D" w:rsidRPr="002368C8" w:rsidRDefault="00C97E3D" w:rsidP="00C97E3D">
      <w:pPr>
        <w:numPr>
          <w:ilvl w:val="0"/>
          <w:numId w:val="10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X-rays penetrate the bone more than the soft tissue 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3. The following are check lists during image interpretation EXCEPT</w:t>
      </w:r>
    </w:p>
    <w:p w:rsidR="00C97E3D" w:rsidRPr="002368C8" w:rsidRDefault="00C97E3D" w:rsidP="00C97E3D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Name of the patient</w:t>
      </w:r>
    </w:p>
    <w:p w:rsidR="00C97E3D" w:rsidRPr="002368C8" w:rsidRDefault="00C97E3D" w:rsidP="00C97E3D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Date of examination</w:t>
      </w:r>
    </w:p>
    <w:p w:rsidR="00C97E3D" w:rsidRPr="002368C8" w:rsidRDefault="00C97E3D" w:rsidP="00C97E3D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Side of the examination</w:t>
      </w:r>
    </w:p>
    <w:p w:rsidR="00C97E3D" w:rsidRPr="002368C8" w:rsidRDefault="00C97E3D" w:rsidP="00C97E3D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Length of the patient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4. Which of the following is not an effect of body following ionizing radiation?</w:t>
      </w:r>
    </w:p>
    <w:p w:rsidR="00C97E3D" w:rsidRPr="002368C8" w:rsidRDefault="00C97E3D" w:rsidP="00C97E3D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lastRenderedPageBreak/>
        <w:t>Headache</w:t>
      </w:r>
    </w:p>
    <w:p w:rsidR="00C97E3D" w:rsidRPr="002368C8" w:rsidRDefault="00C97E3D" w:rsidP="00C97E3D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Nausea</w:t>
      </w:r>
    </w:p>
    <w:p w:rsidR="00C97E3D" w:rsidRPr="002368C8" w:rsidRDefault="00C97E3D" w:rsidP="00C97E3D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Cancer</w:t>
      </w:r>
    </w:p>
    <w:p w:rsidR="00C97E3D" w:rsidRPr="002368C8" w:rsidRDefault="00C97E3D" w:rsidP="00C97E3D">
      <w:pPr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Sun burn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AB5829" w:rsidRPr="002368C8">
        <w:rPr>
          <w:rFonts w:ascii="Times New Roman" w:hAnsi="Times New Roman" w:cs="Times New Roman"/>
        </w:rPr>
        <w:t>5. which</w:t>
      </w:r>
      <w:r w:rsidR="00C97E3D" w:rsidRPr="002368C8">
        <w:rPr>
          <w:rFonts w:ascii="Times New Roman" w:hAnsi="Times New Roman" w:cs="Times New Roman"/>
        </w:rPr>
        <w:t xml:space="preserve"> of the following does not need radiation </w:t>
      </w:r>
      <w:r w:rsidR="00AB5829" w:rsidRPr="002368C8">
        <w:rPr>
          <w:rFonts w:ascii="Times New Roman" w:hAnsi="Times New Roman" w:cs="Times New Roman"/>
        </w:rPr>
        <w:t>protection?</w:t>
      </w:r>
    </w:p>
    <w:p w:rsidR="00C97E3D" w:rsidRPr="002368C8" w:rsidRDefault="00C97E3D" w:rsidP="00C97E3D"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Abdominal X-ray</w:t>
      </w:r>
    </w:p>
    <w:p w:rsidR="00C97E3D" w:rsidRPr="002368C8" w:rsidRDefault="00C97E3D" w:rsidP="00C97E3D"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Hip MRI</w:t>
      </w:r>
    </w:p>
    <w:p w:rsidR="00C97E3D" w:rsidRPr="002368C8" w:rsidRDefault="00C97E3D" w:rsidP="00C97E3D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Pelvic CT scan</w:t>
      </w:r>
    </w:p>
    <w:p w:rsidR="00C97E3D" w:rsidRPr="002368C8" w:rsidRDefault="00C97E3D" w:rsidP="00C97E3D">
      <w:pPr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Intravenous urography examination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6. Which radiological type of imaging is the best for patient and ORIF</w:t>
      </w:r>
    </w:p>
    <w:p w:rsidR="00C97E3D" w:rsidRPr="002368C8" w:rsidRDefault="00C97E3D" w:rsidP="00C97E3D">
      <w:pPr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Conventional radiography</w:t>
      </w:r>
    </w:p>
    <w:p w:rsidR="00C97E3D" w:rsidRPr="002368C8" w:rsidRDefault="00C97E3D" w:rsidP="00C97E3D">
      <w:pPr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Positron emitting tomography</w:t>
      </w:r>
    </w:p>
    <w:p w:rsidR="00C97E3D" w:rsidRPr="002368C8" w:rsidRDefault="00C97E3D" w:rsidP="00C97E3D">
      <w:pPr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Ultra sound</w:t>
      </w:r>
    </w:p>
    <w:p w:rsidR="00C97E3D" w:rsidRPr="002368C8" w:rsidRDefault="00C97E3D" w:rsidP="00C97E3D">
      <w:pPr>
        <w:numPr>
          <w:ilvl w:val="0"/>
          <w:numId w:val="5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Fluoroscopy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7. The following are properties of X—ray except</w:t>
      </w:r>
    </w:p>
    <w:p w:rsidR="00C97E3D" w:rsidRPr="002368C8" w:rsidRDefault="00C97E3D" w:rsidP="00C97E3D">
      <w:pPr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Photographic effects </w:t>
      </w:r>
    </w:p>
    <w:p w:rsidR="00C97E3D" w:rsidRPr="002368C8" w:rsidRDefault="00C97E3D" w:rsidP="00C97E3D">
      <w:pPr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Fluorescent effect</w:t>
      </w:r>
    </w:p>
    <w:p w:rsidR="00C97E3D" w:rsidRPr="002368C8" w:rsidRDefault="00C97E3D" w:rsidP="00C97E3D">
      <w:pPr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Ionizing effect</w:t>
      </w:r>
    </w:p>
    <w:p w:rsidR="00C97E3D" w:rsidRPr="002368C8" w:rsidRDefault="00C97E3D" w:rsidP="00C97E3D">
      <w:pPr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Photo imaging effect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8. Which is the best modalities of taking image of the head of an infant</w:t>
      </w:r>
    </w:p>
    <w:p w:rsidR="00C97E3D" w:rsidRPr="002368C8" w:rsidRDefault="00C97E3D" w:rsidP="00C97E3D">
      <w:pPr>
        <w:numPr>
          <w:ilvl w:val="0"/>
          <w:numId w:val="7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Conventional X-ray</w:t>
      </w:r>
      <w:bookmarkStart w:id="0" w:name="_GoBack"/>
      <w:bookmarkEnd w:id="0"/>
    </w:p>
    <w:p w:rsidR="00C97E3D" w:rsidRPr="002368C8" w:rsidRDefault="00C97E3D" w:rsidP="00C97E3D">
      <w:pPr>
        <w:numPr>
          <w:ilvl w:val="0"/>
          <w:numId w:val="7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MRI scan</w:t>
      </w:r>
    </w:p>
    <w:p w:rsidR="00C97E3D" w:rsidRPr="002368C8" w:rsidRDefault="00C97E3D" w:rsidP="00C97E3D">
      <w:pPr>
        <w:numPr>
          <w:ilvl w:val="0"/>
          <w:numId w:val="7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Ultrasound</w:t>
      </w:r>
    </w:p>
    <w:p w:rsidR="00C97E3D" w:rsidRPr="002368C8" w:rsidRDefault="00C97E3D" w:rsidP="00C97E3D">
      <w:pPr>
        <w:numPr>
          <w:ilvl w:val="0"/>
          <w:numId w:val="7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CT scan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97E3D" w:rsidRPr="002368C8">
        <w:rPr>
          <w:rFonts w:ascii="Times New Roman" w:hAnsi="Times New Roman" w:cs="Times New Roman"/>
        </w:rPr>
        <w:t>9. What is Radiographic density of metal</w:t>
      </w:r>
    </w:p>
    <w:p w:rsidR="00C97E3D" w:rsidRPr="002368C8" w:rsidRDefault="00C97E3D" w:rsidP="00C97E3D">
      <w:pPr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White</w:t>
      </w:r>
    </w:p>
    <w:p w:rsidR="00C97E3D" w:rsidRPr="002368C8" w:rsidRDefault="00C97E3D" w:rsidP="00C97E3D">
      <w:pPr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Black</w:t>
      </w:r>
    </w:p>
    <w:p w:rsidR="00C97E3D" w:rsidRPr="002368C8" w:rsidRDefault="00C97E3D" w:rsidP="00C97E3D">
      <w:pPr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Very white</w:t>
      </w:r>
    </w:p>
    <w:p w:rsidR="00C97E3D" w:rsidRPr="002368C8" w:rsidRDefault="00C97E3D" w:rsidP="00C97E3D">
      <w:pPr>
        <w:numPr>
          <w:ilvl w:val="0"/>
          <w:numId w:val="8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Gray </w:t>
      </w:r>
    </w:p>
    <w:p w:rsidR="00C97E3D" w:rsidRPr="002368C8" w:rsidRDefault="0001432F" w:rsidP="00C97E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</w:t>
      </w:r>
      <w:r w:rsidR="00C97E3D" w:rsidRPr="002368C8">
        <w:rPr>
          <w:rFonts w:ascii="Times New Roman" w:hAnsi="Times New Roman" w:cs="Times New Roman"/>
        </w:rPr>
        <w:t>0. What is the role of ultrasound in Trauma?</w:t>
      </w:r>
    </w:p>
    <w:p w:rsidR="00C97E3D" w:rsidRPr="002368C8" w:rsidRDefault="00C97E3D" w:rsidP="00C97E3D">
      <w:pPr>
        <w:numPr>
          <w:ilvl w:val="0"/>
          <w:numId w:val="9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 xml:space="preserve">Assessment of fetal well being </w:t>
      </w:r>
    </w:p>
    <w:p w:rsidR="00C97E3D" w:rsidRPr="002368C8" w:rsidRDefault="00C97E3D" w:rsidP="00C97E3D">
      <w:pPr>
        <w:numPr>
          <w:ilvl w:val="0"/>
          <w:numId w:val="9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Assessment of fractures</w:t>
      </w:r>
    </w:p>
    <w:p w:rsidR="00C97E3D" w:rsidRPr="002368C8" w:rsidRDefault="00C97E3D" w:rsidP="00C97E3D">
      <w:pPr>
        <w:numPr>
          <w:ilvl w:val="0"/>
          <w:numId w:val="9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Assessment of secondary injury</w:t>
      </w:r>
    </w:p>
    <w:p w:rsidR="00C97E3D" w:rsidRPr="002368C8" w:rsidRDefault="00C97E3D" w:rsidP="00C97E3D">
      <w:pPr>
        <w:numPr>
          <w:ilvl w:val="0"/>
          <w:numId w:val="9"/>
        </w:numPr>
        <w:spacing w:after="0"/>
        <w:contextualSpacing/>
        <w:rPr>
          <w:rFonts w:ascii="Times New Roman" w:hAnsi="Times New Roman" w:cs="Times New Roman"/>
        </w:rPr>
      </w:pPr>
      <w:r w:rsidRPr="002368C8">
        <w:rPr>
          <w:rFonts w:ascii="Times New Roman" w:hAnsi="Times New Roman" w:cs="Times New Roman"/>
        </w:rPr>
        <w:t>Rule out osteoarthritis</w:t>
      </w:r>
    </w:p>
    <w:p w:rsidR="00C97E3D" w:rsidRDefault="00C97E3D" w:rsidP="00C97E3D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</w:p>
    <w:p w:rsidR="007F2DB4" w:rsidRDefault="007F2DB4" w:rsidP="007F2D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 TWO – 4 -SHORT ANS</w:t>
      </w:r>
      <w:r w:rsidR="001A1170">
        <w:rPr>
          <w:rFonts w:ascii="Times New Roman" w:hAnsi="Times New Roman" w:cs="Times New Roman"/>
          <w:b/>
          <w:u w:val="single"/>
        </w:rPr>
        <w:t>W</w:t>
      </w:r>
      <w:r>
        <w:rPr>
          <w:rFonts w:ascii="Times New Roman" w:hAnsi="Times New Roman" w:cs="Times New Roman"/>
          <w:b/>
          <w:u w:val="single"/>
        </w:rPr>
        <w:t>ER QUESTIONS @ 5</w:t>
      </w:r>
      <w:r w:rsidRPr="000326E8">
        <w:rPr>
          <w:rFonts w:ascii="Times New Roman" w:hAnsi="Times New Roman" w:cs="Times New Roman"/>
          <w:b/>
          <w:u w:val="single"/>
        </w:rPr>
        <w:t>mark</w:t>
      </w:r>
      <w:r>
        <w:rPr>
          <w:rFonts w:ascii="Times New Roman" w:hAnsi="Times New Roman" w:cs="Times New Roman"/>
          <w:b/>
          <w:u w:val="single"/>
        </w:rPr>
        <w:t>s</w:t>
      </w:r>
    </w:p>
    <w:p w:rsidR="00963B1C" w:rsidRDefault="00963B1C" w:rsidP="00963B1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</w:t>
      </w:r>
      <w:r w:rsidRPr="005D0269">
        <w:rPr>
          <w:rFonts w:ascii="Times New Roman" w:hAnsi="Times New Roman" w:cs="Times New Roman"/>
        </w:rPr>
        <w:t>.  Given that the position of the shell in relation to the nuclear is at -R- calculate the maximum number of electrons in that shell- 5marks</w:t>
      </w:r>
    </w:p>
    <w:p w:rsidR="001A1170" w:rsidRDefault="001A1170" w:rsidP="001A117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Q2. A</w:t>
      </w:r>
      <w:r>
        <w:rPr>
          <w:rFonts w:ascii="Times New Roman" w:hAnsi="Times New Roman" w:cs="Times New Roman"/>
        </w:rPr>
        <w:t xml:space="preserve"> student was doing his Final Qualifying Exam clinical</w:t>
      </w:r>
      <w:r>
        <w:rPr>
          <w:rFonts w:ascii="Times New Roman" w:hAnsi="Times New Roman" w:cs="Times New Roman"/>
        </w:rPr>
        <w:t>s in imaging and diagnostic</w:t>
      </w:r>
      <w:r>
        <w:rPr>
          <w:rFonts w:ascii="Times New Roman" w:hAnsi="Times New Roman" w:cs="Times New Roman"/>
        </w:rPr>
        <w:t>. He was then told to pick an x-ray film of the patient to interpret. Name five components of a good x-ray film 5marks</w:t>
      </w:r>
    </w:p>
    <w:p w:rsidR="001A1170" w:rsidRDefault="001A1170" w:rsidP="001A1170">
      <w:pPr>
        <w:spacing w:after="0"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Q 3</w:t>
      </w:r>
      <w:r>
        <w:rPr>
          <w:rFonts w:ascii="Times New Roman" w:hAnsi="Times New Roman" w:cs="Times New Roman"/>
        </w:rPr>
        <w:t>. Differentiate between Deterministic and Stochastic effects</w:t>
      </w:r>
      <w:r w:rsidRPr="00102A3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5marks</w:t>
      </w:r>
    </w:p>
    <w:p w:rsidR="001A1170" w:rsidRPr="001A1170" w:rsidRDefault="001A1170" w:rsidP="001A1170">
      <w:pPr>
        <w:spacing w:after="0" w:line="276" w:lineRule="auto"/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Q4</w:t>
      </w:r>
      <w:r w:rsidRPr="00A47257">
        <w:rPr>
          <w:rFonts w:ascii="Times New Roman" w:hAnsi="Times New Roman" w:cs="Times New Roman"/>
        </w:rPr>
        <w:t xml:space="preserve">. </w:t>
      </w:r>
      <w:r w:rsidRPr="00A47257">
        <w:rPr>
          <w:rFonts w:ascii="Times New Roman" w:hAnsi="Times New Roman" w:cs="Times New Roman"/>
          <w:bCs/>
        </w:rPr>
        <w:t>Explain the princip</w:t>
      </w:r>
      <w:r>
        <w:rPr>
          <w:rFonts w:ascii="Times New Roman" w:hAnsi="Times New Roman" w:cs="Times New Roman"/>
          <w:bCs/>
        </w:rPr>
        <w:t>le of radiation protection. 5mks</w:t>
      </w:r>
    </w:p>
    <w:p w:rsidR="001A1170" w:rsidRDefault="001A1170" w:rsidP="001A117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 TWO –</w:t>
      </w:r>
      <w:r>
        <w:rPr>
          <w:rFonts w:ascii="Times New Roman" w:hAnsi="Times New Roman" w:cs="Times New Roman"/>
          <w:b/>
          <w:u w:val="single"/>
        </w:rPr>
        <w:t xml:space="preserve"> ONE</w:t>
      </w:r>
      <w:r>
        <w:rPr>
          <w:rFonts w:ascii="Times New Roman" w:hAnsi="Times New Roman" w:cs="Times New Roman"/>
          <w:b/>
          <w:u w:val="single"/>
        </w:rPr>
        <w:t xml:space="preserve"> -</w:t>
      </w:r>
      <w:r>
        <w:rPr>
          <w:rFonts w:ascii="Times New Roman" w:hAnsi="Times New Roman" w:cs="Times New Roman"/>
          <w:b/>
          <w:u w:val="single"/>
        </w:rPr>
        <w:t>LONG</w:t>
      </w:r>
      <w:r>
        <w:rPr>
          <w:rFonts w:ascii="Times New Roman" w:hAnsi="Times New Roman" w:cs="Times New Roman"/>
          <w:b/>
          <w:u w:val="single"/>
        </w:rPr>
        <w:t xml:space="preserve"> ANS</w:t>
      </w:r>
      <w:r>
        <w:rPr>
          <w:rFonts w:ascii="Times New Roman" w:hAnsi="Times New Roman" w:cs="Times New Roman"/>
          <w:b/>
          <w:u w:val="single"/>
        </w:rPr>
        <w:t>W</w:t>
      </w:r>
      <w:r>
        <w:rPr>
          <w:rFonts w:ascii="Times New Roman" w:hAnsi="Times New Roman" w:cs="Times New Roman"/>
          <w:b/>
          <w:u w:val="single"/>
        </w:rPr>
        <w:t xml:space="preserve">ER </w:t>
      </w:r>
      <w:r>
        <w:rPr>
          <w:rFonts w:ascii="Times New Roman" w:hAnsi="Times New Roman" w:cs="Times New Roman"/>
          <w:b/>
          <w:u w:val="single"/>
        </w:rPr>
        <w:t>QUESTIONS 10</w:t>
      </w:r>
      <w:r w:rsidRPr="000326E8">
        <w:rPr>
          <w:rFonts w:ascii="Times New Roman" w:hAnsi="Times New Roman" w:cs="Times New Roman"/>
          <w:b/>
          <w:u w:val="single"/>
        </w:rPr>
        <w:t>mark</w:t>
      </w:r>
      <w:r>
        <w:rPr>
          <w:rFonts w:ascii="Times New Roman" w:hAnsi="Times New Roman" w:cs="Times New Roman"/>
          <w:b/>
          <w:u w:val="single"/>
        </w:rPr>
        <w:t>s</w:t>
      </w:r>
    </w:p>
    <w:p w:rsidR="001A1170" w:rsidRDefault="001A1170" w:rsidP="001A1170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Q2. As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="00502AD5">
        <w:rPr>
          <w:rFonts w:ascii="Times New Roman" w:hAnsi="Times New Roman" w:cs="Times New Roman"/>
        </w:rPr>
        <w:t>in charge</w:t>
      </w:r>
      <w:r>
        <w:rPr>
          <w:rFonts w:ascii="Times New Roman" w:hAnsi="Times New Roman" w:cs="Times New Roman"/>
        </w:rPr>
        <w:t xml:space="preserve"> of Family health care Nursing home what methods would you put in place to ensure the members of the staf</w:t>
      </w:r>
      <w:r>
        <w:rPr>
          <w:rFonts w:ascii="Times New Roman" w:hAnsi="Times New Roman" w:cs="Times New Roman"/>
        </w:rPr>
        <w:t>f and the public are protected 1</w:t>
      </w:r>
      <w:r>
        <w:rPr>
          <w:rFonts w:ascii="Times New Roman" w:hAnsi="Times New Roman" w:cs="Times New Roman"/>
        </w:rPr>
        <w:t>0mar</w:t>
      </w:r>
      <w:r>
        <w:rPr>
          <w:rFonts w:ascii="Times New Roman" w:hAnsi="Times New Roman" w:cs="Times New Roman"/>
        </w:rPr>
        <w:t>ks</w:t>
      </w:r>
    </w:p>
    <w:p w:rsidR="001A1170" w:rsidRDefault="001A1170" w:rsidP="001A1170">
      <w:pPr>
        <w:spacing w:after="0"/>
        <w:contextualSpacing/>
        <w:rPr>
          <w:rFonts w:ascii="Times New Roman" w:hAnsi="Times New Roman" w:cs="Times New Roman"/>
        </w:rPr>
      </w:pPr>
    </w:p>
    <w:p w:rsidR="00425122" w:rsidRPr="00664F65" w:rsidRDefault="00425122" w:rsidP="00664F65">
      <w:pPr>
        <w:tabs>
          <w:tab w:val="left" w:pos="2700"/>
        </w:tabs>
      </w:pPr>
    </w:p>
    <w:sectPr w:rsidR="00425122" w:rsidRPr="00664F6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68E" w:rsidRDefault="0082668E" w:rsidP="00F25725">
      <w:pPr>
        <w:spacing w:after="0" w:line="240" w:lineRule="auto"/>
      </w:pPr>
      <w:r>
        <w:separator/>
      </w:r>
    </w:p>
  </w:endnote>
  <w:endnote w:type="continuationSeparator" w:id="0">
    <w:p w:rsidR="0082668E" w:rsidRDefault="0082668E" w:rsidP="00F2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68E" w:rsidRDefault="0082668E" w:rsidP="00F25725">
      <w:pPr>
        <w:spacing w:after="0" w:line="240" w:lineRule="auto"/>
      </w:pPr>
      <w:r>
        <w:separator/>
      </w:r>
    </w:p>
  </w:footnote>
  <w:footnote w:type="continuationSeparator" w:id="0">
    <w:p w:rsidR="0082668E" w:rsidRDefault="0082668E" w:rsidP="00F25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725" w:rsidRPr="000326E8" w:rsidRDefault="00F25725" w:rsidP="00F25725">
    <w:pPr>
      <w:jc w:val="center"/>
      <w:rPr>
        <w:rFonts w:ascii="Times New Roman" w:hAnsi="Times New Roman" w:cs="Times New Roman"/>
        <w:b/>
        <w:u w:val="single"/>
      </w:rPr>
    </w:pPr>
  </w:p>
  <w:p w:rsidR="00F25725" w:rsidRDefault="00F257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11562"/>
    <w:multiLevelType w:val="hybridMultilevel"/>
    <w:tmpl w:val="F6DAD2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B0962"/>
    <w:multiLevelType w:val="hybridMultilevel"/>
    <w:tmpl w:val="67A46E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D3E91"/>
    <w:multiLevelType w:val="hybridMultilevel"/>
    <w:tmpl w:val="16E80C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57F14"/>
    <w:multiLevelType w:val="hybridMultilevel"/>
    <w:tmpl w:val="CA9A1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B2024"/>
    <w:multiLevelType w:val="hybridMultilevel"/>
    <w:tmpl w:val="7E38B3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8444E"/>
    <w:multiLevelType w:val="hybridMultilevel"/>
    <w:tmpl w:val="58D6A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A4C92"/>
    <w:multiLevelType w:val="hybridMultilevel"/>
    <w:tmpl w:val="74E4C3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864D8"/>
    <w:multiLevelType w:val="hybridMultilevel"/>
    <w:tmpl w:val="DA3266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C60A8"/>
    <w:multiLevelType w:val="hybridMultilevel"/>
    <w:tmpl w:val="B78877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A5B60"/>
    <w:multiLevelType w:val="hybridMultilevel"/>
    <w:tmpl w:val="64661E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725"/>
    <w:rsid w:val="0001432F"/>
    <w:rsid w:val="00166A49"/>
    <w:rsid w:val="001A1170"/>
    <w:rsid w:val="00415EFA"/>
    <w:rsid w:val="00425122"/>
    <w:rsid w:val="00502AD5"/>
    <w:rsid w:val="00664F65"/>
    <w:rsid w:val="007F2DB4"/>
    <w:rsid w:val="0082668E"/>
    <w:rsid w:val="00963B1C"/>
    <w:rsid w:val="00AB5829"/>
    <w:rsid w:val="00BC56A7"/>
    <w:rsid w:val="00C97E3D"/>
    <w:rsid w:val="00DA34A8"/>
    <w:rsid w:val="00E07B95"/>
    <w:rsid w:val="00F2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93A887"/>
  <w15:chartTrackingRefBased/>
  <w15:docId w15:val="{44F55F58-25E3-4AE1-A061-38280386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725"/>
  </w:style>
  <w:style w:type="paragraph" w:styleId="Footer">
    <w:name w:val="footer"/>
    <w:basedOn w:val="Normal"/>
    <w:link w:val="FooterChar"/>
    <w:uiPriority w:val="99"/>
    <w:unhideWhenUsed/>
    <w:rsid w:val="00F25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455</Words>
  <Characters>2233</Characters>
  <Application>Microsoft Office Word</Application>
  <DocSecurity>0</DocSecurity>
  <Lines>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12</cp:revision>
  <dcterms:created xsi:type="dcterms:W3CDTF">2024-05-23T08:56:00Z</dcterms:created>
  <dcterms:modified xsi:type="dcterms:W3CDTF">2024-05-23T09:41:00Z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f7c79ff6-5be2-4317-9dcc-dedbdc25174f</vt:lpwstr>
  </property>
</Properties>
</file>