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515D" w:rsidRPr="00144CE2" w:rsidRDefault="0090515D" w:rsidP="0090515D">
      <w:pPr>
        <w:rPr>
          <w:rFonts w:ascii="Calibri" w:eastAsia="Calibri" w:hAnsi="Calibri" w:cs="Calibri"/>
          <w:b/>
          <w:sz w:val="36"/>
          <w:szCs w:val="36"/>
        </w:rPr>
      </w:pPr>
      <w:r w:rsidRPr="00144CE2">
        <w:rPr>
          <w:rFonts w:ascii="Calibri" w:eastAsia="Calibri" w:hAnsi="Calibri" w:cs="Calibri"/>
          <w:b/>
          <w:sz w:val="36"/>
          <w:szCs w:val="36"/>
        </w:rPr>
        <w:t>TUMOUR MARKERS</w:t>
      </w:r>
    </w:p>
    <w:p w:rsidR="0090515D" w:rsidRPr="00144CE2" w:rsidRDefault="0090515D" w:rsidP="0090515D">
      <w:pPr>
        <w:rPr>
          <w:rFonts w:ascii="Calibri" w:eastAsia="Calibri" w:hAnsi="Calibri" w:cs="Calibri"/>
          <w:sz w:val="36"/>
          <w:szCs w:val="36"/>
        </w:rPr>
      </w:pPr>
      <w:r w:rsidRPr="00144CE2">
        <w:rPr>
          <w:rFonts w:ascii="Calibri" w:eastAsia="Calibri" w:hAnsi="Calibri" w:cs="Calibri"/>
          <w:sz w:val="36"/>
          <w:szCs w:val="36"/>
        </w:rPr>
        <w:t>Tumour markers are substances usually proteins that are produced by the body in response to cancer growth. These protein substances can be found in the blood or urine when cancer is present. The ideal tumour marker for cancer would be a blood test, in which a positive result would occur in patients with malignancy.</w:t>
      </w:r>
    </w:p>
    <w:p w:rsidR="0090515D" w:rsidRPr="00144CE2" w:rsidRDefault="0090515D" w:rsidP="0090515D">
      <w:pPr>
        <w:rPr>
          <w:rFonts w:ascii="Calibri" w:eastAsia="Calibri" w:hAnsi="Calibri" w:cs="Calibri"/>
          <w:sz w:val="36"/>
          <w:szCs w:val="36"/>
        </w:rPr>
      </w:pPr>
      <w:r w:rsidRPr="00144CE2">
        <w:rPr>
          <w:rFonts w:ascii="Calibri" w:eastAsia="Calibri" w:hAnsi="Calibri" w:cs="Calibri"/>
          <w:sz w:val="36"/>
          <w:szCs w:val="36"/>
        </w:rPr>
        <w:t>Tumour markers can be used to show if:</w:t>
      </w:r>
    </w:p>
    <w:p w:rsidR="0090515D" w:rsidRPr="00144CE2" w:rsidRDefault="0090515D" w:rsidP="0090515D">
      <w:pPr>
        <w:numPr>
          <w:ilvl w:val="0"/>
          <w:numId w:val="1"/>
        </w:numPr>
        <w:ind w:left="855" w:hanging="360"/>
        <w:rPr>
          <w:rFonts w:ascii="Calibri" w:eastAsia="Calibri" w:hAnsi="Calibri" w:cs="Calibri"/>
          <w:sz w:val="36"/>
          <w:szCs w:val="36"/>
        </w:rPr>
      </w:pPr>
      <w:r w:rsidRPr="00144CE2">
        <w:rPr>
          <w:rFonts w:ascii="Calibri" w:eastAsia="Calibri" w:hAnsi="Calibri" w:cs="Calibri"/>
          <w:sz w:val="36"/>
          <w:szCs w:val="36"/>
        </w:rPr>
        <w:t>Cancer is present.</w:t>
      </w:r>
    </w:p>
    <w:p w:rsidR="0090515D" w:rsidRPr="00144CE2" w:rsidRDefault="0090515D" w:rsidP="0090515D">
      <w:pPr>
        <w:numPr>
          <w:ilvl w:val="0"/>
          <w:numId w:val="1"/>
        </w:numPr>
        <w:ind w:left="855" w:hanging="360"/>
        <w:rPr>
          <w:rFonts w:ascii="Calibri" w:eastAsia="Calibri" w:hAnsi="Calibri" w:cs="Calibri"/>
          <w:sz w:val="36"/>
          <w:szCs w:val="36"/>
        </w:rPr>
      </w:pPr>
      <w:r w:rsidRPr="00144CE2">
        <w:rPr>
          <w:rFonts w:ascii="Calibri" w:eastAsia="Calibri" w:hAnsi="Calibri" w:cs="Calibri"/>
          <w:sz w:val="36"/>
          <w:szCs w:val="36"/>
        </w:rPr>
        <w:t>Determine the type of cancer.</w:t>
      </w:r>
    </w:p>
    <w:p w:rsidR="0090515D" w:rsidRPr="00144CE2" w:rsidRDefault="0090515D" w:rsidP="0090515D">
      <w:pPr>
        <w:numPr>
          <w:ilvl w:val="0"/>
          <w:numId w:val="1"/>
        </w:numPr>
        <w:ind w:left="855" w:hanging="360"/>
        <w:rPr>
          <w:rFonts w:ascii="Calibri" w:eastAsia="Calibri" w:hAnsi="Calibri" w:cs="Calibri"/>
          <w:sz w:val="36"/>
          <w:szCs w:val="36"/>
        </w:rPr>
      </w:pPr>
      <w:r w:rsidRPr="00144CE2">
        <w:rPr>
          <w:rFonts w:ascii="Calibri" w:eastAsia="Calibri" w:hAnsi="Calibri" w:cs="Calibri"/>
          <w:sz w:val="36"/>
          <w:szCs w:val="36"/>
        </w:rPr>
        <w:t>Help to show if treatment is working.</w:t>
      </w:r>
    </w:p>
    <w:p w:rsidR="0090515D" w:rsidRPr="00144CE2" w:rsidRDefault="001E7757" w:rsidP="0090515D">
      <w:pPr>
        <w:rPr>
          <w:rFonts w:ascii="Calibri" w:eastAsia="Calibri" w:hAnsi="Calibri" w:cs="Calibri"/>
          <w:sz w:val="36"/>
          <w:szCs w:val="36"/>
        </w:rPr>
      </w:pPr>
      <w:r w:rsidRPr="00144CE2">
        <w:rPr>
          <w:rFonts w:ascii="Calibri" w:eastAsia="Calibri" w:hAnsi="Calibri" w:cs="Calibri"/>
          <w:sz w:val="36"/>
          <w:szCs w:val="36"/>
        </w:rPr>
        <w:t>Many of the well-known</w:t>
      </w:r>
      <w:r w:rsidR="0090515D" w:rsidRPr="00144CE2">
        <w:rPr>
          <w:rFonts w:ascii="Calibri" w:eastAsia="Calibri" w:hAnsi="Calibri" w:cs="Calibri"/>
          <w:sz w:val="36"/>
          <w:szCs w:val="36"/>
        </w:rPr>
        <w:t xml:space="preserve"> tumour markers are seen in </w:t>
      </w:r>
      <w:r w:rsidRPr="00144CE2">
        <w:rPr>
          <w:rFonts w:ascii="Calibri" w:eastAsia="Calibri" w:hAnsi="Calibri" w:cs="Calibri"/>
          <w:sz w:val="36"/>
          <w:szCs w:val="36"/>
        </w:rPr>
        <w:t>non-cancerous</w:t>
      </w:r>
      <w:r w:rsidR="0090515D" w:rsidRPr="00144CE2">
        <w:rPr>
          <w:rFonts w:ascii="Calibri" w:eastAsia="Calibri" w:hAnsi="Calibri" w:cs="Calibri"/>
          <w:sz w:val="36"/>
          <w:szCs w:val="36"/>
        </w:rPr>
        <w:t xml:space="preserve"> conditions as well as cancer. </w:t>
      </w:r>
      <w:r w:rsidRPr="00144CE2">
        <w:rPr>
          <w:rFonts w:ascii="Calibri" w:eastAsia="Calibri" w:hAnsi="Calibri" w:cs="Calibri"/>
          <w:sz w:val="36"/>
          <w:szCs w:val="36"/>
        </w:rPr>
        <w:t>Consequently,</w:t>
      </w:r>
      <w:r w:rsidR="0090515D" w:rsidRPr="00144CE2">
        <w:rPr>
          <w:rFonts w:ascii="Calibri" w:eastAsia="Calibri" w:hAnsi="Calibri" w:cs="Calibri"/>
          <w:sz w:val="36"/>
          <w:szCs w:val="36"/>
        </w:rPr>
        <w:t xml:space="preserve"> no tumour marker can be used to diagnose cancer.  Although an abnormal tumour marker level may suggest cancer, this alone is usually not enough to diagnose cancer. Therefore, measurement of </w:t>
      </w:r>
      <w:r w:rsidRPr="00144CE2">
        <w:rPr>
          <w:rFonts w:ascii="Calibri" w:eastAsia="Calibri" w:hAnsi="Calibri" w:cs="Calibri"/>
          <w:sz w:val="36"/>
          <w:szCs w:val="36"/>
        </w:rPr>
        <w:t>tumour</w:t>
      </w:r>
      <w:r w:rsidR="0090515D" w:rsidRPr="00144CE2">
        <w:rPr>
          <w:rFonts w:ascii="Calibri" w:eastAsia="Calibri" w:hAnsi="Calibri" w:cs="Calibri"/>
          <w:sz w:val="36"/>
          <w:szCs w:val="36"/>
        </w:rPr>
        <w:t xml:space="preserve"> markers is usually combined with other tests such as biopsy to diagnose cancer.</w:t>
      </w:r>
    </w:p>
    <w:p w:rsidR="0090515D" w:rsidRPr="00144CE2" w:rsidRDefault="00915586" w:rsidP="0090515D">
      <w:pPr>
        <w:rPr>
          <w:rFonts w:ascii="Calibri" w:eastAsia="Calibri" w:hAnsi="Calibri" w:cs="Calibri"/>
          <w:b/>
          <w:sz w:val="36"/>
          <w:szCs w:val="36"/>
        </w:rPr>
      </w:pPr>
      <w:r w:rsidRPr="00144CE2">
        <w:rPr>
          <w:rFonts w:ascii="Calibri" w:eastAsia="Calibri" w:hAnsi="Calibri" w:cs="Calibri"/>
          <w:b/>
          <w:sz w:val="36"/>
          <w:szCs w:val="36"/>
        </w:rPr>
        <w:t xml:space="preserve">Diagnosing </w:t>
      </w:r>
      <w:r w:rsidR="0090515D" w:rsidRPr="00144CE2">
        <w:rPr>
          <w:rFonts w:ascii="Calibri" w:eastAsia="Calibri" w:hAnsi="Calibri" w:cs="Calibri"/>
          <w:b/>
          <w:sz w:val="36"/>
          <w:szCs w:val="36"/>
        </w:rPr>
        <w:t>cancer.</w:t>
      </w:r>
    </w:p>
    <w:p w:rsidR="0090515D" w:rsidRPr="00144CE2" w:rsidRDefault="0090515D" w:rsidP="0090515D">
      <w:pPr>
        <w:rPr>
          <w:rFonts w:ascii="Calibri" w:eastAsia="Calibri" w:hAnsi="Calibri" w:cs="Calibri"/>
          <w:sz w:val="36"/>
          <w:szCs w:val="36"/>
        </w:rPr>
      </w:pPr>
      <w:r w:rsidRPr="00144CE2">
        <w:rPr>
          <w:rFonts w:ascii="Calibri" w:eastAsia="Calibri" w:hAnsi="Calibri" w:cs="Calibri"/>
          <w:sz w:val="36"/>
          <w:szCs w:val="36"/>
        </w:rPr>
        <w:t xml:space="preserve">To test for a </w:t>
      </w:r>
      <w:r w:rsidR="001E7757" w:rsidRPr="00144CE2">
        <w:rPr>
          <w:rFonts w:ascii="Calibri" w:eastAsia="Calibri" w:hAnsi="Calibri" w:cs="Calibri"/>
          <w:sz w:val="36"/>
          <w:szCs w:val="36"/>
        </w:rPr>
        <w:t>tumour</w:t>
      </w:r>
      <w:r w:rsidRPr="00144CE2">
        <w:rPr>
          <w:rFonts w:ascii="Calibri" w:eastAsia="Calibri" w:hAnsi="Calibri" w:cs="Calibri"/>
          <w:sz w:val="36"/>
          <w:szCs w:val="36"/>
        </w:rPr>
        <w:t xml:space="preserve"> marker, blood or urine is combined with </w:t>
      </w:r>
      <w:r w:rsidR="001E7757" w:rsidRPr="00144CE2">
        <w:rPr>
          <w:rFonts w:ascii="Calibri" w:eastAsia="Calibri" w:hAnsi="Calibri" w:cs="Calibri"/>
          <w:sz w:val="36"/>
          <w:szCs w:val="36"/>
        </w:rPr>
        <w:t>man-made</w:t>
      </w:r>
      <w:r w:rsidRPr="00144CE2">
        <w:rPr>
          <w:rFonts w:ascii="Calibri" w:eastAsia="Calibri" w:hAnsi="Calibri" w:cs="Calibri"/>
          <w:sz w:val="36"/>
          <w:szCs w:val="36"/>
        </w:rPr>
        <w:t xml:space="preserve"> antibodies that react with the tumour marker protein. Usually, </w:t>
      </w:r>
      <w:r w:rsidR="001E7757" w:rsidRPr="00144CE2">
        <w:rPr>
          <w:rFonts w:ascii="Calibri" w:eastAsia="Calibri" w:hAnsi="Calibri" w:cs="Calibri"/>
          <w:sz w:val="36"/>
          <w:szCs w:val="36"/>
        </w:rPr>
        <w:t>tumour</w:t>
      </w:r>
      <w:r w:rsidRPr="00144CE2">
        <w:rPr>
          <w:rFonts w:ascii="Calibri" w:eastAsia="Calibri" w:hAnsi="Calibri" w:cs="Calibri"/>
          <w:sz w:val="36"/>
          <w:szCs w:val="36"/>
        </w:rPr>
        <w:t xml:space="preserve"> markers are not used to diagnose </w:t>
      </w:r>
      <w:r w:rsidRPr="00144CE2">
        <w:rPr>
          <w:rFonts w:ascii="Calibri" w:eastAsia="Calibri" w:hAnsi="Calibri" w:cs="Calibri"/>
          <w:sz w:val="36"/>
          <w:szCs w:val="36"/>
        </w:rPr>
        <w:lastRenderedPageBreak/>
        <w:t xml:space="preserve">cancer. Cancer can only be diagnosed by a biopsy. This can be performed by taking out some cells from a </w:t>
      </w:r>
      <w:r w:rsidR="001E7757" w:rsidRPr="00144CE2">
        <w:rPr>
          <w:rFonts w:ascii="Calibri" w:eastAsia="Calibri" w:hAnsi="Calibri" w:cs="Calibri"/>
          <w:sz w:val="36"/>
          <w:szCs w:val="36"/>
        </w:rPr>
        <w:t>tumour</w:t>
      </w:r>
      <w:r w:rsidRPr="00144CE2">
        <w:rPr>
          <w:rFonts w:ascii="Calibri" w:eastAsia="Calibri" w:hAnsi="Calibri" w:cs="Calibri"/>
          <w:sz w:val="36"/>
          <w:szCs w:val="36"/>
        </w:rPr>
        <w:t xml:space="preserve"> and examine these cells under a microscope. </w:t>
      </w:r>
    </w:p>
    <w:p w:rsidR="0090515D" w:rsidRPr="00144CE2" w:rsidRDefault="0090515D" w:rsidP="0090515D">
      <w:pPr>
        <w:rPr>
          <w:rFonts w:ascii="Calibri" w:eastAsia="Calibri" w:hAnsi="Calibri" w:cs="Calibri"/>
          <w:sz w:val="36"/>
          <w:szCs w:val="36"/>
        </w:rPr>
      </w:pPr>
      <w:r w:rsidRPr="00144CE2">
        <w:rPr>
          <w:rFonts w:ascii="Calibri" w:eastAsia="Calibri" w:hAnsi="Calibri" w:cs="Calibri"/>
          <w:sz w:val="36"/>
          <w:szCs w:val="36"/>
        </w:rPr>
        <w:t xml:space="preserve">The presence of malignant cells </w:t>
      </w:r>
      <w:r w:rsidR="00915586" w:rsidRPr="00144CE2">
        <w:rPr>
          <w:rFonts w:ascii="Calibri" w:eastAsia="Calibri" w:hAnsi="Calibri" w:cs="Calibri"/>
          <w:sz w:val="36"/>
          <w:szCs w:val="36"/>
        </w:rPr>
        <w:t>suggests</w:t>
      </w:r>
      <w:r w:rsidRPr="00144CE2">
        <w:rPr>
          <w:rFonts w:ascii="Calibri" w:eastAsia="Calibri" w:hAnsi="Calibri" w:cs="Calibri"/>
          <w:sz w:val="36"/>
          <w:szCs w:val="36"/>
        </w:rPr>
        <w:t xml:space="preserve"> the presence of cancer. </w:t>
      </w:r>
      <w:r w:rsidR="00915586" w:rsidRPr="00144CE2">
        <w:rPr>
          <w:rFonts w:ascii="Calibri" w:eastAsia="Calibri" w:hAnsi="Calibri" w:cs="Calibri"/>
          <w:sz w:val="36"/>
          <w:szCs w:val="36"/>
        </w:rPr>
        <w:t>Tumour</w:t>
      </w:r>
      <w:r w:rsidRPr="00144CE2">
        <w:rPr>
          <w:rFonts w:ascii="Calibri" w:eastAsia="Calibri" w:hAnsi="Calibri" w:cs="Calibri"/>
          <w:sz w:val="36"/>
          <w:szCs w:val="36"/>
        </w:rPr>
        <w:t xml:space="preserve"> markers can only figure out if cancer is a possibility. The most widely used </w:t>
      </w:r>
      <w:r w:rsidR="00915586" w:rsidRPr="00144CE2">
        <w:rPr>
          <w:rFonts w:ascii="Calibri" w:eastAsia="Calibri" w:hAnsi="Calibri" w:cs="Calibri"/>
          <w:sz w:val="36"/>
          <w:szCs w:val="36"/>
        </w:rPr>
        <w:t>tumour</w:t>
      </w:r>
      <w:r w:rsidRPr="00144CE2">
        <w:rPr>
          <w:rFonts w:ascii="Calibri" w:eastAsia="Calibri" w:hAnsi="Calibri" w:cs="Calibri"/>
          <w:sz w:val="36"/>
          <w:szCs w:val="36"/>
        </w:rPr>
        <w:t xml:space="preserve"> marker is the prostate specific antigen(PSA) blood test. High PSA levels can be found in men with or without cancer.</w:t>
      </w:r>
    </w:p>
    <w:p w:rsidR="0090515D" w:rsidRPr="00144CE2" w:rsidRDefault="0090515D" w:rsidP="0090515D">
      <w:pPr>
        <w:rPr>
          <w:rFonts w:ascii="Calibri" w:eastAsia="Calibri" w:hAnsi="Calibri" w:cs="Calibri"/>
          <w:sz w:val="36"/>
          <w:szCs w:val="36"/>
        </w:rPr>
      </w:pPr>
      <w:r w:rsidRPr="00144CE2">
        <w:rPr>
          <w:rFonts w:ascii="Calibri" w:eastAsia="Calibri" w:hAnsi="Calibri" w:cs="Calibri"/>
          <w:sz w:val="36"/>
          <w:szCs w:val="36"/>
        </w:rPr>
        <w:t xml:space="preserve">Many of the </w:t>
      </w:r>
      <w:r w:rsidR="00915586" w:rsidRPr="00144CE2">
        <w:rPr>
          <w:rFonts w:ascii="Calibri" w:eastAsia="Calibri" w:hAnsi="Calibri" w:cs="Calibri"/>
          <w:sz w:val="36"/>
          <w:szCs w:val="36"/>
        </w:rPr>
        <w:t>well-known</w:t>
      </w:r>
      <w:r w:rsidRPr="00144CE2">
        <w:rPr>
          <w:rFonts w:ascii="Calibri" w:eastAsia="Calibri" w:hAnsi="Calibri" w:cs="Calibri"/>
          <w:sz w:val="36"/>
          <w:szCs w:val="36"/>
        </w:rPr>
        <w:t xml:space="preserve"> tumour markers including PSA are seen in </w:t>
      </w:r>
      <w:r w:rsidR="00915586" w:rsidRPr="00144CE2">
        <w:rPr>
          <w:rFonts w:ascii="Calibri" w:eastAsia="Calibri" w:hAnsi="Calibri" w:cs="Calibri"/>
          <w:sz w:val="36"/>
          <w:szCs w:val="36"/>
        </w:rPr>
        <w:t>non-cancerous</w:t>
      </w:r>
      <w:r w:rsidRPr="00144CE2">
        <w:rPr>
          <w:rFonts w:ascii="Calibri" w:eastAsia="Calibri" w:hAnsi="Calibri" w:cs="Calibri"/>
          <w:sz w:val="36"/>
          <w:szCs w:val="36"/>
        </w:rPr>
        <w:t xml:space="preserve"> conditions as well as</w:t>
      </w:r>
      <w:r w:rsidR="00915586" w:rsidRPr="00144CE2">
        <w:rPr>
          <w:rFonts w:ascii="Calibri" w:eastAsia="Calibri" w:hAnsi="Calibri" w:cs="Calibri"/>
          <w:sz w:val="36"/>
          <w:szCs w:val="36"/>
        </w:rPr>
        <w:t xml:space="preserve"> cancer. Biopsy will be needed </w:t>
      </w:r>
      <w:r w:rsidRPr="00144CE2">
        <w:rPr>
          <w:rFonts w:ascii="Calibri" w:eastAsia="Calibri" w:hAnsi="Calibri" w:cs="Calibri"/>
          <w:sz w:val="36"/>
          <w:szCs w:val="36"/>
        </w:rPr>
        <w:t xml:space="preserve">to confirm the presence of cancer. </w:t>
      </w:r>
    </w:p>
    <w:p w:rsidR="0090515D" w:rsidRPr="00144CE2" w:rsidRDefault="0090515D" w:rsidP="0090515D">
      <w:pPr>
        <w:rPr>
          <w:rFonts w:ascii="Calibri" w:eastAsia="Calibri" w:hAnsi="Calibri" w:cs="Calibri"/>
          <w:sz w:val="36"/>
          <w:szCs w:val="36"/>
        </w:rPr>
      </w:pPr>
      <w:r w:rsidRPr="00144CE2">
        <w:rPr>
          <w:rFonts w:ascii="Calibri" w:eastAsia="Calibri" w:hAnsi="Calibri" w:cs="Calibri"/>
          <w:sz w:val="36"/>
          <w:szCs w:val="36"/>
        </w:rPr>
        <w:t xml:space="preserve">Another example of a </w:t>
      </w:r>
      <w:r w:rsidR="00915586" w:rsidRPr="00144CE2">
        <w:rPr>
          <w:rFonts w:ascii="Calibri" w:eastAsia="Calibri" w:hAnsi="Calibri" w:cs="Calibri"/>
          <w:sz w:val="36"/>
          <w:szCs w:val="36"/>
        </w:rPr>
        <w:t>tumour</w:t>
      </w:r>
      <w:r w:rsidRPr="00144CE2">
        <w:rPr>
          <w:rFonts w:ascii="Calibri" w:eastAsia="Calibri" w:hAnsi="Calibri" w:cs="Calibri"/>
          <w:sz w:val="36"/>
          <w:szCs w:val="36"/>
        </w:rPr>
        <w:t xml:space="preserve"> marker that may be used to help diagnose cancer is alpha fetoprotein(AFP). High levels of alpha fetoprotein suggest liver </w:t>
      </w:r>
      <w:r w:rsidR="00915586" w:rsidRPr="00144CE2">
        <w:rPr>
          <w:rFonts w:ascii="Calibri" w:eastAsia="Calibri" w:hAnsi="Calibri" w:cs="Calibri"/>
          <w:sz w:val="36"/>
          <w:szCs w:val="36"/>
        </w:rPr>
        <w:t>tumour</w:t>
      </w:r>
      <w:r w:rsidRPr="00144CE2">
        <w:rPr>
          <w:rFonts w:ascii="Calibri" w:eastAsia="Calibri" w:hAnsi="Calibri" w:cs="Calibri"/>
          <w:sz w:val="36"/>
          <w:szCs w:val="36"/>
        </w:rPr>
        <w:t xml:space="preserve"> diseases though a biopsy will still be needed to confirm the presence of cancer.</w:t>
      </w:r>
    </w:p>
    <w:p w:rsidR="0090515D" w:rsidRPr="00144CE2" w:rsidRDefault="00915586" w:rsidP="0090515D">
      <w:pPr>
        <w:rPr>
          <w:rFonts w:ascii="Calibri" w:eastAsia="Calibri" w:hAnsi="Calibri" w:cs="Calibri"/>
          <w:sz w:val="36"/>
          <w:szCs w:val="36"/>
        </w:rPr>
      </w:pPr>
      <w:r w:rsidRPr="00144CE2">
        <w:rPr>
          <w:rFonts w:ascii="Calibri" w:eastAsia="Calibri" w:hAnsi="Calibri" w:cs="Calibri"/>
          <w:sz w:val="36"/>
          <w:szCs w:val="36"/>
        </w:rPr>
        <w:t xml:space="preserve">Carcinoembryonic </w:t>
      </w:r>
      <w:r w:rsidR="0090515D" w:rsidRPr="00144CE2">
        <w:rPr>
          <w:rFonts w:ascii="Calibri" w:eastAsia="Calibri" w:hAnsi="Calibri" w:cs="Calibri"/>
          <w:sz w:val="36"/>
          <w:szCs w:val="36"/>
        </w:rPr>
        <w:t xml:space="preserve">antigen(CEA) is another </w:t>
      </w:r>
      <w:r w:rsidRPr="00144CE2">
        <w:rPr>
          <w:rFonts w:ascii="Calibri" w:eastAsia="Calibri" w:hAnsi="Calibri" w:cs="Calibri"/>
          <w:sz w:val="36"/>
          <w:szCs w:val="36"/>
        </w:rPr>
        <w:t>tumour</w:t>
      </w:r>
      <w:r w:rsidR="0090515D" w:rsidRPr="00144CE2">
        <w:rPr>
          <w:rFonts w:ascii="Calibri" w:eastAsia="Calibri" w:hAnsi="Calibri" w:cs="Calibri"/>
          <w:sz w:val="36"/>
          <w:szCs w:val="36"/>
        </w:rPr>
        <w:t xml:space="preserve"> marker. It is a protein found in cells associated with </w:t>
      </w:r>
      <w:r w:rsidRPr="00144CE2">
        <w:rPr>
          <w:rFonts w:ascii="Calibri" w:eastAsia="Calibri" w:hAnsi="Calibri" w:cs="Calibri"/>
          <w:sz w:val="36"/>
          <w:szCs w:val="36"/>
        </w:rPr>
        <w:t>tumours</w:t>
      </w:r>
      <w:r w:rsidR="0090515D" w:rsidRPr="00144CE2">
        <w:rPr>
          <w:rFonts w:ascii="Calibri" w:eastAsia="Calibri" w:hAnsi="Calibri" w:cs="Calibri"/>
          <w:sz w:val="36"/>
          <w:szCs w:val="36"/>
        </w:rPr>
        <w:t xml:space="preserve"> and the developing </w:t>
      </w:r>
      <w:proofErr w:type="spellStart"/>
      <w:r w:rsidR="0090515D" w:rsidRPr="00144CE2">
        <w:rPr>
          <w:rFonts w:ascii="Calibri" w:eastAsia="Calibri" w:hAnsi="Calibri" w:cs="Calibri"/>
          <w:sz w:val="36"/>
          <w:szCs w:val="36"/>
        </w:rPr>
        <w:t>fetus</w:t>
      </w:r>
      <w:proofErr w:type="spellEnd"/>
      <w:r w:rsidR="0090515D" w:rsidRPr="00144CE2">
        <w:rPr>
          <w:rFonts w:ascii="Calibri" w:eastAsia="Calibri" w:hAnsi="Calibri" w:cs="Calibri"/>
          <w:sz w:val="36"/>
          <w:szCs w:val="36"/>
        </w:rPr>
        <w:t>. Carcinoembryonic antigen is a protein tested in the blood. Although CEA was first identified in colon cancer, elevated CEA levels are found in a variety of cancers other than the colon. Elevated CEA levels can also be found in pancreatic, gastric, lung and breast cancer.</w:t>
      </w:r>
    </w:p>
    <w:p w:rsidR="0090515D" w:rsidRPr="00144CE2" w:rsidRDefault="0090515D" w:rsidP="0090515D">
      <w:pPr>
        <w:rPr>
          <w:rFonts w:ascii="Calibri" w:eastAsia="Calibri" w:hAnsi="Calibri" w:cs="Calibri"/>
          <w:sz w:val="36"/>
          <w:szCs w:val="36"/>
        </w:rPr>
      </w:pPr>
      <w:r w:rsidRPr="00144CE2">
        <w:rPr>
          <w:rFonts w:ascii="Calibri" w:eastAsia="Calibri" w:hAnsi="Calibri" w:cs="Calibri"/>
          <w:sz w:val="36"/>
          <w:szCs w:val="36"/>
        </w:rPr>
        <w:lastRenderedPageBreak/>
        <w:t xml:space="preserve">In testicular cancer very high levels of human chorionic gonadotropin (HCG) could be noticed. </w:t>
      </w:r>
    </w:p>
    <w:p w:rsidR="0090515D" w:rsidRPr="00144CE2" w:rsidRDefault="0090515D" w:rsidP="0090515D">
      <w:pPr>
        <w:rPr>
          <w:rFonts w:ascii="Calibri" w:eastAsia="Calibri" w:hAnsi="Calibri" w:cs="Calibri"/>
          <w:sz w:val="36"/>
          <w:szCs w:val="36"/>
        </w:rPr>
      </w:pPr>
      <w:r w:rsidRPr="00144CE2">
        <w:rPr>
          <w:rFonts w:ascii="Calibri" w:eastAsia="Calibri" w:hAnsi="Calibri" w:cs="Calibri"/>
          <w:sz w:val="36"/>
          <w:szCs w:val="36"/>
        </w:rPr>
        <w:t xml:space="preserve">For example, if a woman has a cancer throughout her pelvis and abdomen, a high level of the HCG as the </w:t>
      </w:r>
      <w:r w:rsidR="00915586" w:rsidRPr="00144CE2">
        <w:rPr>
          <w:rFonts w:ascii="Calibri" w:eastAsia="Calibri" w:hAnsi="Calibri" w:cs="Calibri"/>
          <w:sz w:val="36"/>
          <w:szCs w:val="36"/>
        </w:rPr>
        <w:t>tumour</w:t>
      </w:r>
      <w:r w:rsidRPr="00144CE2">
        <w:rPr>
          <w:rFonts w:ascii="Calibri" w:eastAsia="Calibri" w:hAnsi="Calibri" w:cs="Calibri"/>
          <w:sz w:val="36"/>
          <w:szCs w:val="36"/>
        </w:rPr>
        <w:t xml:space="preserve"> marker strongly suggest ovarian cancer.</w:t>
      </w:r>
    </w:p>
    <w:p w:rsidR="0090515D" w:rsidRPr="00144CE2" w:rsidRDefault="0090515D" w:rsidP="0090515D">
      <w:pPr>
        <w:rPr>
          <w:rFonts w:ascii="Calibri" w:eastAsia="Calibri" w:hAnsi="Calibri" w:cs="Calibri"/>
          <w:sz w:val="36"/>
          <w:szCs w:val="36"/>
        </w:rPr>
      </w:pPr>
      <w:r w:rsidRPr="00144CE2">
        <w:rPr>
          <w:rFonts w:ascii="Calibri" w:eastAsia="Calibri" w:hAnsi="Calibri" w:cs="Calibri"/>
          <w:sz w:val="36"/>
          <w:szCs w:val="36"/>
        </w:rPr>
        <w:t xml:space="preserve"> The level of HCG is </w:t>
      </w:r>
      <w:r w:rsidR="00915586" w:rsidRPr="00144CE2">
        <w:rPr>
          <w:rFonts w:ascii="Calibri" w:eastAsia="Calibri" w:hAnsi="Calibri" w:cs="Calibri"/>
          <w:sz w:val="36"/>
          <w:szCs w:val="36"/>
        </w:rPr>
        <w:t>occasionally</w:t>
      </w:r>
      <w:r w:rsidRPr="00144CE2">
        <w:rPr>
          <w:rFonts w:ascii="Calibri" w:eastAsia="Calibri" w:hAnsi="Calibri" w:cs="Calibri"/>
          <w:sz w:val="36"/>
          <w:szCs w:val="36"/>
        </w:rPr>
        <w:t xml:space="preserve"> elevated in other cancers including those of breast, lung and gastrointestinal tract, but in these diseases it has little clinical </w:t>
      </w:r>
      <w:r w:rsidR="00915586" w:rsidRPr="00144CE2">
        <w:rPr>
          <w:rFonts w:ascii="Calibri" w:eastAsia="Calibri" w:hAnsi="Calibri" w:cs="Calibri"/>
          <w:sz w:val="36"/>
          <w:szCs w:val="36"/>
        </w:rPr>
        <w:t>significance</w:t>
      </w:r>
      <w:r w:rsidRPr="00144CE2">
        <w:rPr>
          <w:rFonts w:ascii="Calibri" w:eastAsia="Calibri" w:hAnsi="Calibri" w:cs="Calibri"/>
          <w:sz w:val="36"/>
          <w:szCs w:val="36"/>
        </w:rPr>
        <w:t>. Acid phosphatase is an enzyme found in high concentrations in the normal prostate as well as in metastatic prostate cancers.</w:t>
      </w:r>
    </w:p>
    <w:p w:rsidR="0090515D" w:rsidRPr="00144CE2" w:rsidRDefault="0090515D" w:rsidP="0090515D">
      <w:pPr>
        <w:rPr>
          <w:rFonts w:ascii="Calibri" w:eastAsia="Calibri" w:hAnsi="Calibri" w:cs="Calibri"/>
          <w:sz w:val="36"/>
          <w:szCs w:val="36"/>
        </w:rPr>
      </w:pPr>
      <w:r w:rsidRPr="00144CE2">
        <w:rPr>
          <w:rFonts w:ascii="Calibri" w:eastAsia="Calibri" w:hAnsi="Calibri" w:cs="Calibri"/>
          <w:sz w:val="36"/>
          <w:szCs w:val="36"/>
        </w:rPr>
        <w:t xml:space="preserve">Acid phosphatase as a marker is useful in managing patients </w:t>
      </w:r>
      <w:bookmarkStart w:id="0" w:name="_GoBack"/>
      <w:bookmarkEnd w:id="0"/>
      <w:r w:rsidRPr="00144CE2">
        <w:rPr>
          <w:rFonts w:ascii="Calibri" w:eastAsia="Calibri" w:hAnsi="Calibri" w:cs="Calibri"/>
          <w:sz w:val="36"/>
          <w:szCs w:val="36"/>
        </w:rPr>
        <w:t xml:space="preserve">with advanced diseases. Neuron specific enolase is a marker found only in brain and neuroendocrine tissue. It is an </w:t>
      </w:r>
      <w:r w:rsidR="00915586" w:rsidRPr="00144CE2">
        <w:rPr>
          <w:rFonts w:ascii="Calibri" w:eastAsia="Calibri" w:hAnsi="Calibri" w:cs="Calibri"/>
          <w:sz w:val="36"/>
          <w:szCs w:val="36"/>
        </w:rPr>
        <w:t>immunohistochemically</w:t>
      </w:r>
      <w:r w:rsidRPr="00144CE2">
        <w:rPr>
          <w:rFonts w:ascii="Calibri" w:eastAsia="Calibri" w:hAnsi="Calibri" w:cs="Calibri"/>
          <w:sz w:val="36"/>
          <w:szCs w:val="36"/>
        </w:rPr>
        <w:t xml:space="preserve"> marker for tumours of the central nervous system.</w:t>
      </w:r>
    </w:p>
    <w:p w:rsidR="0090515D" w:rsidRPr="00144CE2" w:rsidRDefault="00915586" w:rsidP="0090515D">
      <w:pPr>
        <w:rPr>
          <w:rFonts w:ascii="Calibri" w:eastAsia="Calibri" w:hAnsi="Calibri" w:cs="Calibri"/>
          <w:sz w:val="36"/>
          <w:szCs w:val="36"/>
        </w:rPr>
      </w:pPr>
      <w:r w:rsidRPr="00144CE2">
        <w:rPr>
          <w:rFonts w:ascii="Calibri" w:eastAsia="Calibri" w:hAnsi="Calibri" w:cs="Calibri"/>
          <w:sz w:val="36"/>
          <w:szCs w:val="36"/>
        </w:rPr>
        <w:t xml:space="preserve">Galactose </w:t>
      </w:r>
      <w:r w:rsidR="0090515D" w:rsidRPr="00144CE2">
        <w:rPr>
          <w:rFonts w:ascii="Calibri" w:eastAsia="Calibri" w:hAnsi="Calibri" w:cs="Calibri"/>
          <w:sz w:val="36"/>
          <w:szCs w:val="36"/>
        </w:rPr>
        <w:t xml:space="preserve">transferase π is a marker which can be shown elevated in a variety of malignancies, predominantly gastrointestinal. The production of immunoglobulin molecule as a tumour marker is characteristic of multiple myeloma. These </w:t>
      </w:r>
      <w:r w:rsidRPr="00144CE2">
        <w:rPr>
          <w:rFonts w:ascii="Calibri" w:eastAsia="Calibri" w:hAnsi="Calibri" w:cs="Calibri"/>
          <w:sz w:val="36"/>
          <w:szCs w:val="36"/>
        </w:rPr>
        <w:t>Para proteins</w:t>
      </w:r>
      <w:r w:rsidR="0090515D" w:rsidRPr="00144CE2">
        <w:rPr>
          <w:rFonts w:ascii="Calibri" w:eastAsia="Calibri" w:hAnsi="Calibri" w:cs="Calibri"/>
          <w:sz w:val="36"/>
          <w:szCs w:val="36"/>
        </w:rPr>
        <w:t xml:space="preserve"> are valuable in the staging and treatment of myeloma. The amount of the </w:t>
      </w:r>
      <w:r w:rsidRPr="00144CE2">
        <w:rPr>
          <w:rFonts w:ascii="Calibri" w:eastAsia="Calibri" w:hAnsi="Calibri" w:cs="Calibri"/>
          <w:sz w:val="36"/>
          <w:szCs w:val="36"/>
        </w:rPr>
        <w:t>Para protein</w:t>
      </w:r>
      <w:r w:rsidR="0090515D" w:rsidRPr="00144CE2">
        <w:rPr>
          <w:rFonts w:ascii="Calibri" w:eastAsia="Calibri" w:hAnsi="Calibri" w:cs="Calibri"/>
          <w:sz w:val="36"/>
          <w:szCs w:val="36"/>
        </w:rPr>
        <w:t xml:space="preserve"> serves as an index of </w:t>
      </w:r>
      <w:r w:rsidRPr="00144CE2">
        <w:rPr>
          <w:rFonts w:ascii="Calibri" w:eastAsia="Calibri" w:hAnsi="Calibri" w:cs="Calibri"/>
          <w:sz w:val="36"/>
          <w:szCs w:val="36"/>
        </w:rPr>
        <w:t>tumour</w:t>
      </w:r>
      <w:r w:rsidR="0090515D" w:rsidRPr="00144CE2">
        <w:rPr>
          <w:rFonts w:ascii="Calibri" w:eastAsia="Calibri" w:hAnsi="Calibri" w:cs="Calibri"/>
          <w:sz w:val="36"/>
          <w:szCs w:val="36"/>
        </w:rPr>
        <w:t xml:space="preserve"> volume. The response to treatment is indicated by a fall in </w:t>
      </w:r>
      <w:r w:rsidRPr="00144CE2">
        <w:rPr>
          <w:rFonts w:ascii="Calibri" w:eastAsia="Calibri" w:hAnsi="Calibri" w:cs="Calibri"/>
          <w:sz w:val="36"/>
          <w:szCs w:val="36"/>
        </w:rPr>
        <w:t>Para protein</w:t>
      </w:r>
      <w:r w:rsidR="0090515D" w:rsidRPr="00144CE2">
        <w:rPr>
          <w:rFonts w:ascii="Calibri" w:eastAsia="Calibri" w:hAnsi="Calibri" w:cs="Calibri"/>
          <w:sz w:val="36"/>
          <w:szCs w:val="36"/>
        </w:rPr>
        <w:t xml:space="preserve"> production whereas a rise points to relapse.</w:t>
      </w:r>
    </w:p>
    <w:p w:rsidR="0090515D" w:rsidRPr="00144CE2" w:rsidRDefault="00915586" w:rsidP="0090515D">
      <w:pPr>
        <w:rPr>
          <w:rFonts w:ascii="Calibri" w:eastAsia="Calibri" w:hAnsi="Calibri" w:cs="Calibri"/>
          <w:b/>
          <w:sz w:val="36"/>
          <w:szCs w:val="36"/>
        </w:rPr>
      </w:pPr>
      <w:r w:rsidRPr="00144CE2">
        <w:rPr>
          <w:rFonts w:ascii="Calibri" w:eastAsia="Calibri" w:hAnsi="Calibri" w:cs="Calibri"/>
          <w:b/>
          <w:sz w:val="36"/>
          <w:szCs w:val="36"/>
        </w:rPr>
        <w:lastRenderedPageBreak/>
        <w:t xml:space="preserve">                                                                                                                                                                                                                                                                                                                                                   </w:t>
      </w:r>
      <w:r w:rsidRPr="00144CE2">
        <w:rPr>
          <w:rFonts w:ascii="Calibri" w:eastAsia="Calibri" w:hAnsi="Calibri" w:cs="Calibri"/>
          <w:sz w:val="36"/>
          <w:szCs w:val="36"/>
        </w:rPr>
        <w:t>Tumour</w:t>
      </w:r>
      <w:r w:rsidR="0090515D" w:rsidRPr="00144CE2">
        <w:rPr>
          <w:rFonts w:ascii="Calibri" w:eastAsia="Calibri" w:hAnsi="Calibri" w:cs="Calibri"/>
          <w:sz w:val="36"/>
          <w:szCs w:val="36"/>
        </w:rPr>
        <w:t xml:space="preserve"> markers can contribute usefully to patient management, but awareness of their limitations is essential. The main application of </w:t>
      </w:r>
      <w:r w:rsidRPr="00144CE2">
        <w:rPr>
          <w:rFonts w:ascii="Calibri" w:eastAsia="Calibri" w:hAnsi="Calibri" w:cs="Calibri"/>
          <w:sz w:val="36"/>
          <w:szCs w:val="36"/>
        </w:rPr>
        <w:t>tumour</w:t>
      </w:r>
      <w:r w:rsidR="0090515D" w:rsidRPr="00144CE2">
        <w:rPr>
          <w:rFonts w:ascii="Calibri" w:eastAsia="Calibri" w:hAnsi="Calibri" w:cs="Calibri"/>
          <w:sz w:val="36"/>
          <w:szCs w:val="36"/>
        </w:rPr>
        <w:t xml:space="preserve"> markers is in monitoring. Many </w:t>
      </w:r>
      <w:r w:rsidRPr="00144CE2">
        <w:rPr>
          <w:rFonts w:ascii="Calibri" w:eastAsia="Calibri" w:hAnsi="Calibri" w:cs="Calibri"/>
          <w:sz w:val="36"/>
          <w:szCs w:val="36"/>
        </w:rPr>
        <w:t>tumour</w:t>
      </w:r>
      <w:r w:rsidR="0090515D" w:rsidRPr="00144CE2">
        <w:rPr>
          <w:rFonts w:ascii="Calibri" w:eastAsia="Calibri" w:hAnsi="Calibri" w:cs="Calibri"/>
          <w:sz w:val="36"/>
          <w:szCs w:val="36"/>
        </w:rPr>
        <w:t xml:space="preserve"> markers are helpful in checking people with advanced cancers.</w:t>
      </w:r>
    </w:p>
    <w:p w:rsidR="0090515D" w:rsidRPr="00144CE2" w:rsidRDefault="0090515D" w:rsidP="0090515D">
      <w:pPr>
        <w:rPr>
          <w:rFonts w:ascii="Calibri" w:eastAsia="Calibri" w:hAnsi="Calibri" w:cs="Calibri"/>
          <w:sz w:val="36"/>
          <w:szCs w:val="36"/>
        </w:rPr>
      </w:pPr>
      <w:r w:rsidRPr="00144CE2">
        <w:rPr>
          <w:rFonts w:ascii="Calibri" w:eastAsia="Calibri" w:hAnsi="Calibri" w:cs="Calibri"/>
          <w:sz w:val="36"/>
          <w:szCs w:val="36"/>
        </w:rPr>
        <w:t xml:space="preserve">Advanced cancers are hard to treat. In many cases, the </w:t>
      </w:r>
      <w:r w:rsidR="00915586" w:rsidRPr="00144CE2">
        <w:rPr>
          <w:rFonts w:ascii="Calibri" w:eastAsia="Calibri" w:hAnsi="Calibri" w:cs="Calibri"/>
          <w:sz w:val="36"/>
          <w:szCs w:val="36"/>
        </w:rPr>
        <w:t>tumour</w:t>
      </w:r>
      <w:r w:rsidRPr="00144CE2">
        <w:rPr>
          <w:rFonts w:ascii="Calibri" w:eastAsia="Calibri" w:hAnsi="Calibri" w:cs="Calibri"/>
          <w:sz w:val="36"/>
          <w:szCs w:val="36"/>
        </w:rPr>
        <w:t xml:space="preserve"> marker levels can be checked to see if treatment is working. A series of levels over time should show a steady decrease when treatment is working. If tumour markers are requested and interpreted correctly, they undoubtedly help clinical management.</w:t>
      </w:r>
    </w:p>
    <w:p w:rsidR="00196B9B" w:rsidRPr="00144CE2" w:rsidRDefault="00196B9B">
      <w:pPr>
        <w:rPr>
          <w:sz w:val="36"/>
          <w:szCs w:val="36"/>
        </w:rPr>
      </w:pPr>
    </w:p>
    <w:sectPr w:rsidR="00196B9B" w:rsidRPr="00144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EE4E5D"/>
    <w:multiLevelType w:val="multilevel"/>
    <w:tmpl w:val="2258ED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15D"/>
    <w:rsid w:val="00144CE2"/>
    <w:rsid w:val="00196B9B"/>
    <w:rsid w:val="001E7757"/>
    <w:rsid w:val="0090515D"/>
    <w:rsid w:val="00915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9ADE15-5292-45F3-AC6D-4168DC663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515D"/>
    <w:pPr>
      <w:spacing w:after="200" w:line="276" w:lineRule="auto"/>
    </w:pPr>
    <w:rPr>
      <w:rFonts w:eastAsiaTheme="minorEastAsia"/>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dc:creator>
  <cp:keywords/>
  <dc:description/>
  <cp:lastModifiedBy>Arnold</cp:lastModifiedBy>
  <cp:revision>7</cp:revision>
  <dcterms:created xsi:type="dcterms:W3CDTF">2023-09-20T18:10:00Z</dcterms:created>
  <dcterms:modified xsi:type="dcterms:W3CDTF">2023-09-21T13:22:00Z</dcterms:modified>
</cp:coreProperties>
</file>