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3662" w:rsidRDefault="00263662" w:rsidP="00263662">
      <w:pPr>
        <w:rPr>
          <w:b/>
        </w:rPr>
      </w:pPr>
      <w:r>
        <w:t xml:space="preserve">                                        </w:t>
      </w:r>
      <w:proofErr w:type="gramStart"/>
      <w:r>
        <w:rPr>
          <w:b/>
        </w:rPr>
        <w:t>SECTION ADHESIVES</w:t>
      </w:r>
      <w:r w:rsidR="00594881">
        <w:rPr>
          <w:b/>
        </w:rPr>
        <w:t>, MOUNTING AND</w:t>
      </w:r>
      <w:r>
        <w:rPr>
          <w:b/>
        </w:rPr>
        <w:t xml:space="preserve"> RINGING MEDIA.</w:t>
      </w:r>
      <w:proofErr w:type="gramEnd"/>
    </w:p>
    <w:p w:rsidR="00487E0A" w:rsidRDefault="00487E0A" w:rsidP="00263662">
      <w:r>
        <w:rPr>
          <w:b/>
        </w:rPr>
        <w:t>SECTION ADHESIVES</w:t>
      </w:r>
    </w:p>
    <w:p w:rsidR="00263662" w:rsidRDefault="00263662" w:rsidP="00263662">
      <w:r>
        <w:t>These are syrupy fluids or pastes which are used to p</w:t>
      </w:r>
      <w:r w:rsidR="00956DAF">
        <w:t xml:space="preserve">roduce a firm bounding between un </w:t>
      </w:r>
      <w:proofErr w:type="gramStart"/>
      <w:r w:rsidR="00956DAF">
        <w:t xml:space="preserve">stained </w:t>
      </w:r>
      <w:r>
        <w:t xml:space="preserve"> tissue</w:t>
      </w:r>
      <w:proofErr w:type="gramEnd"/>
      <w:r>
        <w:t xml:space="preserve"> and a slide. They are commonly used in staining techniques in which reagents such as ammonia are used, in particular silver techniques and in staining processes where the tissue section is required to be immersed in the staining solution for long periods.</w:t>
      </w:r>
    </w:p>
    <w:p w:rsidR="00263662" w:rsidRDefault="00263662" w:rsidP="00263662">
      <w:r>
        <w:t xml:space="preserve">In both circumstances above, there is a tendency of the sections to de touch from the slide and therefore adhesives are used for </w:t>
      </w:r>
      <w:r>
        <w:rPr>
          <w:b/>
        </w:rPr>
        <w:t xml:space="preserve">firm bonding. </w:t>
      </w:r>
      <w:r>
        <w:t>They are not necessary in the routine H and E staining methods, which require only sufficient or thorough drying of sections.</w:t>
      </w:r>
    </w:p>
    <w:p w:rsidR="00263662" w:rsidRDefault="00263662" w:rsidP="00263662">
      <w:r>
        <w:t xml:space="preserve">They may be applied on the glass slide or may be put in the warm water bath. Examples of adhesives range from </w:t>
      </w:r>
      <w:proofErr w:type="spellStart"/>
      <w:r>
        <w:t>quice</w:t>
      </w:r>
      <w:proofErr w:type="spellEnd"/>
      <w:r>
        <w:t xml:space="preserve"> jelly to garlic water and include sugar, gum, starch, gelatin or human or bovine or egg albumin.</w:t>
      </w:r>
    </w:p>
    <w:p w:rsidR="00263662" w:rsidRDefault="00263662" w:rsidP="00263662">
      <w:r>
        <w:t>Other adhesives that can be used are cellulose, resin and sodium silicate. The commonly used adhesives are:</w:t>
      </w:r>
    </w:p>
    <w:p w:rsidR="00263662" w:rsidRDefault="00263662" w:rsidP="00263662">
      <w:pPr>
        <w:pStyle w:val="ListParagraph"/>
        <w:numPr>
          <w:ilvl w:val="0"/>
          <w:numId w:val="1"/>
        </w:numPr>
      </w:pPr>
      <w:r>
        <w:t>Mayer’s egg albumin</w:t>
      </w:r>
    </w:p>
    <w:p w:rsidR="00263662" w:rsidRDefault="00263662" w:rsidP="00263662">
      <w:pPr>
        <w:pStyle w:val="ListParagraph"/>
        <w:numPr>
          <w:ilvl w:val="0"/>
          <w:numId w:val="1"/>
        </w:numPr>
      </w:pPr>
      <w:r>
        <w:t>Starch paste</w:t>
      </w:r>
    </w:p>
    <w:p w:rsidR="00263662" w:rsidRDefault="00263662" w:rsidP="00263662">
      <w:pPr>
        <w:pStyle w:val="ListParagraph"/>
        <w:numPr>
          <w:ilvl w:val="0"/>
          <w:numId w:val="1"/>
        </w:numPr>
      </w:pPr>
      <w:r>
        <w:t>Gelatin</w:t>
      </w:r>
    </w:p>
    <w:p w:rsidR="00263662" w:rsidRDefault="00263662" w:rsidP="00263662">
      <w:pPr>
        <w:rPr>
          <w:b/>
        </w:rPr>
      </w:pPr>
      <w:r>
        <w:rPr>
          <w:b/>
        </w:rPr>
        <w:t>PREPARATION:</w:t>
      </w:r>
    </w:p>
    <w:p w:rsidR="00263662" w:rsidRDefault="00263662" w:rsidP="00263662">
      <w:pPr>
        <w:pStyle w:val="ListParagraph"/>
        <w:numPr>
          <w:ilvl w:val="0"/>
          <w:numId w:val="2"/>
        </w:numPr>
      </w:pPr>
      <w:r>
        <w:rPr>
          <w:b/>
        </w:rPr>
        <w:t>MAYER’S   EGG ALBUMIN.</w:t>
      </w:r>
    </w:p>
    <w:p w:rsidR="00263662" w:rsidRDefault="00263662" w:rsidP="00263662">
      <w:pPr>
        <w:pStyle w:val="ListParagraph"/>
        <w:numPr>
          <w:ilvl w:val="0"/>
          <w:numId w:val="3"/>
        </w:numPr>
      </w:pPr>
      <w:r>
        <w:t xml:space="preserve">Mix well equal parts of egg white, distilled water and glycerin. Filter in a coarse filter using negative pressure .Add a </w:t>
      </w:r>
      <w:proofErr w:type="spellStart"/>
      <w:r>
        <w:t>thymol</w:t>
      </w:r>
      <w:proofErr w:type="spellEnd"/>
      <w:r>
        <w:t xml:space="preserve"> crystal as a preservative to prevent growth of moulds and bacteria in the adhesive.</w:t>
      </w:r>
    </w:p>
    <w:p w:rsidR="00263662" w:rsidRDefault="00263662" w:rsidP="00263662">
      <w:pPr>
        <w:pStyle w:val="ListParagraph"/>
        <w:numPr>
          <w:ilvl w:val="0"/>
          <w:numId w:val="2"/>
        </w:numPr>
        <w:rPr>
          <w:b/>
        </w:rPr>
      </w:pPr>
      <w:r>
        <w:rPr>
          <w:b/>
        </w:rPr>
        <w:t>STARCH PASTE.</w:t>
      </w:r>
    </w:p>
    <w:p w:rsidR="00263662" w:rsidRDefault="00263662" w:rsidP="00263662">
      <w:pPr>
        <w:pStyle w:val="ListParagraph"/>
      </w:pPr>
      <w:r>
        <w:t>-Starch Paste 1 g</w:t>
      </w:r>
    </w:p>
    <w:p w:rsidR="00263662" w:rsidRDefault="00263662" w:rsidP="00263662">
      <w:pPr>
        <w:pStyle w:val="ListParagraph"/>
      </w:pPr>
      <w:r>
        <w:t>-10 ml cold distilled water</w:t>
      </w:r>
    </w:p>
    <w:p w:rsidR="00263662" w:rsidRDefault="00263662" w:rsidP="00263662">
      <w:pPr>
        <w:pStyle w:val="ListParagraph"/>
      </w:pPr>
      <w:r>
        <w:t>-mix</w:t>
      </w:r>
    </w:p>
    <w:p w:rsidR="00263662" w:rsidRDefault="00263662" w:rsidP="00263662">
      <w:pPr>
        <w:pStyle w:val="ListParagraph"/>
      </w:pPr>
      <w:r>
        <w:t>-pour the mixture into 20 ml of hot distilled water</w:t>
      </w:r>
    </w:p>
    <w:p w:rsidR="00263662" w:rsidRDefault="00263662" w:rsidP="00263662">
      <w:pPr>
        <w:pStyle w:val="ListParagraph"/>
      </w:pPr>
      <w:r>
        <w:t xml:space="preserve">-Add 20 drops of 1 N </w:t>
      </w:r>
      <w:proofErr w:type="spellStart"/>
      <w:proofErr w:type="gramStart"/>
      <w:r>
        <w:t>HCl</w:t>
      </w:r>
      <w:proofErr w:type="spellEnd"/>
      <w:r>
        <w:t>,</w:t>
      </w:r>
      <w:proofErr w:type="gramEnd"/>
      <w:r>
        <w:t xml:space="preserve"> continue boiling for 4-5 minutes</w:t>
      </w:r>
    </w:p>
    <w:p w:rsidR="00263662" w:rsidRDefault="00263662" w:rsidP="00263662">
      <w:pPr>
        <w:pStyle w:val="ListParagraph"/>
      </w:pPr>
      <w:r>
        <w:t xml:space="preserve">-cool then add </w:t>
      </w:r>
      <w:proofErr w:type="spellStart"/>
      <w:r>
        <w:t>thymol</w:t>
      </w:r>
      <w:proofErr w:type="spellEnd"/>
      <w:r>
        <w:t xml:space="preserve"> crystals.</w:t>
      </w:r>
    </w:p>
    <w:p w:rsidR="00263662" w:rsidRDefault="00263662" w:rsidP="00263662">
      <w:r>
        <w:rPr>
          <w:b/>
        </w:rPr>
        <w:t xml:space="preserve">      3.  GELATINE </w:t>
      </w:r>
    </w:p>
    <w:p w:rsidR="00263662" w:rsidRDefault="00263662" w:rsidP="00263662">
      <w:r>
        <w:rPr>
          <w:b/>
        </w:rPr>
        <w:t xml:space="preserve"> Stock solution </w:t>
      </w:r>
    </w:p>
    <w:p w:rsidR="00263662" w:rsidRDefault="00263662" w:rsidP="00263662">
      <w:r>
        <w:t xml:space="preserve">        -1% gelatin</w:t>
      </w:r>
    </w:p>
    <w:p w:rsidR="00263662" w:rsidRDefault="00263662" w:rsidP="00263662">
      <w:r>
        <w:t xml:space="preserve">         - 1% potassium dichromate</w:t>
      </w:r>
      <w:r w:rsidR="00362661">
        <w:t xml:space="preserve"> NB:</w:t>
      </w:r>
      <w:r w:rsidR="00362661">
        <w:rPr>
          <w:b/>
        </w:rPr>
        <w:t xml:space="preserve"> Working</w:t>
      </w:r>
      <w:r>
        <w:rPr>
          <w:b/>
        </w:rPr>
        <w:t xml:space="preserve"> solution:   </w:t>
      </w:r>
      <w:r>
        <w:t>Equal volumes of above.</w:t>
      </w:r>
    </w:p>
    <w:p w:rsidR="00263662" w:rsidRDefault="00263662" w:rsidP="00263662">
      <w:pPr>
        <w:rPr>
          <w:b/>
        </w:rPr>
      </w:pPr>
      <w:r>
        <w:rPr>
          <w:b/>
        </w:rPr>
        <w:lastRenderedPageBreak/>
        <w:t>HOW ADHESIVES ARE APPLIED:</w:t>
      </w:r>
    </w:p>
    <w:p w:rsidR="00263662" w:rsidRDefault="00263662" w:rsidP="00263662">
      <w:r>
        <w:t xml:space="preserve">-Use a glass rod, applicator stick or pipette to place a drop on a slide </w:t>
      </w:r>
    </w:p>
    <w:p w:rsidR="00263662" w:rsidRDefault="00263662" w:rsidP="00263662">
      <w:r>
        <w:t xml:space="preserve">-smear using a ball of the finger with </w:t>
      </w:r>
      <w:r w:rsidR="00EF6C01">
        <w:t>gauze</w:t>
      </w:r>
      <w:r>
        <w:t>.</w:t>
      </w:r>
    </w:p>
    <w:p w:rsidR="00263662" w:rsidRDefault="00263662" w:rsidP="00263662">
      <w:r>
        <w:t>- Use the slide immediately to pick the section from the water bath</w:t>
      </w:r>
    </w:p>
    <w:p w:rsidR="00263662" w:rsidRDefault="00263662" w:rsidP="00263662">
      <w:r>
        <w:t>- dry in an incubator and store in a dust free place.</w:t>
      </w:r>
    </w:p>
    <w:p w:rsidR="00263662" w:rsidRDefault="00263662" w:rsidP="00263662">
      <w:r>
        <w:rPr>
          <w:b/>
        </w:rPr>
        <w:t xml:space="preserve">                 </w:t>
      </w:r>
      <w:proofErr w:type="gramStart"/>
      <w:r>
        <w:rPr>
          <w:b/>
        </w:rPr>
        <w:t>DISADVANTANGES OF ADHESIVES</w:t>
      </w:r>
      <w:r>
        <w:t>.</w:t>
      </w:r>
      <w:proofErr w:type="gramEnd"/>
    </w:p>
    <w:p w:rsidR="00263662" w:rsidRDefault="00263662" w:rsidP="00263662">
      <w:pPr>
        <w:pStyle w:val="ListParagraph"/>
        <w:numPr>
          <w:ilvl w:val="0"/>
          <w:numId w:val="4"/>
        </w:numPr>
      </w:pPr>
      <w:r>
        <w:t>If it is applied heavily on the slide and the slide stained, the albumin also stains and gives dirty background.</w:t>
      </w:r>
    </w:p>
    <w:p w:rsidR="00263662" w:rsidRDefault="00263662" w:rsidP="00263662">
      <w:pPr>
        <w:pStyle w:val="ListParagraph"/>
        <w:numPr>
          <w:ilvl w:val="0"/>
          <w:numId w:val="4"/>
        </w:numPr>
      </w:pPr>
      <w:r>
        <w:t xml:space="preserve">Some </w:t>
      </w:r>
      <w:proofErr w:type="spellStart"/>
      <w:r>
        <w:t>thymol</w:t>
      </w:r>
      <w:proofErr w:type="spellEnd"/>
      <w:r>
        <w:t xml:space="preserve"> resistant organisms and moulds grow and the medium (adhesive) may become a source of fungal infections attacking finger nails and also a source of contamination to the section preparations.</w:t>
      </w:r>
    </w:p>
    <w:p w:rsidR="00263662" w:rsidRDefault="00263662" w:rsidP="00263662">
      <w:pPr>
        <w:pStyle w:val="ListParagraph"/>
      </w:pPr>
      <w:r>
        <w:t>NB: Starch paste is the best .It provides a clear firm adhesion to the section.</w:t>
      </w:r>
    </w:p>
    <w:p w:rsidR="00956DAF" w:rsidRDefault="00594881" w:rsidP="00263662">
      <w:pPr>
        <w:rPr>
          <w:b/>
        </w:rPr>
      </w:pPr>
      <w:r>
        <w:rPr>
          <w:b/>
        </w:rPr>
        <w:t>MOUNTING MEDIA</w:t>
      </w:r>
    </w:p>
    <w:p w:rsidR="00956DAF" w:rsidRDefault="00F1444C" w:rsidP="00263662">
      <w:r w:rsidRPr="002B6692">
        <w:rPr>
          <w:b/>
        </w:rPr>
        <w:t>Mounting</w:t>
      </w:r>
      <w:r>
        <w:rPr>
          <w:b/>
        </w:rPr>
        <w:t xml:space="preserve"> </w:t>
      </w:r>
      <w:r w:rsidRPr="002B6692">
        <w:rPr>
          <w:b/>
        </w:rPr>
        <w:t>is</w:t>
      </w:r>
      <w:r w:rsidR="002B6692">
        <w:t xml:space="preserve"> a process of covering the sections with a suitable medium and cover</w:t>
      </w:r>
      <w:r>
        <w:t xml:space="preserve"> </w:t>
      </w:r>
      <w:r w:rsidR="002B6692">
        <w:t>slip.</w:t>
      </w:r>
      <w:r>
        <w:t xml:space="preserve"> </w:t>
      </w:r>
      <w:r w:rsidR="00956DAF" w:rsidRPr="00956DAF">
        <w:t>T</w:t>
      </w:r>
      <w:r>
        <w:t xml:space="preserve">his medium is a </w:t>
      </w:r>
      <w:r w:rsidR="00956DAF">
        <w:t xml:space="preserve">syrupy fluid used between a </w:t>
      </w:r>
      <w:r w:rsidR="006C796C">
        <w:t>stained section</w:t>
      </w:r>
      <w:r w:rsidR="001910CF">
        <w:t xml:space="preserve"> </w:t>
      </w:r>
      <w:r w:rsidR="006C796C">
        <w:t>and a</w:t>
      </w:r>
      <w:r>
        <w:t xml:space="preserve"> cover slip so that on drying</w:t>
      </w:r>
      <w:r w:rsidR="006C796C">
        <w:t>, it</w:t>
      </w:r>
      <w:r w:rsidR="001910CF">
        <w:t xml:space="preserve"> becomes hard and firm preventing the movement of the cover slip.</w:t>
      </w:r>
      <w:r w:rsidR="008F1AFC">
        <w:t xml:space="preserve"> It therefore preserves and protects a stained tissue section.</w:t>
      </w:r>
      <w:r w:rsidR="00B37975">
        <w:t xml:space="preserve"> The choice of mounting medium depends on the staining procedure used.</w:t>
      </w:r>
    </w:p>
    <w:p w:rsidR="008F1AFC" w:rsidRDefault="00A64032" w:rsidP="00263662">
      <w:r>
        <w:t>Most of the mount ants become hard on setting and have a refractive index (R.I) as near as possible to that of glass between ( 1.48-1.52 )</w:t>
      </w:r>
      <w:r w:rsidR="00CA58C6">
        <w:t>.Mounting media</w:t>
      </w:r>
      <w:r w:rsidR="00B37975">
        <w:t xml:space="preserve"> commonly used </w:t>
      </w:r>
      <w:r w:rsidR="00CA58C6">
        <w:t xml:space="preserve"> are divided into two groups:-</w:t>
      </w:r>
    </w:p>
    <w:p w:rsidR="00CA58C6" w:rsidRDefault="00806A5D" w:rsidP="00CA58C6">
      <w:pPr>
        <w:pStyle w:val="ListParagraph"/>
        <w:numPr>
          <w:ilvl w:val="1"/>
          <w:numId w:val="3"/>
        </w:numPr>
      </w:pPr>
      <w:r>
        <w:t xml:space="preserve">Aqueous </w:t>
      </w:r>
      <w:proofErr w:type="spellStart"/>
      <w:r>
        <w:t>mountants</w:t>
      </w:r>
      <w:proofErr w:type="spellEnd"/>
    </w:p>
    <w:p w:rsidR="00806A5D" w:rsidRDefault="00806A5D" w:rsidP="00CA58C6">
      <w:pPr>
        <w:pStyle w:val="ListParagraph"/>
        <w:numPr>
          <w:ilvl w:val="1"/>
          <w:numId w:val="3"/>
        </w:numPr>
      </w:pPr>
      <w:r>
        <w:t xml:space="preserve">Resinous </w:t>
      </w:r>
      <w:proofErr w:type="spellStart"/>
      <w:r>
        <w:t>mountants</w:t>
      </w:r>
      <w:proofErr w:type="spellEnd"/>
    </w:p>
    <w:p w:rsidR="00806A5D" w:rsidRDefault="00806A5D" w:rsidP="00806A5D">
      <w:pPr>
        <w:pStyle w:val="ListParagraph"/>
        <w:ind w:left="1440"/>
      </w:pPr>
      <w:r>
        <w:t>-natural</w:t>
      </w:r>
    </w:p>
    <w:p w:rsidR="00F3251E" w:rsidRDefault="00806A5D" w:rsidP="00F3251E">
      <w:pPr>
        <w:pStyle w:val="ListParagraph"/>
        <w:ind w:left="1440"/>
      </w:pPr>
      <w:r>
        <w:t>-synthetic</w:t>
      </w:r>
    </w:p>
    <w:p w:rsidR="00F3251E" w:rsidRDefault="00F3251E" w:rsidP="00F3251E">
      <w:pPr>
        <w:rPr>
          <w:b/>
        </w:rPr>
      </w:pPr>
      <w:r w:rsidRPr="00F3251E">
        <w:rPr>
          <w:b/>
        </w:rPr>
        <w:t>AQUEOUS MOUNTANTS</w:t>
      </w:r>
      <w:r>
        <w:rPr>
          <w:b/>
        </w:rPr>
        <w:t xml:space="preserve"> </w:t>
      </w:r>
      <w:r w:rsidR="00AC38AD">
        <w:rPr>
          <w:b/>
        </w:rPr>
        <w:t>(water</w:t>
      </w:r>
      <w:r>
        <w:rPr>
          <w:b/>
        </w:rPr>
        <w:t xml:space="preserve"> </w:t>
      </w:r>
      <w:r w:rsidR="00AC38AD">
        <w:rPr>
          <w:b/>
        </w:rPr>
        <w:t>based)</w:t>
      </w:r>
    </w:p>
    <w:p w:rsidR="00AC38AD" w:rsidRDefault="00AC38AD" w:rsidP="00F3251E">
      <w:r w:rsidRPr="00AC38AD">
        <w:t>M</w:t>
      </w:r>
      <w:r>
        <w:t xml:space="preserve">ost of the </w:t>
      </w:r>
      <w:r w:rsidR="00782CFF">
        <w:t>mount ants</w:t>
      </w:r>
      <w:r>
        <w:t xml:space="preserve"> are made of water therefore</w:t>
      </w:r>
      <w:r w:rsidR="00782CFF">
        <w:t xml:space="preserve"> </w:t>
      </w:r>
      <w:r w:rsidR="009E03B9">
        <w:t xml:space="preserve">stained tissue </w:t>
      </w:r>
      <w:r w:rsidR="00782CFF">
        <w:t>sections</w:t>
      </w:r>
      <w:r w:rsidR="009E03B9">
        <w:t xml:space="preserve"> must be mounted straight from water. They should not be treated with alcohol or xylene after staining. Generally aqueous mount ants are temporary but still can make permanent preparations. They are mostly used to mount frozen sections stained for demonstration of fats or sections</w:t>
      </w:r>
      <w:r w:rsidR="001407FE">
        <w:t xml:space="preserve"> for </w:t>
      </w:r>
      <w:proofErr w:type="spellStart"/>
      <w:r w:rsidR="001407FE">
        <w:t>metachromacy</w:t>
      </w:r>
      <w:proofErr w:type="spellEnd"/>
      <w:r w:rsidR="001407FE">
        <w:t>.</w:t>
      </w:r>
    </w:p>
    <w:p w:rsidR="00DE0070" w:rsidRDefault="00DE0070" w:rsidP="00F3251E">
      <w:r>
        <w:t xml:space="preserve">The general formula for the </w:t>
      </w:r>
      <w:r w:rsidR="00134AEB">
        <w:t>mount ants</w:t>
      </w:r>
      <w:r>
        <w:t xml:space="preserve"> include:-</w:t>
      </w:r>
    </w:p>
    <w:p w:rsidR="00DE0070" w:rsidRDefault="00CE3F3A" w:rsidP="00DE0070">
      <w:pPr>
        <w:pStyle w:val="ListParagraph"/>
        <w:numPr>
          <w:ilvl w:val="0"/>
          <w:numId w:val="5"/>
        </w:numPr>
      </w:pPr>
      <w:r>
        <w:t>A solidifying</w:t>
      </w:r>
      <w:r w:rsidR="00FA3513">
        <w:t xml:space="preserve"> agent</w:t>
      </w:r>
      <w:r w:rsidR="00BF68F9">
        <w:t xml:space="preserve"> </w:t>
      </w:r>
      <w:r w:rsidR="00134AEB">
        <w:t>e.g.</w:t>
      </w:r>
      <w:r w:rsidR="00BF68F9">
        <w:t xml:space="preserve">  </w:t>
      </w:r>
      <w:r w:rsidR="00134AEB">
        <w:t>gelatin</w:t>
      </w:r>
    </w:p>
    <w:p w:rsidR="00BF68F9" w:rsidRDefault="00134AEB" w:rsidP="00DE0070">
      <w:pPr>
        <w:pStyle w:val="ListParagraph"/>
        <w:numPr>
          <w:ilvl w:val="0"/>
          <w:numId w:val="5"/>
        </w:numPr>
      </w:pPr>
      <w:r>
        <w:t>Glycerin</w:t>
      </w:r>
      <w:r w:rsidR="00D43F67">
        <w:t>- to prevent drying and cracking.</w:t>
      </w:r>
    </w:p>
    <w:p w:rsidR="00D43F67" w:rsidRDefault="00D43F67" w:rsidP="00DE0070">
      <w:pPr>
        <w:pStyle w:val="ListParagraph"/>
        <w:numPr>
          <w:ilvl w:val="0"/>
          <w:numId w:val="5"/>
        </w:numPr>
      </w:pPr>
      <w:r>
        <w:t>Sugars- for increasing refractive index</w:t>
      </w:r>
    </w:p>
    <w:p w:rsidR="00D43F67" w:rsidRDefault="00D43F67" w:rsidP="00DE0070">
      <w:pPr>
        <w:pStyle w:val="ListParagraph"/>
        <w:numPr>
          <w:ilvl w:val="0"/>
          <w:numId w:val="5"/>
        </w:numPr>
      </w:pPr>
      <w:r>
        <w:t xml:space="preserve">Preservative- </w:t>
      </w:r>
      <w:r w:rsidR="00134AEB">
        <w:t>e.g.</w:t>
      </w:r>
      <w:r>
        <w:t xml:space="preserve"> </w:t>
      </w:r>
      <w:r w:rsidR="00134AEB">
        <w:t>phenol,</w:t>
      </w:r>
      <w:r>
        <w:t xml:space="preserve"> </w:t>
      </w:r>
      <w:proofErr w:type="spellStart"/>
      <w:r>
        <w:t>thymol</w:t>
      </w:r>
      <w:proofErr w:type="spellEnd"/>
      <w:r w:rsidR="00134AEB">
        <w:t>, etc</w:t>
      </w:r>
      <w:r>
        <w:t>.</w:t>
      </w:r>
    </w:p>
    <w:p w:rsidR="00C83B46" w:rsidRDefault="00C83B46" w:rsidP="00C83B46">
      <w:pPr>
        <w:pStyle w:val="ListParagraph"/>
      </w:pPr>
    </w:p>
    <w:p w:rsidR="00134AEB" w:rsidRPr="00C83B46" w:rsidRDefault="00C83B46" w:rsidP="00C83B46">
      <w:pPr>
        <w:pStyle w:val="ListParagraph"/>
        <w:numPr>
          <w:ilvl w:val="1"/>
          <w:numId w:val="1"/>
        </w:numPr>
        <w:rPr>
          <w:b/>
          <w:u w:val="single"/>
        </w:rPr>
      </w:pPr>
      <w:r w:rsidRPr="00C83B46">
        <w:rPr>
          <w:b/>
          <w:u w:val="single"/>
        </w:rPr>
        <w:t>GLYCERINE JELLY</w:t>
      </w:r>
      <w:r w:rsidR="00922B5F">
        <w:rPr>
          <w:b/>
          <w:u w:val="single"/>
        </w:rPr>
        <w:t xml:space="preserve"> ( R.I-1.47 )</w:t>
      </w:r>
    </w:p>
    <w:p w:rsidR="00C83B46" w:rsidRDefault="00C83B46" w:rsidP="00C83B46">
      <w:r w:rsidRPr="00C83B46">
        <w:t>G</w:t>
      </w:r>
      <w:r w:rsidR="00B37975">
        <w:t xml:space="preserve">elatin </w:t>
      </w:r>
      <w:r w:rsidR="00B37975">
        <w:tab/>
      </w:r>
      <w:r w:rsidR="00B37975">
        <w:tab/>
        <w:t>-1</w:t>
      </w:r>
      <w:r>
        <w:t>0g</w:t>
      </w:r>
    </w:p>
    <w:p w:rsidR="00C83B46" w:rsidRDefault="00C83B46" w:rsidP="00C83B46">
      <w:r>
        <w:t>Glycerin</w:t>
      </w:r>
      <w:r>
        <w:tab/>
        <w:t>-70mls</w:t>
      </w:r>
    </w:p>
    <w:p w:rsidR="00C83B46" w:rsidRDefault="00922B5F" w:rsidP="00C83B46">
      <w:r>
        <w:t>Distilled water</w:t>
      </w:r>
      <w:r>
        <w:tab/>
        <w:t xml:space="preserve">-60 </w:t>
      </w:r>
      <w:proofErr w:type="spellStart"/>
      <w:r>
        <w:t>mls</w:t>
      </w:r>
      <w:proofErr w:type="spellEnd"/>
    </w:p>
    <w:p w:rsidR="00922B5F" w:rsidRDefault="00922B5F" w:rsidP="00C83B46">
      <w:r>
        <w:t>Phenol</w:t>
      </w:r>
      <w:r>
        <w:tab/>
      </w:r>
      <w:r>
        <w:tab/>
        <w:t>-0.25 g</w:t>
      </w:r>
    </w:p>
    <w:p w:rsidR="00537682" w:rsidRDefault="00537682" w:rsidP="00C83B46">
      <w:pPr>
        <w:rPr>
          <w:b/>
          <w:u w:val="single"/>
        </w:rPr>
      </w:pPr>
      <w:r w:rsidRPr="00537682">
        <w:rPr>
          <w:b/>
          <w:u w:val="single"/>
        </w:rPr>
        <w:t>PREPARATION</w:t>
      </w:r>
    </w:p>
    <w:p w:rsidR="00E73F56" w:rsidRDefault="00E73F56" w:rsidP="00C83B46">
      <w:r>
        <w:t xml:space="preserve">Dissolve gelatin in water and incubate or heat at 60 </w:t>
      </w:r>
      <w:proofErr w:type="spellStart"/>
      <w:r w:rsidRPr="00E73F56">
        <w:rPr>
          <w:vertAlign w:val="superscript"/>
        </w:rPr>
        <w:t>o</w:t>
      </w:r>
      <w:r w:rsidR="00F15761">
        <w:t>c</w:t>
      </w:r>
      <w:proofErr w:type="spellEnd"/>
      <w:r w:rsidR="00F15761">
        <w:t xml:space="preserve"> to enhance dissolving</w:t>
      </w:r>
      <w:r w:rsidR="004E52C4">
        <w:t>, add glycerin</w:t>
      </w:r>
      <w:r>
        <w:t xml:space="preserve"> and phenol crystals.</w:t>
      </w:r>
      <w:r w:rsidR="00A846DA">
        <w:t xml:space="preserve"> Mix well and store at 4</w:t>
      </w:r>
      <w:r w:rsidR="00A846DA" w:rsidRPr="00A846DA">
        <w:rPr>
          <w:vertAlign w:val="superscript"/>
        </w:rPr>
        <w:t xml:space="preserve"> 0</w:t>
      </w:r>
      <w:r w:rsidR="00A846DA">
        <w:t xml:space="preserve">c. For use, melt at 60 </w:t>
      </w:r>
      <w:r w:rsidR="00A846DA" w:rsidRPr="00A846DA">
        <w:rPr>
          <w:vertAlign w:val="superscript"/>
        </w:rPr>
        <w:t xml:space="preserve">o </w:t>
      </w:r>
      <w:r w:rsidR="00A846DA">
        <w:t>c.</w:t>
      </w:r>
    </w:p>
    <w:p w:rsidR="00BF582D" w:rsidRPr="00BF582D" w:rsidRDefault="00BF582D" w:rsidP="00BF582D">
      <w:pPr>
        <w:pStyle w:val="ListParagraph"/>
        <w:numPr>
          <w:ilvl w:val="1"/>
          <w:numId w:val="1"/>
        </w:numPr>
        <w:rPr>
          <w:b/>
          <w:u w:val="single"/>
        </w:rPr>
      </w:pPr>
      <w:r w:rsidRPr="00BF582D">
        <w:rPr>
          <w:b/>
          <w:u w:val="single"/>
        </w:rPr>
        <w:t>FARRANT’S MEDIA</w:t>
      </w:r>
    </w:p>
    <w:p w:rsidR="00BF582D" w:rsidRDefault="00BF582D" w:rsidP="00BF582D">
      <w:r>
        <w:t>Gum Arabic</w:t>
      </w:r>
      <w:r w:rsidR="002D2209">
        <w:t>a</w:t>
      </w:r>
      <w:r>
        <w:tab/>
        <w:t>-50 g</w:t>
      </w:r>
    </w:p>
    <w:p w:rsidR="00BF582D" w:rsidRDefault="00BF582D" w:rsidP="00BF582D">
      <w:r>
        <w:t>Glycerin</w:t>
      </w:r>
      <w:r>
        <w:tab/>
        <w:t>-50mls</w:t>
      </w:r>
    </w:p>
    <w:p w:rsidR="00BF582D" w:rsidRDefault="00BF582D" w:rsidP="00BF582D">
      <w:r>
        <w:t>Distilled water</w:t>
      </w:r>
      <w:r>
        <w:tab/>
        <w:t xml:space="preserve">-50 </w:t>
      </w:r>
      <w:proofErr w:type="spellStart"/>
      <w:r>
        <w:t>mls</w:t>
      </w:r>
      <w:proofErr w:type="spellEnd"/>
    </w:p>
    <w:p w:rsidR="00BF582D" w:rsidRDefault="00BF582D" w:rsidP="00BF582D">
      <w:r>
        <w:t>Arsenic acid</w:t>
      </w:r>
      <w:r>
        <w:tab/>
        <w:t>- 1.0 gm</w:t>
      </w:r>
    </w:p>
    <w:p w:rsidR="00BF582D" w:rsidRDefault="00BD4915" w:rsidP="00BF582D">
      <w:r>
        <w:t>P</w:t>
      </w:r>
      <w:r w:rsidR="00BF582D">
        <w:t>repara</w:t>
      </w:r>
      <w:r>
        <w:t>tion is as for glycerin jelly.</w:t>
      </w:r>
    </w:p>
    <w:p w:rsidR="00BD4915" w:rsidRDefault="002B65EA" w:rsidP="002B65EA">
      <w:pPr>
        <w:ind w:left="360"/>
      </w:pPr>
      <w:proofErr w:type="gramStart"/>
      <w:r w:rsidRPr="002B65EA">
        <w:rPr>
          <w:u w:val="single"/>
        </w:rPr>
        <w:t>3.APATHY’S</w:t>
      </w:r>
      <w:proofErr w:type="gramEnd"/>
      <w:r w:rsidR="00BD4915" w:rsidRPr="002B65EA">
        <w:rPr>
          <w:u w:val="single"/>
        </w:rPr>
        <w:t xml:space="preserve"> MEDIA</w:t>
      </w:r>
      <w:r>
        <w:rPr>
          <w:u w:val="single"/>
        </w:rPr>
        <w:t xml:space="preserve"> R.I 1.52</w:t>
      </w:r>
      <w:r w:rsidRPr="002B65EA">
        <w:rPr>
          <w:u w:val="single"/>
        </w:rPr>
        <w:t xml:space="preserve"> </w:t>
      </w:r>
      <w:r>
        <w:t>(commonly used)</w:t>
      </w:r>
    </w:p>
    <w:p w:rsidR="002B65EA" w:rsidRDefault="002B65EA" w:rsidP="002B65EA">
      <w:pPr>
        <w:ind w:left="360"/>
      </w:pPr>
      <w:r w:rsidRPr="002B65EA">
        <w:t>Gum Arabic</w:t>
      </w:r>
      <w:r w:rsidRPr="002B65EA">
        <w:tab/>
      </w:r>
      <w:r w:rsidRPr="002B65EA">
        <w:tab/>
        <w:t xml:space="preserve">- </w:t>
      </w:r>
      <w:r>
        <w:t>50gm</w:t>
      </w:r>
    </w:p>
    <w:p w:rsidR="002B65EA" w:rsidRDefault="002B65EA" w:rsidP="002B65EA">
      <w:pPr>
        <w:ind w:left="360"/>
      </w:pPr>
      <w:r>
        <w:t>Cane sugar</w:t>
      </w:r>
      <w:r>
        <w:tab/>
      </w:r>
      <w:r>
        <w:tab/>
        <w:t>-50 gm</w:t>
      </w:r>
    </w:p>
    <w:p w:rsidR="002B65EA" w:rsidRDefault="002B65EA" w:rsidP="002B65EA">
      <w:pPr>
        <w:ind w:left="360"/>
      </w:pPr>
      <w:r>
        <w:t>Distilled water</w:t>
      </w:r>
      <w:r>
        <w:tab/>
        <w:t xml:space="preserve">-50 </w:t>
      </w:r>
      <w:proofErr w:type="spellStart"/>
      <w:r>
        <w:t>mls</w:t>
      </w:r>
      <w:proofErr w:type="spellEnd"/>
    </w:p>
    <w:p w:rsidR="002B65EA" w:rsidRDefault="00FD74C4" w:rsidP="002B65EA">
      <w:pPr>
        <w:ind w:left="360"/>
      </w:pPr>
      <w:proofErr w:type="spellStart"/>
      <w:r>
        <w:t>Thymol</w:t>
      </w:r>
      <w:proofErr w:type="spellEnd"/>
      <w:r>
        <w:t xml:space="preserve"> </w:t>
      </w:r>
      <w:r>
        <w:tab/>
      </w:r>
      <w:r>
        <w:tab/>
        <w:t>-0.5 g</w:t>
      </w:r>
    </w:p>
    <w:p w:rsidR="005054F5" w:rsidRDefault="005054F5" w:rsidP="002B65EA">
      <w:pPr>
        <w:ind w:left="360"/>
      </w:pPr>
      <w:r>
        <w:t>NB: Because of its high R.I, it is the most commonly used aqueous media.</w:t>
      </w:r>
    </w:p>
    <w:p w:rsidR="005054F5" w:rsidRPr="005054F5" w:rsidRDefault="005054F5" w:rsidP="002B65EA">
      <w:pPr>
        <w:ind w:left="360"/>
        <w:rPr>
          <w:b/>
          <w:u w:val="single"/>
        </w:rPr>
      </w:pPr>
      <w:r w:rsidRPr="005054F5">
        <w:rPr>
          <w:b/>
          <w:u w:val="single"/>
        </w:rPr>
        <w:t>PREPARATION</w:t>
      </w:r>
    </w:p>
    <w:p w:rsidR="005054F5" w:rsidRDefault="005054F5" w:rsidP="002B65EA">
      <w:pPr>
        <w:ind w:left="360"/>
      </w:pPr>
      <w:r>
        <w:t>Dissolve ingredients in distilled water and store in screw</w:t>
      </w:r>
      <w:r w:rsidR="00EC7053">
        <w:t xml:space="preserve"> capped bottles at 4 </w:t>
      </w:r>
      <w:r w:rsidR="00EC7053" w:rsidRPr="00EC7053">
        <w:rPr>
          <w:vertAlign w:val="superscript"/>
        </w:rPr>
        <w:t>o</w:t>
      </w:r>
      <w:r w:rsidR="00EC7053">
        <w:t xml:space="preserve"> c.</w:t>
      </w:r>
    </w:p>
    <w:p w:rsidR="00344399" w:rsidRDefault="00344399" w:rsidP="002B65EA">
      <w:pPr>
        <w:ind w:left="360"/>
        <w:rPr>
          <w:b/>
        </w:rPr>
      </w:pPr>
      <w:r>
        <w:tab/>
      </w:r>
      <w:r>
        <w:tab/>
      </w:r>
      <w:r w:rsidRPr="00344399">
        <w:rPr>
          <w:b/>
        </w:rPr>
        <w:t>RESINOUS MOUNTANTS</w:t>
      </w:r>
      <w:r w:rsidR="00D87A98">
        <w:rPr>
          <w:b/>
        </w:rPr>
        <w:t xml:space="preserve"> </w:t>
      </w:r>
      <w:r w:rsidR="00C46A22">
        <w:rPr>
          <w:b/>
        </w:rPr>
        <w:t>(NATURAL</w:t>
      </w:r>
      <w:r w:rsidR="00D87A98">
        <w:rPr>
          <w:b/>
        </w:rPr>
        <w:t xml:space="preserve">, </w:t>
      </w:r>
      <w:r w:rsidR="00C46A22">
        <w:rPr>
          <w:b/>
        </w:rPr>
        <w:t>SYNTHETIC)</w:t>
      </w:r>
    </w:p>
    <w:p w:rsidR="00344399" w:rsidRDefault="00344399" w:rsidP="002B65EA">
      <w:pPr>
        <w:ind w:left="360"/>
      </w:pPr>
      <w:r w:rsidRPr="00344399">
        <w:t>T</w:t>
      </w:r>
      <w:r>
        <w:t xml:space="preserve">hese are composed of resins which can be natural or synthetic. They are designed for permanent preparations. </w:t>
      </w:r>
      <w:r w:rsidR="001B3F86">
        <w:t>They mount</w:t>
      </w:r>
      <w:r>
        <w:t xml:space="preserve"> sections which have been stained, dehydrated and cleared </w:t>
      </w:r>
      <w:proofErr w:type="spellStart"/>
      <w:r>
        <w:t>e.g</w:t>
      </w:r>
      <w:proofErr w:type="spellEnd"/>
      <w:r>
        <w:t xml:space="preserve"> in cytology and histology.</w:t>
      </w:r>
    </w:p>
    <w:p w:rsidR="00344399" w:rsidRPr="00344399" w:rsidRDefault="00864FEE" w:rsidP="00344399">
      <w:pPr>
        <w:pStyle w:val="ListParagraph"/>
        <w:numPr>
          <w:ilvl w:val="0"/>
          <w:numId w:val="6"/>
        </w:numPr>
        <w:rPr>
          <w:b/>
        </w:rPr>
      </w:pPr>
      <w:r>
        <w:rPr>
          <w:b/>
        </w:rPr>
        <w:lastRenderedPageBreak/>
        <w:t>Resinous -</w:t>
      </w:r>
      <w:r w:rsidR="00344399" w:rsidRPr="00344399">
        <w:rPr>
          <w:b/>
        </w:rPr>
        <w:t xml:space="preserve">Natural resins </w:t>
      </w:r>
    </w:p>
    <w:p w:rsidR="005054F5" w:rsidRDefault="00FB66EA" w:rsidP="002B65EA">
      <w:pPr>
        <w:ind w:left="360"/>
        <w:rPr>
          <w:b/>
        </w:rPr>
      </w:pPr>
      <w:r>
        <w:t xml:space="preserve">Mostly from </w:t>
      </w:r>
      <w:r w:rsidR="001B3F86">
        <w:t>trees, they include Canada balsam</w:t>
      </w:r>
      <w:r w:rsidR="00EA35B7">
        <w:t xml:space="preserve"> </w:t>
      </w:r>
      <w:r w:rsidR="00CE3F3A">
        <w:t>(R.I</w:t>
      </w:r>
      <w:r w:rsidR="00EA35B7">
        <w:t xml:space="preserve"> </w:t>
      </w:r>
      <w:r w:rsidR="00CE3F3A">
        <w:t>1.52)</w:t>
      </w:r>
      <w:r w:rsidR="001B3F86">
        <w:t xml:space="preserve">, Dammar </w:t>
      </w:r>
      <w:r w:rsidR="00EA35B7">
        <w:t xml:space="preserve">balsam, </w:t>
      </w:r>
      <w:proofErr w:type="spellStart"/>
      <w:r w:rsidR="00EA35B7">
        <w:t>Euparol</w:t>
      </w:r>
      <w:proofErr w:type="spellEnd"/>
      <w:r w:rsidR="00EA35B7">
        <w:t xml:space="preserve"> </w:t>
      </w:r>
      <w:r w:rsidR="00CE3F3A">
        <w:t>(R.I</w:t>
      </w:r>
      <w:r w:rsidR="00EA35B7">
        <w:t>-</w:t>
      </w:r>
      <w:r w:rsidR="00CE3F3A">
        <w:t>1.48)</w:t>
      </w:r>
      <w:r w:rsidR="00EA35B7">
        <w:t xml:space="preserve"> </w:t>
      </w:r>
      <w:r w:rsidR="001B3F86">
        <w:t xml:space="preserve">and </w:t>
      </w:r>
      <w:proofErr w:type="spellStart"/>
      <w:r w:rsidR="001B3F86">
        <w:t>Colophonium</w:t>
      </w:r>
      <w:proofErr w:type="spellEnd"/>
      <w:r w:rsidR="001B3F86">
        <w:t xml:space="preserve"> resin etc. Canada balsam is obtained from a Canadian fir tree called </w:t>
      </w:r>
      <w:proofErr w:type="spellStart"/>
      <w:r w:rsidR="001B3F86" w:rsidRPr="001B3F86">
        <w:rPr>
          <w:b/>
        </w:rPr>
        <w:t>Abies</w:t>
      </w:r>
      <w:proofErr w:type="spellEnd"/>
      <w:r w:rsidR="001B3F86" w:rsidRPr="001B3F86">
        <w:rPr>
          <w:b/>
        </w:rPr>
        <w:t xml:space="preserve"> </w:t>
      </w:r>
      <w:proofErr w:type="spellStart"/>
      <w:r w:rsidR="001B3F86" w:rsidRPr="001B3F86">
        <w:rPr>
          <w:b/>
        </w:rPr>
        <w:t>Balsamea</w:t>
      </w:r>
      <w:proofErr w:type="spellEnd"/>
      <w:r w:rsidR="001B3F86">
        <w:rPr>
          <w:b/>
        </w:rPr>
        <w:t>.</w:t>
      </w:r>
    </w:p>
    <w:p w:rsidR="001B3F86" w:rsidRDefault="00AF1D73" w:rsidP="009D437A">
      <w:pPr>
        <w:ind w:left="360"/>
      </w:pPr>
      <w:r>
        <w:t>It is</w:t>
      </w:r>
      <w:r w:rsidR="001B3F86">
        <w:t xml:space="preserve"> prepared by dissolving 50-60 % by </w:t>
      </w:r>
      <w:r>
        <w:t>weight in</w:t>
      </w:r>
      <w:r w:rsidR="001B3F86">
        <w:t xml:space="preserve"> </w:t>
      </w:r>
      <w:proofErr w:type="spellStart"/>
      <w:r w:rsidR="001B3F86">
        <w:t>xylene</w:t>
      </w:r>
      <w:proofErr w:type="spellEnd"/>
      <w:r w:rsidR="001B3F86">
        <w:t xml:space="preserve"> and adding calcium carbonate</w:t>
      </w:r>
      <w:r w:rsidR="00D36287">
        <w:t xml:space="preserve"> and filter to give a neu</w:t>
      </w:r>
      <w:r>
        <w:t>tral balsam, while</w:t>
      </w:r>
      <w:r w:rsidR="00DF100F">
        <w:t xml:space="preserve"> if </w:t>
      </w:r>
      <w:proofErr w:type="spellStart"/>
      <w:r w:rsidR="00DF100F">
        <w:t>salicyclic</w:t>
      </w:r>
      <w:proofErr w:type="spellEnd"/>
      <w:r w:rsidR="00DF100F">
        <w:t xml:space="preserve"> acid is</w:t>
      </w:r>
      <w:r w:rsidR="00D36287">
        <w:t xml:space="preserve"> </w:t>
      </w:r>
      <w:r w:rsidR="00DF100F">
        <w:t>substituted for</w:t>
      </w:r>
      <w:r w:rsidR="00D36287">
        <w:t xml:space="preserve"> calcium carbonate, we get an acidic balsam.</w:t>
      </w:r>
      <w:r w:rsidR="00A47821">
        <w:t xml:space="preserve"> </w:t>
      </w:r>
      <w:r w:rsidR="00D36287">
        <w:t>Dammar</w:t>
      </w:r>
      <w:r w:rsidR="00DF100F">
        <w:t xml:space="preserve"> balsam comes from a tree an Indian tree called </w:t>
      </w:r>
      <w:proofErr w:type="spellStart"/>
      <w:r w:rsidR="00DF100F">
        <w:t>Sherea</w:t>
      </w:r>
      <w:proofErr w:type="spellEnd"/>
      <w:r w:rsidR="00DF100F">
        <w:t xml:space="preserve"> </w:t>
      </w:r>
      <w:proofErr w:type="spellStart"/>
      <w:r w:rsidR="00DF100F">
        <w:t>Wiesueri</w:t>
      </w:r>
      <w:proofErr w:type="spellEnd"/>
      <w:r w:rsidR="00DF100F">
        <w:t>.</w:t>
      </w:r>
    </w:p>
    <w:p w:rsidR="00EB655A" w:rsidRPr="00EB655A" w:rsidRDefault="00EB655A" w:rsidP="002B65EA">
      <w:pPr>
        <w:ind w:left="360"/>
        <w:rPr>
          <w:b/>
        </w:rPr>
      </w:pPr>
      <w:proofErr w:type="spellStart"/>
      <w:proofErr w:type="gramStart"/>
      <w:r>
        <w:rPr>
          <w:b/>
        </w:rPr>
        <w:t>E</w:t>
      </w:r>
      <w:r w:rsidRPr="00EB655A">
        <w:rPr>
          <w:b/>
        </w:rPr>
        <w:t>uparol</w:t>
      </w:r>
      <w:proofErr w:type="spellEnd"/>
      <w:r>
        <w:rPr>
          <w:b/>
        </w:rPr>
        <w:t xml:space="preserve"> :</w:t>
      </w:r>
      <w:proofErr w:type="gramEnd"/>
      <w:r>
        <w:rPr>
          <w:b/>
        </w:rPr>
        <w:t xml:space="preserve"> </w:t>
      </w:r>
      <w:r w:rsidRPr="00EB655A">
        <w:t>R</w:t>
      </w:r>
      <w:r>
        <w:t xml:space="preserve">efractive index 1.48. It is prepared by dissolving sandarac resin in a mixture of eucalyptus, paraldehyde and </w:t>
      </w:r>
      <w:proofErr w:type="spellStart"/>
      <w:r>
        <w:t>camsal</w:t>
      </w:r>
      <w:proofErr w:type="spellEnd"/>
      <w:r>
        <w:t>.</w:t>
      </w:r>
      <w:r w:rsidR="00BA4F79">
        <w:t xml:space="preserve"> </w:t>
      </w:r>
      <w:r>
        <w:t xml:space="preserve"> It is miscible with xylene and alcohol.</w:t>
      </w:r>
    </w:p>
    <w:p w:rsidR="00DF100F" w:rsidRDefault="00864FEE" w:rsidP="00DF100F">
      <w:pPr>
        <w:pStyle w:val="ListParagraph"/>
        <w:numPr>
          <w:ilvl w:val="0"/>
          <w:numId w:val="6"/>
        </w:numPr>
        <w:rPr>
          <w:b/>
        </w:rPr>
      </w:pPr>
      <w:r>
        <w:rPr>
          <w:b/>
        </w:rPr>
        <w:t>Resinous-</w:t>
      </w:r>
      <w:r w:rsidR="00DF100F" w:rsidRPr="00DF100F">
        <w:rPr>
          <w:b/>
        </w:rPr>
        <w:t>Synthetic resins</w:t>
      </w:r>
    </w:p>
    <w:p w:rsidR="00231FE2" w:rsidRDefault="00231FE2" w:rsidP="00231FE2">
      <w:pPr>
        <w:pStyle w:val="ListParagraph"/>
      </w:pPr>
      <w:r>
        <w:t xml:space="preserve">These are available commercially .They include </w:t>
      </w:r>
      <w:r w:rsidR="00F67081">
        <w:t xml:space="preserve">D.P.X, B.P.S. and </w:t>
      </w:r>
      <w:proofErr w:type="spellStart"/>
      <w:r w:rsidR="00F67081">
        <w:t>Lendrum</w:t>
      </w:r>
      <w:proofErr w:type="spellEnd"/>
      <w:r w:rsidR="00F67081">
        <w:t xml:space="preserve">. They are </w:t>
      </w:r>
      <w:proofErr w:type="spellStart"/>
      <w:r w:rsidR="00F67081">
        <w:t>colourless</w:t>
      </w:r>
      <w:proofErr w:type="spellEnd"/>
      <w:r w:rsidR="00F67081">
        <w:t xml:space="preserve"> </w:t>
      </w:r>
      <w:r w:rsidR="00E344D4">
        <w:t>mount ants available</w:t>
      </w:r>
      <w:r w:rsidR="00F67081">
        <w:t xml:space="preserve"> commercially and have come to replace Canada </w:t>
      </w:r>
      <w:r w:rsidR="00E344D4">
        <w:t>balsam. They are prepared by dissolving the following:</w:t>
      </w:r>
    </w:p>
    <w:p w:rsidR="00E344D4" w:rsidRDefault="00E344D4" w:rsidP="00E344D4">
      <w:pPr>
        <w:pStyle w:val="ListParagraph"/>
        <w:numPr>
          <w:ilvl w:val="0"/>
          <w:numId w:val="7"/>
        </w:numPr>
      </w:pPr>
      <w:proofErr w:type="spellStart"/>
      <w:r>
        <w:t>Distrene</w:t>
      </w:r>
      <w:proofErr w:type="spellEnd"/>
      <w:r>
        <w:t xml:space="preserve">  ”80’</w:t>
      </w:r>
      <w:r w:rsidR="00EC4D68">
        <w:t>-</w:t>
      </w:r>
      <w:r>
        <w:t xml:space="preserve">’( </w:t>
      </w:r>
      <w:proofErr w:type="spellStart"/>
      <w:r>
        <w:t>polysterene</w:t>
      </w:r>
      <w:proofErr w:type="spellEnd"/>
      <w:r>
        <w:t xml:space="preserve"> )</w:t>
      </w:r>
      <w:r w:rsidR="00D608FE">
        <w:t>- 10g</w:t>
      </w:r>
    </w:p>
    <w:p w:rsidR="00E344D4" w:rsidRDefault="0051661F" w:rsidP="00E344D4">
      <w:pPr>
        <w:pStyle w:val="ListParagraph"/>
        <w:numPr>
          <w:ilvl w:val="0"/>
          <w:numId w:val="7"/>
        </w:numPr>
      </w:pPr>
      <w:r>
        <w:t>P</w:t>
      </w:r>
      <w:r w:rsidR="00E344D4">
        <w:t>lasticizer</w:t>
      </w:r>
      <w:r>
        <w:t xml:space="preserve"> </w:t>
      </w:r>
      <w:r w:rsidR="00EC4D68">
        <w:t>-</w:t>
      </w:r>
      <w:r w:rsidR="00D608FE">
        <w:t xml:space="preserve"> </w:t>
      </w:r>
      <w:proofErr w:type="spellStart"/>
      <w:r w:rsidR="00D608FE">
        <w:t>Dibutylphthatate</w:t>
      </w:r>
      <w:proofErr w:type="spellEnd"/>
      <w:r w:rsidR="00D608FE">
        <w:t xml:space="preserve"> -5ml</w:t>
      </w:r>
    </w:p>
    <w:p w:rsidR="0051661F" w:rsidRDefault="00EC4D68" w:rsidP="00E344D4">
      <w:pPr>
        <w:pStyle w:val="ListParagraph"/>
        <w:numPr>
          <w:ilvl w:val="0"/>
          <w:numId w:val="7"/>
        </w:numPr>
      </w:pPr>
      <w:proofErr w:type="spellStart"/>
      <w:r>
        <w:t>Xylene</w:t>
      </w:r>
      <w:proofErr w:type="spellEnd"/>
      <w:r>
        <w:t>- an aromatic hydro-carbon solvent.</w:t>
      </w:r>
      <w:r w:rsidR="00D608FE">
        <w:t>-35 ml</w:t>
      </w:r>
    </w:p>
    <w:p w:rsidR="00D608FE" w:rsidRPr="00D608FE" w:rsidRDefault="00D608FE" w:rsidP="00D608FE">
      <w:pPr>
        <w:pStyle w:val="ListParagraph"/>
        <w:ind w:left="1080"/>
        <w:rPr>
          <w:b/>
        </w:rPr>
      </w:pPr>
      <w:r w:rsidRPr="00D608FE">
        <w:rPr>
          <w:b/>
        </w:rPr>
        <w:t>Preparation</w:t>
      </w:r>
    </w:p>
    <w:p w:rsidR="00D608FE" w:rsidRDefault="00D608FE" w:rsidP="00D608FE">
      <w:pPr>
        <w:pStyle w:val="ListParagraph"/>
        <w:numPr>
          <w:ilvl w:val="0"/>
          <w:numId w:val="8"/>
        </w:numPr>
      </w:pPr>
      <w:r>
        <w:t xml:space="preserve">Combine the </w:t>
      </w:r>
      <w:proofErr w:type="spellStart"/>
      <w:r>
        <w:t>dibutylphhthalate</w:t>
      </w:r>
      <w:proofErr w:type="spellEnd"/>
      <w:r>
        <w:t xml:space="preserve"> with the </w:t>
      </w:r>
      <w:proofErr w:type="spellStart"/>
      <w:r>
        <w:t>xylene</w:t>
      </w:r>
      <w:proofErr w:type="spellEnd"/>
      <w:r>
        <w:t>.</w:t>
      </w:r>
    </w:p>
    <w:p w:rsidR="00D608FE" w:rsidRDefault="00D608FE" w:rsidP="00D608FE">
      <w:pPr>
        <w:pStyle w:val="ListParagraph"/>
        <w:numPr>
          <w:ilvl w:val="0"/>
          <w:numId w:val="8"/>
        </w:numPr>
      </w:pPr>
      <w:r>
        <w:t xml:space="preserve">Mix and dissolve the </w:t>
      </w:r>
      <w:proofErr w:type="spellStart"/>
      <w:r>
        <w:t>distrene</w:t>
      </w:r>
      <w:proofErr w:type="spellEnd"/>
      <w:r>
        <w:t xml:space="preserve"> ‘80’</w:t>
      </w:r>
    </w:p>
    <w:p w:rsidR="00D608FE" w:rsidRDefault="00D608FE" w:rsidP="00D608FE">
      <w:pPr>
        <w:pStyle w:val="ListParagraph"/>
        <w:numPr>
          <w:ilvl w:val="0"/>
          <w:numId w:val="8"/>
        </w:numPr>
      </w:pPr>
      <w:r>
        <w:t>Record and label.</w:t>
      </w:r>
    </w:p>
    <w:p w:rsidR="00D608FE" w:rsidRDefault="00D608FE" w:rsidP="00D608FE">
      <w:pPr>
        <w:pStyle w:val="ListParagraph"/>
      </w:pPr>
      <w:r>
        <w:t xml:space="preserve">D.P.X is the most commonly used synthetic </w:t>
      </w:r>
      <w:proofErr w:type="spellStart"/>
      <w:r>
        <w:t>mountant</w:t>
      </w:r>
      <w:proofErr w:type="spellEnd"/>
      <w:r>
        <w:t>.</w:t>
      </w:r>
    </w:p>
    <w:p w:rsidR="00D24AD9" w:rsidRDefault="00D24AD9" w:rsidP="00D24AD9">
      <w:pPr>
        <w:rPr>
          <w:b/>
        </w:rPr>
      </w:pPr>
      <w:r>
        <w:rPr>
          <w:b/>
        </w:rPr>
        <w:t xml:space="preserve">               </w:t>
      </w:r>
      <w:r w:rsidRPr="00D24AD9">
        <w:rPr>
          <w:b/>
        </w:rPr>
        <w:t>CRITERIA OF GOOD MOUNTING MEDIA</w:t>
      </w:r>
    </w:p>
    <w:p w:rsidR="002B65EA" w:rsidRDefault="00D24AD9" w:rsidP="00D24AD9">
      <w:pPr>
        <w:pStyle w:val="ListParagraph"/>
        <w:numPr>
          <w:ilvl w:val="0"/>
          <w:numId w:val="13"/>
        </w:numPr>
      </w:pPr>
      <w:r>
        <w:t>They should not crack on setting</w:t>
      </w:r>
    </w:p>
    <w:p w:rsidR="00D24AD9" w:rsidRDefault="00327155" w:rsidP="00D24AD9">
      <w:pPr>
        <w:pStyle w:val="ListParagraph"/>
        <w:numPr>
          <w:ilvl w:val="0"/>
          <w:numId w:val="13"/>
        </w:numPr>
      </w:pPr>
      <w:r>
        <w:t>They should set quickly</w:t>
      </w:r>
    </w:p>
    <w:p w:rsidR="00327155" w:rsidRDefault="00327155" w:rsidP="00D24AD9">
      <w:pPr>
        <w:pStyle w:val="ListParagraph"/>
        <w:numPr>
          <w:ilvl w:val="0"/>
          <w:numId w:val="13"/>
        </w:numPr>
      </w:pPr>
      <w:r>
        <w:t>They should not react with the stains used.</w:t>
      </w:r>
    </w:p>
    <w:p w:rsidR="00327155" w:rsidRDefault="00F50336" w:rsidP="00D24AD9">
      <w:pPr>
        <w:pStyle w:val="ListParagraph"/>
        <w:numPr>
          <w:ilvl w:val="0"/>
          <w:numId w:val="13"/>
        </w:numPr>
      </w:pPr>
      <w:r>
        <w:t>They should be clear</w:t>
      </w:r>
    </w:p>
    <w:p w:rsidR="00F50336" w:rsidRDefault="00F50336" w:rsidP="00D24AD9">
      <w:pPr>
        <w:pStyle w:val="ListParagraph"/>
        <w:numPr>
          <w:ilvl w:val="0"/>
          <w:numId w:val="13"/>
        </w:numPr>
      </w:pPr>
      <w:r>
        <w:t>They should be free from dirt and dust</w:t>
      </w:r>
    </w:p>
    <w:p w:rsidR="00D52F9A" w:rsidRDefault="00AE23E5" w:rsidP="00D24AD9">
      <w:pPr>
        <w:pStyle w:val="ListParagraph"/>
        <w:numPr>
          <w:ilvl w:val="0"/>
          <w:numId w:val="13"/>
        </w:numPr>
      </w:pPr>
      <w:r>
        <w:t xml:space="preserve">They should be air bubble free </w:t>
      </w:r>
    </w:p>
    <w:p w:rsidR="00D52F9A" w:rsidRDefault="00D52F9A" w:rsidP="00D24AD9">
      <w:pPr>
        <w:pStyle w:val="ListParagraph"/>
        <w:numPr>
          <w:ilvl w:val="0"/>
          <w:numId w:val="13"/>
        </w:numPr>
      </w:pPr>
      <w:r>
        <w:t>They should have a syrupy consistency to facilitate uniform application of drops.</w:t>
      </w:r>
    </w:p>
    <w:p w:rsidR="00F50336" w:rsidRDefault="00D52F9A" w:rsidP="00D24AD9">
      <w:pPr>
        <w:pStyle w:val="ListParagraph"/>
        <w:numPr>
          <w:ilvl w:val="0"/>
          <w:numId w:val="13"/>
        </w:numPr>
      </w:pPr>
      <w:r>
        <w:t>They should not retract on setting</w:t>
      </w:r>
      <w:r w:rsidR="00AE23E5">
        <w:t xml:space="preserve"> </w:t>
      </w:r>
    </w:p>
    <w:p w:rsidR="00D52F9A" w:rsidRDefault="00D52F9A" w:rsidP="00D24AD9">
      <w:pPr>
        <w:pStyle w:val="ListParagraph"/>
        <w:numPr>
          <w:ilvl w:val="0"/>
          <w:numId w:val="13"/>
        </w:numPr>
      </w:pPr>
      <w:r>
        <w:t>They should not cause sections to fade</w:t>
      </w:r>
    </w:p>
    <w:p w:rsidR="00D52F9A" w:rsidRDefault="002E3D4B" w:rsidP="00D24AD9">
      <w:pPr>
        <w:pStyle w:val="ListParagraph"/>
        <w:numPr>
          <w:ilvl w:val="0"/>
          <w:numId w:val="13"/>
        </w:numPr>
      </w:pPr>
      <w:r>
        <w:t>They should be mould free,  if aqueous</w:t>
      </w:r>
    </w:p>
    <w:p w:rsidR="002E3D4B" w:rsidRDefault="00143854" w:rsidP="00D24AD9">
      <w:pPr>
        <w:pStyle w:val="ListParagraph"/>
        <w:numPr>
          <w:ilvl w:val="0"/>
          <w:numId w:val="13"/>
        </w:numPr>
      </w:pPr>
      <w:r>
        <w:t xml:space="preserve">They should be approximately the same R.I </w:t>
      </w:r>
      <w:r w:rsidR="00400DD1">
        <w:t>(refractive</w:t>
      </w:r>
      <w:r>
        <w:t xml:space="preserve"> index) as the </w:t>
      </w:r>
      <w:r w:rsidR="00400DD1">
        <w:t>structures being demonstrated</w:t>
      </w:r>
      <w:r>
        <w:t>.</w:t>
      </w:r>
      <w:r w:rsidR="00ED6A80">
        <w:t xml:space="preserve"> </w:t>
      </w:r>
    </w:p>
    <w:p w:rsidR="00ED6A80" w:rsidRDefault="00ED6A80" w:rsidP="00ED6A80">
      <w:pPr>
        <w:pStyle w:val="ListParagraph"/>
      </w:pPr>
    </w:p>
    <w:p w:rsidR="00D87A98" w:rsidRDefault="00D87A98" w:rsidP="00ED6A80">
      <w:pPr>
        <w:pStyle w:val="ListParagraph"/>
        <w:rPr>
          <w:b/>
        </w:rPr>
      </w:pPr>
    </w:p>
    <w:p w:rsidR="00D87A98" w:rsidRDefault="00D87A98" w:rsidP="00ED6A80">
      <w:pPr>
        <w:pStyle w:val="ListParagraph"/>
        <w:rPr>
          <w:b/>
        </w:rPr>
      </w:pPr>
    </w:p>
    <w:p w:rsidR="00D87A98" w:rsidRDefault="00D87A98" w:rsidP="00ED6A80">
      <w:pPr>
        <w:pStyle w:val="ListParagraph"/>
        <w:rPr>
          <w:b/>
        </w:rPr>
      </w:pPr>
    </w:p>
    <w:p w:rsidR="00D87A98" w:rsidRDefault="00D87A98" w:rsidP="00ED6A80">
      <w:pPr>
        <w:pStyle w:val="ListParagraph"/>
        <w:rPr>
          <w:b/>
        </w:rPr>
      </w:pPr>
    </w:p>
    <w:p w:rsidR="00ED6A80" w:rsidRPr="00A47821" w:rsidRDefault="00ED6A80" w:rsidP="00ED6A80">
      <w:pPr>
        <w:pStyle w:val="ListParagraph"/>
      </w:pPr>
      <w:r w:rsidRPr="00ED6A80">
        <w:rPr>
          <w:b/>
        </w:rPr>
        <w:lastRenderedPageBreak/>
        <w:t>RINGING MEDIA</w:t>
      </w:r>
    </w:p>
    <w:p w:rsidR="009A1DB8" w:rsidRDefault="00ED6A80" w:rsidP="004913BD">
      <w:r w:rsidRPr="00A47821">
        <w:rPr>
          <w:b/>
          <w:i/>
        </w:rPr>
        <w:t>Ringing</w:t>
      </w:r>
      <w:r>
        <w:t xml:space="preserve">- is a procedure done </w:t>
      </w:r>
      <w:r w:rsidR="001E0A6E">
        <w:t xml:space="preserve">on a stained and mounted section </w:t>
      </w:r>
      <w:r w:rsidR="009A1DB8">
        <w:t>by sealing the margins</w:t>
      </w:r>
      <w:r w:rsidR="007361DA">
        <w:t xml:space="preserve"> of the cover slip  using molten paraffin wax or nail vanish.</w:t>
      </w:r>
    </w:p>
    <w:p w:rsidR="007361DA" w:rsidRPr="007361DA" w:rsidRDefault="007361DA" w:rsidP="004913BD">
      <w:pPr>
        <w:rPr>
          <w:b/>
        </w:rPr>
      </w:pPr>
      <w:r>
        <w:rPr>
          <w:b/>
        </w:rPr>
        <w:t xml:space="preserve"> </w:t>
      </w:r>
      <w:r w:rsidRPr="007361DA">
        <w:rPr>
          <w:b/>
        </w:rPr>
        <w:t>Purpose</w:t>
      </w:r>
    </w:p>
    <w:p w:rsidR="000F7D79" w:rsidRDefault="009A1DB8" w:rsidP="004913BD">
      <w:r>
        <w:t>- avoid air</w:t>
      </w:r>
      <w:r w:rsidR="007361DA">
        <w:t xml:space="preserve"> </w:t>
      </w:r>
      <w:r w:rsidR="006F12CD">
        <w:t>in to cover slipped preparation.</w:t>
      </w:r>
    </w:p>
    <w:p w:rsidR="009A1DB8" w:rsidRDefault="000F7D79" w:rsidP="004913BD">
      <w:r>
        <w:t xml:space="preserve">- </w:t>
      </w:r>
      <w:r w:rsidR="009632FA">
        <w:t>Evaporation</w:t>
      </w:r>
      <w:r w:rsidR="009A1DB8">
        <w:t xml:space="preserve"> of the </w:t>
      </w:r>
      <w:proofErr w:type="spellStart"/>
      <w:proofErr w:type="gramStart"/>
      <w:r>
        <w:t>mountant</w:t>
      </w:r>
      <w:proofErr w:type="spellEnd"/>
      <w:r>
        <w:t xml:space="preserve"> </w:t>
      </w:r>
      <w:r w:rsidR="009A1DB8">
        <w:t>.</w:t>
      </w:r>
      <w:proofErr w:type="gramEnd"/>
      <w:r w:rsidR="009A1DB8">
        <w:t xml:space="preserve"> </w:t>
      </w:r>
      <w:r w:rsidR="004913BD">
        <w:t>Ringing media harden fairly rapidly trapping the mounting fluid under the cover slip.</w:t>
      </w:r>
    </w:p>
    <w:p w:rsidR="009A1DB8" w:rsidRDefault="009A1DB8" w:rsidP="004913BD">
      <w:r>
        <w:t>-preve</w:t>
      </w:r>
      <w:r w:rsidR="000F7D79">
        <w:t xml:space="preserve">nt seepage of the </w:t>
      </w:r>
      <w:proofErr w:type="spellStart"/>
      <w:r w:rsidR="000F7D79">
        <w:t>mountant</w:t>
      </w:r>
      <w:proofErr w:type="spellEnd"/>
      <w:r w:rsidR="009632FA">
        <w:t>.</w:t>
      </w:r>
    </w:p>
    <w:p w:rsidR="009632FA" w:rsidRDefault="009632FA" w:rsidP="004913BD">
      <w:r>
        <w:t>-immobilize cover slip</w:t>
      </w:r>
    </w:p>
    <w:p w:rsidR="009632FA" w:rsidRDefault="009632FA" w:rsidP="004913BD">
      <w:r>
        <w:t>- prevent sticking of slides on storage.</w:t>
      </w:r>
    </w:p>
    <w:p w:rsidR="007E0B70" w:rsidRDefault="007E0B70" w:rsidP="004913BD">
      <w:r>
        <w:t xml:space="preserve">- </w:t>
      </w:r>
      <w:r w:rsidR="00176B52">
        <w:t>Decoration</w:t>
      </w:r>
      <w:r>
        <w:t>, different colors can be applied.</w:t>
      </w:r>
    </w:p>
    <w:p w:rsidR="002B65EA" w:rsidRDefault="004913BD" w:rsidP="004913BD">
      <w:r>
        <w:t xml:space="preserve"> Application </w:t>
      </w:r>
      <w:r w:rsidR="00D84A61">
        <w:t xml:space="preserve">of </w:t>
      </w:r>
      <w:r w:rsidR="007E0B70">
        <w:t xml:space="preserve">molten </w:t>
      </w:r>
      <w:r w:rsidR="00D84A61">
        <w:t xml:space="preserve">paraffin wax or nail vanish </w:t>
      </w:r>
      <w:r>
        <w:t>is achieved by use of a straight metal rod</w:t>
      </w:r>
      <w:r w:rsidR="00B07112">
        <w:t xml:space="preserve"> or a brush</w:t>
      </w:r>
      <w:r>
        <w:t xml:space="preserve"> </w:t>
      </w:r>
      <w:r w:rsidR="001D6912">
        <w:t>around the</w:t>
      </w:r>
      <w:r>
        <w:t xml:space="preserve"> rectangular cover slip.</w:t>
      </w:r>
    </w:p>
    <w:p w:rsidR="009D26D5" w:rsidRDefault="000A4F43" w:rsidP="004913BD">
      <w:r w:rsidRPr="000A4F43">
        <w:rPr>
          <w:b/>
          <w:u w:val="single"/>
        </w:rPr>
        <w:t xml:space="preserve">ROUTINE </w:t>
      </w:r>
      <w:r w:rsidR="009D26D5" w:rsidRPr="000A4F43">
        <w:rPr>
          <w:b/>
          <w:u w:val="single"/>
        </w:rPr>
        <w:t>BASIC STEPS IN STAINING AND MOUNTING OF PARAFFIN WAX SECTIONS</w:t>
      </w:r>
    </w:p>
    <w:p w:rsidR="000A4F43" w:rsidRDefault="000A4F43" w:rsidP="000A4F43">
      <w:pPr>
        <w:pStyle w:val="ListParagraph"/>
        <w:numPr>
          <w:ilvl w:val="0"/>
          <w:numId w:val="14"/>
        </w:numPr>
      </w:pPr>
      <w:r>
        <w:t>Removal</w:t>
      </w:r>
      <w:r w:rsidR="00B32A8E">
        <w:t xml:space="preserve"> of paraffin wax using </w:t>
      </w:r>
      <w:proofErr w:type="spellStart"/>
      <w:r w:rsidR="00B32A8E">
        <w:t>xylene</w:t>
      </w:r>
      <w:proofErr w:type="spellEnd"/>
      <w:r w:rsidR="00B32A8E">
        <w:t>.</w:t>
      </w:r>
    </w:p>
    <w:p w:rsidR="00B32A8E" w:rsidRDefault="00B32A8E" w:rsidP="000A4F43">
      <w:pPr>
        <w:pStyle w:val="ListParagraph"/>
        <w:numPr>
          <w:ilvl w:val="0"/>
          <w:numId w:val="14"/>
        </w:numPr>
      </w:pPr>
      <w:r>
        <w:t>Hydrating with descending grades of alcohol</w:t>
      </w:r>
    </w:p>
    <w:p w:rsidR="00B32A8E" w:rsidRDefault="00B32A8E" w:rsidP="000A4F43">
      <w:pPr>
        <w:pStyle w:val="ListParagraph"/>
        <w:numPr>
          <w:ilvl w:val="0"/>
          <w:numId w:val="14"/>
        </w:numPr>
      </w:pPr>
      <w:r>
        <w:t>Staining</w:t>
      </w:r>
    </w:p>
    <w:p w:rsidR="00B32A8E" w:rsidRDefault="00B32A8E" w:rsidP="000A4F43">
      <w:pPr>
        <w:pStyle w:val="ListParagraph"/>
        <w:numPr>
          <w:ilvl w:val="0"/>
          <w:numId w:val="14"/>
        </w:numPr>
      </w:pPr>
      <w:r>
        <w:t>Dehydrating using ascending grades of alcohol</w:t>
      </w:r>
    </w:p>
    <w:p w:rsidR="00B32A8E" w:rsidRDefault="00B32A8E" w:rsidP="000A4F43">
      <w:pPr>
        <w:pStyle w:val="ListParagraph"/>
        <w:numPr>
          <w:ilvl w:val="0"/>
          <w:numId w:val="14"/>
        </w:numPr>
      </w:pPr>
      <w:r>
        <w:t xml:space="preserve">Clearing in </w:t>
      </w:r>
      <w:proofErr w:type="spellStart"/>
      <w:r>
        <w:t>xylene</w:t>
      </w:r>
      <w:proofErr w:type="spellEnd"/>
    </w:p>
    <w:p w:rsidR="00B32A8E" w:rsidRPr="000A4F43" w:rsidRDefault="00B32A8E" w:rsidP="000A4F43">
      <w:pPr>
        <w:pStyle w:val="ListParagraph"/>
        <w:numPr>
          <w:ilvl w:val="0"/>
          <w:numId w:val="14"/>
        </w:numPr>
      </w:pPr>
      <w:r>
        <w:t>Mounting in D.P.X under a cover slip</w:t>
      </w:r>
      <w:r w:rsidR="007165EA">
        <w:t>.</w:t>
      </w:r>
    </w:p>
    <w:p w:rsidR="00BD4915" w:rsidRPr="000A4F43" w:rsidRDefault="00BD4915" w:rsidP="00BF582D">
      <w:pPr>
        <w:rPr>
          <w:u w:val="single"/>
        </w:rPr>
      </w:pPr>
    </w:p>
    <w:p w:rsidR="00BF582D" w:rsidRPr="00BF582D" w:rsidRDefault="00BF582D" w:rsidP="00BF582D"/>
    <w:p w:rsidR="00E73F56" w:rsidRPr="00E73F56" w:rsidRDefault="00E73F56" w:rsidP="00C83B46"/>
    <w:p w:rsidR="00DE0070" w:rsidRPr="00C83B46" w:rsidRDefault="00DE0070" w:rsidP="00F3251E"/>
    <w:p w:rsidR="009E03B9" w:rsidRPr="00AC38AD" w:rsidRDefault="009E03B9" w:rsidP="00F3251E"/>
    <w:p w:rsidR="00AC38AD" w:rsidRPr="00F3251E" w:rsidRDefault="00AC38AD" w:rsidP="00F3251E">
      <w:pPr>
        <w:rPr>
          <w:b/>
        </w:rPr>
      </w:pPr>
    </w:p>
    <w:p w:rsidR="00806A5D" w:rsidRPr="00956DAF" w:rsidRDefault="00806A5D" w:rsidP="00806A5D"/>
    <w:p w:rsidR="00263662" w:rsidRDefault="00263662" w:rsidP="00263662"/>
    <w:p w:rsidR="00263662" w:rsidRDefault="00263662" w:rsidP="00263662"/>
    <w:p w:rsidR="00263662" w:rsidRDefault="00263662" w:rsidP="00263662"/>
    <w:p w:rsidR="00263662" w:rsidRDefault="00263662" w:rsidP="00263662"/>
    <w:p w:rsidR="00263662" w:rsidRDefault="00263662" w:rsidP="00263662"/>
    <w:p w:rsidR="00263662" w:rsidRDefault="00263662" w:rsidP="00263662">
      <w:pPr>
        <w:pStyle w:val="ListParagraph"/>
      </w:pPr>
    </w:p>
    <w:p w:rsidR="00263662" w:rsidRDefault="00263662" w:rsidP="00263662">
      <w:pPr>
        <w:rPr>
          <w:b/>
        </w:rPr>
      </w:pPr>
    </w:p>
    <w:p w:rsidR="00263662" w:rsidRDefault="00263662" w:rsidP="00263662"/>
    <w:p w:rsidR="00C27BAB" w:rsidRDefault="005F250D"/>
    <w:sectPr w:rsidR="00C27BAB" w:rsidSect="0070788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C4517"/>
    <w:multiLevelType w:val="hybridMultilevel"/>
    <w:tmpl w:val="17FC8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DA2831"/>
    <w:multiLevelType w:val="hybridMultilevel"/>
    <w:tmpl w:val="567090EE"/>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
    <w:nsid w:val="181B0177"/>
    <w:multiLevelType w:val="hybridMultilevel"/>
    <w:tmpl w:val="40C2BFF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83F15E0"/>
    <w:multiLevelType w:val="hybridMultilevel"/>
    <w:tmpl w:val="BE9CE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D6E598C"/>
    <w:multiLevelType w:val="hybridMultilevel"/>
    <w:tmpl w:val="E8E8BB64"/>
    <w:lvl w:ilvl="0" w:tplc="0EA04D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5406426"/>
    <w:multiLevelType w:val="hybridMultilevel"/>
    <w:tmpl w:val="8C309BD6"/>
    <w:lvl w:ilvl="0" w:tplc="5F40B670">
      <w:start w:val="1"/>
      <w:numFmt w:val="decimal"/>
      <w:lvlText w:val="%1."/>
      <w:lvlJc w:val="left"/>
      <w:pPr>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46282C30"/>
    <w:multiLevelType w:val="hybridMultilevel"/>
    <w:tmpl w:val="DA08F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29A1EE1"/>
    <w:multiLevelType w:val="hybridMultilevel"/>
    <w:tmpl w:val="7116B3F8"/>
    <w:lvl w:ilvl="0" w:tplc="7D269F08">
      <w:start w:val="1"/>
      <w:numFmt w:val="bullet"/>
      <w:lvlText w:val="-"/>
      <w:lvlJc w:val="left"/>
      <w:pPr>
        <w:ind w:left="720" w:hanging="360"/>
      </w:pPr>
      <w:rPr>
        <w:rFonts w:ascii="Calibri" w:eastAsiaTheme="minorHAnsi" w:hAnsi="Calibri" w:cs="Calibr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5B505799"/>
    <w:multiLevelType w:val="hybridMultilevel"/>
    <w:tmpl w:val="C2F0E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FE7375A"/>
    <w:multiLevelType w:val="hybridMultilevel"/>
    <w:tmpl w:val="481A82C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78DA256A"/>
    <w:multiLevelType w:val="hybridMultilevel"/>
    <w:tmpl w:val="70AE4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A88004E"/>
    <w:multiLevelType w:val="hybridMultilevel"/>
    <w:tmpl w:val="20907A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10"/>
  </w:num>
  <w:num w:numId="7">
    <w:abstractNumId w:val="4"/>
  </w:num>
  <w:num w:numId="8">
    <w:abstractNumId w:val="3"/>
  </w:num>
  <w:num w:numId="9">
    <w:abstractNumId w:val="8"/>
  </w:num>
  <w:num w:numId="10">
    <w:abstractNumId w:val="7"/>
  </w:num>
  <w:num w:numId="11">
    <w:abstractNumId w:val="2"/>
  </w:num>
  <w:num w:numId="12">
    <w:abstractNumId w:val="1"/>
  </w:num>
  <w:num w:numId="13">
    <w:abstractNumId w:val="6"/>
  </w:num>
  <w:num w:numId="1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63662"/>
    <w:rsid w:val="000A4F43"/>
    <w:rsid w:val="000C41C5"/>
    <w:rsid w:val="000E0246"/>
    <w:rsid w:val="000F7D79"/>
    <w:rsid w:val="00134AEB"/>
    <w:rsid w:val="001407FE"/>
    <w:rsid w:val="00143854"/>
    <w:rsid w:val="00176B52"/>
    <w:rsid w:val="001910CF"/>
    <w:rsid w:val="001B3F86"/>
    <w:rsid w:val="001D6912"/>
    <w:rsid w:val="001E0A6E"/>
    <w:rsid w:val="001F1CFB"/>
    <w:rsid w:val="00212F3F"/>
    <w:rsid w:val="00231FE2"/>
    <w:rsid w:val="00263662"/>
    <w:rsid w:val="002B65EA"/>
    <w:rsid w:val="002B6692"/>
    <w:rsid w:val="002D2209"/>
    <w:rsid w:val="002E3D4B"/>
    <w:rsid w:val="00327155"/>
    <w:rsid w:val="00344399"/>
    <w:rsid w:val="00362661"/>
    <w:rsid w:val="00400DD1"/>
    <w:rsid w:val="00487E0A"/>
    <w:rsid w:val="004913BD"/>
    <w:rsid w:val="004C2579"/>
    <w:rsid w:val="004E52C4"/>
    <w:rsid w:val="005054F5"/>
    <w:rsid w:val="0051661F"/>
    <w:rsid w:val="00537682"/>
    <w:rsid w:val="005569FB"/>
    <w:rsid w:val="00594881"/>
    <w:rsid w:val="005F250D"/>
    <w:rsid w:val="006516A6"/>
    <w:rsid w:val="006615AE"/>
    <w:rsid w:val="006C796C"/>
    <w:rsid w:val="006F12CD"/>
    <w:rsid w:val="00707881"/>
    <w:rsid w:val="007165EA"/>
    <w:rsid w:val="007361DA"/>
    <w:rsid w:val="007800CC"/>
    <w:rsid w:val="00782CFF"/>
    <w:rsid w:val="007A447D"/>
    <w:rsid w:val="007E0B70"/>
    <w:rsid w:val="007E293B"/>
    <w:rsid w:val="00806A5D"/>
    <w:rsid w:val="00835478"/>
    <w:rsid w:val="00864FEE"/>
    <w:rsid w:val="00866481"/>
    <w:rsid w:val="008B755A"/>
    <w:rsid w:val="008F1AFC"/>
    <w:rsid w:val="00922B5F"/>
    <w:rsid w:val="00956DAF"/>
    <w:rsid w:val="009632FA"/>
    <w:rsid w:val="00974D68"/>
    <w:rsid w:val="009A1DB8"/>
    <w:rsid w:val="009D26D5"/>
    <w:rsid w:val="009D437A"/>
    <w:rsid w:val="009E03B9"/>
    <w:rsid w:val="00A47821"/>
    <w:rsid w:val="00A64032"/>
    <w:rsid w:val="00A846DA"/>
    <w:rsid w:val="00AC38AD"/>
    <w:rsid w:val="00AE23E5"/>
    <w:rsid w:val="00AF1D73"/>
    <w:rsid w:val="00B07112"/>
    <w:rsid w:val="00B32A8E"/>
    <w:rsid w:val="00B37975"/>
    <w:rsid w:val="00BA4F79"/>
    <w:rsid w:val="00BD4915"/>
    <w:rsid w:val="00BF582D"/>
    <w:rsid w:val="00BF68F9"/>
    <w:rsid w:val="00C46A22"/>
    <w:rsid w:val="00C83B46"/>
    <w:rsid w:val="00CA58C6"/>
    <w:rsid w:val="00CE3F3A"/>
    <w:rsid w:val="00D17781"/>
    <w:rsid w:val="00D24AD9"/>
    <w:rsid w:val="00D36287"/>
    <w:rsid w:val="00D43F67"/>
    <w:rsid w:val="00D52F9A"/>
    <w:rsid w:val="00D608FE"/>
    <w:rsid w:val="00D6307F"/>
    <w:rsid w:val="00D84A61"/>
    <w:rsid w:val="00D87A98"/>
    <w:rsid w:val="00DE0070"/>
    <w:rsid w:val="00DF100F"/>
    <w:rsid w:val="00E344D4"/>
    <w:rsid w:val="00E73F56"/>
    <w:rsid w:val="00E82EF5"/>
    <w:rsid w:val="00EA35B7"/>
    <w:rsid w:val="00EB2B42"/>
    <w:rsid w:val="00EB655A"/>
    <w:rsid w:val="00EC4D68"/>
    <w:rsid w:val="00EC7053"/>
    <w:rsid w:val="00ED6A80"/>
    <w:rsid w:val="00EF6C01"/>
    <w:rsid w:val="00F1444C"/>
    <w:rsid w:val="00F15761"/>
    <w:rsid w:val="00F3251E"/>
    <w:rsid w:val="00F50336"/>
    <w:rsid w:val="00F67081"/>
    <w:rsid w:val="00FA3513"/>
    <w:rsid w:val="00FB66EA"/>
    <w:rsid w:val="00FD74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36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3662"/>
    <w:pPr>
      <w:ind w:left="720"/>
      <w:contextualSpacing/>
    </w:pPr>
  </w:style>
</w:styles>
</file>

<file path=word/webSettings.xml><?xml version="1.0" encoding="utf-8"?>
<w:webSettings xmlns:r="http://schemas.openxmlformats.org/officeDocument/2006/relationships" xmlns:w="http://schemas.openxmlformats.org/wordprocessingml/2006/main">
  <w:divs>
    <w:div w:id="29039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03F016-B71B-4376-86F6-7056DF92C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RRONNOH</dc:creator>
  <cp:lastModifiedBy>RRONNOH</cp:lastModifiedBy>
  <cp:revision>2</cp:revision>
  <dcterms:created xsi:type="dcterms:W3CDTF">2016-02-20T09:14:00Z</dcterms:created>
  <dcterms:modified xsi:type="dcterms:W3CDTF">2016-02-20T09:14:00Z</dcterms:modified>
</cp:coreProperties>
</file>