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9E6" w:rsidRDefault="007709E6" w:rsidP="007709E6">
      <w:pPr>
        <w:pStyle w:val="NoSpacing"/>
        <w:rPr>
          <w:b/>
          <w:sz w:val="16"/>
          <w:szCs w:val="16"/>
        </w:rPr>
      </w:pPr>
      <w:r>
        <w:rPr>
          <w:b/>
          <w:sz w:val="16"/>
          <w:szCs w:val="16"/>
        </w:rPr>
        <w:t xml:space="preserve">                                                                                                                                                                                                            </w:t>
      </w:r>
      <w:r w:rsidRPr="009F749F">
        <w:rPr>
          <w:b/>
          <w:sz w:val="16"/>
          <w:szCs w:val="16"/>
        </w:rPr>
        <w:t>AOA</w:t>
      </w:r>
      <w:r>
        <w:rPr>
          <w:b/>
          <w:sz w:val="16"/>
          <w:szCs w:val="16"/>
        </w:rPr>
        <w:t>/2016-HSM-VI</w:t>
      </w:r>
    </w:p>
    <w:p w:rsidR="007709E6" w:rsidRDefault="007709E6" w:rsidP="007709E6">
      <w:pPr>
        <w:pStyle w:val="NoSpacing"/>
        <w:rPr>
          <w:b/>
          <w:sz w:val="44"/>
          <w:szCs w:val="44"/>
        </w:rPr>
      </w:pPr>
      <w:r>
        <w:rPr>
          <w:b/>
          <w:sz w:val="44"/>
          <w:szCs w:val="44"/>
        </w:rPr>
        <w:t xml:space="preserve">                  HEALTH SYSTEM MANAGEMENT—II </w:t>
      </w:r>
    </w:p>
    <w:p w:rsidR="007709E6" w:rsidRDefault="007709E6" w:rsidP="007709E6">
      <w:pPr>
        <w:pStyle w:val="NoSpacing"/>
        <w:rPr>
          <w:b/>
          <w:sz w:val="44"/>
          <w:szCs w:val="44"/>
        </w:rPr>
      </w:pPr>
      <w:r>
        <w:rPr>
          <w:b/>
          <w:sz w:val="44"/>
          <w:szCs w:val="44"/>
        </w:rPr>
        <w:t xml:space="preserve">                         </w:t>
      </w:r>
    </w:p>
    <w:p w:rsidR="007709E6" w:rsidRDefault="007709E6" w:rsidP="007709E6">
      <w:pPr>
        <w:pStyle w:val="NoSpacing"/>
        <w:rPr>
          <w:b/>
          <w:sz w:val="44"/>
          <w:szCs w:val="44"/>
        </w:rPr>
      </w:pPr>
    </w:p>
    <w:p w:rsidR="007709E6" w:rsidRDefault="007709E6" w:rsidP="007709E6">
      <w:pPr>
        <w:pStyle w:val="NoSpacing"/>
        <w:rPr>
          <w:b/>
          <w:sz w:val="44"/>
          <w:szCs w:val="44"/>
        </w:rPr>
      </w:pPr>
    </w:p>
    <w:p w:rsidR="007709E6" w:rsidRDefault="007709E6" w:rsidP="007709E6">
      <w:pPr>
        <w:pStyle w:val="NoSpacing"/>
        <w:rPr>
          <w:b/>
          <w:sz w:val="44"/>
          <w:szCs w:val="44"/>
        </w:rPr>
      </w:pPr>
      <w:r>
        <w:rPr>
          <w:b/>
          <w:sz w:val="44"/>
          <w:szCs w:val="44"/>
        </w:rPr>
        <w:t xml:space="preserve">                          HARTMONIZED NOTES</w:t>
      </w:r>
    </w:p>
    <w:p w:rsidR="007709E6" w:rsidRDefault="007709E6" w:rsidP="007709E6">
      <w:pPr>
        <w:pStyle w:val="NoSpacing"/>
        <w:rPr>
          <w:b/>
          <w:sz w:val="44"/>
          <w:szCs w:val="44"/>
        </w:rPr>
      </w:pPr>
      <w:r>
        <w:rPr>
          <w:b/>
          <w:sz w:val="44"/>
          <w:szCs w:val="44"/>
        </w:rPr>
        <w:t xml:space="preserve">                                          </w:t>
      </w:r>
    </w:p>
    <w:p w:rsidR="007709E6" w:rsidRDefault="007709E6" w:rsidP="007709E6">
      <w:pPr>
        <w:pStyle w:val="NoSpacing"/>
        <w:rPr>
          <w:b/>
          <w:sz w:val="44"/>
          <w:szCs w:val="44"/>
        </w:rPr>
      </w:pPr>
    </w:p>
    <w:p w:rsidR="007709E6" w:rsidRDefault="007709E6" w:rsidP="007709E6">
      <w:pPr>
        <w:pStyle w:val="NoSpacing"/>
        <w:rPr>
          <w:b/>
          <w:sz w:val="44"/>
          <w:szCs w:val="44"/>
        </w:rPr>
      </w:pPr>
    </w:p>
    <w:p w:rsidR="007709E6" w:rsidRDefault="007709E6" w:rsidP="007709E6">
      <w:pPr>
        <w:pStyle w:val="NoSpacing"/>
        <w:rPr>
          <w:b/>
          <w:sz w:val="44"/>
          <w:szCs w:val="44"/>
        </w:rPr>
      </w:pPr>
      <w:r>
        <w:rPr>
          <w:b/>
          <w:sz w:val="44"/>
          <w:szCs w:val="44"/>
        </w:rPr>
        <w:t xml:space="preserve">                                         I</w:t>
      </w:r>
    </w:p>
    <w:p w:rsidR="007709E6" w:rsidRDefault="007709E6" w:rsidP="007709E6">
      <w:pPr>
        <w:pStyle w:val="NoSpacing"/>
        <w:rPr>
          <w:b/>
          <w:sz w:val="44"/>
          <w:szCs w:val="44"/>
        </w:rPr>
      </w:pPr>
    </w:p>
    <w:p w:rsidR="007709E6" w:rsidRDefault="007709E6" w:rsidP="007709E6">
      <w:pPr>
        <w:pStyle w:val="NoSpacing"/>
        <w:rPr>
          <w:b/>
          <w:sz w:val="44"/>
          <w:szCs w:val="44"/>
        </w:rPr>
      </w:pPr>
    </w:p>
    <w:p w:rsidR="007709E6" w:rsidRDefault="007709E6" w:rsidP="007709E6">
      <w:pPr>
        <w:pStyle w:val="NoSpacing"/>
        <w:rPr>
          <w:b/>
          <w:sz w:val="44"/>
          <w:szCs w:val="44"/>
        </w:rPr>
      </w:pPr>
      <w:r>
        <w:rPr>
          <w:b/>
          <w:sz w:val="44"/>
          <w:szCs w:val="44"/>
        </w:rPr>
        <w:t xml:space="preserve">             MARCH AND SEPTEMBER 2015 CLASSES</w:t>
      </w:r>
    </w:p>
    <w:p w:rsidR="007709E6" w:rsidRDefault="007709E6" w:rsidP="007709E6">
      <w:pPr>
        <w:pStyle w:val="NoSpacing"/>
        <w:rPr>
          <w:b/>
          <w:sz w:val="44"/>
          <w:szCs w:val="44"/>
        </w:rPr>
      </w:pPr>
    </w:p>
    <w:p w:rsidR="007709E6" w:rsidRDefault="007709E6" w:rsidP="007709E6">
      <w:pPr>
        <w:pStyle w:val="NoSpacing"/>
        <w:rPr>
          <w:b/>
          <w:sz w:val="44"/>
          <w:szCs w:val="44"/>
        </w:rPr>
      </w:pPr>
    </w:p>
    <w:p w:rsidR="007709E6" w:rsidRDefault="007709E6" w:rsidP="007709E6">
      <w:pPr>
        <w:pStyle w:val="NoSpacing"/>
        <w:rPr>
          <w:b/>
          <w:sz w:val="44"/>
          <w:szCs w:val="44"/>
        </w:rPr>
      </w:pPr>
      <w:r>
        <w:rPr>
          <w:b/>
          <w:sz w:val="44"/>
          <w:szCs w:val="44"/>
        </w:rPr>
        <w:t xml:space="preserve">              </w:t>
      </w:r>
    </w:p>
    <w:p w:rsidR="007709E6" w:rsidRPr="00600564" w:rsidRDefault="007709E6" w:rsidP="007709E6">
      <w:pPr>
        <w:pStyle w:val="NoSpacing"/>
        <w:rPr>
          <w:b/>
          <w:sz w:val="44"/>
          <w:szCs w:val="44"/>
        </w:rPr>
      </w:pPr>
      <w:r>
        <w:rPr>
          <w:b/>
          <w:sz w:val="44"/>
          <w:szCs w:val="44"/>
        </w:rPr>
        <w:t xml:space="preserve">                 HEALTH INFORMATION SYSEMS</w:t>
      </w:r>
    </w:p>
    <w:p w:rsidR="007709E6" w:rsidRDefault="007709E6" w:rsidP="007709E6">
      <w:pPr>
        <w:pStyle w:val="NoSpacing"/>
        <w:rPr>
          <w:b/>
          <w:sz w:val="44"/>
          <w:szCs w:val="44"/>
        </w:rPr>
      </w:pPr>
      <w:r>
        <w:rPr>
          <w:b/>
          <w:sz w:val="44"/>
          <w:szCs w:val="44"/>
        </w:rPr>
        <w:t xml:space="preserve">              </w:t>
      </w:r>
    </w:p>
    <w:p w:rsidR="007709E6" w:rsidRDefault="007709E6" w:rsidP="007709E6">
      <w:pPr>
        <w:pStyle w:val="NoSpacing"/>
        <w:rPr>
          <w:b/>
          <w:sz w:val="44"/>
          <w:szCs w:val="44"/>
        </w:rPr>
      </w:pPr>
    </w:p>
    <w:p w:rsidR="007709E6" w:rsidRDefault="007709E6" w:rsidP="007709E6">
      <w:pPr>
        <w:pStyle w:val="NoSpacing"/>
        <w:rPr>
          <w:b/>
          <w:sz w:val="44"/>
          <w:szCs w:val="44"/>
        </w:rPr>
      </w:pPr>
      <w:r>
        <w:rPr>
          <w:b/>
          <w:sz w:val="44"/>
          <w:szCs w:val="44"/>
        </w:rPr>
        <w:t xml:space="preserve">                                           BY </w:t>
      </w:r>
    </w:p>
    <w:p w:rsidR="007709E6" w:rsidRDefault="007709E6" w:rsidP="007709E6">
      <w:pPr>
        <w:pStyle w:val="NoSpacing"/>
        <w:rPr>
          <w:b/>
          <w:sz w:val="44"/>
          <w:szCs w:val="44"/>
        </w:rPr>
      </w:pPr>
      <w:r>
        <w:rPr>
          <w:b/>
          <w:sz w:val="44"/>
          <w:szCs w:val="44"/>
        </w:rPr>
        <w:t xml:space="preserve">           </w:t>
      </w:r>
    </w:p>
    <w:p w:rsidR="007709E6" w:rsidRDefault="007709E6" w:rsidP="007709E6">
      <w:pPr>
        <w:pStyle w:val="NoSpacing"/>
        <w:rPr>
          <w:b/>
          <w:sz w:val="44"/>
          <w:szCs w:val="44"/>
        </w:rPr>
      </w:pPr>
    </w:p>
    <w:p w:rsidR="007709E6" w:rsidRDefault="007709E6" w:rsidP="007709E6">
      <w:pPr>
        <w:pStyle w:val="NoSpacing"/>
        <w:rPr>
          <w:b/>
          <w:sz w:val="44"/>
          <w:szCs w:val="44"/>
        </w:rPr>
      </w:pPr>
    </w:p>
    <w:p w:rsidR="007709E6" w:rsidRDefault="007709E6" w:rsidP="007709E6">
      <w:pPr>
        <w:pStyle w:val="NoSpacing"/>
        <w:rPr>
          <w:b/>
          <w:sz w:val="44"/>
          <w:szCs w:val="44"/>
        </w:rPr>
      </w:pPr>
      <w:r>
        <w:rPr>
          <w:b/>
          <w:sz w:val="44"/>
          <w:szCs w:val="44"/>
        </w:rPr>
        <w:t xml:space="preserve">                   ANTHONNY OKOTH AHENDA</w:t>
      </w:r>
    </w:p>
    <w:p w:rsidR="007709E6" w:rsidRDefault="007709E6" w:rsidP="007709E6">
      <w:pPr>
        <w:pStyle w:val="NoSpacing"/>
        <w:rPr>
          <w:b/>
        </w:rPr>
      </w:pPr>
    </w:p>
    <w:p w:rsidR="007709E6" w:rsidRPr="00D56B99" w:rsidRDefault="007709E6" w:rsidP="007709E6">
      <w:pPr>
        <w:pStyle w:val="NoSpacing"/>
        <w:rPr>
          <w:b/>
          <w:sz w:val="44"/>
          <w:szCs w:val="44"/>
        </w:rPr>
      </w:pPr>
      <w:r w:rsidRPr="00D56B99">
        <w:rPr>
          <w:b/>
          <w:sz w:val="44"/>
          <w:szCs w:val="44"/>
        </w:rPr>
        <w:lastRenderedPageBreak/>
        <w:t xml:space="preserve">  </w:t>
      </w:r>
      <w:r>
        <w:rPr>
          <w:b/>
          <w:sz w:val="44"/>
          <w:szCs w:val="44"/>
        </w:rPr>
        <w:t xml:space="preserve">                                HSM—II—(II)</w:t>
      </w:r>
      <w:r w:rsidRPr="00D56B99">
        <w:rPr>
          <w:b/>
          <w:sz w:val="44"/>
          <w:szCs w:val="44"/>
        </w:rPr>
        <w:t xml:space="preserve"> </w:t>
      </w:r>
    </w:p>
    <w:p w:rsidR="007709E6" w:rsidRPr="00D56B99" w:rsidRDefault="007709E6" w:rsidP="007709E6">
      <w:pPr>
        <w:pStyle w:val="NoSpacing"/>
        <w:rPr>
          <w:b/>
          <w:sz w:val="36"/>
          <w:szCs w:val="36"/>
        </w:rPr>
      </w:pPr>
      <w:r w:rsidRPr="00D56B99">
        <w:rPr>
          <w:b/>
          <w:sz w:val="44"/>
          <w:szCs w:val="44"/>
        </w:rPr>
        <w:t xml:space="preserve">        </w:t>
      </w:r>
      <w:r>
        <w:rPr>
          <w:b/>
          <w:sz w:val="44"/>
          <w:szCs w:val="44"/>
        </w:rPr>
        <w:t xml:space="preserve">         Health Information System</w:t>
      </w:r>
    </w:p>
    <w:p w:rsidR="000774EE" w:rsidRDefault="007709E6" w:rsidP="000774EE">
      <w:pPr>
        <w:pStyle w:val="NoSpacing"/>
        <w:rPr>
          <w:b/>
        </w:rPr>
      </w:pPr>
      <w:r w:rsidRPr="00D56B99">
        <w:rPr>
          <w:b/>
          <w:sz w:val="44"/>
          <w:szCs w:val="44"/>
        </w:rPr>
        <w:t xml:space="preserve">  </w:t>
      </w:r>
      <w:r>
        <w:rPr>
          <w:b/>
          <w:sz w:val="44"/>
          <w:szCs w:val="44"/>
        </w:rPr>
        <w:t xml:space="preserve">                        </w:t>
      </w:r>
      <w:r w:rsidRPr="00D56B99">
        <w:rPr>
          <w:b/>
        </w:rPr>
        <w:t>Email;okothahenda10@gmail.com</w:t>
      </w:r>
    </w:p>
    <w:p w:rsidR="00B75257" w:rsidRDefault="00123258" w:rsidP="004135EC">
      <w:pPr>
        <w:pStyle w:val="NoSpacing"/>
        <w:numPr>
          <w:ilvl w:val="0"/>
          <w:numId w:val="51"/>
        </w:numPr>
        <w:rPr>
          <w:b/>
        </w:rPr>
      </w:pPr>
      <w:r>
        <w:rPr>
          <w:b/>
        </w:rPr>
        <w:t>Introduction</w:t>
      </w:r>
    </w:p>
    <w:p w:rsidR="00E40389" w:rsidRDefault="00E40389" w:rsidP="00312149">
      <w:pPr>
        <w:pStyle w:val="NoSpacing"/>
        <w:ind w:left="-360"/>
        <w:jc w:val="both"/>
        <w:rPr>
          <w:shd w:val="clear" w:color="auto" w:fill="FFFFFF"/>
        </w:rPr>
      </w:pPr>
      <w:r w:rsidRPr="00AA1F6D">
        <w:rPr>
          <w:rFonts w:hint="eastAsia"/>
          <w:b/>
          <w:shd w:val="clear" w:color="auto" w:fill="FFFFFF"/>
        </w:rPr>
        <w:t>An information system</w:t>
      </w:r>
      <w:r w:rsidRPr="00E40389">
        <w:rPr>
          <w:rFonts w:hint="eastAsia"/>
          <w:shd w:val="clear" w:color="auto" w:fill="FFFFFF"/>
        </w:rPr>
        <w:t xml:space="preserve"> was defined as the socio-technical subsystem of an institution, which comprises all information processing as well as the associated human or technical actors in their respective information processing roles</w:t>
      </w:r>
      <w:r w:rsidR="00823F4C">
        <w:rPr>
          <w:shd w:val="clear" w:color="auto" w:fill="FFFFFF"/>
        </w:rPr>
        <w:t xml:space="preserve"> </w:t>
      </w:r>
    </w:p>
    <w:p w:rsidR="00AB6B58" w:rsidRDefault="00823F4C" w:rsidP="00AB6B58">
      <w:pPr>
        <w:pStyle w:val="NoSpacing"/>
        <w:ind w:left="-360"/>
        <w:jc w:val="both"/>
        <w:rPr>
          <w:shd w:val="clear" w:color="auto" w:fill="FFFFFF"/>
        </w:rPr>
      </w:pPr>
      <w:r w:rsidRPr="00AA1F6D">
        <w:rPr>
          <w:rFonts w:hint="eastAsia"/>
          <w:b/>
          <w:shd w:val="clear" w:color="auto" w:fill="FFFFFF"/>
        </w:rPr>
        <w:t>Health information systems</w:t>
      </w:r>
      <w:r w:rsidRPr="00823F4C">
        <w:rPr>
          <w:rFonts w:hint="eastAsia"/>
          <w:shd w:val="clear" w:color="auto" w:fill="FFFFFF"/>
        </w:rPr>
        <w:t xml:space="preserve"> are </w:t>
      </w:r>
      <w:r w:rsidR="00AA1F6D">
        <w:rPr>
          <w:shd w:val="clear" w:color="auto" w:fill="FFFFFF"/>
        </w:rPr>
        <w:t xml:space="preserve">defined as a </w:t>
      </w:r>
      <w:r w:rsidR="00AA1F6D">
        <w:rPr>
          <w:rFonts w:hint="eastAsia"/>
          <w:shd w:val="clear" w:color="auto" w:fill="FFFFFF"/>
        </w:rPr>
        <w:t>process</w:t>
      </w:r>
      <w:r w:rsidR="00DC0B62">
        <w:rPr>
          <w:shd w:val="clear" w:color="auto" w:fill="FFFFFF"/>
        </w:rPr>
        <w:t>es</w:t>
      </w:r>
      <w:r w:rsidR="00AA1F6D">
        <w:rPr>
          <w:shd w:val="clear" w:color="auto" w:fill="FFFFFF"/>
        </w:rPr>
        <w:t xml:space="preserve"> </w:t>
      </w:r>
      <w:r w:rsidRPr="00823F4C">
        <w:rPr>
          <w:rFonts w:hint="eastAsia"/>
          <w:shd w:val="clear" w:color="auto" w:fill="FFFFFF"/>
        </w:rPr>
        <w:t xml:space="preserve">dealing with processing data, information and knowledge in health care </w:t>
      </w:r>
      <w:r w:rsidR="00DC0B62">
        <w:rPr>
          <w:shd w:val="clear" w:color="auto" w:fill="FFFFFF"/>
        </w:rPr>
        <w:t xml:space="preserve">service delivery </w:t>
      </w:r>
      <w:r w:rsidRPr="00823F4C">
        <w:rPr>
          <w:rFonts w:hint="eastAsia"/>
          <w:shd w:val="clear" w:color="auto" w:fill="FFFFFF"/>
        </w:rPr>
        <w:t>environments</w:t>
      </w:r>
      <w:r>
        <w:rPr>
          <w:shd w:val="clear" w:color="auto" w:fill="FFFFFF"/>
        </w:rPr>
        <w:t xml:space="preserve"> i.e. </w:t>
      </w:r>
      <w:r w:rsidR="00B75257" w:rsidRPr="00B75257">
        <w:rPr>
          <w:shd w:val="clear" w:color="auto" w:fill="FFFFFF"/>
        </w:rPr>
        <w:t>Health information systems</w:t>
      </w:r>
      <w:r w:rsidR="00B75257" w:rsidRPr="00B75257">
        <w:rPr>
          <w:rStyle w:val="apple-converted-space"/>
          <w:shd w:val="clear" w:color="auto" w:fill="FFFFFF"/>
        </w:rPr>
        <w:t> </w:t>
      </w:r>
      <w:r w:rsidR="00B75257" w:rsidRPr="00B75257">
        <w:rPr>
          <w:shd w:val="clear" w:color="auto" w:fill="FFFFFF"/>
        </w:rPr>
        <w:t>refer to any</w:t>
      </w:r>
      <w:r w:rsidR="00B75257" w:rsidRPr="00B75257">
        <w:rPr>
          <w:rStyle w:val="apple-converted-space"/>
          <w:shd w:val="clear" w:color="auto" w:fill="FFFFFF"/>
        </w:rPr>
        <w:t> </w:t>
      </w:r>
      <w:r w:rsidR="00B75257" w:rsidRPr="00B75257">
        <w:rPr>
          <w:shd w:val="clear" w:color="auto" w:fill="FFFFFF"/>
        </w:rPr>
        <w:t>system</w:t>
      </w:r>
      <w:r w:rsidR="00B75257" w:rsidRPr="00B75257">
        <w:rPr>
          <w:rStyle w:val="apple-converted-space"/>
          <w:shd w:val="clear" w:color="auto" w:fill="FFFFFF"/>
        </w:rPr>
        <w:t> </w:t>
      </w:r>
      <w:r w:rsidR="00B75257" w:rsidRPr="00B75257">
        <w:rPr>
          <w:shd w:val="clear" w:color="auto" w:fill="FFFFFF"/>
        </w:rPr>
        <w:t>th</w:t>
      </w:r>
      <w:r w:rsidR="00B75257">
        <w:rPr>
          <w:shd w:val="clear" w:color="auto" w:fill="FFFFFF"/>
        </w:rPr>
        <w:t xml:space="preserve">at captures, stores, manages or </w:t>
      </w:r>
      <w:r w:rsidR="00B75257" w:rsidRPr="00B75257">
        <w:rPr>
          <w:shd w:val="clear" w:color="auto" w:fill="FFFFFF"/>
        </w:rPr>
        <w:t>transmits</w:t>
      </w:r>
      <w:r w:rsidR="00B75257" w:rsidRPr="00B75257">
        <w:rPr>
          <w:rStyle w:val="apple-converted-space"/>
          <w:shd w:val="clear" w:color="auto" w:fill="FFFFFF"/>
        </w:rPr>
        <w:t> </w:t>
      </w:r>
      <w:r w:rsidR="00B75257" w:rsidRPr="00B75257">
        <w:rPr>
          <w:shd w:val="clear" w:color="auto" w:fill="FFFFFF"/>
        </w:rPr>
        <w:t>information</w:t>
      </w:r>
      <w:r w:rsidR="00B75257" w:rsidRPr="00B75257">
        <w:rPr>
          <w:rStyle w:val="apple-converted-space"/>
          <w:shd w:val="clear" w:color="auto" w:fill="FFFFFF"/>
        </w:rPr>
        <w:t> </w:t>
      </w:r>
      <w:r w:rsidR="00B75257" w:rsidRPr="00B75257">
        <w:rPr>
          <w:shd w:val="clear" w:color="auto" w:fill="FFFFFF"/>
        </w:rPr>
        <w:t>related to the</w:t>
      </w:r>
      <w:r w:rsidR="00B75257" w:rsidRPr="00B75257">
        <w:rPr>
          <w:rStyle w:val="apple-converted-space"/>
          <w:shd w:val="clear" w:color="auto" w:fill="FFFFFF"/>
        </w:rPr>
        <w:t> </w:t>
      </w:r>
      <w:r w:rsidR="00B75257" w:rsidRPr="00B75257">
        <w:rPr>
          <w:shd w:val="clear" w:color="auto" w:fill="FFFFFF"/>
        </w:rPr>
        <w:t>health of individu</w:t>
      </w:r>
      <w:r w:rsidR="00B75257">
        <w:rPr>
          <w:shd w:val="clear" w:color="auto" w:fill="FFFFFF"/>
        </w:rPr>
        <w:t>als or the activities of facilities</w:t>
      </w:r>
      <w:r w:rsidR="00B75257" w:rsidRPr="00B75257">
        <w:rPr>
          <w:shd w:val="clear" w:color="auto" w:fill="FFFFFF"/>
        </w:rPr>
        <w:t xml:space="preserve"> that work within the</w:t>
      </w:r>
      <w:r w:rsidR="00B75257" w:rsidRPr="00B75257">
        <w:rPr>
          <w:rStyle w:val="apple-converted-space"/>
          <w:shd w:val="clear" w:color="auto" w:fill="FFFFFF"/>
        </w:rPr>
        <w:t> </w:t>
      </w:r>
      <w:r w:rsidR="00B75257" w:rsidRPr="00B75257">
        <w:rPr>
          <w:shd w:val="clear" w:color="auto" w:fill="FFFFFF"/>
        </w:rPr>
        <w:t>health</w:t>
      </w:r>
      <w:r w:rsidR="00B75257" w:rsidRPr="00B75257">
        <w:rPr>
          <w:rStyle w:val="apple-converted-space"/>
          <w:shd w:val="clear" w:color="auto" w:fill="FFFFFF"/>
        </w:rPr>
        <w:t> </w:t>
      </w:r>
      <w:r w:rsidR="00B75257" w:rsidRPr="00B75257">
        <w:rPr>
          <w:shd w:val="clear" w:color="auto" w:fill="FFFFFF"/>
        </w:rPr>
        <w:t>sector.</w:t>
      </w:r>
    </w:p>
    <w:p w:rsidR="00AB6B58" w:rsidRDefault="00AB6B58" w:rsidP="00AB6B58">
      <w:pPr>
        <w:pStyle w:val="NoSpacing"/>
        <w:ind w:left="-360"/>
        <w:jc w:val="both"/>
      </w:pPr>
      <w:r w:rsidRPr="00AB6B58">
        <w:t>This definition incorporates things such as</w:t>
      </w:r>
      <w:r>
        <w:t>;</w:t>
      </w:r>
    </w:p>
    <w:p w:rsidR="00AB6B58" w:rsidRPr="00AB6B58" w:rsidRDefault="00AB6B58" w:rsidP="004135EC">
      <w:pPr>
        <w:pStyle w:val="NoSpacing"/>
        <w:numPr>
          <w:ilvl w:val="0"/>
          <w:numId w:val="9"/>
        </w:numPr>
        <w:jc w:val="both"/>
        <w:rPr>
          <w:shd w:val="clear" w:color="auto" w:fill="FFFFFF"/>
        </w:rPr>
      </w:pPr>
      <w:r w:rsidRPr="00AB6B58">
        <w:t xml:space="preserve">district level routine information systems, </w:t>
      </w:r>
    </w:p>
    <w:p w:rsidR="00AB6B58" w:rsidRPr="00AB6B58" w:rsidRDefault="00AB6B58" w:rsidP="004135EC">
      <w:pPr>
        <w:pStyle w:val="NoSpacing"/>
        <w:numPr>
          <w:ilvl w:val="0"/>
          <w:numId w:val="9"/>
        </w:numPr>
        <w:jc w:val="both"/>
        <w:rPr>
          <w:shd w:val="clear" w:color="auto" w:fill="FFFFFF"/>
        </w:rPr>
      </w:pPr>
      <w:r w:rsidRPr="00AB6B58">
        <w:t>disease surveil</w:t>
      </w:r>
      <w:r>
        <w:t xml:space="preserve">lance systems, </w:t>
      </w:r>
    </w:p>
    <w:p w:rsidR="00AB6B58" w:rsidRPr="00AB6B58" w:rsidRDefault="00AB6B58" w:rsidP="004135EC">
      <w:pPr>
        <w:pStyle w:val="NoSpacing"/>
        <w:numPr>
          <w:ilvl w:val="0"/>
          <w:numId w:val="9"/>
        </w:numPr>
        <w:jc w:val="both"/>
        <w:rPr>
          <w:shd w:val="clear" w:color="auto" w:fill="FFFFFF"/>
        </w:rPr>
      </w:pPr>
      <w:r w:rsidRPr="00AB6B58">
        <w:t xml:space="preserve"> laboratory information systems, </w:t>
      </w:r>
    </w:p>
    <w:p w:rsidR="00AB6B58" w:rsidRPr="00AB6B58" w:rsidRDefault="00AB6B58" w:rsidP="004135EC">
      <w:pPr>
        <w:pStyle w:val="NoSpacing"/>
        <w:numPr>
          <w:ilvl w:val="0"/>
          <w:numId w:val="9"/>
        </w:numPr>
        <w:jc w:val="both"/>
        <w:rPr>
          <w:shd w:val="clear" w:color="auto" w:fill="FFFFFF"/>
        </w:rPr>
      </w:pPr>
      <w:r w:rsidRPr="00AB6B58">
        <w:t>hospital patien</w:t>
      </w:r>
      <w:r>
        <w:t xml:space="preserve">t administration systems (PAS) </w:t>
      </w:r>
    </w:p>
    <w:p w:rsidR="00AB6B58" w:rsidRPr="00AB6B58" w:rsidRDefault="00AB6B58" w:rsidP="004135EC">
      <w:pPr>
        <w:pStyle w:val="NoSpacing"/>
        <w:numPr>
          <w:ilvl w:val="0"/>
          <w:numId w:val="9"/>
        </w:numPr>
        <w:jc w:val="both"/>
        <w:rPr>
          <w:shd w:val="clear" w:color="auto" w:fill="FFFFFF"/>
        </w:rPr>
      </w:pPr>
      <w:r>
        <w:t xml:space="preserve"> H</w:t>
      </w:r>
      <w:r w:rsidRPr="00AB6B58">
        <w:t xml:space="preserve">uman resource management information systems (HRMIS). </w:t>
      </w:r>
    </w:p>
    <w:p w:rsidR="006C475A" w:rsidRDefault="00AB6B58" w:rsidP="00AB6B58">
      <w:pPr>
        <w:pStyle w:val="NoSpacing"/>
        <w:ind w:left="-360"/>
        <w:jc w:val="both"/>
      </w:pPr>
      <w:r w:rsidRPr="00AB6B58">
        <w:t xml:space="preserve">Overall, a well-functioning </w:t>
      </w:r>
      <w:r w:rsidRPr="006C475A">
        <w:rPr>
          <w:b/>
        </w:rPr>
        <w:t>HIS</w:t>
      </w:r>
      <w:r w:rsidRPr="00AB6B58">
        <w:t xml:space="preserve"> is an integrated effort to</w:t>
      </w:r>
      <w:r w:rsidR="006C475A">
        <w:t>;</w:t>
      </w:r>
    </w:p>
    <w:p w:rsidR="006C475A" w:rsidRPr="006C475A" w:rsidRDefault="00AB6B58" w:rsidP="004135EC">
      <w:pPr>
        <w:pStyle w:val="NoSpacing"/>
        <w:numPr>
          <w:ilvl w:val="0"/>
          <w:numId w:val="10"/>
        </w:numPr>
        <w:jc w:val="both"/>
        <w:rPr>
          <w:shd w:val="clear" w:color="auto" w:fill="FFFFFF"/>
        </w:rPr>
      </w:pPr>
      <w:r w:rsidRPr="00AB6B58">
        <w:t xml:space="preserve">collect, </w:t>
      </w:r>
    </w:p>
    <w:p w:rsidR="006C475A" w:rsidRPr="006C475A" w:rsidRDefault="00AB6B58" w:rsidP="004135EC">
      <w:pPr>
        <w:pStyle w:val="NoSpacing"/>
        <w:numPr>
          <w:ilvl w:val="0"/>
          <w:numId w:val="10"/>
        </w:numPr>
        <w:jc w:val="both"/>
        <w:rPr>
          <w:shd w:val="clear" w:color="auto" w:fill="FFFFFF"/>
        </w:rPr>
      </w:pPr>
      <w:r w:rsidRPr="00AB6B58">
        <w:t xml:space="preserve">process, </w:t>
      </w:r>
    </w:p>
    <w:p w:rsidR="006C475A" w:rsidRPr="006C475A" w:rsidRDefault="006C475A" w:rsidP="004135EC">
      <w:pPr>
        <w:pStyle w:val="NoSpacing"/>
        <w:numPr>
          <w:ilvl w:val="0"/>
          <w:numId w:val="10"/>
        </w:numPr>
        <w:jc w:val="both"/>
        <w:rPr>
          <w:shd w:val="clear" w:color="auto" w:fill="FFFFFF"/>
        </w:rPr>
      </w:pPr>
      <w:r>
        <w:t xml:space="preserve">report </w:t>
      </w:r>
    </w:p>
    <w:p w:rsidR="006C475A" w:rsidRPr="006C475A" w:rsidRDefault="00AB6B58" w:rsidP="004135EC">
      <w:pPr>
        <w:pStyle w:val="NoSpacing"/>
        <w:numPr>
          <w:ilvl w:val="0"/>
          <w:numId w:val="10"/>
        </w:numPr>
        <w:jc w:val="both"/>
        <w:rPr>
          <w:shd w:val="clear" w:color="auto" w:fill="FFFFFF"/>
        </w:rPr>
      </w:pPr>
      <w:r w:rsidRPr="00AB6B58">
        <w:t>use health information and knowledge to</w:t>
      </w:r>
      <w:r w:rsidR="006C475A">
        <w:t>;</w:t>
      </w:r>
    </w:p>
    <w:p w:rsidR="00AF36E5" w:rsidRPr="00AF36E5" w:rsidRDefault="00AB6B58" w:rsidP="004135EC">
      <w:pPr>
        <w:pStyle w:val="NoSpacing"/>
        <w:numPr>
          <w:ilvl w:val="0"/>
          <w:numId w:val="11"/>
        </w:numPr>
        <w:jc w:val="both"/>
        <w:rPr>
          <w:shd w:val="clear" w:color="auto" w:fill="FFFFFF"/>
        </w:rPr>
      </w:pPr>
      <w:r w:rsidRPr="00AB6B58">
        <w:t xml:space="preserve">influence policy and decision-making, </w:t>
      </w:r>
    </w:p>
    <w:p w:rsidR="00AF36E5" w:rsidRPr="00AF36E5" w:rsidRDefault="000F27CF" w:rsidP="004135EC">
      <w:pPr>
        <w:pStyle w:val="NoSpacing"/>
        <w:numPr>
          <w:ilvl w:val="0"/>
          <w:numId w:val="11"/>
        </w:numPr>
        <w:jc w:val="both"/>
        <w:rPr>
          <w:shd w:val="clear" w:color="auto" w:fill="FFFFFF"/>
        </w:rPr>
      </w:pPr>
      <w:r>
        <w:t>program</w:t>
      </w:r>
      <w:r w:rsidR="00AB6B58" w:rsidRPr="00AB6B58">
        <w:t xml:space="preserve"> action, </w:t>
      </w:r>
    </w:p>
    <w:p w:rsidR="00AF36E5" w:rsidRPr="00AF36E5" w:rsidRDefault="00AB6B58" w:rsidP="004135EC">
      <w:pPr>
        <w:pStyle w:val="NoSpacing"/>
        <w:numPr>
          <w:ilvl w:val="0"/>
          <w:numId w:val="11"/>
        </w:numPr>
        <w:jc w:val="both"/>
        <w:rPr>
          <w:shd w:val="clear" w:color="auto" w:fill="FFFFFF"/>
        </w:rPr>
      </w:pPr>
      <w:r w:rsidRPr="00AB6B58">
        <w:t>individual and public</w:t>
      </w:r>
      <w:r w:rsidR="00AF36E5">
        <w:t xml:space="preserve"> health outcomes, and research</w:t>
      </w:r>
    </w:p>
    <w:p w:rsidR="000F27CF" w:rsidRDefault="00AB6B58" w:rsidP="000F27CF">
      <w:pPr>
        <w:pStyle w:val="NoSpacing"/>
        <w:ind w:left="-360"/>
        <w:jc w:val="both"/>
        <w:rPr>
          <w:shd w:val="clear" w:color="auto" w:fill="FFFFFF"/>
        </w:rPr>
      </w:pPr>
      <w:r w:rsidRPr="000F27CF">
        <w:rPr>
          <w:b/>
        </w:rPr>
        <w:t>Sound decision-making</w:t>
      </w:r>
      <w:r w:rsidRPr="00AB6B58">
        <w:t xml:space="preserve"> at all levels of a health system requires reliable health statistics that are disaggregated by sex, age and socioeconomic characteristics. At a policy level, decisions informed by evidence contribute to more efficient resource allocation and, at the delivery level, information about the quality and effectiveness of services can contribute to better outcomes</w:t>
      </w:r>
      <w:r>
        <w:t>.</w:t>
      </w:r>
    </w:p>
    <w:p w:rsidR="00340A02" w:rsidRDefault="00312149" w:rsidP="00340A02">
      <w:pPr>
        <w:pStyle w:val="NoSpacing"/>
        <w:ind w:left="-360"/>
        <w:jc w:val="both"/>
        <w:rPr>
          <w:shd w:val="clear" w:color="auto" w:fill="FFFFFF"/>
        </w:rPr>
      </w:pPr>
      <w:r w:rsidRPr="006A3E5F">
        <w:rPr>
          <w:b/>
          <w:shd w:val="clear" w:color="auto" w:fill="FFFFFF"/>
        </w:rPr>
        <w:t>Concepts</w:t>
      </w:r>
      <w:r w:rsidRPr="00312149">
        <w:rPr>
          <w:shd w:val="clear" w:color="auto" w:fill="FFFFFF"/>
        </w:rPr>
        <w:t xml:space="preserve">, </w:t>
      </w:r>
      <w:r w:rsidRPr="006A3E5F">
        <w:rPr>
          <w:b/>
          <w:shd w:val="clear" w:color="auto" w:fill="FFFFFF"/>
        </w:rPr>
        <w:t>Methodologies</w:t>
      </w:r>
      <w:r w:rsidRPr="00312149">
        <w:rPr>
          <w:shd w:val="clear" w:color="auto" w:fill="FFFFFF"/>
        </w:rPr>
        <w:t xml:space="preserve">, </w:t>
      </w:r>
      <w:r w:rsidRPr="006A3E5F">
        <w:rPr>
          <w:b/>
          <w:shd w:val="clear" w:color="auto" w:fill="FFFFFF"/>
        </w:rPr>
        <w:t>Tools</w:t>
      </w:r>
      <w:r w:rsidRPr="00312149">
        <w:rPr>
          <w:shd w:val="clear" w:color="auto" w:fill="FFFFFF"/>
        </w:rPr>
        <w:t xml:space="preserve">, and </w:t>
      </w:r>
      <w:r w:rsidRPr="006A3E5F">
        <w:rPr>
          <w:b/>
          <w:shd w:val="clear" w:color="auto" w:fill="FFFFFF"/>
        </w:rPr>
        <w:t>Applications</w:t>
      </w:r>
      <w:r w:rsidRPr="00312149">
        <w:rPr>
          <w:rStyle w:val="apple-converted-space"/>
          <w:szCs w:val="18"/>
          <w:shd w:val="clear" w:color="auto" w:fill="FFFFFF"/>
        </w:rPr>
        <w:t> </w:t>
      </w:r>
      <w:r w:rsidR="00B71079">
        <w:rPr>
          <w:rStyle w:val="apple-converted-space"/>
          <w:szCs w:val="18"/>
          <w:shd w:val="clear" w:color="auto" w:fill="FFFFFF"/>
        </w:rPr>
        <w:t xml:space="preserve">of health information system </w:t>
      </w:r>
      <w:r w:rsidRPr="00312149">
        <w:rPr>
          <w:shd w:val="clear" w:color="auto" w:fill="FFFFFF"/>
        </w:rPr>
        <w:t>provides researchers, administrators, and medical practitioners and academicians with a complete understanding of the development of applications and concepts in clinical, patient, and hospital information systems. As a comprehensive collection of research on the latest findings related to technologies and healthcare delivery, this massive multi-volume reference addresses the demand for a resource that encompasses the most pertinent research in health information systems, healthcare technologies, and telemedicine.</w:t>
      </w:r>
    </w:p>
    <w:p w:rsidR="00CC63B8" w:rsidRDefault="00AA1F6D" w:rsidP="00CC63B8">
      <w:pPr>
        <w:pStyle w:val="NoSpacing"/>
        <w:ind w:left="-360"/>
        <w:rPr>
          <w:shd w:val="clear" w:color="auto" w:fill="FFFFFF"/>
        </w:rPr>
      </w:pPr>
      <w:r w:rsidRPr="00F30652">
        <w:rPr>
          <w:rFonts w:hint="eastAsia"/>
          <w:b/>
          <w:shd w:val="clear" w:color="auto" w:fill="FFFFFF"/>
          <w:lang w:val="en-GB"/>
        </w:rPr>
        <w:t>A hospital information system</w:t>
      </w:r>
      <w:r w:rsidRPr="00AA1F6D">
        <w:rPr>
          <w:rFonts w:hint="eastAsia"/>
          <w:shd w:val="clear" w:color="auto" w:fill="FFFFFF"/>
          <w:lang w:val="en-GB"/>
        </w:rPr>
        <w:t xml:space="preserve"> is defined as </w:t>
      </w:r>
      <w:r w:rsidRPr="00AA1F6D">
        <w:rPr>
          <w:rFonts w:hint="eastAsia"/>
          <w:shd w:val="clear" w:color="auto" w:fill="FFFFFF"/>
        </w:rPr>
        <w:t>the socio</w:t>
      </w:r>
      <w:r w:rsidRPr="00AA1F6D">
        <w:rPr>
          <w:rFonts w:hint="eastAsia"/>
          <w:shd w:val="clear" w:color="auto" w:fill="FFFFFF"/>
          <w:lang w:val="de-DE"/>
        </w:rPr>
        <w:t xml:space="preserve">-technical </w:t>
      </w:r>
      <w:r w:rsidRPr="00AA1F6D">
        <w:rPr>
          <w:rFonts w:hint="eastAsia"/>
          <w:shd w:val="clear" w:color="auto" w:fill="FFFFFF"/>
          <w:lang w:val="en-GB"/>
        </w:rPr>
        <w:t xml:space="preserve">subsystem of a hospital, which comprises all information processing </w:t>
      </w:r>
      <w:r w:rsidRPr="00AA1F6D">
        <w:rPr>
          <w:rFonts w:hint="eastAsia"/>
          <w:shd w:val="clear" w:color="auto" w:fill="FFFFFF"/>
        </w:rPr>
        <w:t xml:space="preserve">as well as the associated </w:t>
      </w:r>
      <w:r w:rsidRPr="00AA1F6D">
        <w:rPr>
          <w:rFonts w:hint="eastAsia"/>
          <w:shd w:val="clear" w:color="auto" w:fill="FFFFFF"/>
          <w:lang w:val="en-GB"/>
        </w:rPr>
        <w:t xml:space="preserve">human or technical </w:t>
      </w:r>
      <w:r w:rsidR="00F30652">
        <w:rPr>
          <w:shd w:val="clear" w:color="auto" w:fill="FFFFFF"/>
          <w:lang w:val="en-GB"/>
        </w:rPr>
        <w:t>actor</w:t>
      </w:r>
      <w:r w:rsidRPr="00AA1F6D">
        <w:rPr>
          <w:rFonts w:hint="eastAsia"/>
          <w:shd w:val="clear" w:color="auto" w:fill="FFFFFF"/>
          <w:lang w:val="en-GB"/>
        </w:rPr>
        <w:t xml:space="preserve"> involved in their </w:t>
      </w:r>
      <w:r w:rsidRPr="00AA1F6D">
        <w:rPr>
          <w:rFonts w:hint="eastAsia"/>
          <w:shd w:val="clear" w:color="auto" w:fill="FFFFFF"/>
        </w:rPr>
        <w:t xml:space="preserve">respective </w:t>
      </w:r>
      <w:r w:rsidR="00F42630">
        <w:rPr>
          <w:rFonts w:hint="eastAsia"/>
          <w:shd w:val="clear" w:color="auto" w:fill="FFFFFF"/>
        </w:rPr>
        <w:t xml:space="preserve">information processing </w:t>
      </w:r>
      <w:r w:rsidR="00F42630">
        <w:rPr>
          <w:shd w:val="clear" w:color="auto" w:fill="FFFFFF"/>
        </w:rPr>
        <w:t>role</w:t>
      </w:r>
      <w:r w:rsidR="00FC1F36">
        <w:rPr>
          <w:shd w:val="clear" w:color="auto" w:fill="FFFFFF"/>
        </w:rPr>
        <w:t>s</w:t>
      </w:r>
      <w:r w:rsidR="00CC63B8">
        <w:rPr>
          <w:shd w:val="clear" w:color="auto" w:fill="FFFFFF"/>
        </w:rPr>
        <w:t xml:space="preserve">. </w:t>
      </w:r>
      <w:r w:rsidRPr="00AA1F6D">
        <w:rPr>
          <w:rFonts w:hint="eastAsia"/>
          <w:shd w:val="clear" w:color="auto" w:fill="FFFFFF"/>
          <w:lang w:val="de-DE"/>
        </w:rPr>
        <w:t>Typical HIS components are:</w:t>
      </w:r>
    </w:p>
    <w:p w:rsidR="00CC63B8" w:rsidRDefault="0049613B" w:rsidP="004135EC">
      <w:pPr>
        <w:pStyle w:val="NoSpacing"/>
        <w:numPr>
          <w:ilvl w:val="0"/>
          <w:numId w:val="8"/>
        </w:numPr>
        <w:rPr>
          <w:shd w:val="clear" w:color="auto" w:fill="FFFFFF"/>
        </w:rPr>
      </w:pPr>
      <w:r w:rsidRPr="00AA1F6D">
        <w:rPr>
          <w:rFonts w:hint="eastAsia"/>
          <w:shd w:val="clear" w:color="auto" w:fill="FFFFFF"/>
          <w:lang w:val="de-DE"/>
        </w:rPr>
        <w:t xml:space="preserve">Enterprise functions (i.e. hospital functions), </w:t>
      </w:r>
    </w:p>
    <w:p w:rsidR="00CC63B8" w:rsidRDefault="0049613B" w:rsidP="004135EC">
      <w:pPr>
        <w:pStyle w:val="NoSpacing"/>
        <w:numPr>
          <w:ilvl w:val="0"/>
          <w:numId w:val="8"/>
        </w:numPr>
        <w:rPr>
          <w:shd w:val="clear" w:color="auto" w:fill="FFFFFF"/>
        </w:rPr>
      </w:pPr>
      <w:r w:rsidRPr="00CC63B8">
        <w:rPr>
          <w:rFonts w:hint="eastAsia"/>
          <w:shd w:val="clear" w:color="auto" w:fill="FFFFFF"/>
          <w:lang w:val="de-DE"/>
        </w:rPr>
        <w:t xml:space="preserve">Business processes, </w:t>
      </w:r>
    </w:p>
    <w:p w:rsidR="00CC63B8" w:rsidRDefault="0049613B" w:rsidP="004135EC">
      <w:pPr>
        <w:pStyle w:val="NoSpacing"/>
        <w:numPr>
          <w:ilvl w:val="0"/>
          <w:numId w:val="8"/>
        </w:numPr>
        <w:rPr>
          <w:shd w:val="clear" w:color="auto" w:fill="FFFFFF"/>
        </w:rPr>
      </w:pPr>
      <w:r w:rsidRPr="00CC63B8">
        <w:rPr>
          <w:rFonts w:hint="eastAsia"/>
          <w:shd w:val="clear" w:color="auto" w:fill="FFFFFF"/>
          <w:lang w:val="de-DE"/>
        </w:rPr>
        <w:t xml:space="preserve">Application components, </w:t>
      </w:r>
    </w:p>
    <w:p w:rsidR="001931EB" w:rsidRDefault="0049613B" w:rsidP="004135EC">
      <w:pPr>
        <w:pStyle w:val="NoSpacing"/>
        <w:numPr>
          <w:ilvl w:val="0"/>
          <w:numId w:val="8"/>
        </w:numPr>
        <w:rPr>
          <w:shd w:val="clear" w:color="auto" w:fill="FFFFFF"/>
        </w:rPr>
      </w:pPr>
      <w:r w:rsidRPr="00CC63B8">
        <w:rPr>
          <w:rFonts w:hint="eastAsia"/>
          <w:shd w:val="clear" w:color="auto" w:fill="FFFFFF"/>
          <w:lang w:val="de-DE"/>
        </w:rPr>
        <w:t xml:space="preserve">physical data processing systems </w:t>
      </w:r>
    </w:p>
    <w:p w:rsidR="00AF514B" w:rsidRDefault="001931EB" w:rsidP="00AF514B">
      <w:pPr>
        <w:pStyle w:val="NoSpacing"/>
        <w:ind w:left="-360"/>
        <w:jc w:val="both"/>
        <w:rPr>
          <w:shd w:val="clear" w:color="auto" w:fill="FFFFFF"/>
        </w:rPr>
      </w:pPr>
      <w:r w:rsidRPr="001931EB">
        <w:rPr>
          <w:rFonts w:hint="eastAsia"/>
          <w:shd w:val="clear" w:color="auto" w:fill="FFFFFF"/>
        </w:rPr>
        <w:t xml:space="preserve">As a consequence of this definition, a hospital has a </w:t>
      </w:r>
      <w:r w:rsidRPr="000F004A">
        <w:rPr>
          <w:rFonts w:hint="eastAsia"/>
          <w:b/>
          <w:shd w:val="clear" w:color="auto" w:fill="FFFFFF"/>
        </w:rPr>
        <w:t>hospital information system</w:t>
      </w:r>
      <w:r w:rsidRPr="001931EB">
        <w:rPr>
          <w:rFonts w:hint="eastAsia"/>
          <w:shd w:val="clear" w:color="auto" w:fill="FFFFFF"/>
        </w:rPr>
        <w:t xml:space="preserve"> from the beginning of its existence.</w:t>
      </w:r>
      <w:r w:rsidR="00EE0A30" w:rsidRPr="00EE0A30">
        <w:rPr>
          <w:rFonts w:ascii="Arial Unicode MS" w:eastAsia="+mn-ea" w:hAnsi="Arial Unicode MS" w:cs="+mn-cs" w:hint="eastAsia"/>
          <w:color w:val="000066"/>
          <w:sz w:val="36"/>
          <w:szCs w:val="36"/>
        </w:rPr>
        <w:t xml:space="preserve"> </w:t>
      </w:r>
      <w:r w:rsidR="00EE0A30" w:rsidRPr="00EE0A30">
        <w:rPr>
          <w:rFonts w:hint="eastAsia"/>
          <w:shd w:val="clear" w:color="auto" w:fill="FFFFFF"/>
        </w:rPr>
        <w:t>Therefore, the question is not whether a hospital should be equipped with a hospital information system, but rather how its performance can be enhanced (e.g. by using state-of-the-art information processing tools, or by systematically managing it)</w:t>
      </w:r>
      <w:r w:rsidR="00EE0A30">
        <w:rPr>
          <w:shd w:val="clear" w:color="auto" w:fill="FFFFFF"/>
        </w:rPr>
        <w:t>.</w:t>
      </w:r>
    </w:p>
    <w:p w:rsidR="00AF514B" w:rsidRDefault="00AF514B" w:rsidP="00AF514B">
      <w:pPr>
        <w:pStyle w:val="NoSpacing"/>
        <w:ind w:left="-360"/>
        <w:jc w:val="both"/>
        <w:rPr>
          <w:szCs w:val="21"/>
          <w:shd w:val="clear" w:color="auto" w:fill="FFFFFF"/>
        </w:rPr>
      </w:pPr>
      <w:r w:rsidRPr="00AF514B">
        <w:rPr>
          <w:b/>
          <w:szCs w:val="21"/>
          <w:shd w:val="clear" w:color="auto" w:fill="FFFFFF"/>
        </w:rPr>
        <w:lastRenderedPageBreak/>
        <w:t>A</w:t>
      </w:r>
      <w:r w:rsidRPr="00AF514B">
        <w:rPr>
          <w:rStyle w:val="apple-converted-space"/>
          <w:b/>
          <w:szCs w:val="21"/>
          <w:shd w:val="clear" w:color="auto" w:fill="FFFFFF"/>
        </w:rPr>
        <w:t> </w:t>
      </w:r>
      <w:r w:rsidRPr="00AF514B">
        <w:rPr>
          <w:b/>
          <w:szCs w:val="21"/>
          <w:shd w:val="clear" w:color="auto" w:fill="FFFFFF"/>
        </w:rPr>
        <w:t>hospital information system</w:t>
      </w:r>
      <w:r w:rsidRPr="00AF514B">
        <w:rPr>
          <w:rStyle w:val="apple-converted-space"/>
          <w:b/>
          <w:szCs w:val="21"/>
          <w:shd w:val="clear" w:color="auto" w:fill="FFFFFF"/>
        </w:rPr>
        <w:t> </w:t>
      </w:r>
      <w:r w:rsidRPr="00AF514B">
        <w:rPr>
          <w:b/>
          <w:szCs w:val="21"/>
          <w:shd w:val="clear" w:color="auto" w:fill="FFFFFF"/>
        </w:rPr>
        <w:t>(HIS)</w:t>
      </w:r>
      <w:r w:rsidRPr="00AF514B">
        <w:rPr>
          <w:szCs w:val="21"/>
          <w:shd w:val="clear" w:color="auto" w:fill="FFFFFF"/>
        </w:rPr>
        <w:t xml:space="preserve"> is an element of</w:t>
      </w:r>
      <w:r w:rsidRPr="00AF514B">
        <w:rPr>
          <w:rStyle w:val="apple-converted-space"/>
          <w:szCs w:val="21"/>
          <w:shd w:val="clear" w:color="auto" w:fill="FFFFFF"/>
        </w:rPr>
        <w:t> </w:t>
      </w:r>
      <w:hyperlink r:id="rId7" w:tooltip="Health informatics" w:history="1">
        <w:r w:rsidRPr="00AF514B">
          <w:rPr>
            <w:rStyle w:val="Hyperlink"/>
            <w:color w:val="auto"/>
            <w:szCs w:val="21"/>
            <w:u w:val="none"/>
            <w:shd w:val="clear" w:color="auto" w:fill="FFFFFF"/>
          </w:rPr>
          <w:t>health informatics</w:t>
        </w:r>
      </w:hyperlink>
      <w:r w:rsidRPr="00AF514B">
        <w:rPr>
          <w:rStyle w:val="apple-converted-space"/>
          <w:szCs w:val="21"/>
          <w:shd w:val="clear" w:color="auto" w:fill="FFFFFF"/>
        </w:rPr>
        <w:t> </w:t>
      </w:r>
      <w:r w:rsidRPr="00AF514B">
        <w:rPr>
          <w:szCs w:val="21"/>
          <w:shd w:val="clear" w:color="auto" w:fill="FFFFFF"/>
        </w:rPr>
        <w:t>that focuses mainly on the administrational needs of</w:t>
      </w:r>
      <w:r w:rsidRPr="00AF514B">
        <w:rPr>
          <w:rStyle w:val="apple-converted-space"/>
          <w:szCs w:val="21"/>
          <w:shd w:val="clear" w:color="auto" w:fill="FFFFFF"/>
        </w:rPr>
        <w:t> </w:t>
      </w:r>
      <w:hyperlink r:id="rId8" w:tooltip="Hospital" w:history="1">
        <w:r w:rsidRPr="00AF514B">
          <w:rPr>
            <w:rStyle w:val="Hyperlink"/>
            <w:color w:val="auto"/>
            <w:szCs w:val="21"/>
            <w:u w:val="none"/>
            <w:shd w:val="clear" w:color="auto" w:fill="FFFFFF"/>
          </w:rPr>
          <w:t>hospitals</w:t>
        </w:r>
      </w:hyperlink>
      <w:r w:rsidRPr="00AF514B">
        <w:rPr>
          <w:szCs w:val="21"/>
          <w:shd w:val="clear" w:color="auto" w:fill="FFFFFF"/>
        </w:rPr>
        <w:t xml:space="preserve">. In many implementations, a </w:t>
      </w:r>
      <w:r w:rsidRPr="00AF514B">
        <w:rPr>
          <w:b/>
          <w:szCs w:val="21"/>
          <w:shd w:val="clear" w:color="auto" w:fill="FFFFFF"/>
        </w:rPr>
        <w:t>HIS</w:t>
      </w:r>
      <w:r w:rsidRPr="00AF514B">
        <w:rPr>
          <w:szCs w:val="21"/>
          <w:shd w:val="clear" w:color="auto" w:fill="FFFFFF"/>
        </w:rPr>
        <w:t xml:space="preserve"> is a comprehensive, integrated</w:t>
      </w:r>
      <w:r w:rsidRPr="00AF514B">
        <w:rPr>
          <w:rStyle w:val="apple-converted-space"/>
          <w:szCs w:val="21"/>
          <w:shd w:val="clear" w:color="auto" w:fill="FFFFFF"/>
        </w:rPr>
        <w:t> </w:t>
      </w:r>
      <w:hyperlink r:id="rId9" w:tooltip="Information system" w:history="1">
        <w:r w:rsidRPr="00AF514B">
          <w:rPr>
            <w:rStyle w:val="Hyperlink"/>
            <w:color w:val="auto"/>
            <w:szCs w:val="21"/>
            <w:u w:val="none"/>
            <w:shd w:val="clear" w:color="auto" w:fill="FFFFFF"/>
          </w:rPr>
          <w:t>information system</w:t>
        </w:r>
      </w:hyperlink>
      <w:r w:rsidRPr="00AF514B">
        <w:rPr>
          <w:rStyle w:val="apple-converted-space"/>
          <w:szCs w:val="21"/>
          <w:shd w:val="clear" w:color="auto" w:fill="FFFFFF"/>
        </w:rPr>
        <w:t> </w:t>
      </w:r>
      <w:r w:rsidRPr="00AF514B">
        <w:rPr>
          <w:szCs w:val="21"/>
          <w:shd w:val="clear" w:color="auto" w:fill="FFFFFF"/>
        </w:rPr>
        <w:t>designed to manage all the aspects of a hospital's operation, such as</w:t>
      </w:r>
      <w:r>
        <w:rPr>
          <w:szCs w:val="21"/>
          <w:shd w:val="clear" w:color="auto" w:fill="FFFFFF"/>
        </w:rPr>
        <w:t>;</w:t>
      </w:r>
    </w:p>
    <w:p w:rsidR="00AF514B" w:rsidRPr="00AF514B" w:rsidRDefault="00AF514B" w:rsidP="004135EC">
      <w:pPr>
        <w:pStyle w:val="NoSpacing"/>
        <w:numPr>
          <w:ilvl w:val="0"/>
          <w:numId w:val="17"/>
        </w:numPr>
        <w:jc w:val="both"/>
        <w:rPr>
          <w:shd w:val="clear" w:color="auto" w:fill="FFFFFF"/>
        </w:rPr>
      </w:pPr>
      <w:r w:rsidRPr="00AF514B">
        <w:rPr>
          <w:szCs w:val="21"/>
          <w:shd w:val="clear" w:color="auto" w:fill="FFFFFF"/>
        </w:rPr>
        <w:t xml:space="preserve">medical, </w:t>
      </w:r>
    </w:p>
    <w:p w:rsidR="00AF514B" w:rsidRPr="00AF514B" w:rsidRDefault="00AF514B" w:rsidP="004135EC">
      <w:pPr>
        <w:pStyle w:val="NoSpacing"/>
        <w:numPr>
          <w:ilvl w:val="0"/>
          <w:numId w:val="17"/>
        </w:numPr>
        <w:jc w:val="both"/>
        <w:rPr>
          <w:shd w:val="clear" w:color="auto" w:fill="FFFFFF"/>
        </w:rPr>
      </w:pPr>
      <w:r w:rsidRPr="00AF514B">
        <w:rPr>
          <w:szCs w:val="21"/>
          <w:shd w:val="clear" w:color="auto" w:fill="FFFFFF"/>
        </w:rPr>
        <w:t xml:space="preserve">administrative, </w:t>
      </w:r>
    </w:p>
    <w:p w:rsidR="00AF514B" w:rsidRPr="00AF514B" w:rsidRDefault="00AF514B" w:rsidP="004135EC">
      <w:pPr>
        <w:pStyle w:val="NoSpacing"/>
        <w:numPr>
          <w:ilvl w:val="0"/>
          <w:numId w:val="17"/>
        </w:numPr>
        <w:jc w:val="both"/>
        <w:rPr>
          <w:shd w:val="clear" w:color="auto" w:fill="FFFFFF"/>
        </w:rPr>
      </w:pPr>
      <w:r>
        <w:rPr>
          <w:szCs w:val="21"/>
          <w:shd w:val="clear" w:color="auto" w:fill="FFFFFF"/>
        </w:rPr>
        <w:t xml:space="preserve">financial, </w:t>
      </w:r>
    </w:p>
    <w:p w:rsidR="00AF514B" w:rsidRPr="00AF514B" w:rsidRDefault="00AF514B" w:rsidP="004135EC">
      <w:pPr>
        <w:pStyle w:val="NoSpacing"/>
        <w:numPr>
          <w:ilvl w:val="0"/>
          <w:numId w:val="17"/>
        </w:numPr>
        <w:jc w:val="both"/>
        <w:rPr>
          <w:shd w:val="clear" w:color="auto" w:fill="FFFFFF"/>
        </w:rPr>
      </w:pPr>
      <w:r>
        <w:rPr>
          <w:szCs w:val="21"/>
          <w:shd w:val="clear" w:color="auto" w:fill="FFFFFF"/>
        </w:rPr>
        <w:t xml:space="preserve"> L</w:t>
      </w:r>
      <w:r w:rsidRPr="00AF514B">
        <w:rPr>
          <w:szCs w:val="21"/>
          <w:shd w:val="clear" w:color="auto" w:fill="FFFFFF"/>
        </w:rPr>
        <w:t xml:space="preserve">egal issues and the corresponding processing of services. </w:t>
      </w:r>
    </w:p>
    <w:p w:rsidR="009716F7" w:rsidRDefault="0025467A" w:rsidP="0025467A">
      <w:pPr>
        <w:pStyle w:val="NoSpacing"/>
        <w:ind w:left="-360"/>
        <w:jc w:val="both"/>
        <w:rPr>
          <w:szCs w:val="21"/>
        </w:rPr>
      </w:pPr>
      <w:r w:rsidRPr="009716F7">
        <w:rPr>
          <w:b/>
          <w:szCs w:val="21"/>
        </w:rPr>
        <w:t>Hospital Information System architecture</w:t>
      </w:r>
      <w:r w:rsidRPr="0025467A">
        <w:rPr>
          <w:szCs w:val="21"/>
        </w:rPr>
        <w:t xml:space="preserve"> </w:t>
      </w:r>
      <w:r w:rsidR="009716F7">
        <w:rPr>
          <w:szCs w:val="21"/>
        </w:rPr>
        <w:t>in most national governments has three main levels;</w:t>
      </w:r>
    </w:p>
    <w:p w:rsidR="009716F7" w:rsidRDefault="0025467A" w:rsidP="004135EC">
      <w:pPr>
        <w:pStyle w:val="NoSpacing"/>
        <w:numPr>
          <w:ilvl w:val="0"/>
          <w:numId w:val="18"/>
        </w:numPr>
        <w:jc w:val="both"/>
        <w:rPr>
          <w:szCs w:val="21"/>
        </w:rPr>
      </w:pPr>
      <w:r w:rsidRPr="0025467A">
        <w:rPr>
          <w:szCs w:val="21"/>
        </w:rPr>
        <w:t xml:space="preserve">Central Government Level, </w:t>
      </w:r>
    </w:p>
    <w:p w:rsidR="009716F7" w:rsidRDefault="009716F7" w:rsidP="004135EC">
      <w:pPr>
        <w:pStyle w:val="NoSpacing"/>
        <w:numPr>
          <w:ilvl w:val="0"/>
          <w:numId w:val="18"/>
        </w:numPr>
        <w:jc w:val="both"/>
        <w:rPr>
          <w:szCs w:val="21"/>
        </w:rPr>
      </w:pPr>
      <w:r>
        <w:rPr>
          <w:szCs w:val="21"/>
        </w:rPr>
        <w:t xml:space="preserve">Territory Level, </w:t>
      </w:r>
      <w:r w:rsidR="0025467A" w:rsidRPr="0025467A">
        <w:rPr>
          <w:szCs w:val="21"/>
        </w:rPr>
        <w:t xml:space="preserve"> </w:t>
      </w:r>
    </w:p>
    <w:p w:rsidR="009716F7" w:rsidRDefault="0025467A" w:rsidP="004135EC">
      <w:pPr>
        <w:pStyle w:val="NoSpacing"/>
        <w:numPr>
          <w:ilvl w:val="0"/>
          <w:numId w:val="18"/>
        </w:numPr>
        <w:jc w:val="both"/>
        <w:rPr>
          <w:szCs w:val="21"/>
        </w:rPr>
      </w:pPr>
      <w:r w:rsidRPr="0025467A">
        <w:rPr>
          <w:szCs w:val="21"/>
        </w:rPr>
        <w:t xml:space="preserve">Patient Carrying Level. </w:t>
      </w:r>
    </w:p>
    <w:p w:rsidR="0025467A" w:rsidRPr="0025467A" w:rsidRDefault="0025467A" w:rsidP="009716F7">
      <w:pPr>
        <w:pStyle w:val="NoSpacing"/>
        <w:ind w:left="-360"/>
        <w:jc w:val="both"/>
        <w:rPr>
          <w:szCs w:val="21"/>
        </w:rPr>
      </w:pPr>
      <w:r w:rsidRPr="0025467A">
        <w:rPr>
          <w:szCs w:val="21"/>
        </w:rPr>
        <w:t xml:space="preserve">Generally, all types of </w:t>
      </w:r>
      <w:r w:rsidRPr="003E6FFF">
        <w:rPr>
          <w:b/>
          <w:szCs w:val="21"/>
        </w:rPr>
        <w:t>hospital information system (HIS)</w:t>
      </w:r>
      <w:r w:rsidRPr="0025467A">
        <w:rPr>
          <w:szCs w:val="21"/>
        </w:rPr>
        <w:t xml:space="preserve"> are supported in</w:t>
      </w:r>
      <w:r w:rsidRPr="0025467A">
        <w:rPr>
          <w:rStyle w:val="apple-converted-space"/>
          <w:szCs w:val="21"/>
        </w:rPr>
        <w:t> </w:t>
      </w:r>
      <w:hyperlink r:id="rId10" w:tooltip="Client-server model" w:history="1">
        <w:r w:rsidRPr="003E6FFF">
          <w:rPr>
            <w:rStyle w:val="Hyperlink"/>
            <w:b/>
            <w:color w:val="auto"/>
            <w:szCs w:val="21"/>
            <w:u w:val="none"/>
          </w:rPr>
          <w:t>client-server architectures</w:t>
        </w:r>
      </w:hyperlink>
      <w:r w:rsidRPr="0025467A">
        <w:rPr>
          <w:rStyle w:val="apple-converted-space"/>
          <w:szCs w:val="21"/>
        </w:rPr>
        <w:t> </w:t>
      </w:r>
      <w:r w:rsidRPr="0025467A">
        <w:rPr>
          <w:szCs w:val="21"/>
        </w:rPr>
        <w:t>for networking and processing. Most work positions for HIS are currently resident types. Mobile computing began with wheeled PC stands. Now tablet computers and smart</w:t>
      </w:r>
      <w:r w:rsidR="003E6FFF">
        <w:rPr>
          <w:szCs w:val="21"/>
        </w:rPr>
        <w:t xml:space="preserve"> </w:t>
      </w:r>
      <w:r w:rsidRPr="0025467A">
        <w:rPr>
          <w:szCs w:val="21"/>
        </w:rPr>
        <w:t>phone applications are used.</w:t>
      </w:r>
    </w:p>
    <w:p w:rsidR="003E6FFF" w:rsidRDefault="0025467A" w:rsidP="0025467A">
      <w:pPr>
        <w:pStyle w:val="NoSpacing"/>
        <w:ind w:left="-360"/>
        <w:jc w:val="both"/>
        <w:rPr>
          <w:rStyle w:val="apple-converted-space"/>
          <w:szCs w:val="21"/>
        </w:rPr>
      </w:pPr>
      <w:r w:rsidRPr="003E6FFF">
        <w:rPr>
          <w:b/>
          <w:szCs w:val="21"/>
        </w:rPr>
        <w:t>Enterprise HIS with Internet architectures</w:t>
      </w:r>
      <w:r w:rsidRPr="0025467A">
        <w:rPr>
          <w:szCs w:val="21"/>
        </w:rPr>
        <w:t xml:space="preserve"> have been successfully deployed in Public Healthcare Territories and have been widely adopted by further entities.</w:t>
      </w:r>
      <w:hyperlink r:id="rId11" w:anchor="cite_note-1" w:history="1"/>
      <w:r w:rsidR="003E6FFF">
        <w:t xml:space="preserve"> </w:t>
      </w:r>
      <w:r w:rsidRPr="0025467A">
        <w:rPr>
          <w:rStyle w:val="apple-converted-space"/>
          <w:szCs w:val="21"/>
        </w:rPr>
        <w:t> </w:t>
      </w:r>
    </w:p>
    <w:p w:rsidR="003E6FFF" w:rsidRDefault="0025467A" w:rsidP="003E6FFF">
      <w:pPr>
        <w:pStyle w:val="NoSpacing"/>
        <w:ind w:left="-360"/>
        <w:jc w:val="both"/>
        <w:rPr>
          <w:szCs w:val="21"/>
        </w:rPr>
      </w:pPr>
      <w:r w:rsidRPr="003E6FFF">
        <w:rPr>
          <w:b/>
          <w:szCs w:val="21"/>
        </w:rPr>
        <w:t>The Hospital Information System (HIS)</w:t>
      </w:r>
      <w:r w:rsidRPr="0025467A">
        <w:rPr>
          <w:szCs w:val="21"/>
        </w:rPr>
        <w:t xml:space="preserve"> is a province-wide initiative designed to improve access to patient information through a central electronic information system. HIS’s goal is to streamline patient information flow and its accessibility for doctors and other health care providers. These changes in service will improve patient care quality and patient safety over time.</w:t>
      </w:r>
      <w:r w:rsidR="003E6FFF">
        <w:rPr>
          <w:szCs w:val="21"/>
        </w:rPr>
        <w:t xml:space="preserve"> </w:t>
      </w:r>
      <w:r w:rsidRPr="0025467A">
        <w:rPr>
          <w:szCs w:val="21"/>
        </w:rPr>
        <w:t>The patient carries system record</w:t>
      </w:r>
      <w:r w:rsidR="003E6FFF">
        <w:rPr>
          <w:szCs w:val="21"/>
        </w:rPr>
        <w:t>;</w:t>
      </w:r>
    </w:p>
    <w:p w:rsidR="003E6FFF" w:rsidRDefault="0025467A" w:rsidP="004135EC">
      <w:pPr>
        <w:pStyle w:val="NoSpacing"/>
        <w:numPr>
          <w:ilvl w:val="0"/>
          <w:numId w:val="19"/>
        </w:numPr>
        <w:jc w:val="both"/>
        <w:rPr>
          <w:szCs w:val="21"/>
        </w:rPr>
      </w:pPr>
      <w:r w:rsidRPr="0025467A">
        <w:rPr>
          <w:szCs w:val="21"/>
        </w:rPr>
        <w:t xml:space="preserve">patient information, </w:t>
      </w:r>
    </w:p>
    <w:p w:rsidR="003E6FFF" w:rsidRDefault="0025467A" w:rsidP="004135EC">
      <w:pPr>
        <w:pStyle w:val="NoSpacing"/>
        <w:numPr>
          <w:ilvl w:val="0"/>
          <w:numId w:val="19"/>
        </w:numPr>
        <w:jc w:val="both"/>
        <w:rPr>
          <w:szCs w:val="21"/>
        </w:rPr>
      </w:pPr>
      <w:r w:rsidRPr="0025467A">
        <w:rPr>
          <w:szCs w:val="21"/>
        </w:rPr>
        <w:t>patient labora</w:t>
      </w:r>
      <w:r w:rsidR="003E6FFF">
        <w:rPr>
          <w:szCs w:val="21"/>
        </w:rPr>
        <w:t xml:space="preserve">tory test results, </w:t>
      </w:r>
    </w:p>
    <w:p w:rsidR="003E6FFF" w:rsidRDefault="003E6FFF" w:rsidP="004135EC">
      <w:pPr>
        <w:pStyle w:val="NoSpacing"/>
        <w:numPr>
          <w:ilvl w:val="0"/>
          <w:numId w:val="19"/>
        </w:numPr>
        <w:jc w:val="both"/>
        <w:rPr>
          <w:szCs w:val="21"/>
        </w:rPr>
      </w:pPr>
      <w:r>
        <w:rPr>
          <w:szCs w:val="21"/>
        </w:rPr>
        <w:t>P</w:t>
      </w:r>
      <w:r w:rsidR="0025467A" w:rsidRPr="0025467A">
        <w:rPr>
          <w:szCs w:val="21"/>
        </w:rPr>
        <w:t xml:space="preserve">atient’s doctor information. </w:t>
      </w:r>
    </w:p>
    <w:p w:rsidR="0025467A" w:rsidRPr="0025467A" w:rsidRDefault="0025467A" w:rsidP="003E6FFF">
      <w:pPr>
        <w:pStyle w:val="NoSpacing"/>
        <w:ind w:left="-360"/>
        <w:jc w:val="both"/>
        <w:rPr>
          <w:szCs w:val="21"/>
        </w:rPr>
      </w:pPr>
      <w:r w:rsidRPr="0025467A">
        <w:rPr>
          <w:szCs w:val="21"/>
        </w:rPr>
        <w:t>Doctors can access easily person information, test results, and previous prescriptions. Patient schedule organization and early warning systems can provide by related systems.</w:t>
      </w:r>
    </w:p>
    <w:p w:rsidR="00743522" w:rsidRPr="001855FF" w:rsidRDefault="005534BF" w:rsidP="001855FF">
      <w:pPr>
        <w:pStyle w:val="NoSpacing"/>
        <w:tabs>
          <w:tab w:val="left" w:pos="1035"/>
        </w:tabs>
        <w:ind w:left="-360"/>
        <w:jc w:val="both"/>
        <w:rPr>
          <w:b/>
          <w:szCs w:val="21"/>
        </w:rPr>
      </w:pPr>
      <w:r w:rsidRPr="00743522">
        <w:rPr>
          <w:b/>
          <w:szCs w:val="21"/>
        </w:rPr>
        <w:t>Information</w:t>
      </w:r>
      <w:r w:rsidRPr="005534BF">
        <w:rPr>
          <w:szCs w:val="21"/>
        </w:rPr>
        <w:t xml:space="preserve"> </w:t>
      </w:r>
      <w:r w:rsidRPr="00743522">
        <w:rPr>
          <w:b/>
          <w:szCs w:val="21"/>
        </w:rPr>
        <w:t>systems</w:t>
      </w:r>
      <w:r w:rsidRPr="005534BF">
        <w:rPr>
          <w:szCs w:val="21"/>
        </w:rPr>
        <w:t xml:space="preserve">, particularly at lower levels of the health system (closer to the collection source), need to be simple and sustainable and not overburden health delivery staff or too costly to run. Staff need feedback on how the routine data they collect can be used and also need to understand the importance of good quality data for improving health. </w:t>
      </w:r>
    </w:p>
    <w:p w:rsidR="00743522" w:rsidRDefault="005534BF" w:rsidP="005534BF">
      <w:pPr>
        <w:pStyle w:val="NoSpacing"/>
        <w:ind w:left="-360"/>
        <w:jc w:val="both"/>
        <w:rPr>
          <w:szCs w:val="21"/>
        </w:rPr>
      </w:pPr>
      <w:r w:rsidRPr="00743522">
        <w:rPr>
          <w:b/>
          <w:szCs w:val="21"/>
        </w:rPr>
        <w:t>Capacity</w:t>
      </w:r>
      <w:r w:rsidRPr="005534BF">
        <w:rPr>
          <w:szCs w:val="21"/>
        </w:rPr>
        <w:t xml:space="preserve"> </w:t>
      </w:r>
      <w:r w:rsidRPr="00743522">
        <w:rPr>
          <w:b/>
          <w:szCs w:val="21"/>
        </w:rPr>
        <w:t>building</w:t>
      </w:r>
      <w:r w:rsidRPr="005534BF">
        <w:rPr>
          <w:szCs w:val="21"/>
        </w:rPr>
        <w:t xml:space="preserve"> is required to ensure policymakers at all levels have the ability to use and interpret health data, whether it originates from routine systems, health surveys or special operational research. It is also important that health system staff</w:t>
      </w:r>
      <w:r w:rsidR="00743522">
        <w:rPr>
          <w:szCs w:val="21"/>
        </w:rPr>
        <w:t>s</w:t>
      </w:r>
      <w:r w:rsidRPr="005534BF">
        <w:rPr>
          <w:szCs w:val="21"/>
        </w:rPr>
        <w:t xml:space="preserve"> understand the significance of local data for local program management, and that their needs for strengthened capacity for critical health statistical analysis are met. </w:t>
      </w:r>
    </w:p>
    <w:p w:rsidR="00322AB6" w:rsidRDefault="005534BF" w:rsidP="00322AB6">
      <w:pPr>
        <w:pStyle w:val="NoSpacing"/>
        <w:ind w:left="-360"/>
        <w:jc w:val="both"/>
        <w:rPr>
          <w:shd w:val="clear" w:color="auto" w:fill="FFFFFF"/>
        </w:rPr>
      </w:pPr>
      <w:r w:rsidRPr="005534BF">
        <w:rPr>
          <w:szCs w:val="21"/>
        </w:rPr>
        <w:t>Local use of data collected at lower levels of the health system is a key step for improving overall data quality. Furthermore, aggregate patient information collected at various points of service delivery and made interoperable with routine HIS improves the quality and use of health information.</w:t>
      </w:r>
    </w:p>
    <w:p w:rsidR="005534BF" w:rsidRDefault="005534BF" w:rsidP="00322AB6">
      <w:pPr>
        <w:pStyle w:val="NoSpacing"/>
        <w:ind w:left="-360"/>
        <w:jc w:val="both"/>
      </w:pPr>
      <w:r w:rsidRPr="00322AB6">
        <w:rPr>
          <w:b/>
        </w:rPr>
        <w:t>The Health Metrics Network</w:t>
      </w:r>
      <w:r>
        <w:t xml:space="preserve"> (HMN), in their</w:t>
      </w:r>
      <w:r>
        <w:rPr>
          <w:rStyle w:val="apple-converted-space"/>
          <w:rFonts w:ascii="Arial" w:hAnsi="Arial" w:cs="Arial"/>
          <w:color w:val="333333"/>
          <w:sz w:val="21"/>
          <w:szCs w:val="21"/>
        </w:rPr>
        <w:t> </w:t>
      </w:r>
      <w:r w:rsidRPr="00322AB6">
        <w:rPr>
          <w:b/>
          <w:iCs/>
        </w:rPr>
        <w:t>Framework and Standards for Country Health Information Systems,</w:t>
      </w:r>
      <w:r>
        <w:rPr>
          <w:rStyle w:val="apple-converted-space"/>
          <w:rFonts w:ascii="Arial" w:hAnsi="Arial" w:cs="Arial"/>
          <w:i/>
          <w:iCs/>
          <w:color w:val="333333"/>
          <w:sz w:val="21"/>
          <w:szCs w:val="21"/>
        </w:rPr>
        <w:t> </w:t>
      </w:r>
      <w:r>
        <w:t>has defined a Health Information System as consisting of six components:</w:t>
      </w:r>
    </w:p>
    <w:p w:rsidR="00D60DC1" w:rsidRPr="00D60DC1" w:rsidRDefault="00D60DC1" w:rsidP="004135EC">
      <w:pPr>
        <w:pStyle w:val="NoSpacing"/>
        <w:numPr>
          <w:ilvl w:val="0"/>
          <w:numId w:val="20"/>
        </w:numPr>
        <w:jc w:val="both"/>
        <w:rPr>
          <w:b/>
          <w:shd w:val="clear" w:color="auto" w:fill="FFFFFF"/>
        </w:rPr>
      </w:pPr>
      <w:r w:rsidRPr="00D60DC1">
        <w:rPr>
          <w:b/>
          <w:shd w:val="clear" w:color="auto" w:fill="FFFFFF"/>
        </w:rPr>
        <w:t xml:space="preserve">Health Information </w:t>
      </w:r>
      <w:r w:rsidRPr="00D60DC1">
        <w:rPr>
          <w:b/>
        </w:rPr>
        <w:t>Resources</w:t>
      </w:r>
    </w:p>
    <w:p w:rsidR="00D60DC1" w:rsidRPr="00D60DC1" w:rsidRDefault="00D60DC1" w:rsidP="004135EC">
      <w:pPr>
        <w:pStyle w:val="NoSpacing"/>
        <w:numPr>
          <w:ilvl w:val="0"/>
          <w:numId w:val="20"/>
        </w:numPr>
        <w:jc w:val="both"/>
        <w:rPr>
          <w:b/>
          <w:shd w:val="clear" w:color="auto" w:fill="FFFFFF"/>
        </w:rPr>
      </w:pPr>
      <w:r w:rsidRPr="00250251">
        <w:rPr>
          <w:b/>
        </w:rPr>
        <w:t>Indicators</w:t>
      </w:r>
      <w:r w:rsidRPr="00D60DC1">
        <w:rPr>
          <w:b/>
        </w:rPr>
        <w:t xml:space="preserve"> </w:t>
      </w:r>
    </w:p>
    <w:p w:rsidR="00D60DC1" w:rsidRPr="00D60DC1" w:rsidRDefault="00D60DC1" w:rsidP="004135EC">
      <w:pPr>
        <w:pStyle w:val="NoSpacing"/>
        <w:numPr>
          <w:ilvl w:val="0"/>
          <w:numId w:val="20"/>
        </w:numPr>
        <w:jc w:val="both"/>
        <w:rPr>
          <w:b/>
          <w:shd w:val="clear" w:color="auto" w:fill="FFFFFF"/>
        </w:rPr>
      </w:pPr>
      <w:r w:rsidRPr="00D53836">
        <w:rPr>
          <w:b/>
        </w:rPr>
        <w:t>Data</w:t>
      </w:r>
      <w:r>
        <w:t xml:space="preserve"> </w:t>
      </w:r>
      <w:r w:rsidRPr="00D53836">
        <w:rPr>
          <w:b/>
        </w:rPr>
        <w:t>Sources</w:t>
      </w:r>
      <w:r w:rsidRPr="00D60DC1">
        <w:rPr>
          <w:b/>
        </w:rPr>
        <w:t xml:space="preserve"> </w:t>
      </w:r>
    </w:p>
    <w:p w:rsidR="00D60DC1" w:rsidRPr="00D60DC1" w:rsidRDefault="00D60DC1" w:rsidP="004135EC">
      <w:pPr>
        <w:pStyle w:val="NoSpacing"/>
        <w:numPr>
          <w:ilvl w:val="0"/>
          <w:numId w:val="20"/>
        </w:numPr>
        <w:jc w:val="both"/>
        <w:rPr>
          <w:b/>
          <w:shd w:val="clear" w:color="auto" w:fill="FFFFFF"/>
        </w:rPr>
      </w:pPr>
      <w:r w:rsidRPr="00AB459A">
        <w:rPr>
          <w:b/>
        </w:rPr>
        <w:t>Data</w:t>
      </w:r>
      <w:r>
        <w:t xml:space="preserve"> </w:t>
      </w:r>
      <w:r w:rsidRPr="00AB459A">
        <w:rPr>
          <w:b/>
        </w:rPr>
        <w:t>Management</w:t>
      </w:r>
      <w:r w:rsidRPr="00D60DC1">
        <w:rPr>
          <w:b/>
        </w:rPr>
        <w:t xml:space="preserve"> </w:t>
      </w:r>
    </w:p>
    <w:p w:rsidR="00D60DC1" w:rsidRPr="00D60DC1" w:rsidRDefault="00D60DC1" w:rsidP="004135EC">
      <w:pPr>
        <w:pStyle w:val="NoSpacing"/>
        <w:numPr>
          <w:ilvl w:val="0"/>
          <w:numId w:val="20"/>
        </w:numPr>
        <w:jc w:val="both"/>
        <w:rPr>
          <w:b/>
          <w:shd w:val="clear" w:color="auto" w:fill="FFFFFF"/>
        </w:rPr>
      </w:pPr>
      <w:r w:rsidRPr="00573E85">
        <w:rPr>
          <w:b/>
        </w:rPr>
        <w:t>Information</w:t>
      </w:r>
      <w:r>
        <w:t xml:space="preserve"> </w:t>
      </w:r>
      <w:r w:rsidRPr="00573E85">
        <w:rPr>
          <w:b/>
        </w:rPr>
        <w:t>Products</w:t>
      </w:r>
      <w:r w:rsidRPr="00D60DC1">
        <w:rPr>
          <w:b/>
        </w:rPr>
        <w:t xml:space="preserve"> </w:t>
      </w:r>
    </w:p>
    <w:p w:rsidR="00D60DC1" w:rsidRPr="00D60DC1" w:rsidRDefault="00D60DC1" w:rsidP="004135EC">
      <w:pPr>
        <w:pStyle w:val="NoSpacing"/>
        <w:numPr>
          <w:ilvl w:val="0"/>
          <w:numId w:val="20"/>
        </w:numPr>
        <w:jc w:val="both"/>
        <w:rPr>
          <w:b/>
          <w:shd w:val="clear" w:color="auto" w:fill="FFFFFF"/>
        </w:rPr>
      </w:pPr>
      <w:r w:rsidRPr="00573E85">
        <w:rPr>
          <w:b/>
        </w:rPr>
        <w:t>Dissemination</w:t>
      </w:r>
      <w:r>
        <w:t xml:space="preserve"> </w:t>
      </w:r>
      <w:r w:rsidRPr="00573E85">
        <w:rPr>
          <w:b/>
        </w:rPr>
        <w:t>and</w:t>
      </w:r>
      <w:r>
        <w:t xml:space="preserve"> </w:t>
      </w:r>
      <w:r w:rsidRPr="00573E85">
        <w:rPr>
          <w:b/>
        </w:rPr>
        <w:t>Use</w:t>
      </w:r>
    </w:p>
    <w:p w:rsidR="005534BF" w:rsidRDefault="005534BF" w:rsidP="005534BF">
      <w:pPr>
        <w:pStyle w:val="NormalWeb"/>
        <w:spacing w:before="0" w:beforeAutospacing="0" w:after="420" w:afterAutospacing="0"/>
        <w:rPr>
          <w:rFonts w:ascii="Arial" w:hAnsi="Arial" w:cs="Arial"/>
          <w:color w:val="333333"/>
          <w:sz w:val="21"/>
          <w:szCs w:val="21"/>
        </w:rPr>
      </w:pPr>
      <w:r>
        <w:rPr>
          <w:rFonts w:ascii="Arial" w:hAnsi="Arial" w:cs="Arial"/>
          <w:noProof/>
          <w:color w:val="333333"/>
          <w:sz w:val="21"/>
          <w:szCs w:val="21"/>
        </w:rPr>
        <w:lastRenderedPageBreak/>
        <w:drawing>
          <wp:inline distT="0" distB="0" distL="0" distR="0">
            <wp:extent cx="3505200" cy="3971925"/>
            <wp:effectExtent l="19050" t="0" r="0" b="0"/>
            <wp:docPr id="1" name="Picture 1" descr="his_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_components"/>
                    <pic:cNvPicPr>
                      <a:picLocks noChangeAspect="1" noChangeArrowheads="1"/>
                    </pic:cNvPicPr>
                  </pic:nvPicPr>
                  <pic:blipFill>
                    <a:blip r:embed="rId12"/>
                    <a:srcRect/>
                    <a:stretch>
                      <a:fillRect/>
                    </a:stretch>
                  </pic:blipFill>
                  <pic:spPr bwMode="auto">
                    <a:xfrm>
                      <a:off x="0" y="0"/>
                      <a:ext cx="3505200" cy="3971925"/>
                    </a:xfrm>
                    <a:prstGeom prst="rect">
                      <a:avLst/>
                    </a:prstGeom>
                    <a:noFill/>
                    <a:ln w="9525">
                      <a:noFill/>
                      <a:miter lim="800000"/>
                      <a:headEnd/>
                      <a:tailEnd/>
                    </a:ln>
                  </pic:spPr>
                </pic:pic>
              </a:graphicData>
            </a:graphic>
          </wp:inline>
        </w:drawing>
      </w:r>
    </w:p>
    <w:p w:rsidR="00250251" w:rsidRDefault="007A7C55" w:rsidP="004135EC">
      <w:pPr>
        <w:pStyle w:val="NoSpacing"/>
        <w:numPr>
          <w:ilvl w:val="0"/>
          <w:numId w:val="12"/>
        </w:numPr>
        <w:jc w:val="both"/>
      </w:pPr>
      <w:r w:rsidRPr="00250251">
        <w:rPr>
          <w:b/>
        </w:rPr>
        <w:t>Health Information Systems Resources</w:t>
      </w:r>
      <w:r w:rsidR="00250251">
        <w:t xml:space="preserve">—imply </w:t>
      </w:r>
      <w:r>
        <w:t>the legislative, regulatory and planning frameworks required for a fully functioning health information system, and the resources that are required for such a system to be functional. Such resources involve personnel, financing, logistics support, information and communications technology (ICT), and coordinating mechanisms within and between the six components</w:t>
      </w:r>
    </w:p>
    <w:p w:rsidR="003434E8" w:rsidRDefault="007A7C55" w:rsidP="004135EC">
      <w:pPr>
        <w:pStyle w:val="NoSpacing"/>
        <w:numPr>
          <w:ilvl w:val="0"/>
          <w:numId w:val="12"/>
        </w:numPr>
        <w:jc w:val="both"/>
      </w:pPr>
      <w:r w:rsidRPr="00250251">
        <w:rPr>
          <w:b/>
        </w:rPr>
        <w:t>Indicators</w:t>
      </w:r>
      <w:r w:rsidR="00250251">
        <w:t>—imply a</w:t>
      </w:r>
      <w:r>
        <w:t xml:space="preserve"> core set of </w:t>
      </w:r>
      <w:r w:rsidR="00250251">
        <w:t>demonstrators</w:t>
      </w:r>
      <w:r>
        <w:t xml:space="preserve"> and related targets is the basis for a health information system plan and strategy. Indicators need to encompass determinants of health</w:t>
      </w:r>
      <w:r w:rsidR="003434E8">
        <w:t xml:space="preserve"> such as</w:t>
      </w:r>
      <w:r>
        <w:t>;</w:t>
      </w:r>
    </w:p>
    <w:p w:rsidR="003434E8" w:rsidRDefault="007A7C55" w:rsidP="004135EC">
      <w:pPr>
        <w:pStyle w:val="NoSpacing"/>
        <w:numPr>
          <w:ilvl w:val="0"/>
          <w:numId w:val="13"/>
        </w:numPr>
        <w:jc w:val="both"/>
      </w:pPr>
      <w:r>
        <w:t xml:space="preserve">health system inputs, </w:t>
      </w:r>
    </w:p>
    <w:p w:rsidR="003434E8" w:rsidRDefault="007A7C55" w:rsidP="004135EC">
      <w:pPr>
        <w:pStyle w:val="NoSpacing"/>
        <w:numPr>
          <w:ilvl w:val="0"/>
          <w:numId w:val="13"/>
        </w:numPr>
        <w:jc w:val="both"/>
      </w:pPr>
      <w:r>
        <w:t>output</w:t>
      </w:r>
      <w:r w:rsidR="003434E8">
        <w:t xml:space="preserve">s and outcomes; </w:t>
      </w:r>
    </w:p>
    <w:p w:rsidR="007A7C55" w:rsidRDefault="007A7C55" w:rsidP="004135EC">
      <w:pPr>
        <w:pStyle w:val="NoSpacing"/>
        <w:numPr>
          <w:ilvl w:val="0"/>
          <w:numId w:val="13"/>
        </w:numPr>
        <w:jc w:val="both"/>
      </w:pPr>
      <w:r>
        <w:t>health status</w:t>
      </w:r>
    </w:p>
    <w:p w:rsidR="00D53836" w:rsidRDefault="007A7C55" w:rsidP="004135EC">
      <w:pPr>
        <w:pStyle w:val="NoSpacing"/>
        <w:numPr>
          <w:ilvl w:val="0"/>
          <w:numId w:val="14"/>
        </w:numPr>
        <w:jc w:val="both"/>
      </w:pPr>
      <w:r w:rsidRPr="00D53836">
        <w:rPr>
          <w:b/>
        </w:rPr>
        <w:t>Data</w:t>
      </w:r>
      <w:r>
        <w:t xml:space="preserve"> </w:t>
      </w:r>
      <w:r w:rsidRPr="00D53836">
        <w:rPr>
          <w:b/>
        </w:rPr>
        <w:t>Sources</w:t>
      </w:r>
      <w:r w:rsidR="00D53836">
        <w:t>—t</w:t>
      </w:r>
      <w:r>
        <w:t xml:space="preserve">hese can be divided into two main categories; </w:t>
      </w:r>
    </w:p>
    <w:p w:rsidR="00D53836" w:rsidRDefault="007A7C55" w:rsidP="004135EC">
      <w:pPr>
        <w:pStyle w:val="NoSpacing"/>
        <w:numPr>
          <w:ilvl w:val="0"/>
          <w:numId w:val="15"/>
        </w:numPr>
        <w:jc w:val="both"/>
      </w:pPr>
      <w:r>
        <w:t xml:space="preserve">population-based approaches (censuses, civil registration </w:t>
      </w:r>
      <w:r w:rsidR="00D53836">
        <w:t xml:space="preserve">and population surveys) </w:t>
      </w:r>
    </w:p>
    <w:p w:rsidR="00D53836" w:rsidRDefault="00D53836" w:rsidP="004135EC">
      <w:pPr>
        <w:pStyle w:val="NoSpacing"/>
        <w:numPr>
          <w:ilvl w:val="0"/>
          <w:numId w:val="15"/>
        </w:numPr>
        <w:jc w:val="both"/>
      </w:pPr>
      <w:r>
        <w:t>I</w:t>
      </w:r>
      <w:r w:rsidR="007A7C55">
        <w:t>nstitution-based data (individual records, service records and reso</w:t>
      </w:r>
      <w:r>
        <w:t>urce records).</w:t>
      </w:r>
      <w:r w:rsidR="007A7C55">
        <w:t xml:space="preserve"> </w:t>
      </w:r>
    </w:p>
    <w:p w:rsidR="00D53836" w:rsidRDefault="007A7C55" w:rsidP="00D53836">
      <w:pPr>
        <w:pStyle w:val="NoSpacing"/>
        <w:ind w:left="1440"/>
        <w:jc w:val="both"/>
      </w:pPr>
      <w:r>
        <w:t>A number of data-collection approaches and sources do not fit into either of the above main categories but can provide important information that may not be available elsewhere. These include</w:t>
      </w:r>
      <w:r w:rsidR="00D53836">
        <w:t>;</w:t>
      </w:r>
      <w:r>
        <w:t xml:space="preserve"> </w:t>
      </w:r>
    </w:p>
    <w:p w:rsidR="00D53836" w:rsidRDefault="007A7C55" w:rsidP="004135EC">
      <w:pPr>
        <w:pStyle w:val="NoSpacing"/>
        <w:numPr>
          <w:ilvl w:val="0"/>
          <w:numId w:val="16"/>
        </w:numPr>
        <w:jc w:val="both"/>
      </w:pPr>
      <w:r>
        <w:t xml:space="preserve">occasional health surveys, </w:t>
      </w:r>
    </w:p>
    <w:p w:rsidR="00D53836" w:rsidRDefault="007A7C55" w:rsidP="004135EC">
      <w:pPr>
        <w:pStyle w:val="NoSpacing"/>
        <w:numPr>
          <w:ilvl w:val="0"/>
          <w:numId w:val="16"/>
        </w:numPr>
        <w:jc w:val="both"/>
      </w:pPr>
      <w:r>
        <w:t xml:space="preserve">research, </w:t>
      </w:r>
      <w:r w:rsidR="00D53836">
        <w:t xml:space="preserve"> </w:t>
      </w:r>
      <w:r>
        <w:t xml:space="preserve"> </w:t>
      </w:r>
    </w:p>
    <w:p w:rsidR="007A7C55" w:rsidRDefault="007A7C55" w:rsidP="004135EC">
      <w:pPr>
        <w:pStyle w:val="NoSpacing"/>
        <w:numPr>
          <w:ilvl w:val="0"/>
          <w:numId w:val="16"/>
        </w:numPr>
        <w:jc w:val="both"/>
      </w:pPr>
      <w:r>
        <w:t>information pro</w:t>
      </w:r>
      <w:r w:rsidR="00D53836">
        <w:t>duced by community based organiz</w:t>
      </w:r>
      <w:r>
        <w:t>ations</w:t>
      </w:r>
    </w:p>
    <w:p w:rsidR="007A7C55" w:rsidRDefault="007A7C55" w:rsidP="004135EC">
      <w:pPr>
        <w:pStyle w:val="NoSpacing"/>
        <w:numPr>
          <w:ilvl w:val="0"/>
          <w:numId w:val="14"/>
        </w:numPr>
        <w:jc w:val="both"/>
      </w:pPr>
      <w:r w:rsidRPr="00AB459A">
        <w:rPr>
          <w:b/>
        </w:rPr>
        <w:t>Data</w:t>
      </w:r>
      <w:r>
        <w:t xml:space="preserve"> </w:t>
      </w:r>
      <w:r w:rsidRPr="00AB459A">
        <w:rPr>
          <w:b/>
        </w:rPr>
        <w:t>Management</w:t>
      </w:r>
      <w:r w:rsidR="00AB459A">
        <w:t>—t</w:t>
      </w:r>
      <w:r>
        <w:t>his covers all aspects of data handling from collection, storage, quality-assurance and flow, to processing, compilation and analysis</w:t>
      </w:r>
    </w:p>
    <w:p w:rsidR="007A7C55" w:rsidRDefault="007A7C55" w:rsidP="004135EC">
      <w:pPr>
        <w:pStyle w:val="NoSpacing"/>
        <w:numPr>
          <w:ilvl w:val="0"/>
          <w:numId w:val="14"/>
        </w:numPr>
        <w:jc w:val="both"/>
      </w:pPr>
      <w:r w:rsidRPr="00573E85">
        <w:rPr>
          <w:b/>
        </w:rPr>
        <w:lastRenderedPageBreak/>
        <w:t>Information</w:t>
      </w:r>
      <w:r>
        <w:t xml:space="preserve"> </w:t>
      </w:r>
      <w:r w:rsidRPr="00573E85">
        <w:rPr>
          <w:b/>
        </w:rPr>
        <w:t>Products</w:t>
      </w:r>
      <w:r w:rsidR="00573E85">
        <w:t>—imply d</w:t>
      </w:r>
      <w:r>
        <w:t>ata must be transformed into information that will become the basis for evidence and knowledge to shape health action</w:t>
      </w:r>
    </w:p>
    <w:p w:rsidR="005534BF" w:rsidRDefault="007A7C55" w:rsidP="004135EC">
      <w:pPr>
        <w:pStyle w:val="NoSpacing"/>
        <w:numPr>
          <w:ilvl w:val="0"/>
          <w:numId w:val="14"/>
        </w:numPr>
        <w:jc w:val="both"/>
      </w:pPr>
      <w:r w:rsidRPr="00573E85">
        <w:rPr>
          <w:b/>
        </w:rPr>
        <w:t>Dissemination</w:t>
      </w:r>
      <w:r>
        <w:t xml:space="preserve"> </w:t>
      </w:r>
      <w:r w:rsidRPr="00573E85">
        <w:rPr>
          <w:b/>
        </w:rPr>
        <w:t>and</w:t>
      </w:r>
      <w:r>
        <w:t xml:space="preserve"> </w:t>
      </w:r>
      <w:r w:rsidRPr="00573E85">
        <w:rPr>
          <w:b/>
        </w:rPr>
        <w:t>Use</w:t>
      </w:r>
      <w:r w:rsidR="00573E85">
        <w:t>—implies that t</w:t>
      </w:r>
      <w:r>
        <w:t>he value of health information is enhanced by making it readily accessible to decision-makers and by providing incentives for, or otherwise facilitating, information use.</w:t>
      </w:r>
    </w:p>
    <w:p w:rsidR="00340A02" w:rsidRPr="00340A02" w:rsidRDefault="00340A02" w:rsidP="004135EC">
      <w:pPr>
        <w:pStyle w:val="NoSpacing"/>
        <w:numPr>
          <w:ilvl w:val="0"/>
          <w:numId w:val="51"/>
        </w:numPr>
        <w:rPr>
          <w:b/>
        </w:rPr>
      </w:pPr>
      <w:r w:rsidRPr="00340A02">
        <w:rPr>
          <w:b/>
        </w:rPr>
        <w:t>Organizational Structure</w:t>
      </w:r>
      <w:r>
        <w:rPr>
          <w:b/>
        </w:rPr>
        <w:t xml:space="preserve"> of health information system</w:t>
      </w:r>
      <w:r w:rsidRPr="00340A02">
        <w:rPr>
          <w:b/>
        </w:rPr>
        <w:t xml:space="preserve"> </w:t>
      </w:r>
    </w:p>
    <w:p w:rsidR="00E73AEF" w:rsidRDefault="00340A02" w:rsidP="00E73AEF">
      <w:pPr>
        <w:pStyle w:val="NoSpacing"/>
        <w:jc w:val="both"/>
      </w:pPr>
      <w:r>
        <w:t xml:space="preserve">This policy framework recognizes the various existing management levels of the health sector in Kenya which gives the health management team oversight responsibility of all health care provision at each management level. These management teams shall be responsible for health and management information processes at their respective levels. They shall supervise the </w:t>
      </w:r>
      <w:r w:rsidRPr="00E73AEF">
        <w:rPr>
          <w:b/>
        </w:rPr>
        <w:t xml:space="preserve">collection, analysis, storage </w:t>
      </w:r>
      <w:r w:rsidRPr="00E73AEF">
        <w:t>and</w:t>
      </w:r>
      <w:r w:rsidRPr="00E73AEF">
        <w:rPr>
          <w:b/>
        </w:rPr>
        <w:t xml:space="preserve"> dissemination of data and information</w:t>
      </w:r>
      <w:r>
        <w:t xml:space="preserve"> by health providers and shall be responsible for </w:t>
      </w:r>
      <w:r w:rsidRPr="00E73AEF">
        <w:rPr>
          <w:b/>
        </w:rPr>
        <w:t>registers</w:t>
      </w:r>
      <w:r>
        <w:t xml:space="preserve"> and </w:t>
      </w:r>
      <w:r w:rsidRPr="00E73AEF">
        <w:rPr>
          <w:b/>
        </w:rPr>
        <w:t>other</w:t>
      </w:r>
      <w:r>
        <w:t xml:space="preserve"> </w:t>
      </w:r>
      <w:r w:rsidRPr="00E73AEF">
        <w:rPr>
          <w:b/>
        </w:rPr>
        <w:t>data</w:t>
      </w:r>
      <w:r>
        <w:t xml:space="preserve"> </w:t>
      </w:r>
      <w:r w:rsidRPr="00E73AEF">
        <w:rPr>
          <w:b/>
        </w:rPr>
        <w:t>col</w:t>
      </w:r>
      <w:r w:rsidR="00E73AEF" w:rsidRPr="00E73AEF">
        <w:rPr>
          <w:b/>
        </w:rPr>
        <w:t>lection</w:t>
      </w:r>
      <w:r w:rsidR="00E73AEF">
        <w:t xml:space="preserve"> </w:t>
      </w:r>
      <w:r w:rsidR="00E73AEF" w:rsidRPr="00E73AEF">
        <w:rPr>
          <w:b/>
        </w:rPr>
        <w:t>tools</w:t>
      </w:r>
      <w:r w:rsidR="00E73AEF">
        <w:t xml:space="preserve"> at each level. </w:t>
      </w:r>
    </w:p>
    <w:p w:rsidR="00E73AEF" w:rsidRPr="00E73AEF" w:rsidRDefault="00340A02" w:rsidP="004135EC">
      <w:pPr>
        <w:pStyle w:val="NoSpacing"/>
        <w:numPr>
          <w:ilvl w:val="0"/>
          <w:numId w:val="30"/>
        </w:numPr>
        <w:jc w:val="both"/>
        <w:rPr>
          <w:rFonts w:ascii="Arial" w:hAnsi="Arial" w:cs="Arial"/>
          <w:color w:val="252525"/>
          <w:sz w:val="21"/>
          <w:szCs w:val="21"/>
        </w:rPr>
      </w:pPr>
      <w:r w:rsidRPr="00E73AEF">
        <w:rPr>
          <w:b/>
        </w:rPr>
        <w:t>Roles and Responsibilities</w:t>
      </w:r>
      <w:r w:rsidR="00E73AEF">
        <w:t>—imply definition of</w:t>
      </w:r>
      <w:r>
        <w:t xml:space="preserve"> roles and responsibilities of the various actors at all l</w:t>
      </w:r>
      <w:r w:rsidR="00E73AEF">
        <w:t>evels of the health sector such as;</w:t>
      </w:r>
    </w:p>
    <w:p w:rsidR="00F41E76" w:rsidRPr="00F41E76" w:rsidRDefault="00340A02" w:rsidP="004135EC">
      <w:pPr>
        <w:pStyle w:val="NoSpacing"/>
        <w:numPr>
          <w:ilvl w:val="0"/>
          <w:numId w:val="31"/>
        </w:numPr>
        <w:jc w:val="both"/>
        <w:rPr>
          <w:rFonts w:ascii="Arial" w:hAnsi="Arial" w:cs="Arial"/>
          <w:color w:val="252525"/>
          <w:sz w:val="21"/>
          <w:szCs w:val="21"/>
        </w:rPr>
      </w:pPr>
      <w:r w:rsidRPr="00E73AEF">
        <w:rPr>
          <w:b/>
        </w:rPr>
        <w:t>National HIS Coordina</w:t>
      </w:r>
      <w:r w:rsidR="00E73AEF" w:rsidRPr="00E73AEF">
        <w:rPr>
          <w:b/>
        </w:rPr>
        <w:t>ting Committee</w:t>
      </w:r>
      <w:r w:rsidR="00E73AEF">
        <w:t xml:space="preserve"> (NHISCC) </w:t>
      </w:r>
      <w:r>
        <w:t xml:space="preserve">with representation from senior level officers in </w:t>
      </w:r>
      <w:r w:rsidRPr="00E73AEF">
        <w:rPr>
          <w:b/>
        </w:rPr>
        <w:t>the Ministries of Health</w:t>
      </w:r>
      <w:r>
        <w:t xml:space="preserve">, </w:t>
      </w:r>
      <w:r w:rsidRPr="00E73AEF">
        <w:rPr>
          <w:b/>
        </w:rPr>
        <w:t>Statistical constituencies</w:t>
      </w:r>
      <w:r>
        <w:t xml:space="preserve"> and </w:t>
      </w:r>
      <w:r w:rsidRPr="00E73AEF">
        <w:rPr>
          <w:b/>
        </w:rPr>
        <w:t>development partners</w:t>
      </w:r>
      <w:r>
        <w:t xml:space="preserve"> shall be formed to strengthen NHIS function. The Permanent Secretary shall appoint a chairperson to steer HIS Coor</w:t>
      </w:r>
      <w:r w:rsidR="00F41E76">
        <w:t>dinating Committee. The Ministry</w:t>
      </w:r>
      <w:r w:rsidR="00E73AEF">
        <w:t xml:space="preserve"> of</w:t>
      </w:r>
      <w:r w:rsidR="00F41E76">
        <w:t xml:space="preserve"> Health</w:t>
      </w:r>
      <w:r w:rsidR="00E73AEF">
        <w:t xml:space="preserve"> </w:t>
      </w:r>
      <w:r>
        <w:t>with o</w:t>
      </w:r>
      <w:r w:rsidR="00F41E76">
        <w:t>ther participating stakeholders</w:t>
      </w:r>
      <w:r>
        <w:t xml:space="preserve"> shall provide the Committee with the financial and human resources needed to undertake its </w:t>
      </w:r>
      <w:r w:rsidRPr="00F41E76">
        <w:rPr>
          <w:b/>
        </w:rPr>
        <w:t>day-to-day activities</w:t>
      </w:r>
      <w:r>
        <w:t>. The Committee will establish its own internal procedures and work agenda. The NHISCC shall</w:t>
      </w:r>
      <w:r w:rsidR="00F41E76">
        <w:t>:</w:t>
      </w:r>
    </w:p>
    <w:p w:rsidR="00F41E76" w:rsidRPr="00F41E76" w:rsidRDefault="00340A02" w:rsidP="004135EC">
      <w:pPr>
        <w:pStyle w:val="NoSpacing"/>
        <w:numPr>
          <w:ilvl w:val="0"/>
          <w:numId w:val="32"/>
        </w:numPr>
        <w:jc w:val="both"/>
        <w:rPr>
          <w:rFonts w:ascii="Arial" w:hAnsi="Arial" w:cs="Arial"/>
          <w:color w:val="252525"/>
          <w:sz w:val="21"/>
          <w:szCs w:val="21"/>
        </w:rPr>
      </w:pPr>
      <w:r>
        <w:t xml:space="preserve">provide technical advisory role for health and social welfare data management in close collaboration with other strategic partners including </w:t>
      </w:r>
      <w:r w:rsidR="00F41E76">
        <w:t>Kenya national beau rue of statistics (</w:t>
      </w:r>
      <w:r>
        <w:t>KNBS</w:t>
      </w:r>
      <w:r w:rsidR="00F41E76">
        <w:t>)</w:t>
      </w:r>
      <w:r>
        <w:t xml:space="preserve"> and Vital R</w:t>
      </w:r>
      <w:r w:rsidR="00F41E76">
        <w:t>egistration</w:t>
      </w:r>
      <w:r>
        <w:t xml:space="preserve"> </w:t>
      </w:r>
    </w:p>
    <w:p w:rsidR="00F41E76" w:rsidRPr="00F41E76" w:rsidRDefault="00340A02" w:rsidP="004135EC">
      <w:pPr>
        <w:pStyle w:val="NoSpacing"/>
        <w:numPr>
          <w:ilvl w:val="0"/>
          <w:numId w:val="32"/>
        </w:numPr>
        <w:jc w:val="both"/>
        <w:rPr>
          <w:rFonts w:ascii="Arial" w:hAnsi="Arial" w:cs="Arial"/>
          <w:color w:val="252525"/>
          <w:sz w:val="21"/>
          <w:szCs w:val="21"/>
        </w:rPr>
      </w:pPr>
      <w:r>
        <w:t>ensure unified and timely data collection, collation, proces</w:t>
      </w:r>
      <w:r w:rsidR="00F41E76">
        <w:t>sing and dissemination</w:t>
      </w:r>
      <w:r>
        <w:t xml:space="preserve"> </w:t>
      </w:r>
    </w:p>
    <w:p w:rsidR="00F41E76" w:rsidRPr="00F41E76" w:rsidRDefault="00340A02" w:rsidP="004135EC">
      <w:pPr>
        <w:pStyle w:val="NoSpacing"/>
        <w:numPr>
          <w:ilvl w:val="0"/>
          <w:numId w:val="32"/>
        </w:numPr>
        <w:jc w:val="both"/>
        <w:rPr>
          <w:rFonts w:ascii="Arial" w:hAnsi="Arial" w:cs="Arial"/>
          <w:color w:val="252525"/>
          <w:sz w:val="21"/>
          <w:szCs w:val="21"/>
        </w:rPr>
      </w:pPr>
      <w:r>
        <w:t xml:space="preserve">develop strategic options for human resource development in data and information management and participate in operational research </w:t>
      </w:r>
      <w:r w:rsidR="00F41E76">
        <w:t>to maximize efficiency</w:t>
      </w:r>
    </w:p>
    <w:p w:rsidR="000412AF" w:rsidRPr="000412AF" w:rsidRDefault="00340A02" w:rsidP="004135EC">
      <w:pPr>
        <w:pStyle w:val="NoSpacing"/>
        <w:numPr>
          <w:ilvl w:val="0"/>
          <w:numId w:val="31"/>
        </w:numPr>
        <w:jc w:val="both"/>
        <w:rPr>
          <w:rFonts w:ascii="Arial" w:hAnsi="Arial" w:cs="Arial"/>
          <w:color w:val="252525"/>
          <w:sz w:val="21"/>
          <w:szCs w:val="21"/>
        </w:rPr>
      </w:pPr>
      <w:r w:rsidRPr="00F41E76">
        <w:rPr>
          <w:b/>
        </w:rPr>
        <w:t>The General Public</w:t>
      </w:r>
      <w:r w:rsidR="00F41E76">
        <w:t xml:space="preserve"> </w:t>
      </w:r>
      <w:r>
        <w:t>shall</w:t>
      </w:r>
      <w:r w:rsidR="000412AF">
        <w:t>:</w:t>
      </w:r>
    </w:p>
    <w:p w:rsidR="000412AF" w:rsidRPr="000412AF" w:rsidRDefault="00340A02" w:rsidP="004135EC">
      <w:pPr>
        <w:pStyle w:val="NoSpacing"/>
        <w:numPr>
          <w:ilvl w:val="0"/>
          <w:numId w:val="33"/>
        </w:numPr>
        <w:jc w:val="both"/>
        <w:rPr>
          <w:rFonts w:ascii="Arial" w:hAnsi="Arial" w:cs="Arial"/>
          <w:color w:val="252525"/>
          <w:sz w:val="21"/>
          <w:szCs w:val="21"/>
        </w:rPr>
      </w:pPr>
      <w:r>
        <w:t>ensure that any vital events or other significant health occurrences in the community are reported</w:t>
      </w:r>
      <w:r w:rsidR="000412AF">
        <w:t xml:space="preserve"> to the responsible authorities</w:t>
      </w:r>
      <w:r>
        <w:t xml:space="preserve"> </w:t>
      </w:r>
      <w:r w:rsidR="000412AF">
        <w:t xml:space="preserve"> </w:t>
      </w:r>
    </w:p>
    <w:p w:rsidR="000412AF" w:rsidRPr="000412AF" w:rsidRDefault="00340A02" w:rsidP="004135EC">
      <w:pPr>
        <w:pStyle w:val="NoSpacing"/>
        <w:numPr>
          <w:ilvl w:val="0"/>
          <w:numId w:val="33"/>
        </w:numPr>
        <w:jc w:val="both"/>
        <w:rPr>
          <w:rFonts w:ascii="Arial" w:hAnsi="Arial" w:cs="Arial"/>
          <w:color w:val="252525"/>
          <w:sz w:val="21"/>
          <w:szCs w:val="21"/>
        </w:rPr>
      </w:pPr>
      <w:r>
        <w:t xml:space="preserve">be entitled to information on the Ministries of Health performance through relevant publications by the Ministries </w:t>
      </w:r>
      <w:r w:rsidR="000412AF">
        <w:t>or on specific special requests</w:t>
      </w:r>
      <w:r>
        <w:t xml:space="preserve"> 4.2.3 </w:t>
      </w:r>
    </w:p>
    <w:p w:rsidR="000412AF" w:rsidRPr="000412AF" w:rsidRDefault="00340A02" w:rsidP="004135EC">
      <w:pPr>
        <w:pStyle w:val="NoSpacing"/>
        <w:numPr>
          <w:ilvl w:val="0"/>
          <w:numId w:val="31"/>
        </w:numPr>
        <w:jc w:val="both"/>
        <w:rPr>
          <w:rFonts w:ascii="Arial" w:hAnsi="Arial" w:cs="Arial"/>
          <w:color w:val="252525"/>
          <w:sz w:val="21"/>
          <w:szCs w:val="21"/>
        </w:rPr>
      </w:pPr>
      <w:r w:rsidRPr="000412AF">
        <w:rPr>
          <w:b/>
        </w:rPr>
        <w:t>The Private Sector</w:t>
      </w:r>
      <w:r w:rsidR="000412AF">
        <w:t xml:space="preserve"> as of current,</w:t>
      </w:r>
      <w:r>
        <w:t xml:space="preserve"> there is </w:t>
      </w:r>
      <w:r w:rsidR="000412AF">
        <w:t>no legal obligation for them</w:t>
      </w:r>
      <w:r>
        <w:t xml:space="preserve"> to provide their activity data to Ministries of Health. However through </w:t>
      </w:r>
      <w:r w:rsidR="000412AF">
        <w:t xml:space="preserve"> </w:t>
      </w:r>
      <w:r>
        <w:t xml:space="preserve"> policy </w:t>
      </w:r>
      <w:r w:rsidR="000412AF">
        <w:t xml:space="preserve">arrangement </w:t>
      </w:r>
      <w:r>
        <w:t>all health service providers in the private sector will have a mandatory requirement to submit their data regularly as stipulated in order to give a comprehensive picture of the sector. When the Public Health Act is reviewed, it is proposed that statutory provision be made to require the private sector to notify on at least all di</w:t>
      </w:r>
      <w:r w:rsidR="000412AF">
        <w:t xml:space="preserve">seases under surveillance. </w:t>
      </w:r>
      <w:r>
        <w:t xml:space="preserve"> </w:t>
      </w:r>
    </w:p>
    <w:p w:rsidR="000412AF" w:rsidRPr="000412AF" w:rsidRDefault="00340A02" w:rsidP="004135EC">
      <w:pPr>
        <w:pStyle w:val="NoSpacing"/>
        <w:numPr>
          <w:ilvl w:val="0"/>
          <w:numId w:val="31"/>
        </w:numPr>
        <w:jc w:val="both"/>
        <w:rPr>
          <w:rFonts w:ascii="Arial" w:hAnsi="Arial" w:cs="Arial"/>
          <w:color w:val="252525"/>
          <w:sz w:val="21"/>
          <w:szCs w:val="21"/>
        </w:rPr>
      </w:pPr>
      <w:r w:rsidRPr="000412AF">
        <w:rPr>
          <w:b/>
        </w:rPr>
        <w:t>Faith Based Organization</w:t>
      </w:r>
      <w:r>
        <w:t xml:space="preserve"> (FBOs) </w:t>
      </w:r>
      <w:r w:rsidR="000412AF">
        <w:t>with</w:t>
      </w:r>
      <w:r>
        <w:t xml:space="preserve"> Ministries of Health, CHAK, </w:t>
      </w:r>
      <w:r w:rsidR="000412AF">
        <w:t>NGO KEC-CS SUPKEM shall endeavo</w:t>
      </w:r>
      <w:r>
        <w:t xml:space="preserve">r to work together to build a unified health and social welfare data collection, collation, analysis and publication system. In spirit of partnership, FBOs will ensure all health facilities under their respective umbrellas to adhere to NHIS. HIS Policy </w:t>
      </w:r>
      <w:r w:rsidRPr="000412AF">
        <w:rPr>
          <w:b/>
        </w:rPr>
        <w:t>16</w:t>
      </w:r>
      <w:r>
        <w:t xml:space="preserve"> In collaboration with Ministries of Health and other partners, FBOs shall mobilize resources for, NHIS and ensure efficient data and information management in all its satellite facilities. 4.2.5 </w:t>
      </w:r>
    </w:p>
    <w:p w:rsidR="00C472F1" w:rsidRPr="00C472F1" w:rsidRDefault="00340A02" w:rsidP="004135EC">
      <w:pPr>
        <w:pStyle w:val="NoSpacing"/>
        <w:numPr>
          <w:ilvl w:val="0"/>
          <w:numId w:val="30"/>
        </w:numPr>
        <w:jc w:val="both"/>
        <w:rPr>
          <w:rFonts w:ascii="Arial" w:hAnsi="Arial" w:cs="Arial"/>
          <w:color w:val="252525"/>
          <w:sz w:val="21"/>
          <w:szCs w:val="21"/>
        </w:rPr>
      </w:pPr>
      <w:r w:rsidRPr="00C472F1">
        <w:rPr>
          <w:b/>
        </w:rPr>
        <w:t>Ministries of Health Roles by level</w:t>
      </w:r>
      <w:r>
        <w:t xml:space="preserve"> </w:t>
      </w:r>
      <w:r w:rsidR="00C472F1">
        <w:t>such as:</w:t>
      </w:r>
      <w:r>
        <w:t xml:space="preserve"> </w:t>
      </w:r>
    </w:p>
    <w:p w:rsidR="00C472F1" w:rsidRPr="00C472F1" w:rsidRDefault="00C472F1" w:rsidP="004135EC">
      <w:pPr>
        <w:pStyle w:val="NoSpacing"/>
        <w:numPr>
          <w:ilvl w:val="0"/>
          <w:numId w:val="34"/>
        </w:numPr>
        <w:jc w:val="both"/>
        <w:rPr>
          <w:rFonts w:ascii="Arial" w:hAnsi="Arial" w:cs="Arial"/>
          <w:color w:val="252525"/>
          <w:sz w:val="21"/>
          <w:szCs w:val="21"/>
        </w:rPr>
      </w:pPr>
      <w:r>
        <w:lastRenderedPageBreak/>
        <w:t xml:space="preserve">Community level </w:t>
      </w:r>
      <w:r w:rsidR="00340A02">
        <w:t xml:space="preserve"> </w:t>
      </w:r>
    </w:p>
    <w:p w:rsidR="00C472F1" w:rsidRPr="00C472F1" w:rsidRDefault="00340A02" w:rsidP="004135EC">
      <w:pPr>
        <w:pStyle w:val="NoSpacing"/>
        <w:numPr>
          <w:ilvl w:val="0"/>
          <w:numId w:val="35"/>
        </w:numPr>
        <w:jc w:val="both"/>
        <w:rPr>
          <w:rFonts w:ascii="Arial" w:hAnsi="Arial" w:cs="Arial"/>
          <w:color w:val="252525"/>
          <w:sz w:val="21"/>
          <w:szCs w:val="21"/>
        </w:rPr>
      </w:pPr>
      <w:r>
        <w:t>Every Community Unit (CU) shall maintain and update its CHIS that shall be shared regularly with household members in a forum as stated in the healt</w:t>
      </w:r>
      <w:r w:rsidR="00C472F1">
        <w:t xml:space="preserve">h sector community strategy. </w:t>
      </w:r>
      <w:r>
        <w:t xml:space="preserve"> </w:t>
      </w:r>
    </w:p>
    <w:p w:rsidR="00C472F1" w:rsidRPr="00C472F1" w:rsidRDefault="00340A02" w:rsidP="004135EC">
      <w:pPr>
        <w:pStyle w:val="NoSpacing"/>
        <w:numPr>
          <w:ilvl w:val="0"/>
          <w:numId w:val="35"/>
        </w:numPr>
        <w:jc w:val="both"/>
        <w:rPr>
          <w:rFonts w:ascii="Arial" w:hAnsi="Arial" w:cs="Arial"/>
          <w:color w:val="252525"/>
          <w:sz w:val="21"/>
          <w:szCs w:val="21"/>
        </w:rPr>
      </w:pPr>
      <w:r>
        <w:t>The community health workers shall maintain regis</w:t>
      </w:r>
      <w:r w:rsidR="00C472F1">
        <w:t xml:space="preserve">ters recording daily activities </w:t>
      </w:r>
      <w:r>
        <w:t xml:space="preserve">and reporting regularly to supervising health facility. b) </w:t>
      </w:r>
    </w:p>
    <w:p w:rsidR="00C472F1" w:rsidRPr="00C472F1" w:rsidRDefault="00C472F1" w:rsidP="004135EC">
      <w:pPr>
        <w:pStyle w:val="NoSpacing"/>
        <w:numPr>
          <w:ilvl w:val="0"/>
          <w:numId w:val="34"/>
        </w:numPr>
        <w:jc w:val="both"/>
        <w:rPr>
          <w:rFonts w:ascii="Arial" w:hAnsi="Arial" w:cs="Arial"/>
          <w:color w:val="252525"/>
          <w:sz w:val="21"/>
          <w:szCs w:val="21"/>
        </w:rPr>
      </w:pPr>
      <w:r>
        <w:t xml:space="preserve">Health facility level </w:t>
      </w:r>
    </w:p>
    <w:p w:rsidR="00C472F1" w:rsidRPr="00C472F1" w:rsidRDefault="00340A02" w:rsidP="004135EC">
      <w:pPr>
        <w:pStyle w:val="NoSpacing"/>
        <w:numPr>
          <w:ilvl w:val="0"/>
          <w:numId w:val="36"/>
        </w:numPr>
        <w:jc w:val="both"/>
        <w:rPr>
          <w:rFonts w:ascii="Arial" w:hAnsi="Arial" w:cs="Arial"/>
          <w:color w:val="252525"/>
          <w:sz w:val="21"/>
          <w:szCs w:val="21"/>
        </w:rPr>
      </w:pPr>
      <w:r>
        <w:t>The health facility shall maintain and update its HIS which shall include records, filing system(s) and registry for primary data collection tools (such as Registers, cards, file folders), summary forms (such as reporting forms, CDs, electronic backups) safeguarded from any risks e.g. fire, floods, access b</w:t>
      </w:r>
      <w:r w:rsidR="00C472F1">
        <w:t xml:space="preserve">y unauthorized person, etc. </w:t>
      </w:r>
    </w:p>
    <w:p w:rsidR="00C472F1" w:rsidRPr="00C472F1" w:rsidRDefault="00340A02" w:rsidP="004135EC">
      <w:pPr>
        <w:pStyle w:val="NoSpacing"/>
        <w:numPr>
          <w:ilvl w:val="0"/>
          <w:numId w:val="36"/>
        </w:numPr>
        <w:jc w:val="both"/>
        <w:rPr>
          <w:rFonts w:ascii="Arial" w:hAnsi="Arial" w:cs="Arial"/>
          <w:color w:val="252525"/>
          <w:sz w:val="21"/>
          <w:szCs w:val="21"/>
        </w:rPr>
      </w:pPr>
      <w:r>
        <w:t>Every health facility shall summarize health and health related data from the commu</w:t>
      </w:r>
      <w:r w:rsidR="00C472F1">
        <w:t>nity and health facility, analyz</w:t>
      </w:r>
      <w:r>
        <w:t xml:space="preserve">e, disseminate and use the information for decision-making, provide feedback, then, transmit </w:t>
      </w:r>
      <w:r w:rsidR="00C472F1">
        <w:t>summaries to the next level. c)</w:t>
      </w:r>
    </w:p>
    <w:p w:rsidR="00C472F1" w:rsidRPr="00C472F1" w:rsidRDefault="00C472F1" w:rsidP="004135EC">
      <w:pPr>
        <w:pStyle w:val="NoSpacing"/>
        <w:numPr>
          <w:ilvl w:val="0"/>
          <w:numId w:val="34"/>
        </w:numPr>
        <w:jc w:val="both"/>
        <w:rPr>
          <w:rFonts w:ascii="Arial" w:hAnsi="Arial" w:cs="Arial"/>
          <w:color w:val="252525"/>
          <w:sz w:val="21"/>
          <w:szCs w:val="21"/>
        </w:rPr>
      </w:pPr>
      <w:r>
        <w:t xml:space="preserve">District level </w:t>
      </w:r>
      <w:r w:rsidR="00340A02">
        <w:t xml:space="preserve"> </w:t>
      </w:r>
    </w:p>
    <w:p w:rsidR="00C472F1" w:rsidRPr="00C472F1" w:rsidRDefault="00340A02" w:rsidP="004135EC">
      <w:pPr>
        <w:pStyle w:val="NoSpacing"/>
        <w:numPr>
          <w:ilvl w:val="0"/>
          <w:numId w:val="37"/>
        </w:numPr>
        <w:jc w:val="both"/>
        <w:rPr>
          <w:rFonts w:ascii="Arial" w:hAnsi="Arial" w:cs="Arial"/>
          <w:color w:val="252525"/>
          <w:sz w:val="21"/>
          <w:szCs w:val="21"/>
        </w:rPr>
      </w:pPr>
      <w:r>
        <w:t xml:space="preserve">The District shall have oversight responsibility to manage all health and health related data from all service providers within </w:t>
      </w:r>
      <w:r w:rsidR="00C472F1">
        <w:t>their area of jurisdiction</w:t>
      </w:r>
    </w:p>
    <w:p w:rsidR="00C472F1" w:rsidRPr="00C472F1" w:rsidRDefault="00340A02" w:rsidP="004135EC">
      <w:pPr>
        <w:pStyle w:val="NoSpacing"/>
        <w:numPr>
          <w:ilvl w:val="0"/>
          <w:numId w:val="37"/>
        </w:numPr>
        <w:jc w:val="both"/>
        <w:rPr>
          <w:rFonts w:ascii="Arial" w:hAnsi="Arial" w:cs="Arial"/>
          <w:color w:val="252525"/>
          <w:sz w:val="21"/>
          <w:szCs w:val="21"/>
        </w:rPr>
      </w:pPr>
      <w:r>
        <w:t>The district shall give technical, material and f</w:t>
      </w:r>
      <w:r w:rsidR="00C472F1">
        <w:t xml:space="preserve">inancial support to all service providers in HIS. </w:t>
      </w:r>
    </w:p>
    <w:p w:rsidR="00C472F1" w:rsidRPr="00C472F1" w:rsidRDefault="00340A02" w:rsidP="004135EC">
      <w:pPr>
        <w:pStyle w:val="NoSpacing"/>
        <w:numPr>
          <w:ilvl w:val="0"/>
          <w:numId w:val="37"/>
        </w:numPr>
        <w:jc w:val="both"/>
        <w:rPr>
          <w:rFonts w:ascii="Arial" w:hAnsi="Arial" w:cs="Arial"/>
          <w:color w:val="252525"/>
          <w:sz w:val="21"/>
          <w:szCs w:val="21"/>
        </w:rPr>
      </w:pPr>
      <w:r>
        <w:t>The District shall create and mai</w:t>
      </w:r>
      <w:r w:rsidR="00C472F1">
        <w:t xml:space="preserve">ntenance a data repository. </w:t>
      </w:r>
    </w:p>
    <w:p w:rsidR="00C472F1" w:rsidRPr="00C472F1" w:rsidRDefault="00340A02" w:rsidP="004135EC">
      <w:pPr>
        <w:pStyle w:val="NoSpacing"/>
        <w:numPr>
          <w:ilvl w:val="0"/>
          <w:numId w:val="37"/>
        </w:numPr>
        <w:jc w:val="both"/>
        <w:rPr>
          <w:rFonts w:ascii="Arial" w:hAnsi="Arial" w:cs="Arial"/>
          <w:color w:val="252525"/>
          <w:sz w:val="21"/>
          <w:szCs w:val="21"/>
        </w:rPr>
      </w:pPr>
      <w:r>
        <w:t>The district shall collaborate and work in partnership with other statistical constituencies at the dist</w:t>
      </w:r>
      <w:r w:rsidR="00C472F1">
        <w:t xml:space="preserve">rict level to built one HIS. </w:t>
      </w:r>
    </w:p>
    <w:p w:rsidR="00C472F1" w:rsidRPr="00C472F1" w:rsidRDefault="00340A02" w:rsidP="004135EC">
      <w:pPr>
        <w:pStyle w:val="NoSpacing"/>
        <w:numPr>
          <w:ilvl w:val="0"/>
          <w:numId w:val="37"/>
        </w:numPr>
        <w:jc w:val="both"/>
        <w:rPr>
          <w:rFonts w:ascii="Arial" w:hAnsi="Arial" w:cs="Arial"/>
          <w:color w:val="252525"/>
          <w:sz w:val="21"/>
          <w:szCs w:val="21"/>
        </w:rPr>
      </w:pPr>
      <w:r>
        <w:t>Th</w:t>
      </w:r>
      <w:r w:rsidR="00C472F1">
        <w:t>e district shall collate, analyz</w:t>
      </w:r>
      <w:r>
        <w:t>e, disseminate, use health and health related data from all health facilities/providers and give feedback t</w:t>
      </w:r>
      <w:r w:rsidR="00C472F1">
        <w:t>o all health care providers.</w:t>
      </w:r>
    </w:p>
    <w:p w:rsidR="00C472F1" w:rsidRPr="00C472F1" w:rsidRDefault="00C472F1" w:rsidP="004135EC">
      <w:pPr>
        <w:pStyle w:val="NoSpacing"/>
        <w:numPr>
          <w:ilvl w:val="0"/>
          <w:numId w:val="34"/>
        </w:numPr>
        <w:jc w:val="both"/>
        <w:rPr>
          <w:rFonts w:ascii="Arial" w:hAnsi="Arial" w:cs="Arial"/>
          <w:color w:val="252525"/>
          <w:sz w:val="21"/>
          <w:szCs w:val="21"/>
        </w:rPr>
      </w:pPr>
      <w:r>
        <w:t xml:space="preserve">Provincial/Regional level </w:t>
      </w:r>
    </w:p>
    <w:p w:rsidR="00C472F1" w:rsidRPr="00C472F1" w:rsidRDefault="00340A02" w:rsidP="004135EC">
      <w:pPr>
        <w:pStyle w:val="NoSpacing"/>
        <w:numPr>
          <w:ilvl w:val="0"/>
          <w:numId w:val="38"/>
        </w:numPr>
        <w:jc w:val="both"/>
        <w:rPr>
          <w:rFonts w:ascii="Arial" w:hAnsi="Arial" w:cs="Arial"/>
          <w:color w:val="252525"/>
          <w:sz w:val="21"/>
          <w:szCs w:val="21"/>
        </w:rPr>
      </w:pPr>
      <w:r>
        <w:t>The Province shall have oversight responsibility to manage all health and health related data from all service providers within their area o</w:t>
      </w:r>
      <w:r w:rsidR="00C472F1">
        <w:t xml:space="preserve">f jurisdiction. </w:t>
      </w:r>
      <w:r>
        <w:t xml:space="preserve"> </w:t>
      </w:r>
    </w:p>
    <w:p w:rsidR="00C472F1" w:rsidRPr="00C472F1" w:rsidRDefault="00340A02" w:rsidP="004135EC">
      <w:pPr>
        <w:pStyle w:val="NoSpacing"/>
        <w:numPr>
          <w:ilvl w:val="0"/>
          <w:numId w:val="38"/>
        </w:numPr>
        <w:jc w:val="both"/>
        <w:rPr>
          <w:rFonts w:ascii="Arial" w:hAnsi="Arial" w:cs="Arial"/>
          <w:color w:val="252525"/>
          <w:sz w:val="21"/>
          <w:szCs w:val="21"/>
        </w:rPr>
      </w:pPr>
      <w:r>
        <w:t>The province shall give technical, material and financial support to all districts an</w:t>
      </w:r>
      <w:r w:rsidR="00C472F1">
        <w:t xml:space="preserve">d service providers in HIS. </w:t>
      </w:r>
      <w:r>
        <w:t xml:space="preserve"> </w:t>
      </w:r>
    </w:p>
    <w:p w:rsidR="00DE4EF0" w:rsidRPr="00DE4EF0" w:rsidRDefault="00340A02" w:rsidP="004135EC">
      <w:pPr>
        <w:pStyle w:val="NoSpacing"/>
        <w:numPr>
          <w:ilvl w:val="0"/>
          <w:numId w:val="38"/>
        </w:numPr>
        <w:jc w:val="both"/>
        <w:rPr>
          <w:rFonts w:ascii="Arial" w:hAnsi="Arial" w:cs="Arial"/>
          <w:color w:val="252525"/>
          <w:sz w:val="21"/>
          <w:szCs w:val="21"/>
        </w:rPr>
      </w:pPr>
      <w:r>
        <w:t>The Province shall create and mai</w:t>
      </w:r>
      <w:r w:rsidR="00DE4EF0">
        <w:t xml:space="preserve">ntenance a data repository. </w:t>
      </w:r>
    </w:p>
    <w:p w:rsidR="00DE4EF0" w:rsidRPr="00DE4EF0" w:rsidRDefault="00340A02" w:rsidP="004135EC">
      <w:pPr>
        <w:pStyle w:val="NoSpacing"/>
        <w:numPr>
          <w:ilvl w:val="0"/>
          <w:numId w:val="38"/>
        </w:numPr>
        <w:jc w:val="both"/>
        <w:rPr>
          <w:rFonts w:ascii="Arial" w:hAnsi="Arial" w:cs="Arial"/>
          <w:color w:val="252525"/>
          <w:sz w:val="21"/>
          <w:szCs w:val="21"/>
        </w:rPr>
      </w:pPr>
      <w:r>
        <w:t>The province shall collaborate and work in partnership with other statistical constituencies at the provin</w:t>
      </w:r>
      <w:r w:rsidR="00DE4EF0">
        <w:t xml:space="preserve">cial level to built one HIS. </w:t>
      </w:r>
    </w:p>
    <w:p w:rsidR="00DE4EF0" w:rsidRPr="00DE4EF0" w:rsidRDefault="00340A02" w:rsidP="004135EC">
      <w:pPr>
        <w:pStyle w:val="NoSpacing"/>
        <w:numPr>
          <w:ilvl w:val="0"/>
          <w:numId w:val="38"/>
        </w:numPr>
        <w:jc w:val="both"/>
        <w:rPr>
          <w:rFonts w:ascii="Arial" w:hAnsi="Arial" w:cs="Arial"/>
          <w:color w:val="252525"/>
          <w:sz w:val="21"/>
          <w:szCs w:val="21"/>
        </w:rPr>
      </w:pPr>
      <w:r>
        <w:t>Th</w:t>
      </w:r>
      <w:r w:rsidR="00DE4EF0">
        <w:t>e province shall collate, analyz</w:t>
      </w:r>
      <w:r>
        <w:t>e, disseminate and use health and health related data from all districts and give feedback to all heal</w:t>
      </w:r>
      <w:r w:rsidR="00DE4EF0">
        <w:t xml:space="preserve">th care providers.  </w:t>
      </w:r>
      <w:r>
        <w:t xml:space="preserve"> </w:t>
      </w:r>
    </w:p>
    <w:p w:rsidR="00DE4EF0" w:rsidRPr="00DE4EF0" w:rsidRDefault="00DE4EF0" w:rsidP="004135EC">
      <w:pPr>
        <w:pStyle w:val="NoSpacing"/>
        <w:numPr>
          <w:ilvl w:val="0"/>
          <w:numId w:val="34"/>
        </w:numPr>
        <w:jc w:val="both"/>
        <w:rPr>
          <w:rFonts w:ascii="Arial" w:hAnsi="Arial" w:cs="Arial"/>
          <w:color w:val="252525"/>
          <w:sz w:val="21"/>
          <w:szCs w:val="21"/>
        </w:rPr>
      </w:pPr>
      <w:r>
        <w:t xml:space="preserve">National level </w:t>
      </w:r>
      <w:r w:rsidR="00340A02">
        <w:t xml:space="preserve"> </w:t>
      </w:r>
    </w:p>
    <w:p w:rsidR="00DE4EF0" w:rsidRPr="00DE4EF0" w:rsidRDefault="00340A02" w:rsidP="004135EC">
      <w:pPr>
        <w:pStyle w:val="NoSpacing"/>
        <w:numPr>
          <w:ilvl w:val="0"/>
          <w:numId w:val="39"/>
        </w:numPr>
        <w:jc w:val="both"/>
        <w:rPr>
          <w:rFonts w:ascii="Arial" w:hAnsi="Arial" w:cs="Arial"/>
          <w:color w:val="252525"/>
          <w:sz w:val="21"/>
          <w:szCs w:val="21"/>
        </w:rPr>
      </w:pPr>
      <w:r>
        <w:t>The National level shall have oversight responsibility to manage all health and health related data</w:t>
      </w:r>
      <w:r w:rsidR="00DE4EF0">
        <w:t xml:space="preserve"> from all service providers. </w:t>
      </w:r>
      <w:r>
        <w:t xml:space="preserve"> </w:t>
      </w:r>
    </w:p>
    <w:p w:rsidR="00DE4EF0" w:rsidRPr="00DE4EF0" w:rsidRDefault="00340A02" w:rsidP="004135EC">
      <w:pPr>
        <w:pStyle w:val="NoSpacing"/>
        <w:numPr>
          <w:ilvl w:val="0"/>
          <w:numId w:val="39"/>
        </w:numPr>
        <w:jc w:val="both"/>
        <w:rPr>
          <w:rFonts w:ascii="Arial" w:hAnsi="Arial" w:cs="Arial"/>
          <w:color w:val="252525"/>
          <w:sz w:val="21"/>
          <w:szCs w:val="21"/>
        </w:rPr>
      </w:pPr>
      <w:r>
        <w:t>The national level shall give technical, material and financial support to all districts, provinces and s</w:t>
      </w:r>
      <w:r w:rsidR="00DE4EF0">
        <w:t xml:space="preserve">ervice providers in HIS. </w:t>
      </w:r>
      <w:r>
        <w:t xml:space="preserve"> </w:t>
      </w:r>
    </w:p>
    <w:p w:rsidR="00DE4EF0" w:rsidRPr="00DE4EF0" w:rsidRDefault="00340A02" w:rsidP="004135EC">
      <w:pPr>
        <w:pStyle w:val="NoSpacing"/>
        <w:numPr>
          <w:ilvl w:val="0"/>
          <w:numId w:val="39"/>
        </w:numPr>
        <w:jc w:val="both"/>
        <w:rPr>
          <w:rFonts w:ascii="Arial" w:hAnsi="Arial" w:cs="Arial"/>
          <w:color w:val="252525"/>
          <w:sz w:val="21"/>
          <w:szCs w:val="21"/>
        </w:rPr>
      </w:pPr>
      <w:r>
        <w:t>The national level shall develop guidel</w:t>
      </w:r>
      <w:r w:rsidR="00DE4EF0">
        <w:t xml:space="preserve">ines and formulate policies. </w:t>
      </w:r>
      <w:r>
        <w:t xml:space="preserve"> </w:t>
      </w:r>
    </w:p>
    <w:p w:rsidR="00DE4EF0" w:rsidRPr="00DE4EF0" w:rsidRDefault="00340A02" w:rsidP="004135EC">
      <w:pPr>
        <w:pStyle w:val="NoSpacing"/>
        <w:numPr>
          <w:ilvl w:val="0"/>
          <w:numId w:val="39"/>
        </w:numPr>
        <w:jc w:val="both"/>
        <w:rPr>
          <w:rFonts w:ascii="Arial" w:hAnsi="Arial" w:cs="Arial"/>
          <w:color w:val="252525"/>
          <w:sz w:val="21"/>
          <w:szCs w:val="21"/>
        </w:rPr>
      </w:pPr>
      <w:r>
        <w:t>The national level shall coordinate development of minimum data sets and data requi</w:t>
      </w:r>
      <w:r w:rsidR="00DE4EF0">
        <w:t>rements of the health sector.</w:t>
      </w:r>
      <w:r>
        <w:t xml:space="preserve"> </w:t>
      </w:r>
    </w:p>
    <w:p w:rsidR="00DE4EF0" w:rsidRPr="00DE4EF0" w:rsidRDefault="00340A02" w:rsidP="004135EC">
      <w:pPr>
        <w:pStyle w:val="NoSpacing"/>
        <w:numPr>
          <w:ilvl w:val="0"/>
          <w:numId w:val="39"/>
        </w:numPr>
        <w:jc w:val="both"/>
        <w:rPr>
          <w:rFonts w:ascii="Arial" w:hAnsi="Arial" w:cs="Arial"/>
          <w:color w:val="252525"/>
          <w:sz w:val="21"/>
          <w:szCs w:val="21"/>
        </w:rPr>
      </w:pPr>
      <w:r>
        <w:t>The national level shall collate, anal</w:t>
      </w:r>
      <w:r w:rsidR="00DE4EF0">
        <w:t>yz</w:t>
      </w:r>
      <w:r>
        <w:t>e, disseminate and use health and health related data from all districts, provinces and service provide</w:t>
      </w:r>
      <w:r w:rsidR="00DE4EF0">
        <w:t xml:space="preserve">rs and give feedback to all. </w:t>
      </w:r>
      <w:r>
        <w:t xml:space="preserve"> </w:t>
      </w:r>
    </w:p>
    <w:p w:rsidR="00DE4EF0" w:rsidRPr="00DE4EF0" w:rsidRDefault="00340A02" w:rsidP="004135EC">
      <w:pPr>
        <w:pStyle w:val="NoSpacing"/>
        <w:numPr>
          <w:ilvl w:val="0"/>
          <w:numId w:val="39"/>
        </w:numPr>
        <w:jc w:val="both"/>
        <w:rPr>
          <w:rFonts w:ascii="Arial" w:hAnsi="Arial" w:cs="Arial"/>
          <w:color w:val="252525"/>
          <w:sz w:val="21"/>
          <w:szCs w:val="21"/>
        </w:rPr>
      </w:pPr>
      <w:r>
        <w:t>The National level shall create and mai</w:t>
      </w:r>
      <w:r w:rsidR="00DE4EF0">
        <w:t xml:space="preserve">ntenance a data repository. </w:t>
      </w:r>
      <w:r>
        <w:t xml:space="preserve"> </w:t>
      </w:r>
    </w:p>
    <w:p w:rsidR="00DE4EF0" w:rsidRPr="00DE4EF0" w:rsidRDefault="00340A02" w:rsidP="004135EC">
      <w:pPr>
        <w:pStyle w:val="NoSpacing"/>
        <w:numPr>
          <w:ilvl w:val="0"/>
          <w:numId w:val="39"/>
        </w:numPr>
        <w:jc w:val="both"/>
        <w:rPr>
          <w:rFonts w:ascii="Arial" w:hAnsi="Arial" w:cs="Arial"/>
          <w:color w:val="252525"/>
          <w:sz w:val="21"/>
          <w:szCs w:val="21"/>
        </w:rPr>
      </w:pPr>
      <w:r>
        <w:lastRenderedPageBreak/>
        <w:t xml:space="preserve">The national level shall collaborate and work in partnership with other statistical constituencies at the national to built one HIS. 4.2.6 </w:t>
      </w:r>
    </w:p>
    <w:p w:rsidR="00DE4EF0" w:rsidRPr="00DE4EF0" w:rsidRDefault="00340A02" w:rsidP="004135EC">
      <w:pPr>
        <w:pStyle w:val="NoSpacing"/>
        <w:numPr>
          <w:ilvl w:val="0"/>
          <w:numId w:val="34"/>
        </w:numPr>
        <w:jc w:val="both"/>
        <w:rPr>
          <w:rFonts w:ascii="Arial" w:hAnsi="Arial" w:cs="Arial"/>
          <w:color w:val="252525"/>
          <w:sz w:val="21"/>
          <w:szCs w:val="21"/>
        </w:rPr>
      </w:pPr>
      <w:r>
        <w:t>Othe</w:t>
      </w:r>
      <w:r w:rsidR="00DE4EF0">
        <w:t xml:space="preserve">r statistical constituencies </w:t>
      </w:r>
    </w:p>
    <w:p w:rsidR="00DE4EF0" w:rsidRPr="00DE4EF0" w:rsidRDefault="00DE4EF0" w:rsidP="004135EC">
      <w:pPr>
        <w:pStyle w:val="NoSpacing"/>
        <w:numPr>
          <w:ilvl w:val="0"/>
          <w:numId w:val="40"/>
        </w:numPr>
        <w:jc w:val="both"/>
        <w:rPr>
          <w:rFonts w:ascii="Arial" w:hAnsi="Arial" w:cs="Arial"/>
          <w:color w:val="252525"/>
          <w:sz w:val="21"/>
          <w:szCs w:val="21"/>
        </w:rPr>
      </w:pPr>
      <w:r>
        <w:t xml:space="preserve">KNBS </w:t>
      </w:r>
      <w:r w:rsidR="00340A02">
        <w:t xml:space="preserve"> </w:t>
      </w:r>
    </w:p>
    <w:p w:rsidR="00DE4EF0" w:rsidRPr="00DE4EF0" w:rsidRDefault="00DE4EF0" w:rsidP="004135EC">
      <w:pPr>
        <w:pStyle w:val="NoSpacing"/>
        <w:numPr>
          <w:ilvl w:val="0"/>
          <w:numId w:val="40"/>
        </w:numPr>
        <w:jc w:val="both"/>
        <w:rPr>
          <w:rFonts w:ascii="Arial" w:hAnsi="Arial" w:cs="Arial"/>
          <w:color w:val="252525"/>
          <w:sz w:val="21"/>
          <w:szCs w:val="21"/>
        </w:rPr>
      </w:pPr>
      <w:r>
        <w:t xml:space="preserve">Vital Registration </w:t>
      </w:r>
      <w:r w:rsidR="00340A02">
        <w:t xml:space="preserve"> </w:t>
      </w:r>
    </w:p>
    <w:p w:rsidR="00DE4EF0" w:rsidRPr="00DE4EF0" w:rsidRDefault="00340A02" w:rsidP="004135EC">
      <w:pPr>
        <w:pStyle w:val="NoSpacing"/>
        <w:numPr>
          <w:ilvl w:val="0"/>
          <w:numId w:val="40"/>
        </w:numPr>
        <w:jc w:val="both"/>
        <w:rPr>
          <w:rFonts w:ascii="Arial" w:hAnsi="Arial" w:cs="Arial"/>
          <w:color w:val="252525"/>
          <w:sz w:val="21"/>
          <w:szCs w:val="21"/>
        </w:rPr>
      </w:pPr>
      <w:r>
        <w:t>Resea</w:t>
      </w:r>
      <w:r w:rsidR="00DE4EF0">
        <w:t>rch and training institutions</w:t>
      </w:r>
      <w:r>
        <w:t xml:space="preserve">. </w:t>
      </w:r>
    </w:p>
    <w:p w:rsidR="005F07D8" w:rsidRDefault="00340A02" w:rsidP="00DE4EF0">
      <w:pPr>
        <w:pStyle w:val="NoSpacing"/>
        <w:ind w:left="1440"/>
        <w:jc w:val="both"/>
      </w:pPr>
      <w:r>
        <w:t xml:space="preserve">There shall be close working relationship and partnerships with HIS to provide data on population- based statistics, vital events (births and deaths) and health related research data for comparative analysis and warehousing. 4.2.7 </w:t>
      </w:r>
    </w:p>
    <w:p w:rsidR="005F07D8" w:rsidRPr="005F07D8" w:rsidRDefault="00340A02" w:rsidP="004135EC">
      <w:pPr>
        <w:pStyle w:val="NoSpacing"/>
        <w:numPr>
          <w:ilvl w:val="0"/>
          <w:numId w:val="30"/>
        </w:numPr>
        <w:jc w:val="both"/>
        <w:rPr>
          <w:rFonts w:ascii="Arial" w:hAnsi="Arial" w:cs="Arial"/>
          <w:color w:val="252525"/>
          <w:sz w:val="21"/>
          <w:szCs w:val="21"/>
        </w:rPr>
      </w:pPr>
      <w:r>
        <w:t xml:space="preserve">Other Ministries </w:t>
      </w:r>
    </w:p>
    <w:p w:rsidR="00B21AE6" w:rsidRDefault="00340A02" w:rsidP="005F07D8">
      <w:pPr>
        <w:pStyle w:val="NoSpacing"/>
        <w:ind w:left="720"/>
        <w:jc w:val="both"/>
      </w:pPr>
      <w:r>
        <w:t>There shall be close collaboration and partnership with other ministries in strengthening HIS such</w:t>
      </w:r>
      <w:r w:rsidR="00B21AE6">
        <w:t xml:space="preserve"> as</w:t>
      </w:r>
      <w:r>
        <w:t xml:space="preserve"> other ministries include, </w:t>
      </w:r>
    </w:p>
    <w:p w:rsidR="00B21AE6" w:rsidRPr="00B21AE6" w:rsidRDefault="00340A02" w:rsidP="004135EC">
      <w:pPr>
        <w:pStyle w:val="NoSpacing"/>
        <w:numPr>
          <w:ilvl w:val="0"/>
          <w:numId w:val="34"/>
        </w:numPr>
        <w:jc w:val="both"/>
        <w:rPr>
          <w:rFonts w:ascii="Arial" w:hAnsi="Arial" w:cs="Arial"/>
          <w:color w:val="252525"/>
          <w:sz w:val="21"/>
          <w:szCs w:val="21"/>
        </w:rPr>
      </w:pPr>
      <w:r>
        <w:t xml:space="preserve">Ministry of education, </w:t>
      </w:r>
    </w:p>
    <w:p w:rsidR="00B21AE6" w:rsidRPr="00B21AE6" w:rsidRDefault="00340A02" w:rsidP="004135EC">
      <w:pPr>
        <w:pStyle w:val="NoSpacing"/>
        <w:numPr>
          <w:ilvl w:val="0"/>
          <w:numId w:val="34"/>
        </w:numPr>
        <w:jc w:val="both"/>
        <w:rPr>
          <w:rFonts w:ascii="Arial" w:hAnsi="Arial" w:cs="Arial"/>
          <w:color w:val="252525"/>
          <w:sz w:val="21"/>
          <w:szCs w:val="21"/>
        </w:rPr>
      </w:pPr>
      <w:r>
        <w:t>Ministry of planning and vision 2030 (National Mon</w:t>
      </w:r>
      <w:r w:rsidR="00B21AE6">
        <w:t>itoring and Evaluation system),</w:t>
      </w:r>
    </w:p>
    <w:p w:rsidR="00B21AE6" w:rsidRPr="00B21AE6" w:rsidRDefault="00340A02" w:rsidP="004135EC">
      <w:pPr>
        <w:pStyle w:val="NoSpacing"/>
        <w:numPr>
          <w:ilvl w:val="0"/>
          <w:numId w:val="34"/>
        </w:numPr>
        <w:jc w:val="both"/>
        <w:rPr>
          <w:rFonts w:ascii="Arial" w:hAnsi="Arial" w:cs="Arial"/>
          <w:color w:val="252525"/>
          <w:sz w:val="21"/>
          <w:szCs w:val="21"/>
        </w:rPr>
      </w:pPr>
      <w:r>
        <w:t xml:space="preserve">Ministry of home affairs and national heritage- Kenya national archives. 4.2.8 </w:t>
      </w:r>
    </w:p>
    <w:p w:rsidR="00B21AE6" w:rsidRPr="00B21AE6" w:rsidRDefault="00340A02" w:rsidP="004135EC">
      <w:pPr>
        <w:pStyle w:val="NoSpacing"/>
        <w:numPr>
          <w:ilvl w:val="0"/>
          <w:numId w:val="30"/>
        </w:numPr>
        <w:jc w:val="both"/>
        <w:rPr>
          <w:rFonts w:ascii="Arial" w:hAnsi="Arial" w:cs="Arial"/>
          <w:color w:val="252525"/>
          <w:sz w:val="21"/>
          <w:szCs w:val="21"/>
        </w:rPr>
      </w:pPr>
      <w:r>
        <w:t xml:space="preserve">Training institutions i. Harmonization of the human resource requirements of HIS to the training curricular offered by training institutions. 4.2.9 </w:t>
      </w:r>
    </w:p>
    <w:p w:rsidR="00B21AE6" w:rsidRPr="00B21AE6" w:rsidRDefault="00340A02" w:rsidP="004135EC">
      <w:pPr>
        <w:pStyle w:val="NoSpacing"/>
        <w:numPr>
          <w:ilvl w:val="0"/>
          <w:numId w:val="30"/>
        </w:numPr>
        <w:jc w:val="both"/>
        <w:rPr>
          <w:rFonts w:ascii="Arial" w:hAnsi="Arial" w:cs="Arial"/>
          <w:color w:val="252525"/>
          <w:sz w:val="21"/>
          <w:szCs w:val="21"/>
        </w:rPr>
      </w:pPr>
      <w:r>
        <w:t xml:space="preserve">Mass media i. Advocacy on health and health related information. 4.2.10 </w:t>
      </w:r>
    </w:p>
    <w:p w:rsidR="00B21AE6" w:rsidRPr="00B21AE6" w:rsidRDefault="00340A02" w:rsidP="004135EC">
      <w:pPr>
        <w:pStyle w:val="NoSpacing"/>
        <w:numPr>
          <w:ilvl w:val="0"/>
          <w:numId w:val="30"/>
        </w:numPr>
        <w:jc w:val="both"/>
        <w:rPr>
          <w:rFonts w:ascii="Arial" w:hAnsi="Arial" w:cs="Arial"/>
          <w:color w:val="252525"/>
          <w:sz w:val="21"/>
          <w:szCs w:val="21"/>
        </w:rPr>
      </w:pPr>
      <w:r>
        <w:t xml:space="preserve">Implementing partners i. Support to strengthen HIS in their areas of operation ii. Work within the existing HIS framework and meet the reporting requirements as defined by minimum datasets. 4.2.11 </w:t>
      </w:r>
    </w:p>
    <w:p w:rsidR="00B21AE6" w:rsidRPr="00B21AE6" w:rsidRDefault="00340A02" w:rsidP="004135EC">
      <w:pPr>
        <w:pStyle w:val="NoSpacing"/>
        <w:numPr>
          <w:ilvl w:val="0"/>
          <w:numId w:val="30"/>
        </w:numPr>
        <w:jc w:val="both"/>
        <w:rPr>
          <w:rFonts w:ascii="Arial" w:hAnsi="Arial" w:cs="Arial"/>
          <w:color w:val="252525"/>
          <w:sz w:val="21"/>
          <w:szCs w:val="21"/>
        </w:rPr>
      </w:pPr>
      <w:r>
        <w:t xml:space="preserve">NGOs i. Close partnership in HIS strengthening especially in population based studies such as Demographic Surveillance Systems (DSS). 4.2.12 </w:t>
      </w:r>
    </w:p>
    <w:p w:rsidR="00B21AE6" w:rsidRDefault="00340A02" w:rsidP="004135EC">
      <w:pPr>
        <w:pStyle w:val="NoSpacing"/>
        <w:numPr>
          <w:ilvl w:val="0"/>
          <w:numId w:val="30"/>
        </w:numPr>
        <w:jc w:val="both"/>
        <w:rPr>
          <w:rFonts w:ascii="Arial" w:hAnsi="Arial" w:cs="Arial"/>
          <w:color w:val="252525"/>
          <w:sz w:val="21"/>
          <w:szCs w:val="21"/>
        </w:rPr>
      </w:pPr>
      <w:r>
        <w:t xml:space="preserve">Development partners (DPs) i. In the spirit of Kenya Health Sector wide Approach (SWAp), development partners are encouraged to give technical, material and financial support to strengthen NHIS. The DPs should promote one national integrated health information system. HIS Policy 18 4.3 </w:t>
      </w:r>
    </w:p>
    <w:p w:rsidR="001F6A1F" w:rsidRDefault="00B21AE6" w:rsidP="00B21AE6">
      <w:pPr>
        <w:pStyle w:val="NoSpacing"/>
        <w:ind w:left="-360"/>
        <w:jc w:val="both"/>
      </w:pPr>
      <w:r>
        <w:t xml:space="preserve">The Health Information System has established </w:t>
      </w:r>
      <w:r w:rsidR="00340A02">
        <w:t xml:space="preserve">a </w:t>
      </w:r>
      <w:r w:rsidR="00340A02" w:rsidRPr="00B21AE6">
        <w:rPr>
          <w:b/>
        </w:rPr>
        <w:t>Professional Regulatory Board</w:t>
      </w:r>
      <w:r w:rsidR="00340A02">
        <w:t xml:space="preserve"> </w:t>
      </w:r>
      <w:r>
        <w:t xml:space="preserve">with </w:t>
      </w:r>
      <w:r w:rsidR="00340A02" w:rsidRPr="00B21AE6">
        <w:rPr>
          <w:b/>
        </w:rPr>
        <w:t>The Health Information Management</w:t>
      </w:r>
      <w:r w:rsidR="00340A02">
        <w:t xml:space="preserve"> (HIM) profession in Kenya </w:t>
      </w:r>
      <w:r w:rsidR="001F6A1F">
        <w:t xml:space="preserve"> </w:t>
      </w:r>
      <w:r w:rsidR="00340A02">
        <w:t xml:space="preserve"> because of a need for accurate, complete data regarding the care and treatment of patients and the production of timely information for evidence based decision making within the health sector. HIM professionals like their other colleagues within the health sector need to be regulated in order to ensure that they operate professionally. Regulatory mechanisms for Health Records and Information Management, like any other health profession, shall include activities like</w:t>
      </w:r>
      <w:r w:rsidR="001F6A1F">
        <w:t>;</w:t>
      </w:r>
    </w:p>
    <w:p w:rsidR="001F6A1F" w:rsidRPr="001F6A1F" w:rsidRDefault="00340A02" w:rsidP="004135EC">
      <w:pPr>
        <w:pStyle w:val="NoSpacing"/>
        <w:numPr>
          <w:ilvl w:val="0"/>
          <w:numId w:val="41"/>
        </w:numPr>
        <w:jc w:val="both"/>
        <w:rPr>
          <w:rFonts w:ascii="Arial" w:hAnsi="Arial" w:cs="Arial"/>
          <w:color w:val="252525"/>
          <w:sz w:val="21"/>
          <w:szCs w:val="21"/>
        </w:rPr>
      </w:pPr>
      <w:r>
        <w:t xml:space="preserve">state licensure of practitioners, </w:t>
      </w:r>
    </w:p>
    <w:p w:rsidR="001F6A1F" w:rsidRPr="001F6A1F" w:rsidRDefault="001F6A1F" w:rsidP="004135EC">
      <w:pPr>
        <w:pStyle w:val="NoSpacing"/>
        <w:numPr>
          <w:ilvl w:val="0"/>
          <w:numId w:val="41"/>
        </w:numPr>
        <w:jc w:val="both"/>
        <w:rPr>
          <w:rFonts w:ascii="Arial" w:hAnsi="Arial" w:cs="Arial"/>
          <w:color w:val="252525"/>
          <w:sz w:val="21"/>
          <w:szCs w:val="21"/>
        </w:rPr>
      </w:pPr>
      <w:r>
        <w:t>accreditation of program</w:t>
      </w:r>
      <w:r w:rsidR="00340A02">
        <w:t xml:space="preserve">s, </w:t>
      </w:r>
    </w:p>
    <w:p w:rsidR="001F6A1F" w:rsidRPr="001F6A1F" w:rsidRDefault="00340A02" w:rsidP="004135EC">
      <w:pPr>
        <w:pStyle w:val="NoSpacing"/>
        <w:numPr>
          <w:ilvl w:val="0"/>
          <w:numId w:val="41"/>
        </w:numPr>
        <w:jc w:val="both"/>
        <w:rPr>
          <w:rFonts w:ascii="Arial" w:hAnsi="Arial" w:cs="Arial"/>
          <w:color w:val="252525"/>
          <w:sz w:val="21"/>
          <w:szCs w:val="21"/>
        </w:rPr>
      </w:pPr>
      <w:r>
        <w:t>cert</w:t>
      </w:r>
      <w:r w:rsidR="001F6A1F">
        <w:t xml:space="preserve">ification of practitioners, </w:t>
      </w:r>
    </w:p>
    <w:p w:rsidR="001F6A1F" w:rsidRPr="001F6A1F" w:rsidRDefault="001F6A1F" w:rsidP="004135EC">
      <w:pPr>
        <w:pStyle w:val="NoSpacing"/>
        <w:numPr>
          <w:ilvl w:val="0"/>
          <w:numId w:val="41"/>
        </w:numPr>
        <w:jc w:val="both"/>
        <w:rPr>
          <w:rFonts w:ascii="Arial" w:hAnsi="Arial" w:cs="Arial"/>
          <w:color w:val="252525"/>
          <w:sz w:val="21"/>
          <w:szCs w:val="21"/>
        </w:rPr>
      </w:pPr>
      <w:r>
        <w:t>L</w:t>
      </w:r>
      <w:r w:rsidR="00340A02">
        <w:t xml:space="preserve">egislation that governs practice. </w:t>
      </w:r>
    </w:p>
    <w:p w:rsidR="001F6A1F" w:rsidRDefault="00340A02" w:rsidP="001F6A1F">
      <w:pPr>
        <w:pStyle w:val="NoSpacing"/>
        <w:ind w:left="-360"/>
        <w:jc w:val="both"/>
      </w:pPr>
      <w:r>
        <w:t>This calls for the establishment of a Professional Regulatory Board wh</w:t>
      </w:r>
      <w:r w:rsidR="001F6A1F">
        <w:t xml:space="preserve">ich shall be responsible for: </w:t>
      </w:r>
      <w:r>
        <w:t xml:space="preserve"> </w:t>
      </w:r>
    </w:p>
    <w:p w:rsidR="001F6A1F" w:rsidRPr="001F6A1F" w:rsidRDefault="00340A02" w:rsidP="004135EC">
      <w:pPr>
        <w:pStyle w:val="NoSpacing"/>
        <w:numPr>
          <w:ilvl w:val="0"/>
          <w:numId w:val="42"/>
        </w:numPr>
        <w:jc w:val="both"/>
        <w:rPr>
          <w:rFonts w:ascii="Arial" w:hAnsi="Arial" w:cs="Arial"/>
          <w:color w:val="252525"/>
          <w:sz w:val="21"/>
          <w:szCs w:val="21"/>
        </w:rPr>
      </w:pPr>
      <w:r>
        <w:t>The development of HIM professionals through setting up educational standards for quality educational programs and providing recognition for the educational progr</w:t>
      </w:r>
      <w:r w:rsidR="001F6A1F">
        <w:t xml:space="preserve">ams that meet those standards </w:t>
      </w:r>
      <w:r>
        <w:t xml:space="preserve"> </w:t>
      </w:r>
    </w:p>
    <w:p w:rsidR="001F6A1F" w:rsidRPr="001F6A1F" w:rsidRDefault="00340A02" w:rsidP="004135EC">
      <w:pPr>
        <w:pStyle w:val="NoSpacing"/>
        <w:numPr>
          <w:ilvl w:val="0"/>
          <w:numId w:val="42"/>
        </w:numPr>
        <w:jc w:val="both"/>
        <w:rPr>
          <w:rFonts w:ascii="Arial" w:hAnsi="Arial" w:cs="Arial"/>
          <w:color w:val="252525"/>
          <w:sz w:val="21"/>
          <w:szCs w:val="21"/>
        </w:rPr>
      </w:pPr>
      <w:r>
        <w:t>Certif</w:t>
      </w:r>
      <w:r w:rsidR="001F6A1F">
        <w:t>ication of educational program</w:t>
      </w:r>
      <w:r>
        <w:t>s for HIM prof</w:t>
      </w:r>
      <w:r w:rsidR="001F6A1F">
        <w:t xml:space="preserve">ession, Research and Advocacy </w:t>
      </w:r>
      <w:r>
        <w:t xml:space="preserve"> </w:t>
      </w:r>
    </w:p>
    <w:p w:rsidR="001F6A1F" w:rsidRPr="001F6A1F" w:rsidRDefault="00340A02" w:rsidP="004135EC">
      <w:pPr>
        <w:pStyle w:val="NoSpacing"/>
        <w:numPr>
          <w:ilvl w:val="0"/>
          <w:numId w:val="42"/>
        </w:numPr>
        <w:jc w:val="both"/>
        <w:rPr>
          <w:rFonts w:ascii="Arial" w:hAnsi="Arial" w:cs="Arial"/>
          <w:color w:val="252525"/>
          <w:sz w:val="21"/>
          <w:szCs w:val="21"/>
        </w:rPr>
      </w:pPr>
      <w:r>
        <w:t xml:space="preserve">Regulation of entry into health information management profession by ensuring HIS is staffed by qualified personnel 4.4 </w:t>
      </w:r>
    </w:p>
    <w:p w:rsidR="00D64E1D" w:rsidRDefault="001F6A1F" w:rsidP="00D64E1D">
      <w:pPr>
        <w:pStyle w:val="NoSpacing"/>
        <w:ind w:left="-360"/>
        <w:jc w:val="both"/>
        <w:rPr>
          <w:rFonts w:ascii="Arial" w:hAnsi="Arial" w:cs="Arial"/>
          <w:color w:val="252525"/>
          <w:sz w:val="21"/>
          <w:szCs w:val="21"/>
        </w:rPr>
      </w:pPr>
      <w:r>
        <w:t>The Health Information System needs resource mobilization because t</w:t>
      </w:r>
      <w:r w:rsidR="00340A02">
        <w:t>he effective, efficient and sustainable operation of an effective HIS requires mobilization and availability of resources in adequate quantities – financial and human. Sustainability of the HIS therefore requires a continuous flow of financial support at any given level.</w:t>
      </w:r>
    </w:p>
    <w:p w:rsidR="000774EE" w:rsidRDefault="00FC1300" w:rsidP="004135EC">
      <w:pPr>
        <w:pStyle w:val="NoSpacing"/>
        <w:numPr>
          <w:ilvl w:val="0"/>
          <w:numId w:val="51"/>
        </w:numPr>
        <w:jc w:val="both"/>
        <w:rPr>
          <w:rFonts w:ascii="Arial" w:hAnsi="Arial" w:cs="Arial"/>
          <w:color w:val="252525"/>
          <w:sz w:val="21"/>
          <w:szCs w:val="21"/>
        </w:rPr>
      </w:pPr>
      <w:r w:rsidRPr="00FC1300">
        <w:rPr>
          <w:b/>
          <w:shd w:val="clear" w:color="auto" w:fill="FFFFFF"/>
        </w:rPr>
        <w:lastRenderedPageBreak/>
        <w:t xml:space="preserve">Health information </w:t>
      </w:r>
      <w:r w:rsidRPr="00FC1300">
        <w:rPr>
          <w:b/>
        </w:rPr>
        <w:t>sources</w:t>
      </w:r>
    </w:p>
    <w:p w:rsidR="00B17295" w:rsidRDefault="00D64E1D" w:rsidP="00B17295">
      <w:pPr>
        <w:pStyle w:val="NoSpacing"/>
        <w:ind w:left="-360"/>
        <w:rPr>
          <w:rFonts w:ascii="Arial" w:hAnsi="Arial" w:cs="Arial"/>
          <w:color w:val="252525"/>
          <w:sz w:val="21"/>
          <w:szCs w:val="21"/>
        </w:rPr>
      </w:pPr>
      <w:r w:rsidRPr="000774EE">
        <w:rPr>
          <w:szCs w:val="21"/>
        </w:rPr>
        <w:t>Information about the functioning of the health information system can be obtained from the</w:t>
      </w:r>
    </w:p>
    <w:p w:rsidR="000774EE" w:rsidRDefault="00D64E1D" w:rsidP="00B17295">
      <w:pPr>
        <w:pStyle w:val="NoSpacing"/>
        <w:ind w:left="-360"/>
        <w:rPr>
          <w:rFonts w:ascii="Arial" w:hAnsi="Arial" w:cs="Arial"/>
          <w:color w:val="252525"/>
          <w:sz w:val="21"/>
          <w:szCs w:val="21"/>
        </w:rPr>
      </w:pPr>
      <w:r w:rsidRPr="000774EE">
        <w:rPr>
          <w:szCs w:val="21"/>
        </w:rPr>
        <w:t xml:space="preserve">different sectors and agencies that have responsibilities for the </w:t>
      </w:r>
      <w:r w:rsidRPr="00B17295">
        <w:rPr>
          <w:b/>
          <w:szCs w:val="21"/>
        </w:rPr>
        <w:t>generation</w:t>
      </w:r>
      <w:r w:rsidRPr="000774EE">
        <w:rPr>
          <w:szCs w:val="21"/>
        </w:rPr>
        <w:t xml:space="preserve">, </w:t>
      </w:r>
      <w:r w:rsidRPr="00B17295">
        <w:rPr>
          <w:b/>
          <w:szCs w:val="21"/>
        </w:rPr>
        <w:t>synthesis</w:t>
      </w:r>
      <w:r w:rsidRPr="000774EE">
        <w:rPr>
          <w:szCs w:val="21"/>
        </w:rPr>
        <w:t xml:space="preserve">, </w:t>
      </w:r>
      <w:r w:rsidRPr="00B17295">
        <w:rPr>
          <w:b/>
          <w:szCs w:val="21"/>
        </w:rPr>
        <w:t>analysis</w:t>
      </w:r>
      <w:r w:rsidRPr="000774EE">
        <w:rPr>
          <w:szCs w:val="21"/>
        </w:rPr>
        <w:t xml:space="preserve"> and </w:t>
      </w:r>
      <w:r w:rsidRPr="00B17295">
        <w:rPr>
          <w:b/>
          <w:szCs w:val="21"/>
        </w:rPr>
        <w:t>use</w:t>
      </w:r>
    </w:p>
    <w:p w:rsidR="00B17295" w:rsidRDefault="00D64E1D" w:rsidP="00B17295">
      <w:pPr>
        <w:pStyle w:val="NoSpacing"/>
        <w:ind w:left="-360"/>
        <w:rPr>
          <w:szCs w:val="21"/>
        </w:rPr>
      </w:pPr>
      <w:r w:rsidRPr="000774EE">
        <w:rPr>
          <w:szCs w:val="21"/>
        </w:rPr>
        <w:t>of data at</w:t>
      </w:r>
      <w:r w:rsidR="00B17295">
        <w:rPr>
          <w:szCs w:val="21"/>
        </w:rPr>
        <w:t>;</w:t>
      </w:r>
    </w:p>
    <w:p w:rsidR="00B17295" w:rsidRDefault="00D64E1D" w:rsidP="004135EC">
      <w:pPr>
        <w:pStyle w:val="NoSpacing"/>
        <w:numPr>
          <w:ilvl w:val="0"/>
          <w:numId w:val="52"/>
        </w:numPr>
        <w:rPr>
          <w:szCs w:val="21"/>
        </w:rPr>
      </w:pPr>
      <w:r w:rsidRPr="000774EE">
        <w:rPr>
          <w:szCs w:val="21"/>
        </w:rPr>
        <w:t>count</w:t>
      </w:r>
      <w:r w:rsidR="00B17295">
        <w:rPr>
          <w:szCs w:val="21"/>
        </w:rPr>
        <w:t xml:space="preserve">ry, </w:t>
      </w:r>
    </w:p>
    <w:p w:rsidR="00B17295" w:rsidRDefault="00B17295" w:rsidP="004135EC">
      <w:pPr>
        <w:pStyle w:val="NoSpacing"/>
        <w:numPr>
          <w:ilvl w:val="0"/>
          <w:numId w:val="52"/>
        </w:numPr>
        <w:rPr>
          <w:szCs w:val="21"/>
        </w:rPr>
      </w:pPr>
      <w:r>
        <w:rPr>
          <w:szCs w:val="21"/>
        </w:rPr>
        <w:t xml:space="preserve">regional  </w:t>
      </w:r>
    </w:p>
    <w:p w:rsidR="00B17295" w:rsidRDefault="00B17295" w:rsidP="004135EC">
      <w:pPr>
        <w:pStyle w:val="NoSpacing"/>
        <w:numPr>
          <w:ilvl w:val="0"/>
          <w:numId w:val="52"/>
        </w:numPr>
        <w:rPr>
          <w:szCs w:val="21"/>
        </w:rPr>
      </w:pPr>
      <w:r>
        <w:rPr>
          <w:szCs w:val="21"/>
        </w:rPr>
        <w:t xml:space="preserve">global levels. </w:t>
      </w:r>
    </w:p>
    <w:p w:rsidR="00D64E1D" w:rsidRPr="000774EE" w:rsidRDefault="00D64E1D" w:rsidP="00B17295">
      <w:pPr>
        <w:pStyle w:val="NoSpacing"/>
        <w:ind w:left="-360"/>
        <w:rPr>
          <w:szCs w:val="21"/>
        </w:rPr>
      </w:pPr>
      <w:r w:rsidRPr="000774EE">
        <w:rPr>
          <w:szCs w:val="21"/>
        </w:rPr>
        <w:t>At country level, Ministries of Health record the</w:t>
      </w:r>
      <w:r w:rsidR="00B17295">
        <w:rPr>
          <w:szCs w:val="21"/>
        </w:rPr>
        <w:t xml:space="preserve"> </w:t>
      </w:r>
      <w:r w:rsidRPr="000774EE">
        <w:rPr>
          <w:szCs w:val="21"/>
        </w:rPr>
        <w:t>timeliness and quality of data reported through health services and disease surveillance systems.</w:t>
      </w:r>
    </w:p>
    <w:p w:rsidR="00D64E1D" w:rsidRPr="000774EE" w:rsidRDefault="00D64E1D" w:rsidP="00B17295">
      <w:pPr>
        <w:pStyle w:val="NoSpacing"/>
        <w:ind w:left="-360"/>
        <w:rPr>
          <w:szCs w:val="21"/>
        </w:rPr>
      </w:pPr>
      <w:r w:rsidRPr="000774EE">
        <w:rPr>
          <w:szCs w:val="21"/>
        </w:rPr>
        <w:t xml:space="preserve"> National Statistics Offices maintain of information about the availability and quality of data generated</w:t>
      </w:r>
    </w:p>
    <w:p w:rsidR="00B17295" w:rsidRDefault="00D64E1D" w:rsidP="00B17295">
      <w:pPr>
        <w:pStyle w:val="NoSpacing"/>
        <w:ind w:left="-360"/>
        <w:rPr>
          <w:szCs w:val="12"/>
        </w:rPr>
      </w:pPr>
      <w:r w:rsidRPr="000774EE">
        <w:rPr>
          <w:szCs w:val="21"/>
        </w:rPr>
        <w:t xml:space="preserve"> through major data collection undertaking such as the decennial census, large scale household</w:t>
      </w:r>
      <w:r w:rsidR="00B17295">
        <w:rPr>
          <w:szCs w:val="21"/>
        </w:rPr>
        <w:t xml:space="preserve"> </w:t>
      </w:r>
      <w:r w:rsidRPr="000774EE">
        <w:rPr>
          <w:szCs w:val="21"/>
        </w:rPr>
        <w:t>surveys, and the civil registration system. As custodians of national official statistics, they often have</w:t>
      </w:r>
      <w:r w:rsidR="00B17295">
        <w:rPr>
          <w:szCs w:val="21"/>
        </w:rPr>
        <w:t xml:space="preserve"> </w:t>
      </w:r>
      <w:r w:rsidRPr="000774EE">
        <w:rPr>
          <w:szCs w:val="21"/>
        </w:rPr>
        <w:t>explicit requirements for the way data are collected, compiled and shared, and adhere to the</w:t>
      </w:r>
      <w:r w:rsidR="00B17295">
        <w:rPr>
          <w:szCs w:val="21"/>
        </w:rPr>
        <w:t xml:space="preserve"> </w:t>
      </w:r>
      <w:r w:rsidRPr="000774EE">
        <w:rPr>
          <w:szCs w:val="21"/>
        </w:rPr>
        <w:t>Fundamental Principles of Official Statistics.</w:t>
      </w:r>
    </w:p>
    <w:p w:rsidR="00D64E1D" w:rsidRPr="00B17295" w:rsidRDefault="00D64E1D" w:rsidP="00B17295">
      <w:pPr>
        <w:pStyle w:val="NoSpacing"/>
        <w:ind w:left="-360"/>
        <w:rPr>
          <w:szCs w:val="21"/>
        </w:rPr>
      </w:pPr>
      <w:r w:rsidRPr="000774EE">
        <w:rPr>
          <w:szCs w:val="12"/>
        </w:rPr>
        <w:t xml:space="preserve"> </w:t>
      </w:r>
      <w:r w:rsidRPr="000774EE">
        <w:rPr>
          <w:szCs w:val="21"/>
        </w:rPr>
        <w:t xml:space="preserve">International agencies working in health also maintain information about the availability and quality of data on international health goals, including but not limited to the </w:t>
      </w:r>
      <w:r w:rsidRPr="001E538F">
        <w:rPr>
          <w:b/>
          <w:szCs w:val="21"/>
        </w:rPr>
        <w:t>Millennium Development Goals</w:t>
      </w:r>
      <w:r w:rsidR="001E538F">
        <w:rPr>
          <w:b/>
          <w:szCs w:val="21"/>
        </w:rPr>
        <w:t xml:space="preserve"> (MDGs)</w:t>
      </w:r>
      <w:r w:rsidR="001E538F">
        <w:rPr>
          <w:szCs w:val="21"/>
        </w:rPr>
        <w:t>.</w:t>
      </w:r>
    </w:p>
    <w:p w:rsidR="00012415" w:rsidRDefault="00012415" w:rsidP="00012415">
      <w:pPr>
        <w:pStyle w:val="NoSpacing"/>
        <w:ind w:left="-360"/>
        <w:jc w:val="both"/>
      </w:pPr>
      <w:r w:rsidRPr="00012415">
        <w:t xml:space="preserve">A considerable amount of information is collected on a daily basis about our health and social care services in </w:t>
      </w:r>
      <w:r>
        <w:t>Kenya</w:t>
      </w:r>
      <w:r w:rsidRPr="00012415">
        <w:t>. These included</w:t>
      </w:r>
      <w:r>
        <w:t>;</w:t>
      </w:r>
    </w:p>
    <w:p w:rsidR="00012415" w:rsidRPr="00012415" w:rsidRDefault="00012415" w:rsidP="004135EC">
      <w:pPr>
        <w:pStyle w:val="NoSpacing"/>
        <w:numPr>
          <w:ilvl w:val="0"/>
          <w:numId w:val="21"/>
        </w:numPr>
        <w:jc w:val="both"/>
        <w:rPr>
          <w:shd w:val="clear" w:color="auto" w:fill="FFFFFF"/>
        </w:rPr>
      </w:pPr>
      <w:r w:rsidRPr="00012415">
        <w:t xml:space="preserve">administrative data sources, </w:t>
      </w:r>
    </w:p>
    <w:p w:rsidR="00012415" w:rsidRPr="00012415" w:rsidRDefault="00012415" w:rsidP="004135EC">
      <w:pPr>
        <w:pStyle w:val="NoSpacing"/>
        <w:numPr>
          <w:ilvl w:val="0"/>
          <w:numId w:val="21"/>
        </w:numPr>
        <w:jc w:val="both"/>
        <w:rPr>
          <w:shd w:val="clear" w:color="auto" w:fill="FFFFFF"/>
        </w:rPr>
      </w:pPr>
      <w:r w:rsidRPr="00012415">
        <w:t xml:space="preserve">censuses, </w:t>
      </w:r>
    </w:p>
    <w:p w:rsidR="00012415" w:rsidRPr="00012415" w:rsidRDefault="00012415" w:rsidP="004135EC">
      <w:pPr>
        <w:pStyle w:val="NoSpacing"/>
        <w:numPr>
          <w:ilvl w:val="0"/>
          <w:numId w:val="21"/>
        </w:numPr>
        <w:jc w:val="both"/>
        <w:rPr>
          <w:shd w:val="clear" w:color="auto" w:fill="FFFFFF"/>
        </w:rPr>
      </w:pPr>
      <w:r w:rsidRPr="00012415">
        <w:t>national surve</w:t>
      </w:r>
      <w:r>
        <w:t xml:space="preserve">ys </w:t>
      </w:r>
    </w:p>
    <w:p w:rsidR="00012415" w:rsidRPr="00712419" w:rsidRDefault="00012415" w:rsidP="004135EC">
      <w:pPr>
        <w:pStyle w:val="NoSpacing"/>
        <w:numPr>
          <w:ilvl w:val="0"/>
          <w:numId w:val="21"/>
        </w:numPr>
        <w:jc w:val="both"/>
        <w:rPr>
          <w:shd w:val="clear" w:color="auto" w:fill="FFFFFF"/>
        </w:rPr>
      </w:pPr>
      <w:r>
        <w:t>P</w:t>
      </w:r>
      <w:r w:rsidRPr="00012415">
        <w:t>atient registries</w:t>
      </w:r>
    </w:p>
    <w:p w:rsidR="005C091F" w:rsidRDefault="00712419" w:rsidP="00712419">
      <w:pPr>
        <w:pStyle w:val="NoSpacing"/>
        <w:ind w:left="-360"/>
        <w:jc w:val="both"/>
      </w:pPr>
      <w:r w:rsidRPr="005C091F">
        <w:rPr>
          <w:b/>
        </w:rPr>
        <w:t>Examples</w:t>
      </w:r>
      <w:r w:rsidRPr="00712419">
        <w:t xml:space="preserve"> of major national health information sources in </w:t>
      </w:r>
      <w:r w:rsidR="005C091F">
        <w:t>Kenya</w:t>
      </w:r>
      <w:r w:rsidRPr="00712419">
        <w:t xml:space="preserve"> include</w:t>
      </w:r>
      <w:r w:rsidR="005C091F">
        <w:t>;</w:t>
      </w:r>
    </w:p>
    <w:p w:rsidR="005C091F" w:rsidRPr="005C091F" w:rsidRDefault="005C091F" w:rsidP="004135EC">
      <w:pPr>
        <w:pStyle w:val="NoSpacing"/>
        <w:numPr>
          <w:ilvl w:val="0"/>
          <w:numId w:val="22"/>
        </w:numPr>
        <w:jc w:val="both"/>
        <w:rPr>
          <w:shd w:val="clear" w:color="auto" w:fill="FFFFFF"/>
        </w:rPr>
      </w:pPr>
      <w:r>
        <w:t>T</w:t>
      </w:r>
      <w:r w:rsidR="00712419" w:rsidRPr="00712419">
        <w:t>he </w:t>
      </w:r>
      <w:hyperlink r:id="rId13" w:history="1"/>
      <w:r>
        <w:t xml:space="preserve"> National  </w:t>
      </w:r>
      <w:r w:rsidRPr="005C091F">
        <w:t>Cancer</w:t>
      </w:r>
      <w:r>
        <w:t xml:space="preserve"> Registry</w:t>
      </w:r>
      <w:hyperlink r:id="rId14" w:history="1">
        <w:r w:rsidR="00712419" w:rsidRPr="00712419">
          <w:t> </w:t>
        </w:r>
      </w:hyperlink>
      <w:r>
        <w:t>Kenya</w:t>
      </w:r>
    </w:p>
    <w:p w:rsidR="00712419" w:rsidRPr="005C091F" w:rsidRDefault="005C091F" w:rsidP="004135EC">
      <w:pPr>
        <w:pStyle w:val="NoSpacing"/>
        <w:numPr>
          <w:ilvl w:val="0"/>
          <w:numId w:val="22"/>
        </w:numPr>
        <w:jc w:val="both"/>
        <w:rPr>
          <w:shd w:val="clear" w:color="auto" w:fill="FFFFFF"/>
        </w:rPr>
      </w:pPr>
      <w:r>
        <w:t>T</w:t>
      </w:r>
      <w:r w:rsidR="00712419" w:rsidRPr="00712419">
        <w:t>he </w:t>
      </w:r>
      <w:hyperlink r:id="rId15" w:history="1">
        <w:r w:rsidR="00712419" w:rsidRPr="00712419">
          <w:t>Hospital In-Patient Enquiry Scheme</w:t>
        </w:r>
      </w:hyperlink>
    </w:p>
    <w:p w:rsidR="005C091F" w:rsidRPr="00CD5041" w:rsidRDefault="005C091F" w:rsidP="004135EC">
      <w:pPr>
        <w:pStyle w:val="NoSpacing"/>
        <w:numPr>
          <w:ilvl w:val="0"/>
          <w:numId w:val="22"/>
        </w:numPr>
        <w:jc w:val="both"/>
        <w:rPr>
          <w:shd w:val="clear" w:color="auto" w:fill="FFFFFF"/>
        </w:rPr>
      </w:pPr>
      <w:r>
        <w:t>The National Hospital Insurance Fund</w:t>
      </w:r>
    </w:p>
    <w:p w:rsidR="00CD5041" w:rsidRDefault="00CD5041" w:rsidP="00CD5041">
      <w:pPr>
        <w:pStyle w:val="NoSpacing"/>
        <w:ind w:left="-360"/>
        <w:jc w:val="both"/>
      </w:pPr>
      <w:r w:rsidRPr="00CD5041">
        <w:t>Information collection, analysis and presentation should be organized in such a way that the most needy groups and individuals are identified.</w:t>
      </w:r>
      <w:r w:rsidR="00E96F4D" w:rsidRPr="00E96F4D">
        <w:t xml:space="preserve"> </w:t>
      </w:r>
      <w:r w:rsidR="00E96F4D">
        <w:t>One of the key challenges in the Kenyan health sector identified in First Medium Term Plan of Vision 2030 document is weak health information systems.</w:t>
      </w:r>
      <w:r w:rsidR="00531C90" w:rsidRPr="00531C90">
        <w:t xml:space="preserve"> </w:t>
      </w:r>
      <w:r w:rsidR="00531C90">
        <w:t>Various weaknesses identified in the existing information systems include</w:t>
      </w:r>
      <w:r w:rsidR="00501AEC" w:rsidRPr="00501AEC">
        <w:t xml:space="preserve"> </w:t>
      </w:r>
      <w:r w:rsidR="00501AEC">
        <w:t xml:space="preserve">many parallel data collection systems, and poor coordination, amongst others. </w:t>
      </w:r>
    </w:p>
    <w:p w:rsidR="00417D57" w:rsidRDefault="007347FD" w:rsidP="00CD5041">
      <w:pPr>
        <w:pStyle w:val="NoSpacing"/>
        <w:ind w:left="-360"/>
        <w:jc w:val="both"/>
      </w:pPr>
      <w:r>
        <w:t xml:space="preserve">The demand for evidence towards the achievement of the </w:t>
      </w:r>
      <w:r w:rsidR="00043061" w:rsidRPr="00043061">
        <w:rPr>
          <w:b/>
        </w:rPr>
        <w:t>millennium development goals</w:t>
      </w:r>
      <w:r w:rsidR="00043061">
        <w:t xml:space="preserve"> (</w:t>
      </w:r>
      <w:r>
        <w:t>MDGs</w:t>
      </w:r>
      <w:r w:rsidR="00043061">
        <w:t>)</w:t>
      </w:r>
      <w:r>
        <w:t>, coupled with the increasing need for both multilateral and bilateral donors to demonstrate their contribution towards health development has also created increased demand for information. Although new developments in technology, including the use of the Internet and other modes of communication offer a great potential in the flow of information amongst the providers and recipients regarding the provision and management of healthcare services</w:t>
      </w:r>
      <w:r w:rsidR="00043061">
        <w:t xml:space="preserve"> delivery</w:t>
      </w:r>
      <w:r>
        <w:t>, the Kenyan health sector remains far behind in taking advantage of such developments</w:t>
      </w:r>
      <w:r w:rsidR="00043061">
        <w:t>.</w:t>
      </w:r>
      <w:r w:rsidR="00417D57" w:rsidRPr="00417D57">
        <w:t xml:space="preserve"> </w:t>
      </w:r>
      <w:r w:rsidR="00417D57">
        <w:t>The whole culture of information generation and use remain under-developed; and, mechanisms for validating and assuring reliability are not optimally functional.</w:t>
      </w:r>
      <w:r w:rsidR="00417D57" w:rsidRPr="00417D57">
        <w:t xml:space="preserve"> </w:t>
      </w:r>
      <w:r w:rsidR="00417D57">
        <w:t xml:space="preserve">Other major health data is generated from many sources; – </w:t>
      </w:r>
    </w:p>
    <w:p w:rsidR="00417D57" w:rsidRPr="00417D57" w:rsidRDefault="00417D57" w:rsidP="004135EC">
      <w:pPr>
        <w:pStyle w:val="NoSpacing"/>
        <w:numPr>
          <w:ilvl w:val="0"/>
          <w:numId w:val="23"/>
        </w:numPr>
        <w:jc w:val="both"/>
        <w:rPr>
          <w:b/>
          <w:shd w:val="clear" w:color="auto" w:fill="FFFFFF"/>
        </w:rPr>
      </w:pPr>
      <w:r w:rsidRPr="00417D57">
        <w:rPr>
          <w:b/>
        </w:rPr>
        <w:t>individuals,</w:t>
      </w:r>
    </w:p>
    <w:p w:rsidR="00417D57" w:rsidRPr="00417D57" w:rsidRDefault="00417D57" w:rsidP="004135EC">
      <w:pPr>
        <w:pStyle w:val="NoSpacing"/>
        <w:numPr>
          <w:ilvl w:val="0"/>
          <w:numId w:val="23"/>
        </w:numPr>
        <w:jc w:val="both"/>
        <w:rPr>
          <w:b/>
          <w:shd w:val="clear" w:color="auto" w:fill="FFFFFF"/>
        </w:rPr>
      </w:pPr>
      <w:r w:rsidRPr="00417D57">
        <w:rPr>
          <w:b/>
        </w:rPr>
        <w:t xml:space="preserve"> health facilities, </w:t>
      </w:r>
    </w:p>
    <w:p w:rsidR="00417D57" w:rsidRPr="00417D57" w:rsidRDefault="00417D57" w:rsidP="004135EC">
      <w:pPr>
        <w:pStyle w:val="NoSpacing"/>
        <w:numPr>
          <w:ilvl w:val="0"/>
          <w:numId w:val="23"/>
        </w:numPr>
        <w:jc w:val="both"/>
        <w:rPr>
          <w:b/>
          <w:shd w:val="clear" w:color="auto" w:fill="FFFFFF"/>
        </w:rPr>
      </w:pPr>
      <w:r w:rsidRPr="00417D57">
        <w:rPr>
          <w:b/>
        </w:rPr>
        <w:t xml:space="preserve">disease surveillance sites, </w:t>
      </w:r>
    </w:p>
    <w:p w:rsidR="007347FD" w:rsidRPr="009A1F9B" w:rsidRDefault="00417D57" w:rsidP="004135EC">
      <w:pPr>
        <w:pStyle w:val="NoSpacing"/>
        <w:numPr>
          <w:ilvl w:val="0"/>
          <w:numId w:val="23"/>
        </w:numPr>
        <w:jc w:val="both"/>
        <w:rPr>
          <w:b/>
          <w:shd w:val="clear" w:color="auto" w:fill="FFFFFF"/>
        </w:rPr>
      </w:pPr>
      <w:r>
        <w:rPr>
          <w:b/>
        </w:rPr>
        <w:t>T</w:t>
      </w:r>
      <w:r w:rsidRPr="00417D57">
        <w:rPr>
          <w:b/>
        </w:rPr>
        <w:t>he community and geographical (spatial) areas or units.</w:t>
      </w:r>
    </w:p>
    <w:p w:rsidR="003D475C" w:rsidRDefault="009A1F9B" w:rsidP="003D475C">
      <w:pPr>
        <w:pStyle w:val="NoSpacing"/>
        <w:ind w:left="-360"/>
        <w:jc w:val="both"/>
      </w:pPr>
      <w:r>
        <w:t>Data is collected manually (paper based) and reported to the districts where it is summarized and ana</w:t>
      </w:r>
      <w:r w:rsidR="003D475C">
        <w:t>lyz</w:t>
      </w:r>
      <w:r>
        <w:t xml:space="preserve">ed, then transmitted to the national level through the province. </w:t>
      </w:r>
    </w:p>
    <w:p w:rsidR="003D475C" w:rsidRDefault="009A1F9B" w:rsidP="003D475C">
      <w:pPr>
        <w:pStyle w:val="NoSpacing"/>
        <w:ind w:left="-360"/>
        <w:jc w:val="both"/>
      </w:pPr>
      <w:r w:rsidRPr="003D475C">
        <w:rPr>
          <w:b/>
        </w:rPr>
        <w:t>Key HIS statistical constituencies</w:t>
      </w:r>
      <w:r>
        <w:t xml:space="preserve"> include: </w:t>
      </w:r>
    </w:p>
    <w:p w:rsidR="003D475C" w:rsidRPr="003D475C" w:rsidRDefault="009A1F9B" w:rsidP="004135EC">
      <w:pPr>
        <w:pStyle w:val="NoSpacing"/>
        <w:numPr>
          <w:ilvl w:val="0"/>
          <w:numId w:val="24"/>
        </w:numPr>
        <w:jc w:val="both"/>
        <w:rPr>
          <w:b/>
          <w:shd w:val="clear" w:color="auto" w:fill="FFFFFF"/>
        </w:rPr>
      </w:pPr>
      <w:r w:rsidRPr="003E7BF3">
        <w:rPr>
          <w:b/>
        </w:rPr>
        <w:t>civil registration system</w:t>
      </w:r>
      <w:r>
        <w:t xml:space="preserve"> whose vital events include</w:t>
      </w:r>
      <w:r w:rsidR="003D475C">
        <w:t>;</w:t>
      </w:r>
    </w:p>
    <w:p w:rsidR="003D475C" w:rsidRPr="003D475C" w:rsidRDefault="009A1F9B" w:rsidP="004135EC">
      <w:pPr>
        <w:pStyle w:val="NoSpacing"/>
        <w:numPr>
          <w:ilvl w:val="0"/>
          <w:numId w:val="25"/>
        </w:numPr>
        <w:jc w:val="both"/>
        <w:rPr>
          <w:b/>
          <w:shd w:val="clear" w:color="auto" w:fill="FFFFFF"/>
        </w:rPr>
      </w:pPr>
      <w:r>
        <w:lastRenderedPageBreak/>
        <w:t>registration of</w:t>
      </w:r>
      <w:r w:rsidR="003D475C">
        <w:t xml:space="preserve">: </w:t>
      </w:r>
    </w:p>
    <w:p w:rsidR="003D475C" w:rsidRPr="003D475C" w:rsidRDefault="003D475C" w:rsidP="004135EC">
      <w:pPr>
        <w:pStyle w:val="NoSpacing"/>
        <w:numPr>
          <w:ilvl w:val="0"/>
          <w:numId w:val="26"/>
        </w:numPr>
        <w:jc w:val="both"/>
        <w:rPr>
          <w:b/>
          <w:shd w:val="clear" w:color="auto" w:fill="FFFFFF"/>
        </w:rPr>
      </w:pPr>
      <w:r>
        <w:t>l</w:t>
      </w:r>
      <w:r w:rsidR="009A1F9B">
        <w:t xml:space="preserve">ive births, </w:t>
      </w:r>
    </w:p>
    <w:p w:rsidR="003D475C" w:rsidRPr="003D475C" w:rsidRDefault="009A1F9B" w:rsidP="004135EC">
      <w:pPr>
        <w:pStyle w:val="NoSpacing"/>
        <w:numPr>
          <w:ilvl w:val="0"/>
          <w:numId w:val="26"/>
        </w:numPr>
        <w:jc w:val="both"/>
        <w:rPr>
          <w:b/>
          <w:shd w:val="clear" w:color="auto" w:fill="FFFFFF"/>
        </w:rPr>
      </w:pPr>
      <w:r>
        <w:t xml:space="preserve">deaths, </w:t>
      </w:r>
    </w:p>
    <w:p w:rsidR="003D475C" w:rsidRPr="003D475C" w:rsidRDefault="009A1F9B" w:rsidP="004135EC">
      <w:pPr>
        <w:pStyle w:val="NoSpacing"/>
        <w:numPr>
          <w:ilvl w:val="0"/>
          <w:numId w:val="26"/>
        </w:numPr>
        <w:jc w:val="both"/>
        <w:rPr>
          <w:b/>
          <w:shd w:val="clear" w:color="auto" w:fill="FFFFFF"/>
        </w:rPr>
      </w:pPr>
      <w:r>
        <w:t xml:space="preserve">marriages, </w:t>
      </w:r>
    </w:p>
    <w:p w:rsidR="003D475C" w:rsidRPr="003D475C" w:rsidRDefault="009A1F9B" w:rsidP="004135EC">
      <w:pPr>
        <w:pStyle w:val="NoSpacing"/>
        <w:numPr>
          <w:ilvl w:val="0"/>
          <w:numId w:val="26"/>
        </w:numPr>
        <w:jc w:val="both"/>
        <w:rPr>
          <w:b/>
          <w:shd w:val="clear" w:color="auto" w:fill="FFFFFF"/>
        </w:rPr>
      </w:pPr>
      <w:r>
        <w:t xml:space="preserve">divorces, </w:t>
      </w:r>
    </w:p>
    <w:p w:rsidR="003D475C" w:rsidRPr="003D475C" w:rsidRDefault="009A1F9B" w:rsidP="004135EC">
      <w:pPr>
        <w:pStyle w:val="NoSpacing"/>
        <w:numPr>
          <w:ilvl w:val="0"/>
          <w:numId w:val="26"/>
        </w:numPr>
        <w:jc w:val="both"/>
        <w:rPr>
          <w:b/>
          <w:shd w:val="clear" w:color="auto" w:fill="FFFFFF"/>
        </w:rPr>
      </w:pPr>
      <w:r>
        <w:t xml:space="preserve">adoptions, </w:t>
      </w:r>
    </w:p>
    <w:p w:rsidR="003D475C" w:rsidRPr="003D475C" w:rsidRDefault="003D475C" w:rsidP="004135EC">
      <w:pPr>
        <w:pStyle w:val="NoSpacing"/>
        <w:numPr>
          <w:ilvl w:val="0"/>
          <w:numId w:val="26"/>
        </w:numPr>
        <w:jc w:val="both"/>
        <w:rPr>
          <w:b/>
          <w:shd w:val="clear" w:color="auto" w:fill="FFFFFF"/>
        </w:rPr>
      </w:pPr>
      <w:r>
        <w:t xml:space="preserve">recognition, </w:t>
      </w:r>
    </w:p>
    <w:p w:rsidR="003D475C" w:rsidRPr="003D475C" w:rsidRDefault="009A1F9B" w:rsidP="004135EC">
      <w:pPr>
        <w:pStyle w:val="NoSpacing"/>
        <w:numPr>
          <w:ilvl w:val="0"/>
          <w:numId w:val="26"/>
        </w:numPr>
        <w:jc w:val="both"/>
        <w:rPr>
          <w:b/>
          <w:shd w:val="clear" w:color="auto" w:fill="FFFFFF"/>
        </w:rPr>
      </w:pPr>
      <w:r>
        <w:t xml:space="preserve"> legitimating; </w:t>
      </w:r>
    </w:p>
    <w:p w:rsidR="003D475C" w:rsidRPr="003D475C" w:rsidRDefault="009A1F9B" w:rsidP="004135EC">
      <w:pPr>
        <w:pStyle w:val="NoSpacing"/>
        <w:numPr>
          <w:ilvl w:val="0"/>
          <w:numId w:val="25"/>
        </w:numPr>
        <w:jc w:val="both"/>
        <w:rPr>
          <w:b/>
          <w:shd w:val="clear" w:color="auto" w:fill="FFFFFF"/>
        </w:rPr>
      </w:pPr>
      <w:r>
        <w:t xml:space="preserve">the Kenya National Bureaus of Statistics (KNBS) as the custodian of all Government Statistical information and therefore maintains a database for all national surveys including national population and housing censuses and population based health statistics derived from national surveys; </w:t>
      </w:r>
    </w:p>
    <w:p w:rsidR="003E7BF3" w:rsidRDefault="009A1F9B" w:rsidP="004135EC">
      <w:pPr>
        <w:pStyle w:val="NoSpacing"/>
        <w:numPr>
          <w:ilvl w:val="0"/>
          <w:numId w:val="24"/>
        </w:numPr>
        <w:jc w:val="both"/>
        <w:rPr>
          <w:b/>
          <w:shd w:val="clear" w:color="auto" w:fill="FFFFFF"/>
        </w:rPr>
      </w:pPr>
      <w:r w:rsidRPr="003E7BF3">
        <w:rPr>
          <w:b/>
        </w:rPr>
        <w:t>Afri</w:t>
      </w:r>
      <w:r w:rsidR="003E7BF3" w:rsidRPr="003E7BF3">
        <w:rPr>
          <w:b/>
        </w:rPr>
        <w:t>—</w:t>
      </w:r>
      <w:r w:rsidRPr="003E7BF3">
        <w:rPr>
          <w:b/>
        </w:rPr>
        <w:t>Afya</w:t>
      </w:r>
      <w:r>
        <w:t xml:space="preserve"> (African Network for Health Management and Communication), which is a consortium of seven Kenya-based health development agencies</w:t>
      </w:r>
      <w:r w:rsidR="003E7BF3">
        <w:t xml:space="preserve"> </w:t>
      </w:r>
    </w:p>
    <w:p w:rsidR="003E7BF3" w:rsidRPr="003E7BF3" w:rsidRDefault="003E7BF3" w:rsidP="004135EC">
      <w:pPr>
        <w:pStyle w:val="NoSpacing"/>
        <w:numPr>
          <w:ilvl w:val="0"/>
          <w:numId w:val="24"/>
        </w:numPr>
        <w:jc w:val="both"/>
        <w:rPr>
          <w:b/>
          <w:shd w:val="clear" w:color="auto" w:fill="FFFFFF"/>
        </w:rPr>
      </w:pPr>
      <w:r>
        <w:t xml:space="preserve"> R</w:t>
      </w:r>
      <w:r w:rsidR="009A1F9B">
        <w:t xml:space="preserve">esearch institutions (e.g. KEMRI); </w:t>
      </w:r>
      <w:r>
        <w:t xml:space="preserve"> </w:t>
      </w:r>
    </w:p>
    <w:p w:rsidR="009A1F9B" w:rsidRPr="003E7BF3" w:rsidRDefault="003E7BF3" w:rsidP="004135EC">
      <w:pPr>
        <w:pStyle w:val="NoSpacing"/>
        <w:numPr>
          <w:ilvl w:val="0"/>
          <w:numId w:val="24"/>
        </w:numPr>
        <w:jc w:val="both"/>
        <w:rPr>
          <w:b/>
          <w:shd w:val="clear" w:color="auto" w:fill="FFFFFF"/>
        </w:rPr>
      </w:pPr>
      <w:r>
        <w:t xml:space="preserve"> O</w:t>
      </w:r>
      <w:r w:rsidR="009A1F9B">
        <w:t xml:space="preserve">ther Government Ministries. </w:t>
      </w:r>
      <w:r>
        <w:t xml:space="preserve"> </w:t>
      </w:r>
    </w:p>
    <w:p w:rsidR="002E5590" w:rsidRDefault="00FC1300" w:rsidP="004135EC">
      <w:pPr>
        <w:pStyle w:val="NoSpacing"/>
        <w:numPr>
          <w:ilvl w:val="0"/>
          <w:numId w:val="51"/>
        </w:numPr>
        <w:jc w:val="both"/>
        <w:rPr>
          <w:b/>
          <w:shd w:val="clear" w:color="auto" w:fill="FFFFFF"/>
        </w:rPr>
      </w:pPr>
      <w:r>
        <w:rPr>
          <w:b/>
        </w:rPr>
        <w:t>Health information types</w:t>
      </w:r>
    </w:p>
    <w:p w:rsidR="002E5590" w:rsidRDefault="00DE5560" w:rsidP="002E5590">
      <w:pPr>
        <w:pStyle w:val="NoSpacing"/>
        <w:ind w:left="-360"/>
        <w:jc w:val="both"/>
        <w:rPr>
          <w:b/>
          <w:shd w:val="clear" w:color="auto" w:fill="FFFFFF"/>
        </w:rPr>
      </w:pPr>
      <w:r w:rsidRPr="0040019A">
        <w:t>There are many different types of healthcare information systems, including:</w:t>
      </w:r>
    </w:p>
    <w:p w:rsidR="002E5590" w:rsidRDefault="00DE5560" w:rsidP="004135EC">
      <w:pPr>
        <w:pStyle w:val="NoSpacing"/>
        <w:numPr>
          <w:ilvl w:val="0"/>
          <w:numId w:val="43"/>
        </w:numPr>
        <w:jc w:val="both"/>
        <w:rPr>
          <w:b/>
          <w:shd w:val="clear" w:color="auto" w:fill="FFFFFF"/>
        </w:rPr>
      </w:pPr>
      <w:r w:rsidRPr="0040019A">
        <w:t>Operational and tactical systems for easy classification of information.</w:t>
      </w:r>
    </w:p>
    <w:p w:rsidR="002E5590" w:rsidRDefault="00DE5560" w:rsidP="004135EC">
      <w:pPr>
        <w:pStyle w:val="NoSpacing"/>
        <w:numPr>
          <w:ilvl w:val="0"/>
          <w:numId w:val="43"/>
        </w:numPr>
        <w:jc w:val="both"/>
        <w:rPr>
          <w:b/>
          <w:shd w:val="clear" w:color="auto" w:fill="FFFFFF"/>
        </w:rPr>
      </w:pPr>
      <w:r w:rsidRPr="0040019A">
        <w:t>Clinical and administrative systems for managing patient details on an administrative level.</w:t>
      </w:r>
    </w:p>
    <w:p w:rsidR="002E5590" w:rsidRDefault="00DE5560" w:rsidP="004135EC">
      <w:pPr>
        <w:pStyle w:val="NoSpacing"/>
        <w:numPr>
          <w:ilvl w:val="0"/>
          <w:numId w:val="43"/>
        </w:numPr>
        <w:jc w:val="both"/>
        <w:rPr>
          <w:b/>
          <w:shd w:val="clear" w:color="auto" w:fill="FFFFFF"/>
        </w:rPr>
      </w:pPr>
      <w:r w:rsidRPr="0040019A">
        <w:t>Subject and task based systems such as Electronic Medical Records (EMRs).</w:t>
      </w:r>
    </w:p>
    <w:p w:rsidR="002E5590" w:rsidRDefault="00DE5560" w:rsidP="004135EC">
      <w:pPr>
        <w:pStyle w:val="NoSpacing"/>
        <w:numPr>
          <w:ilvl w:val="0"/>
          <w:numId w:val="43"/>
        </w:numPr>
        <w:jc w:val="both"/>
        <w:rPr>
          <w:b/>
          <w:shd w:val="clear" w:color="auto" w:fill="FFFFFF"/>
        </w:rPr>
      </w:pPr>
      <w:r w:rsidRPr="0040019A">
        <w:t>Financial systems for tracking revenue and managing billing submissions.</w:t>
      </w:r>
    </w:p>
    <w:p w:rsidR="003C799C" w:rsidRDefault="00DE5560" w:rsidP="003C799C">
      <w:pPr>
        <w:pStyle w:val="NoSpacing"/>
        <w:ind w:left="-360"/>
        <w:jc w:val="both"/>
      </w:pPr>
      <w:r w:rsidRPr="003C799C">
        <w:rPr>
          <w:szCs w:val="24"/>
        </w:rPr>
        <w:t>These systems are designed to assist healthcare providers with managing daily tasks and patient information.</w:t>
      </w:r>
    </w:p>
    <w:p w:rsidR="00FF2DE7" w:rsidRDefault="003C799C" w:rsidP="00FF2DE7">
      <w:pPr>
        <w:pStyle w:val="NoSpacing"/>
        <w:ind w:left="-360"/>
        <w:jc w:val="both"/>
        <w:rPr>
          <w:rFonts w:ascii="Arial" w:eastAsia="Times New Roman" w:hAnsi="Arial" w:cs="Arial"/>
          <w:color w:val="181818"/>
          <w:sz w:val="24"/>
          <w:szCs w:val="24"/>
        </w:rPr>
      </w:pPr>
      <w:r w:rsidRPr="003C799C">
        <w:rPr>
          <w:szCs w:val="24"/>
        </w:rPr>
        <w:t>E</w:t>
      </w:r>
      <w:r>
        <w:rPr>
          <w:szCs w:val="24"/>
        </w:rPr>
        <w:t xml:space="preserve">lectronic </w:t>
      </w:r>
      <w:r w:rsidRPr="003C799C">
        <w:rPr>
          <w:szCs w:val="24"/>
        </w:rPr>
        <w:t>M</w:t>
      </w:r>
      <w:r>
        <w:rPr>
          <w:szCs w:val="24"/>
        </w:rPr>
        <w:t xml:space="preserve">edical </w:t>
      </w:r>
      <w:r w:rsidRPr="003C799C">
        <w:rPr>
          <w:szCs w:val="24"/>
        </w:rPr>
        <w:t>R</w:t>
      </w:r>
      <w:r>
        <w:rPr>
          <w:szCs w:val="24"/>
        </w:rPr>
        <w:t>ecord</w:t>
      </w:r>
      <w:r w:rsidRPr="003C799C">
        <w:rPr>
          <w:szCs w:val="24"/>
        </w:rPr>
        <w:t xml:space="preserve"> </w:t>
      </w:r>
      <w:r>
        <w:rPr>
          <w:szCs w:val="24"/>
        </w:rPr>
        <w:t xml:space="preserve"> </w:t>
      </w:r>
      <w:r w:rsidRPr="003C799C">
        <w:rPr>
          <w:szCs w:val="24"/>
        </w:rPr>
        <w:t xml:space="preserve"> </w:t>
      </w:r>
      <w:r>
        <w:rPr>
          <w:szCs w:val="24"/>
        </w:rPr>
        <w:t xml:space="preserve"> </w:t>
      </w:r>
      <w:r w:rsidRPr="003C799C">
        <w:rPr>
          <w:szCs w:val="24"/>
        </w:rPr>
        <w:t xml:space="preserve"> provides </w:t>
      </w:r>
      <w:r>
        <w:rPr>
          <w:szCs w:val="24"/>
        </w:rPr>
        <w:t xml:space="preserve"> </w:t>
      </w:r>
      <w:r w:rsidRPr="003C799C">
        <w:rPr>
          <w:szCs w:val="24"/>
        </w:rPr>
        <w:t xml:space="preserve"> </w:t>
      </w:r>
      <w:r>
        <w:rPr>
          <w:szCs w:val="24"/>
        </w:rPr>
        <w:t xml:space="preserve"> </w:t>
      </w:r>
      <w:r w:rsidRPr="003C799C">
        <w:rPr>
          <w:szCs w:val="24"/>
        </w:rPr>
        <w:t xml:space="preserve"> tools </w:t>
      </w:r>
      <w:r>
        <w:rPr>
          <w:szCs w:val="24"/>
        </w:rPr>
        <w:t xml:space="preserve"> </w:t>
      </w:r>
      <w:r w:rsidRPr="003C799C">
        <w:rPr>
          <w:szCs w:val="24"/>
        </w:rPr>
        <w:t xml:space="preserve"> need</w:t>
      </w:r>
      <w:r>
        <w:rPr>
          <w:szCs w:val="24"/>
        </w:rPr>
        <w:t>ed</w:t>
      </w:r>
      <w:r w:rsidRPr="003C799C">
        <w:rPr>
          <w:szCs w:val="24"/>
        </w:rPr>
        <w:t xml:space="preserve"> to manage operational, clinical, administrative, subject, and financial systems.</w:t>
      </w:r>
      <w:r w:rsidRPr="003C799C">
        <w:rPr>
          <w:rFonts w:ascii="Arial" w:eastAsia="Times New Roman" w:hAnsi="Arial" w:cs="Arial"/>
          <w:color w:val="181818"/>
          <w:sz w:val="24"/>
          <w:szCs w:val="24"/>
        </w:rPr>
        <w:t xml:space="preserve"> </w:t>
      </w:r>
    </w:p>
    <w:p w:rsidR="00FF2DE7" w:rsidRDefault="003C799C" w:rsidP="00FF2DE7">
      <w:pPr>
        <w:pStyle w:val="NoSpacing"/>
        <w:ind w:left="-360"/>
        <w:jc w:val="both"/>
        <w:rPr>
          <w:rFonts w:ascii="Arial" w:eastAsia="Times New Roman" w:hAnsi="Arial" w:cs="Arial"/>
          <w:color w:val="181818"/>
          <w:sz w:val="24"/>
          <w:szCs w:val="24"/>
        </w:rPr>
      </w:pPr>
      <w:r>
        <w:t>E</w:t>
      </w:r>
      <w:r w:rsidRPr="003C799C">
        <w:t xml:space="preserve">asy-to-use cloud-based </w:t>
      </w:r>
      <w:r>
        <w:t>system</w:t>
      </w:r>
      <w:r w:rsidRPr="003C799C">
        <w:t xml:space="preserve"> is designed specifically for </w:t>
      </w:r>
      <w:r w:rsidRPr="00F1364C">
        <w:rPr>
          <w:b/>
        </w:rPr>
        <w:t xml:space="preserve">home health </w:t>
      </w:r>
      <w:r w:rsidRPr="00F1364C">
        <w:t>and</w:t>
      </w:r>
      <w:r w:rsidRPr="00F1364C">
        <w:rPr>
          <w:b/>
        </w:rPr>
        <w:t xml:space="preserve"> hospice agencies</w:t>
      </w:r>
      <w:r>
        <w:t>, in which</w:t>
      </w:r>
      <w:r w:rsidR="00FF2DE7" w:rsidRPr="00FF2DE7">
        <w:t xml:space="preserve"> </w:t>
      </w:r>
      <w:r w:rsidR="00FF2DE7" w:rsidRPr="00F1364C">
        <w:rPr>
          <w:b/>
          <w:szCs w:val="24"/>
        </w:rPr>
        <w:t>home health agencies</w:t>
      </w:r>
      <w:r w:rsidR="00FF2DE7" w:rsidRPr="00FF2DE7">
        <w:rPr>
          <w:szCs w:val="24"/>
        </w:rPr>
        <w:t xml:space="preserve"> includes:</w:t>
      </w:r>
    </w:p>
    <w:p w:rsidR="00FF2DE7" w:rsidRDefault="00FF2DE7" w:rsidP="004135EC">
      <w:pPr>
        <w:pStyle w:val="NoSpacing"/>
        <w:numPr>
          <w:ilvl w:val="0"/>
          <w:numId w:val="44"/>
        </w:numPr>
        <w:jc w:val="both"/>
        <w:rPr>
          <w:rFonts w:ascii="Arial" w:eastAsia="Times New Roman" w:hAnsi="Arial" w:cs="Arial"/>
          <w:color w:val="181818"/>
          <w:sz w:val="24"/>
          <w:szCs w:val="24"/>
        </w:rPr>
      </w:pPr>
      <w:r w:rsidRPr="00FF2DE7">
        <w:rPr>
          <w:szCs w:val="24"/>
        </w:rPr>
        <w:t>Point-of-Care Functionality</w:t>
      </w:r>
    </w:p>
    <w:p w:rsidR="00FF2DE7" w:rsidRDefault="00FF2DE7" w:rsidP="004135EC">
      <w:pPr>
        <w:pStyle w:val="NoSpacing"/>
        <w:numPr>
          <w:ilvl w:val="0"/>
          <w:numId w:val="44"/>
        </w:numPr>
        <w:jc w:val="both"/>
        <w:rPr>
          <w:rFonts w:ascii="Arial" w:eastAsia="Times New Roman" w:hAnsi="Arial" w:cs="Arial"/>
          <w:color w:val="181818"/>
          <w:sz w:val="24"/>
          <w:szCs w:val="24"/>
        </w:rPr>
      </w:pPr>
      <w:r w:rsidRPr="00FF2DE7">
        <w:rPr>
          <w:szCs w:val="24"/>
        </w:rPr>
        <w:t>Complete Clinical Documentation</w:t>
      </w:r>
    </w:p>
    <w:p w:rsidR="00FF2DE7" w:rsidRDefault="00FF2DE7" w:rsidP="004135EC">
      <w:pPr>
        <w:pStyle w:val="NoSpacing"/>
        <w:numPr>
          <w:ilvl w:val="0"/>
          <w:numId w:val="44"/>
        </w:numPr>
        <w:jc w:val="both"/>
        <w:rPr>
          <w:rFonts w:ascii="Arial" w:eastAsia="Times New Roman" w:hAnsi="Arial" w:cs="Arial"/>
          <w:color w:val="181818"/>
          <w:sz w:val="24"/>
          <w:szCs w:val="24"/>
        </w:rPr>
      </w:pPr>
      <w:r w:rsidRPr="00FF2DE7">
        <w:rPr>
          <w:szCs w:val="24"/>
        </w:rPr>
        <w:t>Quality Assurance &amp; Regulatory Compliance Checking</w:t>
      </w:r>
    </w:p>
    <w:p w:rsidR="00FF2DE7" w:rsidRDefault="00FF2DE7" w:rsidP="004135EC">
      <w:pPr>
        <w:pStyle w:val="NoSpacing"/>
        <w:numPr>
          <w:ilvl w:val="0"/>
          <w:numId w:val="44"/>
        </w:numPr>
        <w:jc w:val="both"/>
        <w:rPr>
          <w:rFonts w:ascii="Arial" w:eastAsia="Times New Roman" w:hAnsi="Arial" w:cs="Arial"/>
          <w:color w:val="181818"/>
          <w:sz w:val="24"/>
          <w:szCs w:val="24"/>
        </w:rPr>
      </w:pPr>
      <w:r w:rsidRPr="00FF2DE7">
        <w:rPr>
          <w:szCs w:val="24"/>
        </w:rPr>
        <w:t>Flexible Scheduling Options</w:t>
      </w:r>
    </w:p>
    <w:p w:rsidR="00FF2DE7" w:rsidRDefault="00FF2DE7" w:rsidP="004135EC">
      <w:pPr>
        <w:pStyle w:val="NoSpacing"/>
        <w:numPr>
          <w:ilvl w:val="0"/>
          <w:numId w:val="44"/>
        </w:numPr>
        <w:jc w:val="both"/>
        <w:rPr>
          <w:rFonts w:ascii="Arial" w:eastAsia="Times New Roman" w:hAnsi="Arial" w:cs="Arial"/>
          <w:color w:val="181818"/>
          <w:sz w:val="24"/>
          <w:szCs w:val="24"/>
        </w:rPr>
      </w:pPr>
      <w:r w:rsidRPr="00FF2DE7">
        <w:rPr>
          <w:szCs w:val="24"/>
        </w:rPr>
        <w:t>HIPAA-Compliant Internal Messaging</w:t>
      </w:r>
    </w:p>
    <w:p w:rsidR="00FF2DE7" w:rsidRDefault="00FF2DE7" w:rsidP="004135EC">
      <w:pPr>
        <w:pStyle w:val="NoSpacing"/>
        <w:numPr>
          <w:ilvl w:val="0"/>
          <w:numId w:val="44"/>
        </w:numPr>
        <w:jc w:val="both"/>
        <w:rPr>
          <w:rFonts w:ascii="Arial" w:eastAsia="Times New Roman" w:hAnsi="Arial" w:cs="Arial"/>
          <w:color w:val="181818"/>
          <w:sz w:val="24"/>
          <w:szCs w:val="24"/>
        </w:rPr>
      </w:pPr>
      <w:r w:rsidRPr="00FF2DE7">
        <w:rPr>
          <w:szCs w:val="24"/>
        </w:rPr>
        <w:t>Clinical, Administrative, and Financial Reports</w:t>
      </w:r>
    </w:p>
    <w:p w:rsidR="00FF2DE7" w:rsidRPr="00FF2DE7" w:rsidRDefault="00FF2DE7" w:rsidP="004135EC">
      <w:pPr>
        <w:pStyle w:val="NoSpacing"/>
        <w:numPr>
          <w:ilvl w:val="0"/>
          <w:numId w:val="44"/>
        </w:numPr>
        <w:jc w:val="both"/>
        <w:rPr>
          <w:rFonts w:ascii="Arial" w:eastAsia="Times New Roman" w:hAnsi="Arial" w:cs="Arial"/>
          <w:color w:val="181818"/>
          <w:sz w:val="24"/>
          <w:szCs w:val="24"/>
        </w:rPr>
      </w:pPr>
      <w:r w:rsidRPr="00FF2DE7">
        <w:rPr>
          <w:szCs w:val="24"/>
        </w:rPr>
        <w:t>Automated </w:t>
      </w:r>
      <w:hyperlink r:id="rId16" w:tgtFrame="_blank" w:history="1">
        <w:r w:rsidRPr="00FF2DE7">
          <w:rPr>
            <w:szCs w:val="24"/>
          </w:rPr>
          <w:t>CAHPS</w:t>
        </w:r>
      </w:hyperlink>
      <w:r w:rsidRPr="00FF2DE7">
        <w:rPr>
          <w:szCs w:val="24"/>
        </w:rPr>
        <w:t> File Transfer</w:t>
      </w:r>
    </w:p>
    <w:p w:rsidR="00FF2DE7" w:rsidRDefault="00FF2DE7" w:rsidP="00FF2DE7">
      <w:pPr>
        <w:pStyle w:val="NoSpacing"/>
        <w:ind w:left="-360"/>
        <w:jc w:val="both"/>
        <w:rPr>
          <w:szCs w:val="24"/>
        </w:rPr>
      </w:pPr>
      <w:r>
        <w:rPr>
          <w:szCs w:val="24"/>
        </w:rPr>
        <w:t xml:space="preserve">And </w:t>
      </w:r>
      <w:r w:rsidRPr="00F1364C">
        <w:rPr>
          <w:b/>
          <w:szCs w:val="24"/>
        </w:rPr>
        <w:t>hospice agencies</w:t>
      </w:r>
      <w:r>
        <w:rPr>
          <w:szCs w:val="24"/>
        </w:rPr>
        <w:t xml:space="preserve"> includes</w:t>
      </w:r>
    </w:p>
    <w:p w:rsidR="00FF2DE7" w:rsidRDefault="00FF2DE7" w:rsidP="004135EC">
      <w:pPr>
        <w:pStyle w:val="NoSpacing"/>
        <w:numPr>
          <w:ilvl w:val="0"/>
          <w:numId w:val="45"/>
        </w:numPr>
        <w:jc w:val="both"/>
        <w:rPr>
          <w:szCs w:val="24"/>
        </w:rPr>
      </w:pPr>
      <w:r w:rsidRPr="00FF2DE7">
        <w:rPr>
          <w:szCs w:val="24"/>
        </w:rPr>
        <w:t>Point-of-Care Documentation</w:t>
      </w:r>
    </w:p>
    <w:p w:rsidR="00FF2DE7" w:rsidRDefault="00FF2DE7" w:rsidP="004135EC">
      <w:pPr>
        <w:pStyle w:val="NoSpacing"/>
        <w:numPr>
          <w:ilvl w:val="0"/>
          <w:numId w:val="45"/>
        </w:numPr>
        <w:jc w:val="both"/>
        <w:rPr>
          <w:szCs w:val="24"/>
        </w:rPr>
      </w:pPr>
      <w:r w:rsidRPr="00FF2DE7">
        <w:rPr>
          <w:szCs w:val="24"/>
        </w:rPr>
        <w:t>Hospice-Specific Nursing Assessments And Visit Notes</w:t>
      </w:r>
    </w:p>
    <w:p w:rsidR="00FF2DE7" w:rsidRDefault="00FF2DE7" w:rsidP="004135EC">
      <w:pPr>
        <w:pStyle w:val="NoSpacing"/>
        <w:numPr>
          <w:ilvl w:val="0"/>
          <w:numId w:val="45"/>
        </w:numPr>
        <w:jc w:val="both"/>
        <w:rPr>
          <w:szCs w:val="24"/>
        </w:rPr>
      </w:pPr>
      <w:r w:rsidRPr="00FF2DE7">
        <w:rPr>
          <w:szCs w:val="24"/>
        </w:rPr>
        <w:t>Hospice-Specific Care Plans</w:t>
      </w:r>
    </w:p>
    <w:p w:rsidR="00FF2DE7" w:rsidRDefault="00FF2DE7" w:rsidP="004135EC">
      <w:pPr>
        <w:pStyle w:val="NoSpacing"/>
        <w:numPr>
          <w:ilvl w:val="0"/>
          <w:numId w:val="45"/>
        </w:numPr>
        <w:jc w:val="both"/>
        <w:rPr>
          <w:szCs w:val="24"/>
        </w:rPr>
      </w:pPr>
      <w:r w:rsidRPr="00FF2DE7">
        <w:rPr>
          <w:szCs w:val="24"/>
        </w:rPr>
        <w:t>Bereavement Management</w:t>
      </w:r>
    </w:p>
    <w:p w:rsidR="00FF2DE7" w:rsidRDefault="00FF2DE7" w:rsidP="004135EC">
      <w:pPr>
        <w:pStyle w:val="NoSpacing"/>
        <w:numPr>
          <w:ilvl w:val="0"/>
          <w:numId w:val="45"/>
        </w:numPr>
        <w:jc w:val="both"/>
        <w:rPr>
          <w:szCs w:val="24"/>
        </w:rPr>
      </w:pPr>
      <w:r w:rsidRPr="00FF2DE7">
        <w:rPr>
          <w:szCs w:val="24"/>
        </w:rPr>
        <w:t>Conditions of Participation (CoP) Compliance</w:t>
      </w:r>
    </w:p>
    <w:p w:rsidR="00FF2DE7" w:rsidRPr="00FF2DE7" w:rsidRDefault="00FF2DE7" w:rsidP="004135EC">
      <w:pPr>
        <w:pStyle w:val="NoSpacing"/>
        <w:numPr>
          <w:ilvl w:val="0"/>
          <w:numId w:val="45"/>
        </w:numPr>
        <w:jc w:val="both"/>
        <w:rPr>
          <w:szCs w:val="24"/>
        </w:rPr>
      </w:pPr>
      <w:r w:rsidRPr="00FF2DE7">
        <w:rPr>
          <w:szCs w:val="24"/>
        </w:rPr>
        <w:t>Automated </w:t>
      </w:r>
      <w:hyperlink r:id="rId17" w:tgtFrame="_blank" w:history="1">
        <w:r w:rsidRPr="00FF2DE7">
          <w:rPr>
            <w:szCs w:val="24"/>
          </w:rPr>
          <w:t>Hospice CAHPS </w:t>
        </w:r>
      </w:hyperlink>
      <w:r w:rsidRPr="00FF2DE7">
        <w:rPr>
          <w:szCs w:val="24"/>
        </w:rPr>
        <w:t>File Transfer</w:t>
      </w:r>
    </w:p>
    <w:p w:rsidR="00D27AF5" w:rsidRDefault="00D27AF5" w:rsidP="00AA5F32">
      <w:pPr>
        <w:pStyle w:val="NoSpacing"/>
        <w:ind w:left="-360"/>
        <w:jc w:val="both"/>
      </w:pPr>
      <w:r w:rsidRPr="00D27AF5">
        <w:rPr>
          <w:b/>
          <w:szCs w:val="21"/>
        </w:rPr>
        <w:t>Health information technology</w:t>
      </w:r>
      <w:r w:rsidRPr="00D27AF5">
        <w:rPr>
          <w:szCs w:val="21"/>
        </w:rPr>
        <w:t xml:space="preserve"> </w:t>
      </w:r>
      <w:r>
        <w:rPr>
          <w:szCs w:val="21"/>
        </w:rPr>
        <w:t xml:space="preserve">as human and service tool </w:t>
      </w:r>
      <w:r w:rsidRPr="00D27AF5">
        <w:rPr>
          <w:szCs w:val="21"/>
        </w:rPr>
        <w:t>is defined as the</w:t>
      </w:r>
      <w:r w:rsidRPr="00D27AF5">
        <w:rPr>
          <w:rStyle w:val="apple-converted-space"/>
          <w:szCs w:val="21"/>
        </w:rPr>
        <w:t> </w:t>
      </w:r>
      <w:hyperlink r:id="rId18" w:history="1">
        <w:r w:rsidRPr="00D27AF5">
          <w:rPr>
            <w:rStyle w:val="Hyperlink"/>
            <w:color w:val="auto"/>
            <w:szCs w:val="21"/>
            <w:u w:val="none"/>
          </w:rPr>
          <w:t>exchange of health information throughout electronic outlets</w:t>
        </w:r>
        <w:r>
          <w:rPr>
            <w:rStyle w:val="Hyperlink"/>
            <w:color w:val="auto"/>
            <w:szCs w:val="21"/>
            <w:u w:val="none"/>
          </w:rPr>
          <w:t xml:space="preserve"> that was designed to improve the quality of health care, prevents errors, </w:t>
        </w:r>
        <w:r w:rsidR="00917898">
          <w:rPr>
            <w:rStyle w:val="Hyperlink"/>
            <w:color w:val="auto"/>
            <w:szCs w:val="21"/>
            <w:u w:val="none"/>
          </w:rPr>
          <w:t>increase the efficiency of administration, reduce costs and decrease the amounts of paper work use in the practice.</w:t>
        </w:r>
        <w:r>
          <w:rPr>
            <w:rStyle w:val="Hyperlink"/>
            <w:color w:val="auto"/>
            <w:szCs w:val="21"/>
            <w:u w:val="none"/>
          </w:rPr>
          <w:t xml:space="preserve">  </w:t>
        </w:r>
        <w:r w:rsidR="00917898" w:rsidRPr="00D27AF5">
          <w:rPr>
            <w:szCs w:val="21"/>
          </w:rPr>
          <w:t>Health IT maintains a reputation to ensure the utmost privacy for patients as the information is transmitted into a secured database</w:t>
        </w:r>
        <w:r w:rsidRPr="00D27AF5">
          <w:rPr>
            <w:rStyle w:val="Hyperlink"/>
            <w:color w:val="auto"/>
            <w:szCs w:val="21"/>
            <w:u w:val="none"/>
          </w:rPr>
          <w:t>.</w:t>
        </w:r>
      </w:hyperlink>
    </w:p>
    <w:p w:rsidR="00DF5895" w:rsidRDefault="00AA5F32" w:rsidP="00DF5895">
      <w:pPr>
        <w:pStyle w:val="NoSpacing"/>
        <w:ind w:left="-360"/>
        <w:jc w:val="both"/>
        <w:rPr>
          <w:szCs w:val="21"/>
        </w:rPr>
      </w:pPr>
      <w:r>
        <w:rPr>
          <w:szCs w:val="21"/>
        </w:rPr>
        <w:t>The followings health information systems may be used depending on the practice need</w:t>
      </w:r>
      <w:r w:rsidR="0023483B">
        <w:rPr>
          <w:szCs w:val="21"/>
        </w:rPr>
        <w:t>s</w:t>
      </w:r>
      <w:r w:rsidR="00DF5895">
        <w:rPr>
          <w:szCs w:val="21"/>
        </w:rPr>
        <w:t>;</w:t>
      </w:r>
    </w:p>
    <w:p w:rsidR="00DF5895" w:rsidRDefault="00DF5895" w:rsidP="004135EC">
      <w:pPr>
        <w:pStyle w:val="NoSpacing"/>
        <w:numPr>
          <w:ilvl w:val="0"/>
          <w:numId w:val="46"/>
        </w:numPr>
        <w:rPr>
          <w:szCs w:val="21"/>
        </w:rPr>
      </w:pPr>
      <w:r>
        <w:rPr>
          <w:rStyle w:val="Strong"/>
          <w:bCs w:val="0"/>
          <w:szCs w:val="21"/>
        </w:rPr>
        <w:lastRenderedPageBreak/>
        <w:t xml:space="preserve">Electronic </w:t>
      </w:r>
      <w:r w:rsidRPr="00DF5895">
        <w:rPr>
          <w:rStyle w:val="Strong"/>
          <w:bCs w:val="0"/>
          <w:szCs w:val="21"/>
        </w:rPr>
        <w:t>health record</w:t>
      </w:r>
      <w:r w:rsidRPr="00DF5895">
        <w:rPr>
          <w:szCs w:val="21"/>
        </w:rPr>
        <w:br/>
        <w:t xml:space="preserve">Electronic health records, sometimes known as </w:t>
      </w:r>
      <w:r w:rsidRPr="00FF6FCB">
        <w:rPr>
          <w:b/>
          <w:szCs w:val="21"/>
        </w:rPr>
        <w:t>electronic medical records</w:t>
      </w:r>
      <w:r w:rsidRPr="00DF5895">
        <w:rPr>
          <w:szCs w:val="21"/>
        </w:rPr>
        <w:t>, are</w:t>
      </w:r>
      <w:r w:rsidRPr="00DF5895">
        <w:rPr>
          <w:rStyle w:val="apple-converted-space"/>
          <w:szCs w:val="21"/>
        </w:rPr>
        <w:t> </w:t>
      </w:r>
      <w:hyperlink r:id="rId19" w:history="1">
        <w:r w:rsidRPr="00DF5895">
          <w:rPr>
            <w:rStyle w:val="Hyperlink"/>
            <w:color w:val="auto"/>
            <w:szCs w:val="21"/>
            <w:u w:val="none"/>
          </w:rPr>
          <w:t>electronic systems</w:t>
        </w:r>
      </w:hyperlink>
      <w:r w:rsidRPr="00DF5895">
        <w:rPr>
          <w:rStyle w:val="apple-converted-space"/>
          <w:szCs w:val="21"/>
        </w:rPr>
        <w:t> </w:t>
      </w:r>
      <w:r w:rsidRPr="00DF5895">
        <w:rPr>
          <w:szCs w:val="21"/>
        </w:rPr>
        <w:t xml:space="preserve">that store your health records in place of the </w:t>
      </w:r>
      <w:r w:rsidRPr="0023483B">
        <w:rPr>
          <w:b/>
          <w:szCs w:val="21"/>
        </w:rPr>
        <w:t>paper copy</w:t>
      </w:r>
      <w:r w:rsidRPr="00DF5895">
        <w:rPr>
          <w:szCs w:val="21"/>
        </w:rPr>
        <w:t>, according to Health IT. The point of the EHR is to give doctors easy access to your health information through a database that allows certain people access to your information even if your immediate doctor's office is closed.</w:t>
      </w:r>
    </w:p>
    <w:p w:rsidR="00DF5895" w:rsidRDefault="00DF5895" w:rsidP="004135EC">
      <w:pPr>
        <w:pStyle w:val="NoSpacing"/>
        <w:numPr>
          <w:ilvl w:val="0"/>
          <w:numId w:val="46"/>
        </w:numPr>
        <w:jc w:val="both"/>
        <w:rPr>
          <w:szCs w:val="21"/>
        </w:rPr>
      </w:pPr>
      <w:r w:rsidRPr="00DF5895">
        <w:rPr>
          <w:rStyle w:val="Strong"/>
          <w:bCs w:val="0"/>
          <w:szCs w:val="21"/>
        </w:rPr>
        <w:t>E-prescribing</w:t>
      </w:r>
      <w:r w:rsidRPr="00DF5895">
        <w:rPr>
          <w:szCs w:val="21"/>
        </w:rPr>
        <w:br/>
        <w:t>Sometimes, a paper prescription can easily get lost or even misread if the handwriting isn't legible. E-prescribing replaces the paperwork by allowing the doctors to communicate directly to the pharmacy through a database. Instead of showing up to pick up a prescription with the piece of paper the doctor wrote, the patients pharmacy can just pull up the information on their computer through the database.</w:t>
      </w:r>
    </w:p>
    <w:p w:rsidR="00FF6FCB" w:rsidRDefault="00DF5895" w:rsidP="004135EC">
      <w:pPr>
        <w:pStyle w:val="NoSpacing"/>
        <w:numPr>
          <w:ilvl w:val="0"/>
          <w:numId w:val="46"/>
        </w:numPr>
        <w:rPr>
          <w:szCs w:val="21"/>
        </w:rPr>
      </w:pPr>
      <w:r w:rsidRPr="00DF5895">
        <w:rPr>
          <w:rStyle w:val="Strong"/>
          <w:bCs w:val="0"/>
          <w:szCs w:val="21"/>
        </w:rPr>
        <w:t>Personal health record</w:t>
      </w:r>
      <w:r w:rsidRPr="00DF5895">
        <w:rPr>
          <w:szCs w:val="21"/>
        </w:rPr>
        <w:br/>
        <w:t>According to the Alliance for Health Reform, a personal health record is defined as a record that is "owned" by the individual patient</w:t>
      </w:r>
      <w:r w:rsidRPr="00DF5895">
        <w:rPr>
          <w:rStyle w:val="apple-converted-space"/>
          <w:szCs w:val="21"/>
        </w:rPr>
        <w:t> </w:t>
      </w:r>
      <w:hyperlink r:id="rId20" w:anchor="it" w:history="1">
        <w:r w:rsidRPr="00DF5895">
          <w:rPr>
            <w:rStyle w:val="Hyperlink"/>
            <w:color w:val="auto"/>
            <w:szCs w:val="21"/>
            <w:u w:val="none"/>
          </w:rPr>
          <w:t>instead of by the providers.</w:t>
        </w:r>
      </w:hyperlink>
      <w:r w:rsidRPr="00DF5895">
        <w:rPr>
          <w:rStyle w:val="apple-converted-space"/>
          <w:szCs w:val="21"/>
        </w:rPr>
        <w:t> </w:t>
      </w:r>
      <w:r w:rsidRPr="00DF5895">
        <w:rPr>
          <w:szCs w:val="21"/>
        </w:rPr>
        <w:t>This helps a patient keep track of information from visits with the doctor, but it can also help them track their blood pressure, food intake, and exercising routines on their own time to help get a better understanding of their overall health. </w:t>
      </w:r>
    </w:p>
    <w:p w:rsidR="00FF6FCB" w:rsidRDefault="00DF5895" w:rsidP="004135EC">
      <w:pPr>
        <w:pStyle w:val="NoSpacing"/>
        <w:numPr>
          <w:ilvl w:val="0"/>
          <w:numId w:val="46"/>
        </w:numPr>
        <w:rPr>
          <w:szCs w:val="21"/>
        </w:rPr>
      </w:pPr>
      <w:r w:rsidRPr="00FF6FCB">
        <w:rPr>
          <w:rStyle w:val="Strong"/>
          <w:bCs w:val="0"/>
          <w:szCs w:val="21"/>
        </w:rPr>
        <w:t>Electronic dental records</w:t>
      </w:r>
      <w:r w:rsidRPr="00FF6FCB">
        <w:rPr>
          <w:szCs w:val="21"/>
        </w:rPr>
        <w:br/>
        <w:t>According to the Health Resources and Services Administration, an electronic dental record is simply</w:t>
      </w:r>
      <w:r w:rsidRPr="00FF6FCB">
        <w:rPr>
          <w:rStyle w:val="apple-converted-space"/>
          <w:szCs w:val="21"/>
        </w:rPr>
        <w:t> </w:t>
      </w:r>
      <w:hyperlink r:id="rId21" w:history="1">
        <w:r w:rsidRPr="00FF6FCB">
          <w:rPr>
            <w:rStyle w:val="Hyperlink"/>
            <w:color w:val="auto"/>
            <w:szCs w:val="21"/>
            <w:u w:val="none"/>
          </w:rPr>
          <w:t>a dental chart that is available in an electronic database.</w:t>
        </w:r>
      </w:hyperlink>
      <w:r w:rsidRPr="00FF6FCB">
        <w:rPr>
          <w:rStyle w:val="apple-converted-space"/>
          <w:szCs w:val="21"/>
        </w:rPr>
        <w:t> </w:t>
      </w:r>
      <w:r w:rsidRPr="00FF6FCB">
        <w:rPr>
          <w:szCs w:val="21"/>
        </w:rPr>
        <w:t>The point of an EDR is just the same of an EHR, as it is meant to provide the oral health professional with the information necessary to chart electronically instead of using paperwork. The electronic method entails all of the same charting as before, such as procedures, diagnoses, x-ray charts, dental diseases, clinical notes and more, it just makes collecting all information easier by combining and organizing it all together.</w:t>
      </w:r>
    </w:p>
    <w:p w:rsidR="00FF6FCB" w:rsidRDefault="00DF5895" w:rsidP="004135EC">
      <w:pPr>
        <w:pStyle w:val="NoSpacing"/>
        <w:numPr>
          <w:ilvl w:val="0"/>
          <w:numId w:val="46"/>
        </w:numPr>
        <w:rPr>
          <w:szCs w:val="21"/>
        </w:rPr>
      </w:pPr>
      <w:r w:rsidRPr="00FF6FCB">
        <w:rPr>
          <w:rStyle w:val="Strong"/>
          <w:bCs w:val="0"/>
          <w:szCs w:val="21"/>
        </w:rPr>
        <w:t>Secure messaging</w:t>
      </w:r>
    </w:p>
    <w:p w:rsidR="00DF5895" w:rsidRPr="00FF6FCB" w:rsidRDefault="00DF5895" w:rsidP="00FF6FCB">
      <w:pPr>
        <w:pStyle w:val="NoSpacing"/>
        <w:ind w:left="360"/>
        <w:rPr>
          <w:szCs w:val="21"/>
        </w:rPr>
      </w:pPr>
      <w:r w:rsidRPr="00FF6FCB">
        <w:rPr>
          <w:szCs w:val="21"/>
        </w:rPr>
        <w:t>Secure messaging is the communication system that allows patients and providers to transmit personal and medical information through a streamlined database. It basically entails the same direction as email does, but it is under higher protection and privacy. This allows the provider and the patient more convenience to communicate on a regular basis without worrying if they can fit it into each other's schedule.</w:t>
      </w:r>
    </w:p>
    <w:p w:rsidR="00C1579C" w:rsidRDefault="00FC1300" w:rsidP="004135EC">
      <w:pPr>
        <w:pStyle w:val="NoSpacing"/>
        <w:numPr>
          <w:ilvl w:val="0"/>
          <w:numId w:val="51"/>
        </w:numPr>
        <w:jc w:val="both"/>
        <w:rPr>
          <w:b/>
          <w:shd w:val="clear" w:color="auto" w:fill="FFFFFF"/>
        </w:rPr>
      </w:pPr>
      <w:r>
        <w:rPr>
          <w:b/>
        </w:rPr>
        <w:t>Health information system</w:t>
      </w:r>
      <w:r w:rsidR="009E6B78">
        <w:rPr>
          <w:b/>
        </w:rPr>
        <w:t>s</w:t>
      </w:r>
    </w:p>
    <w:p w:rsidR="00C1579C" w:rsidRDefault="009E6B78" w:rsidP="00C1579C">
      <w:pPr>
        <w:pStyle w:val="NoSpacing"/>
        <w:ind w:left="-360"/>
        <w:jc w:val="both"/>
        <w:rPr>
          <w:b/>
          <w:shd w:val="clear" w:color="auto" w:fill="FFFFFF"/>
        </w:rPr>
      </w:pPr>
      <w:r w:rsidRPr="00C1579C">
        <w:rPr>
          <w:b/>
        </w:rPr>
        <w:t>Information system</w:t>
      </w:r>
      <w:r w:rsidRPr="00C1579C">
        <w:t xml:space="preserve"> (IS) may not involve a computer as the traditional filing cabinet is a good example of one such IS, but currently IS means a computerized information system.</w:t>
      </w:r>
      <w:r w:rsidR="00C1579C" w:rsidRPr="00C1579C">
        <w:t xml:space="preserve"> </w:t>
      </w:r>
      <w:r w:rsidR="00C1579C" w:rsidRPr="00C1579C">
        <w:rPr>
          <w:szCs w:val="20"/>
        </w:rPr>
        <w:t xml:space="preserve">Those who accept the systems view believe that everything can be described by considering: </w:t>
      </w:r>
    </w:p>
    <w:p w:rsidR="00C1579C" w:rsidRDefault="00C1579C" w:rsidP="004135EC">
      <w:pPr>
        <w:pStyle w:val="NoSpacing"/>
        <w:numPr>
          <w:ilvl w:val="0"/>
          <w:numId w:val="47"/>
        </w:numPr>
        <w:jc w:val="both"/>
        <w:rPr>
          <w:b/>
          <w:shd w:val="clear" w:color="auto" w:fill="FFFFFF"/>
        </w:rPr>
      </w:pPr>
      <w:r w:rsidRPr="00C1579C">
        <w:rPr>
          <w:rFonts w:ascii="Calibri" w:hAnsi="Calibri" w:cs="Calibri"/>
          <w:szCs w:val="20"/>
        </w:rPr>
        <w:t xml:space="preserve">Input(s) </w:t>
      </w:r>
    </w:p>
    <w:p w:rsidR="00C1579C" w:rsidRDefault="00C1579C" w:rsidP="004135EC">
      <w:pPr>
        <w:pStyle w:val="NoSpacing"/>
        <w:numPr>
          <w:ilvl w:val="0"/>
          <w:numId w:val="47"/>
        </w:numPr>
        <w:jc w:val="both"/>
        <w:rPr>
          <w:b/>
          <w:shd w:val="clear" w:color="auto" w:fill="FFFFFF"/>
        </w:rPr>
      </w:pPr>
      <w:r w:rsidRPr="00C1579C">
        <w:rPr>
          <w:rFonts w:ascii="Calibri" w:hAnsi="Calibri" w:cs="Calibri"/>
          <w:szCs w:val="20"/>
        </w:rPr>
        <w:t xml:space="preserve"> Process(es) </w:t>
      </w:r>
    </w:p>
    <w:p w:rsidR="00C1579C" w:rsidRDefault="00C1579C" w:rsidP="004135EC">
      <w:pPr>
        <w:pStyle w:val="NoSpacing"/>
        <w:numPr>
          <w:ilvl w:val="0"/>
          <w:numId w:val="47"/>
        </w:numPr>
        <w:jc w:val="both"/>
        <w:rPr>
          <w:b/>
          <w:shd w:val="clear" w:color="auto" w:fill="FFFFFF"/>
        </w:rPr>
      </w:pPr>
      <w:r w:rsidRPr="00C1579C">
        <w:rPr>
          <w:rFonts w:ascii="Calibri" w:hAnsi="Calibri" w:cs="Calibri"/>
          <w:szCs w:val="20"/>
        </w:rPr>
        <w:t xml:space="preserve">Output(s) </w:t>
      </w:r>
    </w:p>
    <w:p w:rsidR="00C1579C" w:rsidRDefault="00C1579C" w:rsidP="004135EC">
      <w:pPr>
        <w:pStyle w:val="NoSpacing"/>
        <w:numPr>
          <w:ilvl w:val="0"/>
          <w:numId w:val="47"/>
        </w:numPr>
        <w:jc w:val="both"/>
        <w:rPr>
          <w:b/>
          <w:shd w:val="clear" w:color="auto" w:fill="FFFFFF"/>
        </w:rPr>
      </w:pPr>
      <w:r w:rsidRPr="00C1579C">
        <w:rPr>
          <w:rFonts w:ascii="Calibri" w:hAnsi="Calibri" w:cs="Calibri"/>
          <w:szCs w:val="20"/>
        </w:rPr>
        <w:t xml:space="preserve">Boundary </w:t>
      </w:r>
    </w:p>
    <w:p w:rsidR="00D17E90" w:rsidRDefault="00C1579C" w:rsidP="00C1579C">
      <w:pPr>
        <w:pStyle w:val="NoSpacing"/>
        <w:ind w:left="-360"/>
        <w:jc w:val="both"/>
        <w:rPr>
          <w:szCs w:val="20"/>
        </w:rPr>
      </w:pPr>
      <w:r w:rsidRPr="00C1579C">
        <w:rPr>
          <w:szCs w:val="20"/>
        </w:rPr>
        <w:t xml:space="preserve">A system receives data - </w:t>
      </w:r>
      <w:r w:rsidRPr="002B5D87">
        <w:rPr>
          <w:b/>
          <w:szCs w:val="20"/>
        </w:rPr>
        <w:t>inputs</w:t>
      </w:r>
      <w:r w:rsidRPr="00C1579C">
        <w:rPr>
          <w:szCs w:val="20"/>
        </w:rPr>
        <w:t xml:space="preserve"> which is then possibly </w:t>
      </w:r>
      <w:r w:rsidRPr="002B5D87">
        <w:rPr>
          <w:b/>
          <w:szCs w:val="20"/>
        </w:rPr>
        <w:t>processed</w:t>
      </w:r>
      <w:r w:rsidRPr="00C1579C">
        <w:rPr>
          <w:szCs w:val="20"/>
        </w:rPr>
        <w:t xml:space="preserve"> in some way before producing some type of </w:t>
      </w:r>
      <w:r w:rsidRPr="002B5D87">
        <w:rPr>
          <w:b/>
          <w:szCs w:val="20"/>
        </w:rPr>
        <w:t>output</w:t>
      </w:r>
      <w:r w:rsidRPr="00C1579C">
        <w:rPr>
          <w:szCs w:val="20"/>
        </w:rPr>
        <w:t xml:space="preserve">. The human body is possibly the most beautiful and complex system there is. The </w:t>
      </w:r>
      <w:r w:rsidR="002B5D87">
        <w:rPr>
          <w:szCs w:val="20"/>
        </w:rPr>
        <w:t>processing aspect also contains</w:t>
      </w:r>
      <w:r w:rsidRPr="00C1579C">
        <w:rPr>
          <w:szCs w:val="20"/>
        </w:rPr>
        <w:t xml:space="preserve"> </w:t>
      </w:r>
      <w:r w:rsidRPr="002B5D87">
        <w:rPr>
          <w:b/>
          <w:szCs w:val="20"/>
        </w:rPr>
        <w:t>memory</w:t>
      </w:r>
      <w:r w:rsidRPr="00C1579C">
        <w:rPr>
          <w:szCs w:val="20"/>
        </w:rPr>
        <w:t xml:space="preserve"> and </w:t>
      </w:r>
      <w:r w:rsidRPr="002B5D87">
        <w:rPr>
          <w:b/>
          <w:szCs w:val="20"/>
        </w:rPr>
        <w:t>monitoring</w:t>
      </w:r>
      <w:r w:rsidRPr="00C1579C">
        <w:rPr>
          <w:szCs w:val="20"/>
        </w:rPr>
        <w:t xml:space="preserve"> functions. In Informatics the idea of a system is often applied to a wide range of things. </w:t>
      </w:r>
    </w:p>
    <w:p w:rsidR="00D17E90" w:rsidRDefault="00C1579C" w:rsidP="00C1579C">
      <w:pPr>
        <w:pStyle w:val="NoSpacing"/>
        <w:ind w:left="-360"/>
        <w:jc w:val="both"/>
        <w:rPr>
          <w:szCs w:val="20"/>
        </w:rPr>
      </w:pPr>
      <w:r w:rsidRPr="00D17E90">
        <w:rPr>
          <w:b/>
          <w:szCs w:val="20"/>
        </w:rPr>
        <w:t>For example</w:t>
      </w:r>
      <w:r w:rsidR="00D17E90">
        <w:rPr>
          <w:b/>
          <w:szCs w:val="20"/>
        </w:rPr>
        <w:t>:</w:t>
      </w:r>
      <w:r w:rsidRPr="00C1579C">
        <w:rPr>
          <w:szCs w:val="20"/>
        </w:rPr>
        <w:t xml:space="preserve"> </w:t>
      </w:r>
    </w:p>
    <w:p w:rsidR="00D17E90" w:rsidRDefault="00D17E90" w:rsidP="00C1579C">
      <w:pPr>
        <w:pStyle w:val="NoSpacing"/>
        <w:ind w:left="-360"/>
        <w:jc w:val="both"/>
        <w:rPr>
          <w:szCs w:val="20"/>
        </w:rPr>
      </w:pPr>
      <w:r w:rsidRPr="00D17E90">
        <w:rPr>
          <w:b/>
          <w:szCs w:val="20"/>
        </w:rPr>
        <w:t>T</w:t>
      </w:r>
      <w:r w:rsidR="00C1579C" w:rsidRPr="00D17E90">
        <w:rPr>
          <w:b/>
          <w:szCs w:val="20"/>
        </w:rPr>
        <w:t xml:space="preserve">he hospital, the </w:t>
      </w:r>
      <w:r>
        <w:rPr>
          <w:b/>
          <w:szCs w:val="20"/>
        </w:rPr>
        <w:t>paramedic</w:t>
      </w:r>
      <w:r w:rsidR="00C1579C" w:rsidRPr="00D17E90">
        <w:rPr>
          <w:b/>
          <w:szCs w:val="20"/>
        </w:rPr>
        <w:t xml:space="preserve"> bank </w:t>
      </w:r>
      <w:r w:rsidR="00C1579C" w:rsidRPr="00D17E90">
        <w:rPr>
          <w:szCs w:val="20"/>
        </w:rPr>
        <w:t>and</w:t>
      </w:r>
      <w:r w:rsidR="00C1579C" w:rsidRPr="00D17E90">
        <w:rPr>
          <w:b/>
          <w:szCs w:val="20"/>
        </w:rPr>
        <w:t xml:space="preserve"> the mortuary</w:t>
      </w:r>
      <w:r w:rsidR="00C1579C" w:rsidRPr="00C1579C">
        <w:rPr>
          <w:szCs w:val="20"/>
        </w:rPr>
        <w:t xml:space="preserve"> are all systems. Each of these systems has a clearly defined </w:t>
      </w:r>
      <w:r w:rsidR="00C1579C" w:rsidRPr="00D17E90">
        <w:rPr>
          <w:b/>
          <w:szCs w:val="20"/>
        </w:rPr>
        <w:t>boundary</w:t>
      </w:r>
      <w:r w:rsidR="00C1579C" w:rsidRPr="00C1579C">
        <w:rPr>
          <w:szCs w:val="20"/>
        </w:rPr>
        <w:t xml:space="preserve">. </w:t>
      </w:r>
    </w:p>
    <w:p w:rsidR="00D17E90" w:rsidRDefault="00C1579C" w:rsidP="00C1579C">
      <w:pPr>
        <w:pStyle w:val="NoSpacing"/>
        <w:ind w:left="-360"/>
        <w:jc w:val="both"/>
        <w:rPr>
          <w:szCs w:val="20"/>
        </w:rPr>
      </w:pPr>
      <w:r w:rsidRPr="00D17E90">
        <w:rPr>
          <w:b/>
          <w:szCs w:val="20"/>
        </w:rPr>
        <w:t>For example</w:t>
      </w:r>
      <w:r w:rsidR="00D17E90">
        <w:rPr>
          <w:b/>
          <w:szCs w:val="20"/>
        </w:rPr>
        <w:t>:</w:t>
      </w:r>
      <w:r w:rsidRPr="00C1579C">
        <w:rPr>
          <w:szCs w:val="20"/>
        </w:rPr>
        <w:t xml:space="preserve"> </w:t>
      </w:r>
    </w:p>
    <w:p w:rsidR="00A92761" w:rsidRDefault="00D17E90" w:rsidP="00A92761">
      <w:pPr>
        <w:pStyle w:val="NoSpacing"/>
        <w:ind w:left="-360"/>
        <w:jc w:val="both"/>
        <w:rPr>
          <w:szCs w:val="20"/>
        </w:rPr>
      </w:pPr>
      <w:r>
        <w:rPr>
          <w:szCs w:val="20"/>
        </w:rPr>
        <w:t>T</w:t>
      </w:r>
      <w:r w:rsidR="00C1579C" w:rsidRPr="00C1579C">
        <w:rPr>
          <w:szCs w:val="20"/>
        </w:rPr>
        <w:t xml:space="preserve">he </w:t>
      </w:r>
      <w:r>
        <w:rPr>
          <w:szCs w:val="20"/>
        </w:rPr>
        <w:t xml:space="preserve">nearby </w:t>
      </w:r>
      <w:r w:rsidR="00C1579C" w:rsidRPr="00C1579C">
        <w:rPr>
          <w:szCs w:val="20"/>
        </w:rPr>
        <w:t xml:space="preserve">local shoe shop is not part of the hospital system. The two diagrams below provide both a template and an example of a typical system. [Please note that they are incomplete]. </w:t>
      </w:r>
    </w:p>
    <w:p w:rsidR="006F5AF1" w:rsidRDefault="006F5AF1" w:rsidP="006F5AF1">
      <w:pPr>
        <w:pStyle w:val="NoSpacing"/>
        <w:ind w:left="-360"/>
        <w:jc w:val="both"/>
      </w:pPr>
      <w:r w:rsidRPr="00A92761">
        <w:rPr>
          <w:szCs w:val="20"/>
        </w:rPr>
        <w:lastRenderedPageBreak/>
        <w:t xml:space="preserve">From the </w:t>
      </w:r>
      <w:r>
        <w:rPr>
          <w:szCs w:val="20"/>
        </w:rPr>
        <w:t>below</w:t>
      </w:r>
      <w:r w:rsidRPr="00A92761">
        <w:rPr>
          <w:szCs w:val="20"/>
        </w:rPr>
        <w:t xml:space="preserve"> diagrams it appears that there is a great deal to consider for any system. Depending upon </w:t>
      </w:r>
      <w:r>
        <w:rPr>
          <w:szCs w:val="20"/>
        </w:rPr>
        <w:t xml:space="preserve"> one’s</w:t>
      </w:r>
      <w:r w:rsidRPr="00A92761">
        <w:rPr>
          <w:szCs w:val="20"/>
        </w:rPr>
        <w:t xml:space="preserve"> vi</w:t>
      </w:r>
      <w:r>
        <w:rPr>
          <w:szCs w:val="20"/>
        </w:rPr>
        <w:t xml:space="preserve">ewpoint  as one may focus on the  </w:t>
      </w:r>
      <w:r w:rsidRPr="00A92761">
        <w:rPr>
          <w:szCs w:val="20"/>
        </w:rPr>
        <w:t xml:space="preserve"> </w:t>
      </w:r>
      <w:r>
        <w:rPr>
          <w:szCs w:val="20"/>
        </w:rPr>
        <w:t xml:space="preserve"> </w:t>
      </w:r>
      <w:r w:rsidRPr="00FA728A">
        <w:rPr>
          <w:b/>
          <w:szCs w:val="20"/>
        </w:rPr>
        <w:t>input</w:t>
      </w:r>
      <w:r w:rsidRPr="00A92761">
        <w:rPr>
          <w:szCs w:val="20"/>
        </w:rPr>
        <w:t xml:space="preserve">, </w:t>
      </w:r>
      <w:r w:rsidRPr="00FA728A">
        <w:rPr>
          <w:b/>
          <w:szCs w:val="20"/>
        </w:rPr>
        <w:t>processes</w:t>
      </w:r>
      <w:r w:rsidRPr="00A92761">
        <w:rPr>
          <w:szCs w:val="20"/>
        </w:rPr>
        <w:t xml:space="preserve"> or </w:t>
      </w:r>
      <w:r w:rsidRPr="00FA728A">
        <w:rPr>
          <w:b/>
          <w:szCs w:val="20"/>
        </w:rPr>
        <w:t>output</w:t>
      </w:r>
      <w:r w:rsidRPr="00A92761">
        <w:rPr>
          <w:szCs w:val="20"/>
        </w:rPr>
        <w:t>. It is often felt that certain models of systems consider in too greater depth the input aspects to the detriment of other aspects such as the processes and more importantly the output. Because of this, 'output based' specifications have become popular where the model</w:t>
      </w:r>
      <w:r w:rsidRPr="00FA728A">
        <w:rPr>
          <w:sz w:val="20"/>
          <w:szCs w:val="20"/>
        </w:rPr>
        <w:t xml:space="preserve"> </w:t>
      </w:r>
      <w:r w:rsidRPr="00FA728A">
        <w:t xml:space="preserve">concentrates on describing the present or required outputs. Taking the </w:t>
      </w:r>
      <w:r>
        <w:t>diagram</w:t>
      </w:r>
      <w:r w:rsidRPr="00FA728A">
        <w:t xml:space="preserve"> example of an appointment system, an output based specification would focus on the reports required rather than the processes and input required to produce them, at least initially.</w:t>
      </w:r>
    </w:p>
    <w:p w:rsidR="006F5AF1" w:rsidRDefault="006F5AF1" w:rsidP="00A92761">
      <w:pPr>
        <w:pStyle w:val="NoSpacing"/>
        <w:ind w:left="-360"/>
        <w:jc w:val="both"/>
        <w:rPr>
          <w:szCs w:val="20"/>
        </w:rPr>
      </w:pPr>
    </w:p>
    <w:p w:rsidR="00A92761" w:rsidRDefault="00A92761" w:rsidP="00A92761">
      <w:pPr>
        <w:pStyle w:val="NoSpacing"/>
        <w:ind w:left="-360"/>
        <w:jc w:val="both"/>
        <w:rPr>
          <w:szCs w:val="20"/>
        </w:rPr>
      </w:pPr>
      <w:r>
        <w:rPr>
          <w:noProof/>
          <w:szCs w:val="20"/>
        </w:rPr>
        <w:drawing>
          <wp:inline distT="0" distB="0" distL="0" distR="0">
            <wp:extent cx="6000750" cy="488705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6000750" cy="4887058"/>
                    </a:xfrm>
                    <a:prstGeom prst="rect">
                      <a:avLst/>
                    </a:prstGeom>
                    <a:noFill/>
                    <a:ln w="9525">
                      <a:noFill/>
                      <a:miter lim="800000"/>
                      <a:headEnd/>
                      <a:tailEnd/>
                    </a:ln>
                  </pic:spPr>
                </pic:pic>
              </a:graphicData>
            </a:graphic>
          </wp:inline>
        </w:drawing>
      </w:r>
    </w:p>
    <w:p w:rsidR="00FA728A" w:rsidRDefault="00B71483" w:rsidP="00B71483">
      <w:pPr>
        <w:pStyle w:val="NoSpacing"/>
        <w:ind w:left="-360"/>
        <w:jc w:val="both"/>
      </w:pPr>
      <w:r>
        <w:t>I</w:t>
      </w:r>
      <w:r w:rsidR="00FA728A">
        <w:t>nformat</w:t>
      </w:r>
      <w:r>
        <w:t xml:space="preserve">ion systems may be </w:t>
      </w:r>
      <w:r w:rsidR="00FA728A">
        <w:t>either '</w:t>
      </w:r>
      <w:r w:rsidR="00FA728A">
        <w:rPr>
          <w:b/>
          <w:bCs/>
        </w:rPr>
        <w:t>subject</w:t>
      </w:r>
      <w:r w:rsidR="00FA728A">
        <w:t>' or '</w:t>
      </w:r>
      <w:r w:rsidR="00FA728A">
        <w:rPr>
          <w:b/>
          <w:bCs/>
        </w:rPr>
        <w:t>task</w:t>
      </w:r>
      <w:r>
        <w:t xml:space="preserve">' based, as </w:t>
      </w:r>
      <w:r w:rsidR="00FA728A">
        <w:t xml:space="preserve">a </w:t>
      </w:r>
      <w:r w:rsidR="00FA728A" w:rsidRPr="004525FF">
        <w:rPr>
          <w:b/>
        </w:rPr>
        <w:t>'subject'</w:t>
      </w:r>
      <w:r w:rsidR="00FA728A">
        <w:t xml:space="preserve"> based system </w:t>
      </w:r>
      <w:r>
        <w:t xml:space="preserve"> may  be one which relates</w:t>
      </w:r>
      <w:r w:rsidR="00FA728A">
        <w:t xml:space="preserve"> to a particular thing in the </w:t>
      </w:r>
      <w:r>
        <w:t xml:space="preserve"> a facility</w:t>
      </w:r>
      <w:r w:rsidR="00FA728A">
        <w:t xml:space="preserve"> such as a patient or doctor</w:t>
      </w:r>
      <w:r>
        <w:t xml:space="preserve"> while</w:t>
      </w:r>
      <w:r w:rsidR="00FA728A">
        <w:t xml:space="preserve"> a task based system </w:t>
      </w:r>
      <w:r>
        <w:t xml:space="preserve"> be one that supports</w:t>
      </w:r>
      <w:r w:rsidR="00FA728A">
        <w:t xml:space="preserve"> a particular task. Examples of task based systems would be </w:t>
      </w:r>
      <w:r w:rsidR="00FA728A" w:rsidRPr="00B71483">
        <w:rPr>
          <w:b/>
        </w:rPr>
        <w:t>stand</w:t>
      </w:r>
      <w:r w:rsidRPr="00B71483">
        <w:rPr>
          <w:b/>
        </w:rPr>
        <w:t xml:space="preserve"> </w:t>
      </w:r>
      <w:r w:rsidR="00FA728A" w:rsidRPr="00B71483">
        <w:rPr>
          <w:b/>
        </w:rPr>
        <w:t>alone</w:t>
      </w:r>
      <w:r w:rsidR="00FA728A">
        <w:t xml:space="preserve"> operating theatre or </w:t>
      </w:r>
      <w:r w:rsidR="00FA728A" w:rsidRPr="00B71483">
        <w:rPr>
          <w:b/>
        </w:rPr>
        <w:t>admissions/ discharge systems</w:t>
      </w:r>
      <w:r w:rsidR="00FA728A">
        <w:t xml:space="preserve">. </w:t>
      </w:r>
    </w:p>
    <w:p w:rsidR="00FA728A" w:rsidRPr="00FA728A" w:rsidRDefault="00B71483" w:rsidP="004525FF">
      <w:pPr>
        <w:pStyle w:val="NoSpacing"/>
        <w:ind w:left="-360"/>
        <w:jc w:val="both"/>
      </w:pPr>
      <w:r>
        <w:t xml:space="preserve"> The</w:t>
      </w:r>
      <w:r w:rsidR="00FA728A">
        <w:t xml:space="preserve"> '</w:t>
      </w:r>
      <w:r w:rsidR="00FA728A">
        <w:rPr>
          <w:b/>
          <w:bCs/>
        </w:rPr>
        <w:t>subject</w:t>
      </w:r>
      <w:r w:rsidR="00FA728A">
        <w:t>' rather than '</w:t>
      </w:r>
      <w:r w:rsidR="00FA728A">
        <w:rPr>
          <w:b/>
          <w:bCs/>
        </w:rPr>
        <w:t>task</w:t>
      </w:r>
      <w:r w:rsidR="00FA728A">
        <w:t xml:space="preserve">' based systems </w:t>
      </w:r>
      <w:r>
        <w:t>are</w:t>
      </w:r>
      <w:r w:rsidR="00FA728A">
        <w:t xml:space="preserve"> best </w:t>
      </w:r>
      <w:r w:rsidR="004525FF">
        <w:t xml:space="preserve">  because</w:t>
      </w:r>
      <w:r w:rsidR="00FA728A">
        <w:t xml:space="preserve"> </w:t>
      </w:r>
      <w:r w:rsidR="004525FF">
        <w:t xml:space="preserve">it </w:t>
      </w:r>
      <w:r w:rsidR="00FA728A">
        <w:t xml:space="preserve">reduces data duplication. In a task based system if a subject often undergoes many tasks, basic details (e.g. name and address) would be collected each time, in contrast in a subject oriented system basic information would be collected once and would flow from task to task. Considering the above dichotomy the Electronic Health/Patient Record (EHR/EPR) is an example of </w:t>
      </w:r>
      <w:r w:rsidR="00FA728A" w:rsidRPr="004525FF">
        <w:rPr>
          <w:b/>
        </w:rPr>
        <w:t>a 'subject' based system.</w:t>
      </w:r>
    </w:p>
    <w:p w:rsidR="00FC1300" w:rsidRPr="00536373" w:rsidRDefault="00FC1300" w:rsidP="004135EC">
      <w:pPr>
        <w:pStyle w:val="NoSpacing"/>
        <w:numPr>
          <w:ilvl w:val="0"/>
          <w:numId w:val="51"/>
        </w:numPr>
        <w:jc w:val="both"/>
        <w:rPr>
          <w:b/>
          <w:shd w:val="clear" w:color="auto" w:fill="FFFFFF"/>
        </w:rPr>
      </w:pPr>
      <w:r>
        <w:rPr>
          <w:b/>
        </w:rPr>
        <w:t xml:space="preserve">Data </w:t>
      </w:r>
      <w:r w:rsidRPr="00B94A87">
        <w:rPr>
          <w:b/>
        </w:rPr>
        <w:t>colle</w:t>
      </w:r>
      <w:r w:rsidR="00B94A87" w:rsidRPr="00B94A87">
        <w:rPr>
          <w:b/>
        </w:rPr>
        <w:t>ction methods</w:t>
      </w:r>
    </w:p>
    <w:p w:rsidR="00536373" w:rsidRDefault="00536373" w:rsidP="00536373">
      <w:pPr>
        <w:pStyle w:val="NoSpacing"/>
        <w:ind w:left="-360"/>
        <w:jc w:val="both"/>
      </w:pPr>
      <w:r>
        <w:lastRenderedPageBreak/>
        <w:t>This is the process of gathering and measuring information on variables interest in an established systematic fashion that enables one to answer stated research questions, patient details, test hypotheses and evaluate outcomes. The data collection component of health care service delivery is common to all fields of management including physical and social sciences management, humanities</w:t>
      </w:r>
      <w:r w:rsidR="00901451">
        <w:t xml:space="preserve"> science management and business management, but methods of collection vary by discipline whereas the emphasis on ensuring accurate and honest collection remain the same.</w:t>
      </w:r>
    </w:p>
    <w:p w:rsidR="00901451" w:rsidRDefault="00901451" w:rsidP="00536373">
      <w:pPr>
        <w:pStyle w:val="NoSpacing"/>
        <w:ind w:left="-360"/>
        <w:jc w:val="both"/>
      </w:pPr>
      <w:r>
        <w:t>The aim/goal for all data collection is to capture quality evidence that then translates to rich data analysis and allows the building of a convincing and credible answer to questions/requests that have been posed.</w:t>
      </w:r>
    </w:p>
    <w:p w:rsidR="004B5F8F" w:rsidRDefault="004B5F8F" w:rsidP="00536373">
      <w:pPr>
        <w:pStyle w:val="NoSpacing"/>
        <w:ind w:left="-360"/>
        <w:jc w:val="both"/>
      </w:pPr>
      <w:r>
        <w:t>Regardless of preference for defining data quality/quantity, accurate data collection is essential to maintaining the integrity of health care service delivery as both the selection of appropriate data collection instruments (existing, modified, or newly developed) and clearly delineated instructions for their correct use reduce the likelihood of errors occurring.</w:t>
      </w:r>
    </w:p>
    <w:p w:rsidR="004B5F8F" w:rsidRDefault="00B422FF" w:rsidP="00536373">
      <w:pPr>
        <w:pStyle w:val="NoSpacing"/>
        <w:ind w:left="-360"/>
        <w:jc w:val="both"/>
      </w:pPr>
      <w:r>
        <w:t>A formal data collection process is necessary as it ensures that data gathered are both defined and accurate and that subsequent decisions based on arguments embodied in the findings are valid. The process provides both a baseline from which to measure and in certain cases a target on what to improve. Generally there are</w:t>
      </w:r>
      <w:r w:rsidR="00A606EA">
        <w:t xml:space="preserve"> </w:t>
      </w:r>
      <w:r w:rsidR="00A606EA">
        <w:rPr>
          <w:b/>
        </w:rPr>
        <w:t>three types</w:t>
      </w:r>
      <w:r w:rsidR="00A606EA">
        <w:t xml:space="preserve"> of data collection;</w:t>
      </w:r>
    </w:p>
    <w:p w:rsidR="00A606EA" w:rsidRDefault="00A606EA" w:rsidP="004135EC">
      <w:pPr>
        <w:pStyle w:val="NoSpacing"/>
        <w:numPr>
          <w:ilvl w:val="0"/>
          <w:numId w:val="2"/>
        </w:numPr>
        <w:jc w:val="both"/>
        <w:rPr>
          <w:shd w:val="clear" w:color="auto" w:fill="FFFFFF"/>
        </w:rPr>
      </w:pPr>
      <w:r w:rsidRPr="00A606EA">
        <w:rPr>
          <w:b/>
          <w:shd w:val="clear" w:color="auto" w:fill="FFFFFF"/>
        </w:rPr>
        <w:t>Surveys</w:t>
      </w:r>
      <w:r>
        <w:rPr>
          <w:shd w:val="clear" w:color="auto" w:fill="FFFFFF"/>
        </w:rPr>
        <w:t xml:space="preserve">—means standardized </w:t>
      </w:r>
      <w:r w:rsidRPr="00A606EA">
        <w:rPr>
          <w:b/>
          <w:shd w:val="clear" w:color="auto" w:fill="FFFFFF"/>
        </w:rPr>
        <w:t>paper—and—pencil/phone</w:t>
      </w:r>
      <w:r>
        <w:rPr>
          <w:shd w:val="clear" w:color="auto" w:fill="FFFFFF"/>
        </w:rPr>
        <w:t xml:space="preserve"> questionnaires that ask predetermined questions</w:t>
      </w:r>
    </w:p>
    <w:p w:rsidR="00A606EA" w:rsidRDefault="00A606EA" w:rsidP="004135EC">
      <w:pPr>
        <w:pStyle w:val="NoSpacing"/>
        <w:numPr>
          <w:ilvl w:val="0"/>
          <w:numId w:val="2"/>
        </w:numPr>
        <w:jc w:val="both"/>
        <w:rPr>
          <w:shd w:val="clear" w:color="auto" w:fill="FFFFFF"/>
        </w:rPr>
      </w:pPr>
      <w:r>
        <w:rPr>
          <w:b/>
          <w:shd w:val="clear" w:color="auto" w:fill="FFFFFF"/>
        </w:rPr>
        <w:t>Interviews</w:t>
      </w:r>
      <w:r>
        <w:rPr>
          <w:shd w:val="clear" w:color="auto" w:fill="FFFFFF"/>
        </w:rPr>
        <w:t xml:space="preserve">—means structured/unstructured </w:t>
      </w:r>
      <w:r w:rsidRPr="00A606EA">
        <w:rPr>
          <w:b/>
          <w:shd w:val="clear" w:color="auto" w:fill="FFFFFF"/>
        </w:rPr>
        <w:t>one—on—one</w:t>
      </w:r>
      <w:r>
        <w:rPr>
          <w:shd w:val="clear" w:color="auto" w:fill="FFFFFF"/>
        </w:rPr>
        <w:t xml:space="preserve"> directed conversations with key individuals or leaders in a community</w:t>
      </w:r>
    </w:p>
    <w:p w:rsidR="00A606EA" w:rsidRDefault="00A606EA" w:rsidP="004135EC">
      <w:pPr>
        <w:pStyle w:val="NoSpacing"/>
        <w:numPr>
          <w:ilvl w:val="0"/>
          <w:numId w:val="2"/>
        </w:numPr>
        <w:jc w:val="both"/>
        <w:rPr>
          <w:shd w:val="clear" w:color="auto" w:fill="FFFFFF"/>
        </w:rPr>
      </w:pPr>
      <w:r>
        <w:rPr>
          <w:b/>
          <w:shd w:val="clear" w:color="auto" w:fill="FFFFFF"/>
        </w:rPr>
        <w:t>Focus groups</w:t>
      </w:r>
      <w:r>
        <w:rPr>
          <w:shd w:val="clear" w:color="auto" w:fill="FFFFFF"/>
        </w:rPr>
        <w:t xml:space="preserve">—means structured interviews with small groups of like individuals using standardized questions, follow—up questions and exploration of other </w:t>
      </w:r>
      <w:r w:rsidR="00043061">
        <w:rPr>
          <w:shd w:val="clear" w:color="auto" w:fill="FFFFFF"/>
        </w:rPr>
        <w:t>t</w:t>
      </w:r>
      <w:r>
        <w:rPr>
          <w:shd w:val="clear" w:color="auto" w:fill="FFFFFF"/>
        </w:rPr>
        <w:t>opics that arise to better understand participants.</w:t>
      </w:r>
    </w:p>
    <w:p w:rsidR="00361529" w:rsidRDefault="00361529" w:rsidP="00361529">
      <w:pPr>
        <w:pStyle w:val="NoSpacing"/>
        <w:ind w:left="-360"/>
        <w:jc w:val="both"/>
        <w:rPr>
          <w:shd w:val="clear" w:color="auto" w:fill="FFFFFF"/>
        </w:rPr>
      </w:pPr>
      <w:r>
        <w:rPr>
          <w:shd w:val="clear" w:color="auto" w:fill="FFFFFF"/>
        </w:rPr>
        <w:t>The general consequences from improperly collected data may lead to;</w:t>
      </w:r>
    </w:p>
    <w:p w:rsidR="00361529" w:rsidRDefault="00361529" w:rsidP="004135EC">
      <w:pPr>
        <w:pStyle w:val="NoSpacing"/>
        <w:numPr>
          <w:ilvl w:val="0"/>
          <w:numId w:val="3"/>
        </w:numPr>
        <w:jc w:val="both"/>
        <w:rPr>
          <w:shd w:val="clear" w:color="auto" w:fill="FFFFFF"/>
        </w:rPr>
      </w:pPr>
      <w:r>
        <w:rPr>
          <w:shd w:val="clear" w:color="auto" w:fill="FFFFFF"/>
        </w:rPr>
        <w:t>Inability to answer research questions accurately</w:t>
      </w:r>
    </w:p>
    <w:p w:rsidR="00361529" w:rsidRDefault="00361529" w:rsidP="004135EC">
      <w:pPr>
        <w:pStyle w:val="NoSpacing"/>
        <w:numPr>
          <w:ilvl w:val="0"/>
          <w:numId w:val="3"/>
        </w:numPr>
        <w:jc w:val="both"/>
        <w:rPr>
          <w:shd w:val="clear" w:color="auto" w:fill="FFFFFF"/>
        </w:rPr>
      </w:pPr>
      <w:r>
        <w:rPr>
          <w:shd w:val="clear" w:color="auto" w:fill="FFFFFF"/>
        </w:rPr>
        <w:t>Inability to repeat and validate the study</w:t>
      </w:r>
    </w:p>
    <w:p w:rsidR="00361529" w:rsidRDefault="00361529" w:rsidP="00361529">
      <w:pPr>
        <w:pStyle w:val="NoSpacing"/>
        <w:ind w:left="-360"/>
        <w:jc w:val="both"/>
        <w:rPr>
          <w:shd w:val="clear" w:color="auto" w:fill="FFFFFF"/>
        </w:rPr>
      </w:pPr>
      <w:r>
        <w:rPr>
          <w:shd w:val="clear" w:color="auto" w:fill="FFFFFF"/>
        </w:rPr>
        <w:t>Therefore in overall any distorted findings result in wasted resources and can mislead the investigator/researcher to pursue fruitless avenues of investigation. This compromises decisions for public policy and causes harm to human participants and animal subjects.</w:t>
      </w:r>
    </w:p>
    <w:p w:rsidR="00361529" w:rsidRDefault="00361529" w:rsidP="00361529">
      <w:pPr>
        <w:pStyle w:val="NoSpacing"/>
        <w:ind w:left="-360"/>
        <w:jc w:val="both"/>
        <w:rPr>
          <w:shd w:val="clear" w:color="auto" w:fill="FFFFFF"/>
        </w:rPr>
      </w:pPr>
      <w:r>
        <w:rPr>
          <w:shd w:val="clear" w:color="auto" w:fill="FFFFFF"/>
        </w:rPr>
        <w:t>While the degree of impact from data collection may vary by discipline and nature of investigation</w:t>
      </w:r>
      <w:r w:rsidR="007C138D">
        <w:rPr>
          <w:shd w:val="clear" w:color="auto" w:fill="FFFFFF"/>
        </w:rPr>
        <w:t>, there is the potential to cause disproportionate harm when these results/records are used to support health care service delivery recommendations. And to derive conclusions from data, user needs to know how data were collected</w:t>
      </w:r>
      <w:r w:rsidR="00A118DF">
        <w:rPr>
          <w:shd w:val="clear" w:color="auto" w:fill="FFFFFF"/>
        </w:rPr>
        <w:t xml:space="preserve"> which is basically need to know the method (s) of data collection.</w:t>
      </w:r>
    </w:p>
    <w:p w:rsidR="00A118DF" w:rsidRDefault="00A118DF" w:rsidP="00361529">
      <w:pPr>
        <w:pStyle w:val="NoSpacing"/>
        <w:ind w:left="-360"/>
        <w:jc w:val="both"/>
        <w:rPr>
          <w:shd w:val="clear" w:color="auto" w:fill="FFFFFF"/>
        </w:rPr>
      </w:pPr>
      <w:r>
        <w:rPr>
          <w:b/>
          <w:shd w:val="clear" w:color="auto" w:fill="FFFFFF"/>
        </w:rPr>
        <w:t xml:space="preserve">Methods of data collection </w:t>
      </w:r>
      <w:r>
        <w:rPr>
          <w:shd w:val="clear" w:color="auto" w:fill="FFFFFF"/>
        </w:rPr>
        <w:t xml:space="preserve">are usually </w:t>
      </w:r>
      <w:r>
        <w:rPr>
          <w:b/>
          <w:shd w:val="clear" w:color="auto" w:fill="FFFFFF"/>
        </w:rPr>
        <w:t xml:space="preserve">four </w:t>
      </w:r>
      <w:r>
        <w:rPr>
          <w:shd w:val="clear" w:color="auto" w:fill="FFFFFF"/>
        </w:rPr>
        <w:t>that include;</w:t>
      </w:r>
    </w:p>
    <w:p w:rsidR="00A118DF" w:rsidRDefault="00A118DF" w:rsidP="004135EC">
      <w:pPr>
        <w:pStyle w:val="NoSpacing"/>
        <w:numPr>
          <w:ilvl w:val="0"/>
          <w:numId w:val="4"/>
        </w:numPr>
        <w:jc w:val="both"/>
        <w:rPr>
          <w:shd w:val="clear" w:color="auto" w:fill="FFFFFF"/>
        </w:rPr>
      </w:pPr>
      <w:r w:rsidRPr="00A118DF">
        <w:rPr>
          <w:b/>
          <w:shd w:val="clear" w:color="auto" w:fill="FFFFFF"/>
        </w:rPr>
        <w:t>Census</w:t>
      </w:r>
      <w:r>
        <w:rPr>
          <w:shd w:val="clear" w:color="auto" w:fill="FFFFFF"/>
        </w:rPr>
        <w:t>—means study that obtains data from every member of a population. It normally has challenge of not being practical because of the cost and/or time required.</w:t>
      </w:r>
    </w:p>
    <w:p w:rsidR="00A118DF" w:rsidRDefault="00A118DF" w:rsidP="004135EC">
      <w:pPr>
        <w:pStyle w:val="NoSpacing"/>
        <w:numPr>
          <w:ilvl w:val="0"/>
          <w:numId w:val="4"/>
        </w:numPr>
        <w:jc w:val="both"/>
        <w:rPr>
          <w:shd w:val="clear" w:color="auto" w:fill="FFFFFF"/>
        </w:rPr>
      </w:pPr>
      <w:r w:rsidRPr="00A118DF">
        <w:rPr>
          <w:b/>
          <w:shd w:val="clear" w:color="auto" w:fill="FFFFFF"/>
        </w:rPr>
        <w:t>Sample</w:t>
      </w:r>
      <w:r>
        <w:rPr>
          <w:shd w:val="clear" w:color="auto" w:fill="FFFFFF"/>
        </w:rPr>
        <w:t xml:space="preserve"> </w:t>
      </w:r>
      <w:r w:rsidRPr="00A118DF">
        <w:rPr>
          <w:b/>
          <w:shd w:val="clear" w:color="auto" w:fill="FFFFFF"/>
        </w:rPr>
        <w:t>survey</w:t>
      </w:r>
      <w:r>
        <w:rPr>
          <w:b/>
          <w:shd w:val="clear" w:color="auto" w:fill="FFFFFF"/>
        </w:rPr>
        <w:t>—</w:t>
      </w:r>
      <w:r>
        <w:rPr>
          <w:shd w:val="clear" w:color="auto" w:fill="FFFFFF"/>
        </w:rPr>
        <w:t xml:space="preserve">means study that obtains data from a subset of </w:t>
      </w:r>
      <w:r w:rsidR="00A721AE">
        <w:rPr>
          <w:shd w:val="clear" w:color="auto" w:fill="FFFFFF"/>
        </w:rPr>
        <w:t>a population in order to estimate population attributes. Due to application of probability sampling, this method became a standard tool for empirical research in social sciences, marketing and official statistics. This method has evolved from traditional paper—and—pencil interviewing (</w:t>
      </w:r>
      <w:r w:rsidR="006120D1">
        <w:rPr>
          <w:shd w:val="clear" w:color="auto" w:fill="FFFFFF"/>
        </w:rPr>
        <w:t>PAPI</w:t>
      </w:r>
      <w:r w:rsidR="00A721AE">
        <w:rPr>
          <w:shd w:val="clear" w:color="auto" w:fill="FFFFFF"/>
        </w:rPr>
        <w:t>)</w:t>
      </w:r>
      <w:r w:rsidR="004910EC">
        <w:rPr>
          <w:shd w:val="clear" w:color="auto" w:fill="FFFFFF"/>
        </w:rPr>
        <w:t>,</w:t>
      </w:r>
      <w:r w:rsidR="00A721AE">
        <w:rPr>
          <w:shd w:val="clear" w:color="auto" w:fill="FFFFFF"/>
        </w:rPr>
        <w:t xml:space="preserve"> </w:t>
      </w:r>
      <w:r w:rsidR="004910EC">
        <w:rPr>
          <w:shd w:val="clear" w:color="auto" w:fill="FFFFFF"/>
        </w:rPr>
        <w:t xml:space="preserve"> </w:t>
      </w:r>
      <w:r w:rsidR="00A721AE">
        <w:rPr>
          <w:shd w:val="clear" w:color="auto" w:fill="FFFFFF"/>
        </w:rPr>
        <w:t xml:space="preserve"> computer—assisted interviewing (</w:t>
      </w:r>
      <w:r w:rsidR="006120D1">
        <w:rPr>
          <w:shd w:val="clear" w:color="auto" w:fill="FFFFFF"/>
        </w:rPr>
        <w:t>CAI</w:t>
      </w:r>
      <w:r w:rsidR="00A721AE">
        <w:rPr>
          <w:shd w:val="clear" w:color="auto" w:fill="FFFFFF"/>
        </w:rPr>
        <w:t>)</w:t>
      </w:r>
      <w:r w:rsidR="006120D1">
        <w:rPr>
          <w:shd w:val="clear" w:color="auto" w:fill="FFFFFF"/>
        </w:rPr>
        <w:t>,</w:t>
      </w:r>
      <w:r w:rsidR="00A721AE">
        <w:rPr>
          <w:shd w:val="clear" w:color="auto" w:fill="FFFFFF"/>
        </w:rPr>
        <w:t xml:space="preserve"> to face—to—face surveys (</w:t>
      </w:r>
      <w:r w:rsidR="006120D1">
        <w:rPr>
          <w:shd w:val="clear" w:color="auto" w:fill="FFFFFF"/>
        </w:rPr>
        <w:t>CAPI</w:t>
      </w:r>
      <w:r w:rsidR="00A721AE">
        <w:rPr>
          <w:shd w:val="clear" w:color="auto" w:fill="FFFFFF"/>
        </w:rPr>
        <w:t xml:space="preserve">), </w:t>
      </w:r>
      <w:r w:rsidR="006120D1">
        <w:rPr>
          <w:shd w:val="clear" w:color="auto" w:fill="FFFFFF"/>
        </w:rPr>
        <w:t xml:space="preserve">computer—assisted </w:t>
      </w:r>
      <w:r w:rsidR="00A721AE">
        <w:rPr>
          <w:shd w:val="clear" w:color="auto" w:fill="FFFFFF"/>
        </w:rPr>
        <w:t xml:space="preserve">telephone </w:t>
      </w:r>
      <w:r w:rsidR="006120D1">
        <w:rPr>
          <w:shd w:val="clear" w:color="auto" w:fill="FFFFFF"/>
        </w:rPr>
        <w:t>interviewing (CATI) to mail surveys.</w:t>
      </w:r>
      <w:r w:rsidR="004910EC">
        <w:rPr>
          <w:shd w:val="clear" w:color="auto" w:fill="FFFFFF"/>
        </w:rPr>
        <w:t xml:space="preserve"> Under this method there are several ways of administering a survey with the choice between administration modes being influenced by several factors such as;</w:t>
      </w:r>
    </w:p>
    <w:p w:rsidR="004910EC" w:rsidRDefault="004910EC" w:rsidP="004135EC">
      <w:pPr>
        <w:pStyle w:val="NoSpacing"/>
        <w:numPr>
          <w:ilvl w:val="0"/>
          <w:numId w:val="5"/>
        </w:numPr>
        <w:jc w:val="both"/>
        <w:rPr>
          <w:shd w:val="clear" w:color="auto" w:fill="FFFFFF"/>
        </w:rPr>
      </w:pPr>
      <w:r>
        <w:rPr>
          <w:shd w:val="clear" w:color="auto" w:fill="FFFFFF"/>
        </w:rPr>
        <w:t>Costs</w:t>
      </w:r>
    </w:p>
    <w:p w:rsidR="004910EC" w:rsidRDefault="004910EC" w:rsidP="004135EC">
      <w:pPr>
        <w:pStyle w:val="NoSpacing"/>
        <w:numPr>
          <w:ilvl w:val="0"/>
          <w:numId w:val="5"/>
        </w:numPr>
        <w:jc w:val="both"/>
        <w:rPr>
          <w:shd w:val="clear" w:color="auto" w:fill="FFFFFF"/>
        </w:rPr>
      </w:pPr>
      <w:r>
        <w:rPr>
          <w:shd w:val="clear" w:color="auto" w:fill="FFFFFF"/>
        </w:rPr>
        <w:t>Coverage of target population</w:t>
      </w:r>
    </w:p>
    <w:p w:rsidR="004910EC" w:rsidRDefault="004910EC" w:rsidP="004135EC">
      <w:pPr>
        <w:pStyle w:val="NoSpacing"/>
        <w:numPr>
          <w:ilvl w:val="0"/>
          <w:numId w:val="5"/>
        </w:numPr>
        <w:jc w:val="both"/>
        <w:rPr>
          <w:shd w:val="clear" w:color="auto" w:fill="FFFFFF"/>
        </w:rPr>
      </w:pPr>
      <w:r>
        <w:rPr>
          <w:shd w:val="clear" w:color="auto" w:fill="FFFFFF"/>
        </w:rPr>
        <w:t>Flexibility of asking questions</w:t>
      </w:r>
    </w:p>
    <w:p w:rsidR="004910EC" w:rsidRDefault="004910EC" w:rsidP="004135EC">
      <w:pPr>
        <w:pStyle w:val="NoSpacing"/>
        <w:numPr>
          <w:ilvl w:val="0"/>
          <w:numId w:val="5"/>
        </w:numPr>
        <w:jc w:val="both"/>
        <w:rPr>
          <w:shd w:val="clear" w:color="auto" w:fill="FFFFFF"/>
        </w:rPr>
      </w:pPr>
      <w:r>
        <w:rPr>
          <w:shd w:val="clear" w:color="auto" w:fill="FFFFFF"/>
        </w:rPr>
        <w:t>Respondents’ willingness to participate</w:t>
      </w:r>
    </w:p>
    <w:p w:rsidR="004910EC" w:rsidRDefault="004910EC" w:rsidP="004135EC">
      <w:pPr>
        <w:pStyle w:val="NoSpacing"/>
        <w:numPr>
          <w:ilvl w:val="0"/>
          <w:numId w:val="5"/>
        </w:numPr>
        <w:jc w:val="both"/>
        <w:rPr>
          <w:shd w:val="clear" w:color="auto" w:fill="FFFFFF"/>
        </w:rPr>
      </w:pPr>
      <w:r>
        <w:rPr>
          <w:shd w:val="clear" w:color="auto" w:fill="FFFFFF"/>
        </w:rPr>
        <w:t>Response ac</w:t>
      </w:r>
      <w:r w:rsidR="00EB6EAE">
        <w:rPr>
          <w:shd w:val="clear" w:color="auto" w:fill="FFFFFF"/>
        </w:rPr>
        <w:t>curacy</w:t>
      </w:r>
    </w:p>
    <w:p w:rsidR="00EB6EAE" w:rsidRDefault="00EB6EAE" w:rsidP="00EB6EAE">
      <w:pPr>
        <w:pStyle w:val="NoSpacing"/>
        <w:ind w:left="720" w:hanging="360"/>
        <w:jc w:val="both"/>
        <w:rPr>
          <w:shd w:val="clear" w:color="auto" w:fill="FFFFFF"/>
        </w:rPr>
      </w:pPr>
      <w:r>
        <w:rPr>
          <w:shd w:val="clear" w:color="auto" w:fill="FFFFFF"/>
        </w:rPr>
        <w:lastRenderedPageBreak/>
        <w:t>Different methods create mode effects that change how respondents answer.</w:t>
      </w:r>
    </w:p>
    <w:p w:rsidR="00625B1A" w:rsidRDefault="00A118DF" w:rsidP="004135EC">
      <w:pPr>
        <w:pStyle w:val="NoSpacing"/>
        <w:numPr>
          <w:ilvl w:val="0"/>
          <w:numId w:val="4"/>
        </w:numPr>
        <w:jc w:val="both"/>
        <w:rPr>
          <w:shd w:val="clear" w:color="auto" w:fill="FFFFFF"/>
        </w:rPr>
      </w:pPr>
      <w:r w:rsidRPr="00A118DF">
        <w:rPr>
          <w:b/>
          <w:shd w:val="clear" w:color="auto" w:fill="FFFFFF"/>
        </w:rPr>
        <w:t>Mobile</w:t>
      </w:r>
      <w:r>
        <w:rPr>
          <w:shd w:val="clear" w:color="auto" w:fill="FFFFFF"/>
        </w:rPr>
        <w:t xml:space="preserve"> </w:t>
      </w:r>
      <w:r w:rsidRPr="00A118DF">
        <w:rPr>
          <w:b/>
          <w:shd w:val="clear" w:color="auto" w:fill="FFFFFF"/>
        </w:rPr>
        <w:t>survey</w:t>
      </w:r>
      <w:r w:rsidR="00EB6EAE">
        <w:rPr>
          <w:b/>
          <w:shd w:val="clear" w:color="auto" w:fill="FFFFFF"/>
        </w:rPr>
        <w:t>s</w:t>
      </w:r>
      <w:r w:rsidR="00EB6EAE">
        <w:rPr>
          <w:shd w:val="clear" w:color="auto" w:fill="FFFFFF"/>
        </w:rPr>
        <w:t>—mean a study whose form application/collection tool is based on mobile device such as smart phones/tablets where the devices offer innovative ways to gather data regardless of time and location of the respondent.</w:t>
      </w:r>
      <w:r w:rsidR="00625B1A">
        <w:rPr>
          <w:shd w:val="clear" w:color="auto" w:fill="FFFFFF"/>
        </w:rPr>
        <w:t xml:space="preserve"> Advantages of the method is;</w:t>
      </w:r>
    </w:p>
    <w:p w:rsidR="00625B1A" w:rsidRDefault="00625B1A" w:rsidP="004135EC">
      <w:pPr>
        <w:pStyle w:val="NoSpacing"/>
        <w:numPr>
          <w:ilvl w:val="0"/>
          <w:numId w:val="6"/>
        </w:numPr>
        <w:jc w:val="both"/>
        <w:rPr>
          <w:shd w:val="clear" w:color="auto" w:fill="FFFFFF"/>
        </w:rPr>
      </w:pPr>
      <w:r>
        <w:rPr>
          <w:shd w:val="clear" w:color="auto" w:fill="FFFFFF"/>
        </w:rPr>
        <w:t xml:space="preserve">high mobile phone penetration, </w:t>
      </w:r>
    </w:p>
    <w:p w:rsidR="00625B1A" w:rsidRDefault="00625B1A" w:rsidP="004135EC">
      <w:pPr>
        <w:pStyle w:val="NoSpacing"/>
        <w:numPr>
          <w:ilvl w:val="0"/>
          <w:numId w:val="6"/>
        </w:numPr>
        <w:jc w:val="both"/>
        <w:rPr>
          <w:shd w:val="clear" w:color="auto" w:fill="FFFFFF"/>
        </w:rPr>
      </w:pPr>
      <w:r>
        <w:rPr>
          <w:shd w:val="clear" w:color="auto" w:fill="FFFFFF"/>
        </w:rPr>
        <w:t xml:space="preserve">quicker response times, </w:t>
      </w:r>
    </w:p>
    <w:p w:rsidR="00A118DF" w:rsidRDefault="00625B1A" w:rsidP="004135EC">
      <w:pPr>
        <w:pStyle w:val="NoSpacing"/>
        <w:numPr>
          <w:ilvl w:val="0"/>
          <w:numId w:val="6"/>
        </w:numPr>
        <w:jc w:val="both"/>
        <w:rPr>
          <w:shd w:val="clear" w:color="auto" w:fill="FFFFFF"/>
        </w:rPr>
      </w:pPr>
      <w:r>
        <w:rPr>
          <w:shd w:val="clear" w:color="auto" w:fill="FFFFFF"/>
        </w:rPr>
        <w:t>the possibility to reach previously hard—to—reach targets groups</w:t>
      </w:r>
    </w:p>
    <w:p w:rsidR="00625B1A" w:rsidRDefault="00625B1A" w:rsidP="00625B1A">
      <w:pPr>
        <w:pStyle w:val="NoSpacing"/>
        <w:ind w:left="360"/>
        <w:jc w:val="both"/>
        <w:rPr>
          <w:shd w:val="clear" w:color="auto" w:fill="FFFFFF"/>
        </w:rPr>
      </w:pPr>
      <w:r>
        <w:rPr>
          <w:shd w:val="clear" w:color="auto" w:fill="FFFFFF"/>
        </w:rPr>
        <w:t>In this ways, mobile technology allows health care service delivery providers, marketers, researchers and employers to create real and meaningful mobile engagement in environment different from the traditional one in front of desktops computer.</w:t>
      </w:r>
    </w:p>
    <w:p w:rsidR="00A118DF" w:rsidRDefault="00A118DF" w:rsidP="004135EC">
      <w:pPr>
        <w:pStyle w:val="NoSpacing"/>
        <w:numPr>
          <w:ilvl w:val="0"/>
          <w:numId w:val="4"/>
        </w:numPr>
        <w:jc w:val="both"/>
        <w:rPr>
          <w:shd w:val="clear" w:color="auto" w:fill="FFFFFF"/>
        </w:rPr>
      </w:pPr>
      <w:r w:rsidRPr="00A118DF">
        <w:rPr>
          <w:b/>
          <w:shd w:val="clear" w:color="auto" w:fill="FFFFFF"/>
        </w:rPr>
        <w:t>Online</w:t>
      </w:r>
      <w:r>
        <w:rPr>
          <w:shd w:val="clear" w:color="auto" w:fill="FFFFFF"/>
        </w:rPr>
        <w:t xml:space="preserve"> </w:t>
      </w:r>
      <w:r w:rsidRPr="00A118DF">
        <w:rPr>
          <w:b/>
          <w:shd w:val="clear" w:color="auto" w:fill="FFFFFF"/>
        </w:rPr>
        <w:t>survey</w:t>
      </w:r>
      <w:r w:rsidR="00625B1A">
        <w:rPr>
          <w:b/>
          <w:shd w:val="clear" w:color="auto" w:fill="FFFFFF"/>
        </w:rPr>
        <w:t>s—</w:t>
      </w:r>
      <w:r w:rsidR="00625B1A">
        <w:rPr>
          <w:shd w:val="clear" w:color="auto" w:fill="FFFFFF"/>
        </w:rPr>
        <w:t xml:space="preserve">mean </w:t>
      </w:r>
      <w:r w:rsidR="00233235">
        <w:rPr>
          <w:shd w:val="clear" w:color="auto" w:fill="FFFFFF"/>
        </w:rPr>
        <w:t>internet surveys that offer capabilities beyond those available for any other type of self—administered questionnaire. The method is becoming essentially a research tool for a variety of fields including health care service delivery, marketing, social and official statistics research. Advantages of the methods includes;</w:t>
      </w:r>
    </w:p>
    <w:p w:rsidR="00233235" w:rsidRDefault="00233235" w:rsidP="004135EC">
      <w:pPr>
        <w:pStyle w:val="NoSpacing"/>
        <w:numPr>
          <w:ilvl w:val="0"/>
          <w:numId w:val="7"/>
        </w:numPr>
        <w:jc w:val="both"/>
        <w:rPr>
          <w:shd w:val="clear" w:color="auto" w:fill="FFFFFF"/>
        </w:rPr>
      </w:pPr>
      <w:r>
        <w:rPr>
          <w:shd w:val="clear" w:color="auto" w:fill="FFFFFF"/>
        </w:rPr>
        <w:t>Faster, simpler and cheaper</w:t>
      </w:r>
    </w:p>
    <w:p w:rsidR="00D92DB4" w:rsidRDefault="00D92DB4" w:rsidP="004135EC">
      <w:pPr>
        <w:pStyle w:val="NoSpacing"/>
        <w:numPr>
          <w:ilvl w:val="0"/>
          <w:numId w:val="7"/>
        </w:numPr>
        <w:jc w:val="both"/>
        <w:rPr>
          <w:shd w:val="clear" w:color="auto" w:fill="FFFFFF"/>
        </w:rPr>
      </w:pPr>
      <w:r>
        <w:rPr>
          <w:shd w:val="clear" w:color="auto" w:fill="FFFFFF"/>
        </w:rPr>
        <w:t>Entire data collection period is significantly shortened as data can be collected and processed in little more than a month</w:t>
      </w:r>
    </w:p>
    <w:p w:rsidR="00024762" w:rsidRDefault="00024762" w:rsidP="004135EC">
      <w:pPr>
        <w:pStyle w:val="NoSpacing"/>
        <w:numPr>
          <w:ilvl w:val="0"/>
          <w:numId w:val="7"/>
        </w:numPr>
        <w:jc w:val="both"/>
        <w:rPr>
          <w:shd w:val="clear" w:color="auto" w:fill="FFFFFF"/>
        </w:rPr>
      </w:pPr>
      <w:r>
        <w:rPr>
          <w:shd w:val="clear" w:color="auto" w:fill="FFFFFF"/>
        </w:rPr>
        <w:t>Interaction between the respondent and questionnaire is more dynamic compared to e—mail or paper survey, but also less intrusive and suffer less from social desirability effects</w:t>
      </w:r>
    </w:p>
    <w:p w:rsidR="00024762" w:rsidRDefault="00024762" w:rsidP="004135EC">
      <w:pPr>
        <w:pStyle w:val="NoSpacing"/>
        <w:numPr>
          <w:ilvl w:val="0"/>
          <w:numId w:val="7"/>
        </w:numPr>
        <w:jc w:val="both"/>
        <w:rPr>
          <w:shd w:val="clear" w:color="auto" w:fill="FFFFFF"/>
        </w:rPr>
      </w:pPr>
      <w:r>
        <w:rPr>
          <w:shd w:val="clear" w:color="auto" w:fill="FFFFFF"/>
        </w:rPr>
        <w:t>Complex skip patterned can be implemented in ways that are mostly invisible to the respondent</w:t>
      </w:r>
    </w:p>
    <w:p w:rsidR="00024762" w:rsidRPr="00CC312D" w:rsidRDefault="00024762" w:rsidP="004135EC">
      <w:pPr>
        <w:pStyle w:val="NoSpacing"/>
        <w:numPr>
          <w:ilvl w:val="0"/>
          <w:numId w:val="7"/>
        </w:numPr>
        <w:jc w:val="both"/>
        <w:rPr>
          <w:b/>
          <w:shd w:val="clear" w:color="auto" w:fill="FFFFFF"/>
        </w:rPr>
      </w:pPr>
      <w:r>
        <w:rPr>
          <w:shd w:val="clear" w:color="auto" w:fill="FFFFFF"/>
        </w:rPr>
        <w:t xml:space="preserve">Pop—up instructions can be provided for individual questions to provide help with </w:t>
      </w:r>
      <w:r w:rsidRPr="00CC312D">
        <w:rPr>
          <w:shd w:val="clear" w:color="auto" w:fill="FFFFFF"/>
        </w:rPr>
        <w:t>questions exactly where assistance is required</w:t>
      </w:r>
    </w:p>
    <w:p w:rsidR="00024762" w:rsidRDefault="00024762" w:rsidP="004135EC">
      <w:pPr>
        <w:pStyle w:val="NoSpacing"/>
        <w:numPr>
          <w:ilvl w:val="0"/>
          <w:numId w:val="7"/>
        </w:numPr>
        <w:jc w:val="both"/>
        <w:rPr>
          <w:shd w:val="clear" w:color="auto" w:fill="FFFFFF"/>
        </w:rPr>
      </w:pPr>
      <w:r>
        <w:rPr>
          <w:shd w:val="clear" w:color="auto" w:fill="FFFFFF"/>
        </w:rPr>
        <w:t>Questions with long lists of answer choice cab be used to</w:t>
      </w:r>
      <w:r w:rsidR="000D7A6C">
        <w:rPr>
          <w:shd w:val="clear" w:color="auto" w:fill="FFFFFF"/>
        </w:rPr>
        <w:t xml:space="preserve"> provide immediate coding of the answers to certain questions that are usually asked in an open—ended fashion in paper questionnaires</w:t>
      </w:r>
    </w:p>
    <w:p w:rsidR="000D7A6C" w:rsidRDefault="000D7A6C" w:rsidP="004135EC">
      <w:pPr>
        <w:pStyle w:val="NoSpacing"/>
        <w:numPr>
          <w:ilvl w:val="0"/>
          <w:numId w:val="7"/>
        </w:numPr>
        <w:jc w:val="both"/>
        <w:rPr>
          <w:shd w:val="clear" w:color="auto" w:fill="FFFFFF"/>
        </w:rPr>
      </w:pPr>
      <w:r>
        <w:rPr>
          <w:shd w:val="clear" w:color="auto" w:fill="FFFFFF"/>
        </w:rPr>
        <w:t>It can be tailored to the situation in which respondent may be allowed save a partially completed form, the questionnaire may be preloaded with already available information</w:t>
      </w:r>
    </w:p>
    <w:p w:rsidR="000D7A6C" w:rsidRDefault="000D7A6C" w:rsidP="004135EC">
      <w:pPr>
        <w:pStyle w:val="NoSpacing"/>
        <w:numPr>
          <w:ilvl w:val="0"/>
          <w:numId w:val="7"/>
        </w:numPr>
        <w:jc w:val="both"/>
        <w:rPr>
          <w:shd w:val="clear" w:color="auto" w:fill="FFFFFF"/>
        </w:rPr>
      </w:pPr>
      <w:r>
        <w:rPr>
          <w:shd w:val="clear" w:color="auto" w:fill="FFFFFF"/>
        </w:rPr>
        <w:t>Online questionnaires may be improved by applying usability testing, where usability is measured with reference to the speed with which a task can be performed , the frequency of errors and user satisfaction with the interface</w:t>
      </w:r>
    </w:p>
    <w:p w:rsidR="006B1102" w:rsidRDefault="006B1102" w:rsidP="006B1102">
      <w:pPr>
        <w:pStyle w:val="NoSpacing"/>
        <w:ind w:left="-360"/>
        <w:jc w:val="both"/>
      </w:pPr>
      <w:r w:rsidRPr="00474A51">
        <w:rPr>
          <w:b/>
        </w:rPr>
        <w:t>Data Management (Recording and Analysis), Dissemination and Use Data</w:t>
      </w:r>
      <w:r>
        <w:t xml:space="preserve"> capture varies from one system to another depending on the design and the number of forms introduced in each system, which eventually determines the type and amount of data collected by each system. Different HISs in Kenya has varying numbers of data collection tools. Given the fact that some of these forms are to be completed by the already overburdened health care staff in the facilities, it is resulting in most data not being collected as these staff see their first priority as being the provision of health care to the clients and patients and only turning to the forms when there is time to spare for this activity.</w:t>
      </w:r>
    </w:p>
    <w:p w:rsidR="00271230" w:rsidRDefault="007B4FF2" w:rsidP="006B1102">
      <w:pPr>
        <w:pStyle w:val="NoSpacing"/>
        <w:ind w:left="-360"/>
        <w:jc w:val="both"/>
      </w:pPr>
      <w:r>
        <w:t>Health care professionals spend a significant proportion of their working time collecting large amounts of client and patient data that is rarely analyzed and used at the point of co</w:t>
      </w:r>
      <w:r w:rsidR="00271230">
        <w:t xml:space="preserve">llection. Health workers merely </w:t>
      </w:r>
      <w:r w:rsidR="00FF5956">
        <w:t>collect</w:t>
      </w:r>
      <w:r>
        <w:t xml:space="preserve"> aggregate and dutifully pass over this data to the next level. </w:t>
      </w:r>
    </w:p>
    <w:p w:rsidR="007B4FF2" w:rsidRDefault="007B4FF2" w:rsidP="006B1102">
      <w:pPr>
        <w:pStyle w:val="NoSpacing"/>
        <w:ind w:left="-360"/>
        <w:jc w:val="both"/>
      </w:pPr>
      <w:r>
        <w:t xml:space="preserve">This information is rarely ever used to guide local action at the level at which data is collected. Very little information from the collected data ever reaches health system managers; this is despite the fact that an HIS is mainly designed to facilitate the operations of the health system managers at various levels. This could possibly be explained by lack of involving information users in the design of these systems. While the basic data capture and reporting skills are present, there is little attention to data quality and staffs lack the self-assessment skills or the “epidemiological thinking” needed for the analysis, interpretation and use of </w:t>
      </w:r>
      <w:r>
        <w:lastRenderedPageBreak/>
        <w:t>information for actions.</w:t>
      </w:r>
      <w:r w:rsidR="00FF5956" w:rsidRPr="00FF5956">
        <w:t xml:space="preserve"> </w:t>
      </w:r>
      <w:r w:rsidR="00FF5956">
        <w:t xml:space="preserve">Additionally, even when information users are involved, they often make </w:t>
      </w:r>
      <w:r w:rsidR="00F9238C">
        <w:t>data demands that are not cogniz</w:t>
      </w:r>
      <w:r w:rsidR="00FF5956">
        <w:t>ant of the limitations or challenges faced by the providers to produce all the expec</w:t>
      </w:r>
      <w:r w:rsidR="00F9238C">
        <w:t>ted information. HIS Policy holds that w</w:t>
      </w:r>
      <w:r w:rsidR="00FF5956">
        <w:t>ithout population-based information, it is impossible to do even the most basic types of monitoring of health system activities. Lack of a coordinated data collection strategy is a recurrent problem which leads to duplication of effort and competition among data collecting units and health care providers. Other problems relate to poor quality, incompleteness, inconsistency and lack of timeliness of much of the data being generated by HIS. Medical data should only be used for the purposes for which it was collected, and for additional purposes authorized by law, or consented to by the data subject. The purposes for which health data is collected needs to be clear.</w:t>
      </w:r>
    </w:p>
    <w:p w:rsidR="00A873A8" w:rsidRDefault="00A873A8" w:rsidP="006B1102">
      <w:pPr>
        <w:pStyle w:val="NoSpacing"/>
        <w:ind w:left="-360"/>
        <w:jc w:val="both"/>
      </w:pPr>
      <w:r>
        <w:t xml:space="preserve">This Policy emphasizes improved use of information for local action that responds to local needs as well as the needs of program monitoring and management improvement. It also seeks to promote local action research skills in order to enhance local analysis of existing records and sentinel site data to get quality routine data and up-to-date analysis, improved dissemination and feedback of information. Capacity for data management and use within the HIS is critically limited at all levels of the system amongst HIS staff who are supposed to produce analyzed information for use amongst managers who should use the information jointly with facility staff who collect the data. </w:t>
      </w:r>
    </w:p>
    <w:p w:rsidR="00A873A8" w:rsidRDefault="00A873A8" w:rsidP="006B1102">
      <w:pPr>
        <w:pStyle w:val="NoSpacing"/>
        <w:ind w:left="-360"/>
        <w:jc w:val="both"/>
      </w:pPr>
      <w:r>
        <w:t xml:space="preserve">This Policy therefore calls for the following priority areas to be observed to address the identified issues and gaps:  </w:t>
      </w:r>
    </w:p>
    <w:p w:rsidR="00A873A8" w:rsidRPr="00A873A8" w:rsidRDefault="00A873A8" w:rsidP="004135EC">
      <w:pPr>
        <w:pStyle w:val="NoSpacing"/>
        <w:numPr>
          <w:ilvl w:val="0"/>
          <w:numId w:val="4"/>
        </w:numPr>
        <w:jc w:val="both"/>
        <w:rPr>
          <w:shd w:val="clear" w:color="auto" w:fill="FFFFFF"/>
        </w:rPr>
      </w:pPr>
      <w:r>
        <w:t xml:space="preserve">Noting that patients’ records are by far the biggest primary source of health data, all persons attending to patients shall undertake to record this data either manually or electronically in line with the prescribed format.  </w:t>
      </w:r>
    </w:p>
    <w:p w:rsidR="00A873A8" w:rsidRPr="00A873A8" w:rsidRDefault="00A873A8" w:rsidP="004135EC">
      <w:pPr>
        <w:pStyle w:val="NoSpacing"/>
        <w:numPr>
          <w:ilvl w:val="0"/>
          <w:numId w:val="4"/>
        </w:numPr>
        <w:jc w:val="both"/>
        <w:rPr>
          <w:shd w:val="clear" w:color="auto" w:fill="FFFFFF"/>
        </w:rPr>
      </w:pPr>
      <w:r>
        <w:t xml:space="preserve">NHIS shall develop and publish guidelines with templates for essential data analysis at all levels and conduct relevant training in this respect.  </w:t>
      </w:r>
    </w:p>
    <w:p w:rsidR="00A873A8" w:rsidRPr="00A873A8" w:rsidRDefault="00A873A8" w:rsidP="004135EC">
      <w:pPr>
        <w:pStyle w:val="NoSpacing"/>
        <w:numPr>
          <w:ilvl w:val="0"/>
          <w:numId w:val="4"/>
        </w:numPr>
        <w:jc w:val="both"/>
        <w:rPr>
          <w:shd w:val="clear" w:color="auto" w:fill="FFFFFF"/>
        </w:rPr>
      </w:pPr>
      <w:r>
        <w:t xml:space="preserve">Data management processes (capture, transformation and dissemination) shall be both manual and electronic.  </w:t>
      </w:r>
    </w:p>
    <w:p w:rsidR="00A873A8" w:rsidRPr="00A873A8" w:rsidRDefault="00A873A8" w:rsidP="004135EC">
      <w:pPr>
        <w:pStyle w:val="NoSpacing"/>
        <w:numPr>
          <w:ilvl w:val="0"/>
          <w:numId w:val="4"/>
        </w:numPr>
        <w:jc w:val="both"/>
        <w:rPr>
          <w:shd w:val="clear" w:color="auto" w:fill="FFFFFF"/>
        </w:rPr>
      </w:pPr>
      <w:r>
        <w:t xml:space="preserve">All inpatient activities and outcomes shall be recorded in line with WHO ICD or a similar nomenclature if the HIS so authorizes.  </w:t>
      </w:r>
    </w:p>
    <w:p w:rsidR="00A873A8" w:rsidRPr="00A873A8" w:rsidRDefault="00A873A8" w:rsidP="004135EC">
      <w:pPr>
        <w:pStyle w:val="NoSpacing"/>
        <w:numPr>
          <w:ilvl w:val="0"/>
          <w:numId w:val="4"/>
        </w:numPr>
        <w:jc w:val="both"/>
        <w:rPr>
          <w:shd w:val="clear" w:color="auto" w:fill="FFFFFF"/>
        </w:rPr>
      </w:pPr>
      <w:r>
        <w:t xml:space="preserve">Each level shall maintain an efficient database for all health and management activities in their areas. Data within each level shall be collected, edited, coded, entered using a standardized software as recommended by HIS.  </w:t>
      </w:r>
    </w:p>
    <w:p w:rsidR="00A873A8" w:rsidRPr="00A873A8" w:rsidRDefault="00A873A8" w:rsidP="004135EC">
      <w:pPr>
        <w:pStyle w:val="NoSpacing"/>
        <w:numPr>
          <w:ilvl w:val="0"/>
          <w:numId w:val="4"/>
        </w:numPr>
        <w:jc w:val="both"/>
        <w:rPr>
          <w:shd w:val="clear" w:color="auto" w:fill="FFFFFF"/>
        </w:rPr>
      </w:pPr>
      <w:r>
        <w:t xml:space="preserve">Create demand and promote use of HIS through timely supply of accurate and easily understandable information.  </w:t>
      </w:r>
    </w:p>
    <w:p w:rsidR="00A873A8" w:rsidRPr="00A873A8" w:rsidRDefault="00A873A8" w:rsidP="004135EC">
      <w:pPr>
        <w:pStyle w:val="NoSpacing"/>
        <w:numPr>
          <w:ilvl w:val="0"/>
          <w:numId w:val="4"/>
        </w:numPr>
        <w:jc w:val="both"/>
        <w:rPr>
          <w:shd w:val="clear" w:color="auto" w:fill="FFFFFF"/>
        </w:rPr>
      </w:pPr>
      <w:r>
        <w:t xml:space="preserve">Use of information for action is essential at all levels especially at the points of collection in order to improve quality of data and stimulate critical self-assessment. </w:t>
      </w:r>
    </w:p>
    <w:p w:rsidR="00A873A8" w:rsidRPr="00A873A8" w:rsidRDefault="00A873A8" w:rsidP="004135EC">
      <w:pPr>
        <w:pStyle w:val="NoSpacing"/>
        <w:numPr>
          <w:ilvl w:val="0"/>
          <w:numId w:val="4"/>
        </w:numPr>
        <w:jc w:val="both"/>
        <w:rPr>
          <w:shd w:val="clear" w:color="auto" w:fill="FFFFFF"/>
        </w:rPr>
      </w:pPr>
      <w:r>
        <w:t xml:space="preserve">Dissemination of information for evidence based decision-making shall observe timeliness, format, relevance and completeness. </w:t>
      </w:r>
    </w:p>
    <w:p w:rsidR="00A873A8" w:rsidRPr="00A873A8" w:rsidRDefault="00A873A8" w:rsidP="004135EC">
      <w:pPr>
        <w:pStyle w:val="NoSpacing"/>
        <w:numPr>
          <w:ilvl w:val="0"/>
          <w:numId w:val="4"/>
        </w:numPr>
        <w:jc w:val="both"/>
        <w:rPr>
          <w:shd w:val="clear" w:color="auto" w:fill="FFFFFF"/>
        </w:rPr>
      </w:pPr>
      <w:r>
        <w:t xml:space="preserve">Data collected by the health sector shall be non-patient identifiable  </w:t>
      </w:r>
    </w:p>
    <w:p w:rsidR="00A873A8" w:rsidRPr="00A873A8" w:rsidRDefault="00A873A8" w:rsidP="004135EC">
      <w:pPr>
        <w:pStyle w:val="NoSpacing"/>
        <w:numPr>
          <w:ilvl w:val="0"/>
          <w:numId w:val="4"/>
        </w:numPr>
        <w:jc w:val="both"/>
        <w:rPr>
          <w:shd w:val="clear" w:color="auto" w:fill="FFFFFF"/>
        </w:rPr>
      </w:pPr>
      <w:r>
        <w:t xml:space="preserve">Medical data should only be used for the purposes for which it was collected, and for additional purposes authorized by law, or consented to by the data subject.  </w:t>
      </w:r>
    </w:p>
    <w:p w:rsidR="00A873A8" w:rsidRPr="00A873A8" w:rsidRDefault="00A873A8" w:rsidP="004135EC">
      <w:pPr>
        <w:pStyle w:val="NoSpacing"/>
        <w:numPr>
          <w:ilvl w:val="0"/>
          <w:numId w:val="4"/>
        </w:numPr>
        <w:jc w:val="both"/>
        <w:rPr>
          <w:shd w:val="clear" w:color="auto" w:fill="FFFFFF"/>
        </w:rPr>
      </w:pPr>
      <w:r>
        <w:t xml:space="preserve">Data quality assurance will be guaranteed through developing and publishing guidelines on data management, supervision and data quality audits.  </w:t>
      </w:r>
    </w:p>
    <w:p w:rsidR="00A873A8" w:rsidRPr="00A873A8" w:rsidRDefault="00A873A8" w:rsidP="004135EC">
      <w:pPr>
        <w:pStyle w:val="NoSpacing"/>
        <w:numPr>
          <w:ilvl w:val="0"/>
          <w:numId w:val="4"/>
        </w:numPr>
        <w:jc w:val="both"/>
        <w:rPr>
          <w:shd w:val="clear" w:color="auto" w:fill="FFFFFF"/>
        </w:rPr>
      </w:pPr>
      <w:r>
        <w:t xml:space="preserve">NHIS shall aggregate and analyze the national health data and provide quarterly bulletins, as feedback to lower levels and divisions for corrective action.  </w:t>
      </w:r>
    </w:p>
    <w:p w:rsidR="00A873A8" w:rsidRPr="00A873A8" w:rsidRDefault="00A873A8" w:rsidP="004135EC">
      <w:pPr>
        <w:pStyle w:val="NoSpacing"/>
        <w:numPr>
          <w:ilvl w:val="0"/>
          <w:numId w:val="4"/>
        </w:numPr>
        <w:jc w:val="both"/>
        <w:rPr>
          <w:shd w:val="clear" w:color="auto" w:fill="FFFFFF"/>
        </w:rPr>
      </w:pPr>
      <w:r>
        <w:t xml:space="preserve">The NHIS shall regularly publish its reports on the Ministries of Health websites to enhance access by individual researchers, research institutions and the public at large. Limited hard copies will be available to strategic partners and negotiations will be undertaken with the government printers to supply copies on sale.  </w:t>
      </w:r>
    </w:p>
    <w:p w:rsidR="00A873A8" w:rsidRPr="00A118DF" w:rsidRDefault="00A873A8" w:rsidP="004135EC">
      <w:pPr>
        <w:pStyle w:val="NoSpacing"/>
        <w:numPr>
          <w:ilvl w:val="0"/>
          <w:numId w:val="4"/>
        </w:numPr>
        <w:jc w:val="both"/>
        <w:rPr>
          <w:shd w:val="clear" w:color="auto" w:fill="FFFFFF"/>
        </w:rPr>
      </w:pPr>
      <w:r>
        <w:lastRenderedPageBreak/>
        <w:t xml:space="preserve">All publication intended for the press or other public media shall be cleared by relevant authorities in the Ministries of Health before release. </w:t>
      </w:r>
    </w:p>
    <w:p w:rsidR="00B94A87" w:rsidRPr="00CC312D" w:rsidRDefault="00B94A87" w:rsidP="004135EC">
      <w:pPr>
        <w:pStyle w:val="NoSpacing"/>
        <w:numPr>
          <w:ilvl w:val="0"/>
          <w:numId w:val="51"/>
        </w:numPr>
        <w:jc w:val="both"/>
        <w:rPr>
          <w:b/>
          <w:shd w:val="clear" w:color="auto" w:fill="FFFFFF"/>
        </w:rPr>
      </w:pPr>
      <w:r>
        <w:rPr>
          <w:b/>
        </w:rPr>
        <w:t>Data storages</w:t>
      </w:r>
    </w:p>
    <w:p w:rsidR="00CC312D" w:rsidRDefault="00CC312D" w:rsidP="00CC312D">
      <w:pPr>
        <w:pStyle w:val="NoSpacing"/>
        <w:ind w:left="-360"/>
        <w:jc w:val="both"/>
        <w:rPr>
          <w:shd w:val="clear" w:color="auto" w:fill="FFFFFF"/>
        </w:rPr>
      </w:pPr>
      <w:r>
        <w:rPr>
          <w:shd w:val="clear" w:color="auto" w:fill="FFFFFF"/>
        </w:rPr>
        <w:t>This is recording and storing data of health care service delivery in which a storage device can hold information, process information or both. The device that process data which is data storage equipment can either access a separate portable recording medium or a permanent component to s</w:t>
      </w:r>
      <w:r w:rsidR="000A3289">
        <w:rPr>
          <w:shd w:val="clear" w:color="auto" w:fill="FFFFFF"/>
        </w:rPr>
        <w:t>c</w:t>
      </w:r>
      <w:r>
        <w:rPr>
          <w:shd w:val="clear" w:color="auto" w:fill="FFFFFF"/>
        </w:rPr>
        <w:t xml:space="preserve">ore and retrieve information. </w:t>
      </w:r>
    </w:p>
    <w:p w:rsidR="00CC312D" w:rsidRDefault="00CC312D" w:rsidP="00CC312D">
      <w:pPr>
        <w:pStyle w:val="NoSpacing"/>
        <w:ind w:left="-360"/>
        <w:jc w:val="both"/>
        <w:rPr>
          <w:shd w:val="clear" w:color="auto" w:fill="FFFFFF"/>
        </w:rPr>
      </w:pPr>
      <w:r>
        <w:rPr>
          <w:shd w:val="clear" w:color="auto" w:fill="FFFFFF"/>
        </w:rPr>
        <w:t>Data storage can also be the systematic process of collecting and cataloging data so that they can be located and displayed on request</w:t>
      </w:r>
      <w:r w:rsidR="00140251">
        <w:rPr>
          <w:shd w:val="clear" w:color="auto" w:fill="FFFFFF"/>
        </w:rPr>
        <w:t xml:space="preserve"> with computer and data processing techniques have made possible the high speed selective retrieval of large amounts of information for health care service delivery facility and academic purposes. Several types of information—storage—and—retrieval systems that include;</w:t>
      </w:r>
    </w:p>
    <w:p w:rsidR="00140251" w:rsidRDefault="00140251" w:rsidP="004135EC">
      <w:pPr>
        <w:pStyle w:val="NoSpacing"/>
        <w:numPr>
          <w:ilvl w:val="0"/>
          <w:numId w:val="4"/>
        </w:numPr>
        <w:jc w:val="both"/>
        <w:rPr>
          <w:shd w:val="clear" w:color="auto" w:fill="FFFFFF"/>
        </w:rPr>
      </w:pPr>
      <w:r w:rsidRPr="00140251">
        <w:rPr>
          <w:b/>
          <w:shd w:val="clear" w:color="auto" w:fill="FFFFFF"/>
        </w:rPr>
        <w:t>Document—retrieval systems</w:t>
      </w:r>
      <w:r>
        <w:rPr>
          <w:shd w:val="clear" w:color="auto" w:fill="FFFFFF"/>
        </w:rPr>
        <w:t>—imply storing entire documents which are usually retrieved by title or by key words associated with the document</w:t>
      </w:r>
    </w:p>
    <w:p w:rsidR="00140251" w:rsidRPr="00140251" w:rsidRDefault="00140251" w:rsidP="004135EC">
      <w:pPr>
        <w:pStyle w:val="NoSpacing"/>
        <w:numPr>
          <w:ilvl w:val="0"/>
          <w:numId w:val="4"/>
        </w:numPr>
        <w:jc w:val="both"/>
        <w:rPr>
          <w:b/>
          <w:shd w:val="clear" w:color="auto" w:fill="FFFFFF"/>
        </w:rPr>
      </w:pPr>
      <w:r w:rsidRPr="00140251">
        <w:rPr>
          <w:b/>
          <w:shd w:val="clear" w:color="auto" w:fill="FFFFFF"/>
        </w:rPr>
        <w:t>Database systems</w:t>
      </w:r>
    </w:p>
    <w:p w:rsidR="00140251" w:rsidRDefault="00140251" w:rsidP="004135EC">
      <w:pPr>
        <w:pStyle w:val="NoSpacing"/>
        <w:numPr>
          <w:ilvl w:val="0"/>
          <w:numId w:val="4"/>
        </w:numPr>
        <w:jc w:val="both"/>
        <w:rPr>
          <w:b/>
          <w:shd w:val="clear" w:color="auto" w:fill="FFFFFF"/>
        </w:rPr>
      </w:pPr>
      <w:r w:rsidRPr="00140251">
        <w:rPr>
          <w:b/>
          <w:shd w:val="clear" w:color="auto" w:fill="FFFFFF"/>
        </w:rPr>
        <w:t>Reference—retrieval systems</w:t>
      </w:r>
    </w:p>
    <w:p w:rsidR="00163503" w:rsidRDefault="00DD2D97" w:rsidP="00163503">
      <w:pPr>
        <w:pStyle w:val="NoSpacing"/>
        <w:ind w:left="-360"/>
        <w:jc w:val="both"/>
      </w:pPr>
      <w:r>
        <w:rPr>
          <w:shd w:val="clear" w:color="auto" w:fill="FFFFFF"/>
        </w:rPr>
        <w:t xml:space="preserve">It should be noted that </w:t>
      </w:r>
      <w:r w:rsidRPr="00DD2D97">
        <w:rPr>
          <w:b/>
        </w:rPr>
        <w:t>storage, c</w:t>
      </w:r>
      <w:r w:rsidR="00163503" w:rsidRPr="00DD2D97">
        <w:rPr>
          <w:b/>
        </w:rPr>
        <w:t>onfidentiality a</w:t>
      </w:r>
      <w:r w:rsidRPr="00DD2D97">
        <w:rPr>
          <w:b/>
        </w:rPr>
        <w:t>nd s</w:t>
      </w:r>
      <w:r w:rsidR="00163503" w:rsidRPr="00DD2D97">
        <w:rPr>
          <w:b/>
        </w:rPr>
        <w:t xml:space="preserve">ecurity </w:t>
      </w:r>
      <w:r w:rsidRPr="00DD2D97">
        <w:rPr>
          <w:b/>
        </w:rPr>
        <w:t>of Health Data and Information and t</w:t>
      </w:r>
      <w:r w:rsidR="00163503" w:rsidRPr="00DD2D97">
        <w:rPr>
          <w:b/>
        </w:rPr>
        <w:t>he manner in which information</w:t>
      </w:r>
      <w:r w:rsidR="00163503">
        <w:t xml:space="preserve"> is stored in an HIS has implications on its use and security. Given the manual nature of the existing HISs, their information cannot be readily transmitted as it is not physically accessible mainly due to type of storage system used. Current systems lack adequate storage space. Appropriate standards are needed in relation to the condition in which the data is maintained. This includes precautions against fire and other accidents and criminal acts. In the case of computer</w:t>
      </w:r>
      <w:r>
        <w:t>—</w:t>
      </w:r>
      <w:r w:rsidR="00163503">
        <w:t>based records, the additional question arises as to how the records can be accessed. Because of data sensitivity, appropr</w:t>
      </w:r>
      <w:r>
        <w:t>iate security against unauthoriz</w:t>
      </w:r>
      <w:r w:rsidR="00163503">
        <w:t>ed access and modification is essential; particularly where a provider fails to comply with privacy standards prescribed by this policy or any existing or proposed health law or knowingly violates patient privacy, obtains protected Health Information under false pretenses. The policy framework will establish basic structures and rules about information practices which will lead to the creation of databases at management levels within the health sector. In line with the principles of information privacy, data collected by the health sector shall be non</w:t>
      </w:r>
      <w:r>
        <w:t xml:space="preserve"> </w:t>
      </w:r>
      <w:r w:rsidR="00163503">
        <w:t>patient identifiable – i.e. anonymous.</w:t>
      </w:r>
    </w:p>
    <w:p w:rsidR="00F438FB" w:rsidRDefault="002406F2" w:rsidP="00163503">
      <w:pPr>
        <w:pStyle w:val="NoSpacing"/>
        <w:ind w:left="-360"/>
        <w:jc w:val="both"/>
      </w:pPr>
      <w:r>
        <w:t xml:space="preserve">This shall be different from the policies on medical records management. Since medical data is sensitive, and since a duty of confidence generally applies to data which a health care professional gathers in the course of his relationship with a patient, it is necessary to regard health care data as being unavailable to third parties in the absence of a clear and authoritative reason. In the case of referral processes, care is needed to ensure that only relevant parts of the patient's history are communicated. Therefore HIS Policy </w:t>
      </w:r>
      <w:r w:rsidR="00F438FB">
        <w:t xml:space="preserve">here is a </w:t>
      </w:r>
      <w:r>
        <w:t>framework</w:t>
      </w:r>
      <w:r w:rsidR="00F438FB">
        <w:t xml:space="preserve"> that</w:t>
      </w:r>
      <w:r>
        <w:t xml:space="preserve"> seeks to establish administrative guidelines that will provide sanctions for improper</w:t>
      </w:r>
      <w:r w:rsidR="00F438FB">
        <w:t>;</w:t>
      </w:r>
    </w:p>
    <w:p w:rsidR="00F438FB" w:rsidRPr="00F438FB" w:rsidRDefault="002406F2" w:rsidP="004135EC">
      <w:pPr>
        <w:pStyle w:val="NoSpacing"/>
        <w:numPr>
          <w:ilvl w:val="0"/>
          <w:numId w:val="28"/>
        </w:numPr>
        <w:jc w:val="both"/>
        <w:rPr>
          <w:b/>
          <w:shd w:val="clear" w:color="auto" w:fill="FFFFFF"/>
        </w:rPr>
      </w:pPr>
      <w:r>
        <w:t xml:space="preserve">possession, </w:t>
      </w:r>
    </w:p>
    <w:p w:rsidR="00F438FB" w:rsidRPr="00F438FB" w:rsidRDefault="002406F2" w:rsidP="004135EC">
      <w:pPr>
        <w:pStyle w:val="NoSpacing"/>
        <w:numPr>
          <w:ilvl w:val="0"/>
          <w:numId w:val="28"/>
        </w:numPr>
        <w:jc w:val="both"/>
        <w:rPr>
          <w:b/>
          <w:shd w:val="clear" w:color="auto" w:fill="FFFFFF"/>
        </w:rPr>
      </w:pPr>
      <w:r>
        <w:t xml:space="preserve">brokering, </w:t>
      </w:r>
    </w:p>
    <w:p w:rsidR="00F438FB" w:rsidRPr="00F438FB" w:rsidRDefault="00F438FB" w:rsidP="004135EC">
      <w:pPr>
        <w:pStyle w:val="NoSpacing"/>
        <w:numPr>
          <w:ilvl w:val="0"/>
          <w:numId w:val="28"/>
        </w:numPr>
        <w:jc w:val="both"/>
        <w:rPr>
          <w:b/>
          <w:shd w:val="clear" w:color="auto" w:fill="FFFFFF"/>
        </w:rPr>
      </w:pPr>
      <w:r>
        <w:t xml:space="preserve">disclosure, </w:t>
      </w:r>
      <w:r w:rsidR="002406F2">
        <w:t xml:space="preserve"> </w:t>
      </w:r>
    </w:p>
    <w:p w:rsidR="00F438FB" w:rsidRDefault="002406F2" w:rsidP="004135EC">
      <w:pPr>
        <w:pStyle w:val="NoSpacing"/>
        <w:numPr>
          <w:ilvl w:val="0"/>
          <w:numId w:val="28"/>
        </w:numPr>
        <w:jc w:val="both"/>
        <w:rPr>
          <w:b/>
          <w:shd w:val="clear" w:color="auto" w:fill="FFFFFF"/>
        </w:rPr>
      </w:pPr>
      <w:r>
        <w:t>sale of Health Information</w:t>
      </w:r>
    </w:p>
    <w:p w:rsidR="00F438FB" w:rsidRDefault="00F438FB" w:rsidP="00F438FB">
      <w:pPr>
        <w:pStyle w:val="NoSpacing"/>
        <w:ind w:left="-360"/>
        <w:jc w:val="both"/>
      </w:pPr>
      <w:r w:rsidRPr="00F438FB">
        <w:rPr>
          <w:shd w:val="clear" w:color="auto" w:fill="FFFFFF"/>
        </w:rPr>
        <w:t>All these to be</w:t>
      </w:r>
      <w:r>
        <w:t xml:space="preserve"> as spelt out below: </w:t>
      </w:r>
      <w:r w:rsidR="002406F2">
        <w:t xml:space="preserve"> </w:t>
      </w:r>
    </w:p>
    <w:p w:rsidR="00F438FB" w:rsidRPr="00F438FB" w:rsidRDefault="00F438FB" w:rsidP="004135EC">
      <w:pPr>
        <w:pStyle w:val="NoSpacing"/>
        <w:numPr>
          <w:ilvl w:val="0"/>
          <w:numId w:val="29"/>
        </w:numPr>
        <w:jc w:val="both"/>
        <w:rPr>
          <w:b/>
          <w:shd w:val="clear" w:color="auto" w:fill="FFFFFF"/>
        </w:rPr>
      </w:pPr>
      <w:r>
        <w:t>A centraliz</w:t>
      </w:r>
      <w:r w:rsidR="002406F2">
        <w:t>ed data and information repository shall be established at each level to facilitate ease of access and also guarantee d</w:t>
      </w:r>
      <w:r>
        <w:t xml:space="preserve">ata and information security. </w:t>
      </w:r>
      <w:r w:rsidR="002406F2">
        <w:t xml:space="preserve"> </w:t>
      </w:r>
    </w:p>
    <w:p w:rsidR="00F438FB" w:rsidRPr="00F438FB" w:rsidRDefault="002406F2" w:rsidP="004135EC">
      <w:pPr>
        <w:pStyle w:val="NoSpacing"/>
        <w:numPr>
          <w:ilvl w:val="0"/>
          <w:numId w:val="29"/>
        </w:numPr>
        <w:jc w:val="both"/>
        <w:rPr>
          <w:b/>
          <w:shd w:val="clear" w:color="auto" w:fill="FFFFFF"/>
        </w:rPr>
      </w:pPr>
      <w:r>
        <w:t>The publication of the information from HIS shall be guided by the provision of the HIS Guidelines, and any other existing regulations on privacy. In all HIS operations, efforts shall be exercised to protect the clients’ rights without compromising safe</w:t>
      </w:r>
      <w:r w:rsidR="00F438FB">
        <w:t xml:space="preserve">ty and knowledge development. </w:t>
      </w:r>
      <w:r>
        <w:t xml:space="preserve"> </w:t>
      </w:r>
    </w:p>
    <w:p w:rsidR="00F438FB" w:rsidRPr="00F438FB" w:rsidRDefault="002406F2" w:rsidP="004135EC">
      <w:pPr>
        <w:pStyle w:val="NoSpacing"/>
        <w:numPr>
          <w:ilvl w:val="0"/>
          <w:numId w:val="29"/>
        </w:numPr>
        <w:jc w:val="both"/>
        <w:rPr>
          <w:b/>
          <w:shd w:val="clear" w:color="auto" w:fill="FFFFFF"/>
        </w:rPr>
      </w:pPr>
      <w:r>
        <w:t xml:space="preserve">All facilities shall be responsible for safe storage and easy retrieval for all records under their care and in line with NHIS archives regulations. All records in electronic formats shall be stored in CD-ROMS </w:t>
      </w:r>
      <w:r w:rsidR="00F438FB">
        <w:t xml:space="preserve">and safeguarded by passwords. </w:t>
      </w:r>
      <w:r>
        <w:t xml:space="preserve"> </w:t>
      </w:r>
    </w:p>
    <w:p w:rsidR="00F438FB" w:rsidRPr="00F438FB" w:rsidRDefault="002406F2" w:rsidP="004135EC">
      <w:pPr>
        <w:pStyle w:val="NoSpacing"/>
        <w:numPr>
          <w:ilvl w:val="0"/>
          <w:numId w:val="29"/>
        </w:numPr>
        <w:jc w:val="both"/>
        <w:rPr>
          <w:b/>
          <w:shd w:val="clear" w:color="auto" w:fill="FFFFFF"/>
        </w:rPr>
      </w:pPr>
      <w:r>
        <w:lastRenderedPageBreak/>
        <w:t>Until otherwise regulated, records belonging to patients who die in health facilities shall be kept for 10 (ten) years subj</w:t>
      </w:r>
      <w:r w:rsidR="00F438FB">
        <w:t xml:space="preserve">ect to availability of space. </w:t>
      </w:r>
      <w:r>
        <w:t xml:space="preserve"> </w:t>
      </w:r>
    </w:p>
    <w:p w:rsidR="00F438FB" w:rsidRPr="00F438FB" w:rsidRDefault="002406F2" w:rsidP="004135EC">
      <w:pPr>
        <w:pStyle w:val="NoSpacing"/>
        <w:numPr>
          <w:ilvl w:val="0"/>
          <w:numId w:val="29"/>
        </w:numPr>
        <w:jc w:val="both"/>
        <w:rPr>
          <w:b/>
          <w:shd w:val="clear" w:color="auto" w:fill="FFFFFF"/>
        </w:rPr>
      </w:pPr>
      <w:r>
        <w:t xml:space="preserve">All other patients’ records and registers shall be disposed every ten (10) years after closure and report forms shall be disposed as soon as </w:t>
      </w:r>
      <w:r w:rsidR="00F438FB">
        <w:t xml:space="preserve">electronic versions are made. </w:t>
      </w:r>
      <w:r>
        <w:t xml:space="preserve"> </w:t>
      </w:r>
    </w:p>
    <w:p w:rsidR="00F438FB" w:rsidRPr="00F438FB" w:rsidRDefault="002406F2" w:rsidP="004135EC">
      <w:pPr>
        <w:pStyle w:val="NoSpacing"/>
        <w:numPr>
          <w:ilvl w:val="0"/>
          <w:numId w:val="29"/>
        </w:numPr>
        <w:jc w:val="both"/>
        <w:rPr>
          <w:b/>
          <w:shd w:val="clear" w:color="auto" w:fill="FFFFFF"/>
        </w:rPr>
      </w:pPr>
      <w:r>
        <w:t xml:space="preserve">Unless otherwise regulated, authority to destroy medical records will only be obtained by application to the </w:t>
      </w:r>
      <w:r w:rsidR="00F438FB">
        <w:t xml:space="preserve">Director of Medical Services. </w:t>
      </w:r>
      <w:r>
        <w:t xml:space="preserve"> </w:t>
      </w:r>
    </w:p>
    <w:p w:rsidR="00F438FB" w:rsidRPr="00F438FB" w:rsidRDefault="002406F2" w:rsidP="004135EC">
      <w:pPr>
        <w:pStyle w:val="NoSpacing"/>
        <w:numPr>
          <w:ilvl w:val="0"/>
          <w:numId w:val="29"/>
        </w:numPr>
        <w:jc w:val="both"/>
        <w:rPr>
          <w:b/>
          <w:shd w:val="clear" w:color="auto" w:fill="FFFFFF"/>
        </w:rPr>
      </w:pPr>
      <w:r>
        <w:t>All health data from health and social welfare system shall be shared with all stakeholders within Kenya. Publication of unpublished data outside Kenya however shall only be after consultati</w:t>
      </w:r>
      <w:r w:rsidR="00F438FB">
        <w:t xml:space="preserve">on with relevant authorities. </w:t>
      </w:r>
      <w:r>
        <w:t xml:space="preserve"> </w:t>
      </w:r>
    </w:p>
    <w:p w:rsidR="00F438FB" w:rsidRPr="00F438FB" w:rsidRDefault="002406F2" w:rsidP="004135EC">
      <w:pPr>
        <w:pStyle w:val="NoSpacing"/>
        <w:numPr>
          <w:ilvl w:val="0"/>
          <w:numId w:val="29"/>
        </w:numPr>
        <w:jc w:val="both"/>
        <w:rPr>
          <w:b/>
          <w:shd w:val="clear" w:color="auto" w:fill="FFFFFF"/>
        </w:rPr>
      </w:pPr>
      <w:r>
        <w:t>Access to health and social welfare databases shall be restricted to</w:t>
      </w:r>
      <w:r w:rsidR="00F438FB">
        <w:t xml:space="preserve"> authorized individuals only. </w:t>
      </w:r>
    </w:p>
    <w:p w:rsidR="00F438FB" w:rsidRPr="00F438FB" w:rsidRDefault="002406F2" w:rsidP="004135EC">
      <w:pPr>
        <w:pStyle w:val="NoSpacing"/>
        <w:numPr>
          <w:ilvl w:val="0"/>
          <w:numId w:val="29"/>
        </w:numPr>
        <w:jc w:val="both"/>
        <w:rPr>
          <w:b/>
          <w:shd w:val="clear" w:color="auto" w:fill="FFFFFF"/>
        </w:rPr>
      </w:pPr>
      <w:r>
        <w:t xml:space="preserve"> Security mechanisms shall be ensured for health data and information (i.e. storage, improper possession, brokering, disclosure, dissemination, </w:t>
      </w:r>
      <w:r w:rsidR="00F438FB">
        <w:t xml:space="preserve">confidentiality and privacy) </w:t>
      </w:r>
    </w:p>
    <w:p w:rsidR="00F438FB" w:rsidRPr="00F438FB" w:rsidRDefault="002406F2" w:rsidP="004135EC">
      <w:pPr>
        <w:pStyle w:val="NoSpacing"/>
        <w:numPr>
          <w:ilvl w:val="0"/>
          <w:numId w:val="29"/>
        </w:numPr>
        <w:jc w:val="both"/>
        <w:rPr>
          <w:b/>
          <w:shd w:val="clear" w:color="auto" w:fill="FFFFFF"/>
        </w:rPr>
      </w:pPr>
      <w:r>
        <w:t>Penalties for misuse of health and health relate</w:t>
      </w:r>
      <w:r w:rsidR="00F438FB">
        <w:t xml:space="preserve">d data shall be established. </w:t>
      </w:r>
    </w:p>
    <w:p w:rsidR="00F438FB" w:rsidRPr="00F438FB" w:rsidRDefault="002406F2" w:rsidP="004135EC">
      <w:pPr>
        <w:pStyle w:val="NoSpacing"/>
        <w:numPr>
          <w:ilvl w:val="0"/>
          <w:numId w:val="29"/>
        </w:numPr>
        <w:jc w:val="both"/>
        <w:rPr>
          <w:b/>
          <w:shd w:val="clear" w:color="auto" w:fill="FFFFFF"/>
        </w:rPr>
      </w:pPr>
      <w:r>
        <w:t>Storage of collected data and generated information shall be handled with the confidential</w:t>
      </w:r>
      <w:r w:rsidR="00F438FB">
        <w:t xml:space="preserve">ity and security they deserve </w:t>
      </w:r>
      <w:r>
        <w:t xml:space="preserve"> </w:t>
      </w:r>
    </w:p>
    <w:p w:rsidR="00F438FB" w:rsidRPr="00F438FB" w:rsidRDefault="002406F2" w:rsidP="004135EC">
      <w:pPr>
        <w:pStyle w:val="NoSpacing"/>
        <w:numPr>
          <w:ilvl w:val="0"/>
          <w:numId w:val="29"/>
        </w:numPr>
        <w:jc w:val="both"/>
        <w:rPr>
          <w:b/>
          <w:shd w:val="clear" w:color="auto" w:fill="FFFFFF"/>
        </w:rPr>
      </w:pPr>
      <w:r>
        <w:t>Data backup and archival shall be mandatory with clear mechanisms of pre-</w:t>
      </w:r>
      <w:r w:rsidR="00F438FB">
        <w:t xml:space="preserve"> and post disaster recovery. </w:t>
      </w:r>
    </w:p>
    <w:p w:rsidR="00F438FB" w:rsidRPr="00F438FB" w:rsidRDefault="002406F2" w:rsidP="004135EC">
      <w:pPr>
        <w:pStyle w:val="NoSpacing"/>
        <w:numPr>
          <w:ilvl w:val="0"/>
          <w:numId w:val="29"/>
        </w:numPr>
        <w:jc w:val="both"/>
        <w:rPr>
          <w:b/>
          <w:shd w:val="clear" w:color="auto" w:fill="FFFFFF"/>
        </w:rPr>
      </w:pPr>
      <w:r>
        <w:t>Health and health related data and inform</w:t>
      </w:r>
      <w:r w:rsidR="00F438FB">
        <w:t xml:space="preserve">ation shall be hosted by HIS. </w:t>
      </w:r>
      <w:r>
        <w:t xml:space="preserve"> </w:t>
      </w:r>
    </w:p>
    <w:p w:rsidR="002406F2" w:rsidRPr="00F438FB" w:rsidRDefault="002406F2" w:rsidP="004135EC">
      <w:pPr>
        <w:pStyle w:val="NoSpacing"/>
        <w:numPr>
          <w:ilvl w:val="0"/>
          <w:numId w:val="29"/>
        </w:numPr>
        <w:jc w:val="both"/>
        <w:rPr>
          <w:b/>
          <w:shd w:val="clear" w:color="auto" w:fill="FFFFFF"/>
        </w:rPr>
      </w:pPr>
      <w:r>
        <w:t>Warehousing shall be created and maintained for data and information at central level within the health sector.</w:t>
      </w:r>
    </w:p>
    <w:p w:rsidR="00B94A87" w:rsidRPr="00FC7769" w:rsidRDefault="00B94A87" w:rsidP="004135EC">
      <w:pPr>
        <w:pStyle w:val="NoSpacing"/>
        <w:numPr>
          <w:ilvl w:val="0"/>
          <w:numId w:val="51"/>
        </w:numPr>
        <w:jc w:val="both"/>
        <w:rPr>
          <w:b/>
          <w:shd w:val="clear" w:color="auto" w:fill="FFFFFF"/>
        </w:rPr>
      </w:pPr>
      <w:r>
        <w:rPr>
          <w:b/>
        </w:rPr>
        <w:t>Data analysis</w:t>
      </w:r>
    </w:p>
    <w:p w:rsidR="00E43618" w:rsidRDefault="00FC7769" w:rsidP="00E43618">
      <w:pPr>
        <w:pStyle w:val="NoSpacing"/>
        <w:ind w:left="-360"/>
        <w:jc w:val="both"/>
      </w:pPr>
      <w:r>
        <w:t>This is evaluation of recorded information collected and stored. In health care service delivery</w:t>
      </w:r>
      <w:r w:rsidRPr="00FC7769">
        <w:t xml:space="preserve"> </w:t>
      </w:r>
      <w:r>
        <w:t>criteria necessary for evaluating the implemented HIS remains a major shortcoming in the design and ultimate implementation of HIS in the health sector in Kenya. Without evaluating their systems, developers can never know which techniques or methods are more effective, or why certain approaches failed.</w:t>
      </w:r>
    </w:p>
    <w:p w:rsidR="00E43618" w:rsidRDefault="00E43618" w:rsidP="00E43618">
      <w:pPr>
        <w:pStyle w:val="NoSpacing"/>
        <w:ind w:left="-360"/>
        <w:jc w:val="both"/>
      </w:pPr>
      <w:r w:rsidRPr="00E43618">
        <w:rPr>
          <w:b/>
        </w:rPr>
        <w:t>The data analysis</w:t>
      </w:r>
      <w:r w:rsidRPr="00F70011">
        <w:t xml:space="preserve"> starts after the appropriate data has been captured, pulled into a single place, and tied together. The analysis process consists of several parts</w:t>
      </w:r>
      <w:r>
        <w:t xml:space="preserve"> that include</w:t>
      </w:r>
      <w:r w:rsidRPr="00F70011">
        <w:t>:</w:t>
      </w:r>
    </w:p>
    <w:p w:rsidR="00E43618" w:rsidRDefault="00E43618" w:rsidP="004135EC">
      <w:pPr>
        <w:pStyle w:val="NoSpacing"/>
        <w:numPr>
          <w:ilvl w:val="0"/>
          <w:numId w:val="48"/>
        </w:numPr>
        <w:jc w:val="both"/>
      </w:pPr>
      <w:r w:rsidRPr="00E43618">
        <w:rPr>
          <w:b/>
        </w:rPr>
        <w:t>Data quality evaluation</w:t>
      </w:r>
      <w:r>
        <w:t xml:space="preserve">—this is where </w:t>
      </w:r>
      <w:r w:rsidRPr="00F70011">
        <w:t>nalysts need to understand the data by taking time to evaluate it. They also need to note their method of evaluation, which they’ll reference when they share their findings with the audience.</w:t>
      </w:r>
    </w:p>
    <w:p w:rsidR="00E43618" w:rsidRDefault="00E43618" w:rsidP="004135EC">
      <w:pPr>
        <w:pStyle w:val="NoSpacing"/>
        <w:numPr>
          <w:ilvl w:val="0"/>
          <w:numId w:val="48"/>
        </w:numPr>
        <w:jc w:val="both"/>
      </w:pPr>
      <w:r w:rsidRPr="00E43618">
        <w:rPr>
          <w:b/>
        </w:rPr>
        <w:t>Data discovery</w:t>
      </w:r>
      <w:r>
        <w:t>—this is where b</w:t>
      </w:r>
      <w:r w:rsidRPr="00F70011">
        <w:t>efore attempting to answer a specific question, analysts should take time to explore the data and look for meaningful oddities and trends (this is a critical component of good data analysis.) In my experience, more than 50 percent of acted-upon analyses resulted from stumbling upon something in the discovery process.</w:t>
      </w:r>
    </w:p>
    <w:p w:rsidR="00CE4FDA" w:rsidRDefault="00E43618" w:rsidP="004135EC">
      <w:pPr>
        <w:pStyle w:val="NoSpacing"/>
        <w:numPr>
          <w:ilvl w:val="0"/>
          <w:numId w:val="48"/>
        </w:numPr>
        <w:jc w:val="both"/>
      </w:pPr>
      <w:r w:rsidRPr="00E43618">
        <w:rPr>
          <w:b/>
        </w:rPr>
        <w:t>Interpretation</w:t>
      </w:r>
      <w:r>
        <w:rPr>
          <w:b/>
        </w:rPr>
        <w:t>—</w:t>
      </w:r>
      <w:r w:rsidRPr="00E43618">
        <w:t>this is not</w:t>
      </w:r>
      <w:r>
        <w:rPr>
          <w:b/>
        </w:rPr>
        <w:t xml:space="preserve"> </w:t>
      </w:r>
      <w:r>
        <w:t>m</w:t>
      </w:r>
      <w:r w:rsidRPr="00F70011">
        <w:t xml:space="preserve">ost people think of </w:t>
      </w:r>
      <w:r>
        <w:t xml:space="preserve">that </w:t>
      </w:r>
      <w:r w:rsidRPr="00F70011">
        <w:t xml:space="preserve">the interpretation step </w:t>
      </w:r>
      <w:r>
        <w:t xml:space="preserve"> is </w:t>
      </w:r>
      <w:r w:rsidRPr="00F70011">
        <w:t xml:space="preserve"> about analyzing data, but it’s actually the smallest sub-step in a long process (in terms of the time analysts spend on it).</w:t>
      </w:r>
    </w:p>
    <w:p w:rsidR="00F32C76" w:rsidRDefault="00E43618" w:rsidP="004135EC">
      <w:pPr>
        <w:pStyle w:val="NoSpacing"/>
        <w:numPr>
          <w:ilvl w:val="0"/>
          <w:numId w:val="48"/>
        </w:numPr>
        <w:jc w:val="both"/>
      </w:pPr>
      <w:r w:rsidRPr="00CE4FDA">
        <w:rPr>
          <w:b/>
        </w:rPr>
        <w:t>Presentation</w:t>
      </w:r>
      <w:r w:rsidR="00CE4FDA">
        <w:t>--this is critical because a</w:t>
      </w:r>
      <w:r w:rsidRPr="00F70011">
        <w:t>fter all the work spent getting data to this point, the analyst needs to tell a story with the data in a consumable, simple way that caters to the audience.</w:t>
      </w:r>
    </w:p>
    <w:p w:rsidR="006E41FA" w:rsidRDefault="00F32C76" w:rsidP="006E41FA">
      <w:pPr>
        <w:pStyle w:val="NoSpacing"/>
        <w:ind w:left="-360"/>
        <w:jc w:val="both"/>
      </w:pPr>
      <w:r>
        <w:t xml:space="preserve">Data analysis and reporting will only continue to increase </w:t>
      </w:r>
      <w:r w:rsidR="00F64896">
        <w:t>when</w:t>
      </w:r>
      <w:r>
        <w:t xml:space="preserve"> technology allows providers to capture new and critical </w:t>
      </w:r>
      <w:r w:rsidR="00F64896">
        <w:t xml:space="preserve">information and </w:t>
      </w:r>
      <w:r w:rsidR="00F64896">
        <w:rPr>
          <w:b/>
        </w:rPr>
        <w:t>health information management (HIM)</w:t>
      </w:r>
      <w:r>
        <w:t xml:space="preserve"> professionals can help identify opportunities for the use of this data to improve </w:t>
      </w:r>
      <w:r w:rsidR="00F64896">
        <w:t xml:space="preserve">  intelligence</w:t>
      </w:r>
      <w:r>
        <w:t xml:space="preserve"> clinical care, and</w:t>
      </w:r>
      <w:r w:rsidR="00F64896">
        <w:t xml:space="preserve"> decision-making throughout the facility</w:t>
      </w:r>
      <w:r>
        <w:t>.</w:t>
      </w:r>
      <w:r w:rsidR="00053106">
        <w:t xml:space="preserve"> </w:t>
      </w:r>
      <w:r w:rsidR="00053106" w:rsidRPr="00053106">
        <w:t xml:space="preserve">HIM professionals must be prepared to design </w:t>
      </w:r>
      <w:r w:rsidR="00053106" w:rsidRPr="00053106">
        <w:rPr>
          <w:b/>
        </w:rPr>
        <w:t>requirements, criteria</w:t>
      </w:r>
      <w:r w:rsidR="00053106" w:rsidRPr="00053106">
        <w:t xml:space="preserve">, and </w:t>
      </w:r>
      <w:r w:rsidR="00053106" w:rsidRPr="00053106">
        <w:rPr>
          <w:b/>
        </w:rPr>
        <w:t>metrics</w:t>
      </w:r>
      <w:r w:rsidR="00053106" w:rsidRPr="00053106">
        <w:t xml:space="preserve"> to meet requirements for </w:t>
      </w:r>
      <w:r w:rsidR="00053106" w:rsidRPr="00053106">
        <w:rPr>
          <w:b/>
        </w:rPr>
        <w:t>analyses</w:t>
      </w:r>
      <w:r w:rsidR="00053106" w:rsidRPr="00053106">
        <w:t xml:space="preserve"> and </w:t>
      </w:r>
      <w:r w:rsidR="00053106" w:rsidRPr="00053106">
        <w:rPr>
          <w:b/>
        </w:rPr>
        <w:t>interpretations</w:t>
      </w:r>
      <w:r w:rsidR="00053106" w:rsidRPr="00053106">
        <w:t>. These</w:t>
      </w:r>
      <w:r w:rsidR="00053106">
        <w:t xml:space="preserve"> needs will vary by researcher and clinician.</w:t>
      </w:r>
      <w:r w:rsidR="006E41FA">
        <w:t xml:space="preserve"> When analyzing and reporting data, </w:t>
      </w:r>
      <w:r w:rsidR="006E41FA" w:rsidRPr="006E41FA">
        <w:rPr>
          <w:b/>
        </w:rPr>
        <w:t>HIM</w:t>
      </w:r>
      <w:r w:rsidR="006E41FA">
        <w:t xml:space="preserve"> professionals and consumers must also ask these questions:</w:t>
      </w:r>
    </w:p>
    <w:p w:rsidR="006E41FA" w:rsidRDefault="006E41FA" w:rsidP="004135EC">
      <w:pPr>
        <w:pStyle w:val="NoSpacing"/>
        <w:numPr>
          <w:ilvl w:val="0"/>
          <w:numId w:val="49"/>
        </w:numPr>
        <w:jc w:val="both"/>
      </w:pPr>
      <w:r>
        <w:t>From what source(s) was the data obtained?</w:t>
      </w:r>
    </w:p>
    <w:p w:rsidR="006E41FA" w:rsidRDefault="006E41FA" w:rsidP="004135EC">
      <w:pPr>
        <w:pStyle w:val="NoSpacing"/>
        <w:numPr>
          <w:ilvl w:val="0"/>
          <w:numId w:val="49"/>
        </w:numPr>
        <w:jc w:val="both"/>
      </w:pPr>
      <w:r>
        <w:t>Is the data accurate?</w:t>
      </w:r>
    </w:p>
    <w:p w:rsidR="006E41FA" w:rsidRDefault="006E41FA" w:rsidP="004135EC">
      <w:pPr>
        <w:pStyle w:val="NoSpacing"/>
        <w:numPr>
          <w:ilvl w:val="0"/>
          <w:numId w:val="49"/>
        </w:numPr>
        <w:jc w:val="both"/>
      </w:pPr>
      <w:r>
        <w:t>Is the data complete?</w:t>
      </w:r>
    </w:p>
    <w:p w:rsidR="00614495" w:rsidRDefault="006E41FA" w:rsidP="004135EC">
      <w:pPr>
        <w:pStyle w:val="NoSpacing"/>
        <w:numPr>
          <w:ilvl w:val="0"/>
          <w:numId w:val="49"/>
        </w:numPr>
        <w:jc w:val="both"/>
      </w:pPr>
      <w:r>
        <w:t>Does the data meet the end user’s need?</w:t>
      </w:r>
    </w:p>
    <w:p w:rsidR="002F46FF" w:rsidRDefault="00614495" w:rsidP="002F46FF">
      <w:pPr>
        <w:pStyle w:val="NoSpacing"/>
        <w:ind w:left="-360"/>
        <w:jc w:val="both"/>
        <w:rPr>
          <w:szCs w:val="23"/>
        </w:rPr>
      </w:pPr>
      <w:r w:rsidRPr="00900401">
        <w:lastRenderedPageBreak/>
        <w:t>This is because h</w:t>
      </w:r>
      <w:r w:rsidRPr="00900401">
        <w:rPr>
          <w:szCs w:val="23"/>
        </w:rPr>
        <w:t>ealthcare data analysis is only useful when you can do something with it</w:t>
      </w:r>
      <w:r w:rsidR="00900401" w:rsidRPr="00900401">
        <w:t xml:space="preserve"> as</w:t>
      </w:r>
      <w:r w:rsidR="00900401" w:rsidRPr="00900401">
        <w:rPr>
          <w:szCs w:val="23"/>
        </w:rPr>
        <w:t xml:space="preserve"> it follows that input and data from both </w:t>
      </w:r>
      <w:r w:rsidR="00900401" w:rsidRPr="00663E19">
        <w:rPr>
          <w:b/>
          <w:szCs w:val="23"/>
        </w:rPr>
        <w:t>clinical quality upgrades</w:t>
      </w:r>
      <w:r w:rsidR="00900401" w:rsidRPr="00900401">
        <w:rPr>
          <w:szCs w:val="23"/>
        </w:rPr>
        <w:t xml:space="preserve"> and </w:t>
      </w:r>
      <w:r w:rsidR="00900401" w:rsidRPr="00663E19">
        <w:rPr>
          <w:b/>
          <w:szCs w:val="23"/>
        </w:rPr>
        <w:t>financial success</w:t>
      </w:r>
      <w:r w:rsidR="00900401" w:rsidRPr="00900401">
        <w:rPr>
          <w:szCs w:val="23"/>
        </w:rPr>
        <w:t xml:space="preserve"> are the path to identifying and executing </w:t>
      </w:r>
      <w:r w:rsidR="00900401" w:rsidRPr="00900401">
        <w:t>opportunities for improvement in health care service delivery where c</w:t>
      </w:r>
      <w:r w:rsidR="00900401" w:rsidRPr="00900401">
        <w:rPr>
          <w:szCs w:val="23"/>
        </w:rPr>
        <w:t xml:space="preserve">linical healthcare data analysis closes the loop between </w:t>
      </w:r>
      <w:r w:rsidR="00900401" w:rsidRPr="00663E19">
        <w:rPr>
          <w:b/>
          <w:szCs w:val="23"/>
        </w:rPr>
        <w:t>care</w:t>
      </w:r>
      <w:r w:rsidR="00900401" w:rsidRPr="00900401">
        <w:rPr>
          <w:szCs w:val="23"/>
        </w:rPr>
        <w:t xml:space="preserve"> and </w:t>
      </w:r>
      <w:r w:rsidR="00900401" w:rsidRPr="00663E19">
        <w:rPr>
          <w:b/>
          <w:szCs w:val="23"/>
        </w:rPr>
        <w:t>cost</w:t>
      </w:r>
      <w:r w:rsidR="00900401" w:rsidRPr="00900401">
        <w:rPr>
          <w:szCs w:val="23"/>
        </w:rPr>
        <w:t>, creating a transparency between the two like never before.</w:t>
      </w:r>
    </w:p>
    <w:p w:rsidR="00146D8E" w:rsidRDefault="002F46FF" w:rsidP="00146D8E">
      <w:pPr>
        <w:pStyle w:val="NoSpacing"/>
        <w:ind w:left="-360"/>
        <w:jc w:val="both"/>
      </w:pPr>
      <w:r w:rsidRPr="002F46FF">
        <w:t>Prioritization leads to success as being awash in data doesn't immediately result in a wealth of actionable knowledge but early healthcare analytics projects should prioritize work that capitalizes on available</w:t>
      </w:r>
    </w:p>
    <w:p w:rsidR="00146D8E" w:rsidRDefault="002F46FF" w:rsidP="00146D8E">
      <w:pPr>
        <w:pStyle w:val="NoSpacing"/>
        <w:ind w:left="-360"/>
        <w:jc w:val="both"/>
      </w:pPr>
      <w:r w:rsidRPr="002F46FF">
        <w:t>resources and is most likely to result in early success and short-term gains. Using data from existing regulatory and reimbursement-based reporting as well as industry-wide</w:t>
      </w:r>
      <w:r w:rsidRPr="002F46FF">
        <w:rPr>
          <w:rStyle w:val="apple-converted-space"/>
          <w:szCs w:val="23"/>
        </w:rPr>
        <w:t> </w:t>
      </w:r>
      <w:hyperlink r:id="rId23" w:history="1">
        <w:r w:rsidRPr="002F46FF">
          <w:rPr>
            <w:rStyle w:val="Hyperlink"/>
            <w:color w:val="auto"/>
            <w:szCs w:val="23"/>
            <w:u w:val="none"/>
            <w:bdr w:val="none" w:sz="0" w:space="0" w:color="auto" w:frame="1"/>
          </w:rPr>
          <w:t>patient throughput</w:t>
        </w:r>
      </w:hyperlink>
      <w:r w:rsidRPr="002F46FF">
        <w:rPr>
          <w:rStyle w:val="apple-converted-space"/>
          <w:szCs w:val="23"/>
        </w:rPr>
        <w:t> </w:t>
      </w:r>
      <w:r w:rsidRPr="002F46FF">
        <w:t>benchmarks is often a good starting point for many hospitals and healthcare networks (</w:t>
      </w:r>
      <w:r w:rsidRPr="002F46FF">
        <w:rPr>
          <w:b/>
        </w:rPr>
        <w:t>i.e.</w:t>
      </w:r>
      <w:r w:rsidRPr="002F46FF">
        <w:rPr>
          <w:b/>
          <w:szCs w:val="42"/>
        </w:rPr>
        <w:t xml:space="preserve"> Prioritize, Succeed, </w:t>
      </w:r>
      <w:r w:rsidR="00BC0120" w:rsidRPr="002F46FF">
        <w:rPr>
          <w:b/>
          <w:szCs w:val="42"/>
        </w:rPr>
        <w:t>and Repeat</w:t>
      </w:r>
      <w:r w:rsidRPr="002F46FF">
        <w:rPr>
          <w:b/>
        </w:rPr>
        <w:t>).</w:t>
      </w:r>
    </w:p>
    <w:p w:rsidR="00BC0120" w:rsidRPr="00146D8E" w:rsidRDefault="00BC0120" w:rsidP="00146D8E">
      <w:pPr>
        <w:pStyle w:val="NoSpacing"/>
        <w:ind w:left="-360"/>
        <w:jc w:val="both"/>
        <w:rPr>
          <w:b/>
        </w:rPr>
      </w:pPr>
      <w:r w:rsidRPr="00146D8E">
        <w:rPr>
          <w:b/>
          <w:szCs w:val="42"/>
        </w:rPr>
        <w:t>What Can Data Help Improve?</w:t>
      </w:r>
    </w:p>
    <w:p w:rsidR="00146D8E" w:rsidRDefault="00BC0120" w:rsidP="00146D8E">
      <w:pPr>
        <w:pStyle w:val="NoSpacing"/>
        <w:ind w:left="-360"/>
        <w:jc w:val="both"/>
        <w:rPr>
          <w:szCs w:val="23"/>
        </w:rPr>
      </w:pPr>
      <w:r w:rsidRPr="00BC0120">
        <w:rPr>
          <w:szCs w:val="23"/>
        </w:rPr>
        <w:t>While every healthcare organization is different, common, valuable improvements driven by healthcare data analysis include:</w:t>
      </w:r>
    </w:p>
    <w:p w:rsidR="00146D8E" w:rsidRDefault="00BC0120" w:rsidP="004135EC">
      <w:pPr>
        <w:pStyle w:val="NoSpacing"/>
        <w:numPr>
          <w:ilvl w:val="0"/>
          <w:numId w:val="50"/>
        </w:numPr>
        <w:jc w:val="both"/>
        <w:rPr>
          <w:szCs w:val="23"/>
        </w:rPr>
      </w:pPr>
      <w:r w:rsidRPr="00BC0120">
        <w:rPr>
          <w:szCs w:val="23"/>
        </w:rPr>
        <w:t>Prevention of readmissions and subsequent financial penalties</w:t>
      </w:r>
    </w:p>
    <w:p w:rsidR="00146D8E" w:rsidRDefault="00BC0120" w:rsidP="004135EC">
      <w:pPr>
        <w:pStyle w:val="NoSpacing"/>
        <w:numPr>
          <w:ilvl w:val="0"/>
          <w:numId w:val="50"/>
        </w:numPr>
        <w:jc w:val="both"/>
        <w:rPr>
          <w:szCs w:val="23"/>
        </w:rPr>
      </w:pPr>
      <w:r w:rsidRPr="00146D8E">
        <w:rPr>
          <w:szCs w:val="23"/>
        </w:rPr>
        <w:t>Increased efficiency in the use of clinical and financial resources through episode analysis</w:t>
      </w:r>
    </w:p>
    <w:p w:rsidR="00146D8E" w:rsidRDefault="00BC0120" w:rsidP="004135EC">
      <w:pPr>
        <w:pStyle w:val="NoSpacing"/>
        <w:numPr>
          <w:ilvl w:val="0"/>
          <w:numId w:val="50"/>
        </w:numPr>
        <w:jc w:val="both"/>
        <w:rPr>
          <w:szCs w:val="23"/>
        </w:rPr>
      </w:pPr>
      <w:r w:rsidRPr="00146D8E">
        <w:rPr>
          <w:szCs w:val="23"/>
        </w:rPr>
        <w:t>Shifting care from expensive inpatient events to more cost-efficient ambulatory settings</w:t>
      </w:r>
    </w:p>
    <w:p w:rsidR="00146D8E" w:rsidRDefault="00BC0120" w:rsidP="004135EC">
      <w:pPr>
        <w:pStyle w:val="NoSpacing"/>
        <w:numPr>
          <w:ilvl w:val="0"/>
          <w:numId w:val="50"/>
        </w:numPr>
        <w:jc w:val="both"/>
        <w:rPr>
          <w:szCs w:val="23"/>
        </w:rPr>
      </w:pPr>
      <w:r w:rsidRPr="00146D8E">
        <w:rPr>
          <w:szCs w:val="23"/>
        </w:rPr>
        <w:t>Improving outcomes from PCPs, skilled nursing facilities, and home healthcare providers</w:t>
      </w:r>
    </w:p>
    <w:p w:rsidR="00146D8E" w:rsidRDefault="00BC0120" w:rsidP="004135EC">
      <w:pPr>
        <w:pStyle w:val="NoSpacing"/>
        <w:numPr>
          <w:ilvl w:val="0"/>
          <w:numId w:val="50"/>
        </w:numPr>
        <w:jc w:val="both"/>
        <w:rPr>
          <w:szCs w:val="23"/>
        </w:rPr>
      </w:pPr>
      <w:r w:rsidRPr="00146D8E">
        <w:rPr>
          <w:szCs w:val="23"/>
        </w:rPr>
        <w:t>Maximizing service line profitability across the care continuum</w:t>
      </w:r>
    </w:p>
    <w:p w:rsidR="00146D8E" w:rsidRDefault="00BC0120" w:rsidP="004135EC">
      <w:pPr>
        <w:pStyle w:val="NoSpacing"/>
        <w:numPr>
          <w:ilvl w:val="0"/>
          <w:numId w:val="50"/>
        </w:numPr>
        <w:jc w:val="both"/>
        <w:rPr>
          <w:szCs w:val="23"/>
        </w:rPr>
      </w:pPr>
      <w:hyperlink r:id="rId24" w:history="1">
        <w:r w:rsidRPr="00146D8E">
          <w:rPr>
            <w:rStyle w:val="Hyperlink"/>
            <w:color w:val="auto"/>
            <w:szCs w:val="23"/>
            <w:u w:val="none"/>
            <w:bdr w:val="none" w:sz="0" w:space="0" w:color="auto" w:frame="1"/>
          </w:rPr>
          <w:t>Population health management</w:t>
        </w:r>
      </w:hyperlink>
      <w:r w:rsidRPr="00146D8E">
        <w:rPr>
          <w:rStyle w:val="apple-converted-space"/>
          <w:szCs w:val="23"/>
        </w:rPr>
        <w:t> </w:t>
      </w:r>
      <w:r w:rsidRPr="00146D8E">
        <w:rPr>
          <w:szCs w:val="23"/>
        </w:rPr>
        <w:t>efficiency gains such as maintaining narrow networks</w:t>
      </w:r>
    </w:p>
    <w:p w:rsidR="00146D8E" w:rsidRDefault="00BC0120" w:rsidP="004135EC">
      <w:pPr>
        <w:pStyle w:val="NoSpacing"/>
        <w:numPr>
          <w:ilvl w:val="0"/>
          <w:numId w:val="50"/>
        </w:numPr>
        <w:jc w:val="both"/>
        <w:rPr>
          <w:szCs w:val="23"/>
        </w:rPr>
      </w:pPr>
      <w:r w:rsidRPr="00146D8E">
        <w:rPr>
          <w:szCs w:val="23"/>
        </w:rPr>
        <w:t>Understanding the value of driving more chronic conditions into care management programs</w:t>
      </w:r>
    </w:p>
    <w:p w:rsidR="002F46FF" w:rsidRPr="001D4058" w:rsidRDefault="00BC0120" w:rsidP="004135EC">
      <w:pPr>
        <w:pStyle w:val="NoSpacing"/>
        <w:numPr>
          <w:ilvl w:val="0"/>
          <w:numId w:val="50"/>
        </w:numPr>
        <w:jc w:val="both"/>
        <w:rPr>
          <w:szCs w:val="23"/>
        </w:rPr>
      </w:pPr>
      <w:r w:rsidRPr="00146D8E">
        <w:rPr>
          <w:szCs w:val="23"/>
        </w:rPr>
        <w:t>Identification and correction of costly adverse outcomes such as unplanned returns to surgery, returns to critical care, and urinary tract infections</w:t>
      </w:r>
    </w:p>
    <w:p w:rsidR="00B94A87" w:rsidRPr="00B94A87" w:rsidRDefault="00656D70" w:rsidP="004135EC">
      <w:pPr>
        <w:pStyle w:val="NoSpacing"/>
        <w:numPr>
          <w:ilvl w:val="0"/>
          <w:numId w:val="51"/>
        </w:numPr>
        <w:jc w:val="both"/>
        <w:rPr>
          <w:b/>
          <w:shd w:val="clear" w:color="auto" w:fill="FFFFFF"/>
        </w:rPr>
      </w:pPr>
      <w:r>
        <w:rPr>
          <w:b/>
        </w:rPr>
        <w:t xml:space="preserve">Health </w:t>
      </w:r>
      <w:r w:rsidR="00B94A87">
        <w:rPr>
          <w:b/>
        </w:rPr>
        <w:t>Information utilization</w:t>
      </w:r>
      <w:r w:rsidR="00266CD9">
        <w:rPr>
          <w:b/>
        </w:rPr>
        <w:t xml:space="preserve"> include</w:t>
      </w:r>
      <w:r w:rsidR="00B94A87">
        <w:rPr>
          <w:b/>
        </w:rPr>
        <w:t>;</w:t>
      </w:r>
    </w:p>
    <w:p w:rsidR="00B94A87" w:rsidRPr="003858BA" w:rsidRDefault="00B94A87" w:rsidP="004135EC">
      <w:pPr>
        <w:pStyle w:val="NoSpacing"/>
        <w:numPr>
          <w:ilvl w:val="0"/>
          <w:numId w:val="1"/>
        </w:numPr>
        <w:jc w:val="both"/>
        <w:rPr>
          <w:b/>
          <w:shd w:val="clear" w:color="auto" w:fill="FFFFFF"/>
        </w:rPr>
      </w:pPr>
      <w:r>
        <w:rPr>
          <w:b/>
        </w:rPr>
        <w:t xml:space="preserve"> A</w:t>
      </w:r>
      <w:r w:rsidRPr="00B94A87">
        <w:rPr>
          <w:b/>
        </w:rPr>
        <w:t>pplications</w:t>
      </w:r>
      <w:r w:rsidR="00367E8C">
        <w:rPr>
          <w:b/>
        </w:rPr>
        <w:t>—</w:t>
      </w:r>
      <w:r w:rsidR="00367E8C">
        <w:t>this in the health sector aims to simplify administrative processes and reduce data gathering and processing costs. It also aims to facilitate the delivery of health related information to remote locations within the sector. The application of information technology in the health sector is of paramount importance to align the multiple stakeholders towards a common reporting mechanism and objective. The starting point is to address a number of constraints plaguing the health industry in Kenya.</w:t>
      </w:r>
    </w:p>
    <w:p w:rsidR="003858BA" w:rsidRPr="00B94A87" w:rsidRDefault="003858BA" w:rsidP="003858BA">
      <w:pPr>
        <w:pStyle w:val="NoSpacing"/>
        <w:ind w:left="360"/>
        <w:jc w:val="both"/>
        <w:rPr>
          <w:b/>
          <w:shd w:val="clear" w:color="auto" w:fill="FFFFFF"/>
        </w:rPr>
      </w:pPr>
      <w:r>
        <w:t xml:space="preserve">First is the lack of policies and legislations to protect privacy while permitting critical analytic uses of health data, the lack of uniform, multipurpose data standards that meet the needs of the diverse groups that record and use health information, and a workforce that lacks understanding of Health Informatics. </w:t>
      </w:r>
    </w:p>
    <w:p w:rsidR="006313E6" w:rsidRPr="006313E6" w:rsidRDefault="00B94A87" w:rsidP="004135EC">
      <w:pPr>
        <w:pStyle w:val="NoSpacing"/>
        <w:numPr>
          <w:ilvl w:val="0"/>
          <w:numId w:val="1"/>
        </w:numPr>
        <w:jc w:val="both"/>
        <w:rPr>
          <w:b/>
          <w:shd w:val="clear" w:color="auto" w:fill="FFFFFF"/>
        </w:rPr>
      </w:pPr>
      <w:r>
        <w:rPr>
          <w:b/>
        </w:rPr>
        <w:t>Policy development</w:t>
      </w:r>
      <w:r w:rsidR="003858BA">
        <w:rPr>
          <w:b/>
        </w:rPr>
        <w:t>—</w:t>
      </w:r>
      <w:r w:rsidR="003858BA" w:rsidRPr="003858BA">
        <w:t xml:space="preserve"> </w:t>
      </w:r>
      <w:r w:rsidR="003858BA">
        <w:t xml:space="preserve">this seeks to define a robust system for the use of information technology to capture, store and exchange health information in an environment supported by systems that will bring administrative simplification and improve patient care services by providing a continuum of care. As the use of information technology and the exchange of electronic health information </w:t>
      </w:r>
      <w:r w:rsidR="003858BA" w:rsidRPr="003858BA">
        <w:rPr>
          <w:b/>
        </w:rPr>
        <w:t>HIS</w:t>
      </w:r>
      <w:r w:rsidR="003858BA">
        <w:t xml:space="preserve"> Policy increases, concerns about the protection of personal health information exchanged electronically within a nationwide health information network will also increase. The Health Sector will have to initiate activities that, collectively, will address aspects of key privacy principles. In Kenya, Health Information is not integrated with information technology to the extent witnessed in developed countries.</w:t>
      </w:r>
      <w:r w:rsidR="003858BA" w:rsidRPr="003858BA">
        <w:t xml:space="preserve"> </w:t>
      </w:r>
      <w:r w:rsidR="00B85A43">
        <w:t>This is due to t</w:t>
      </w:r>
      <w:r w:rsidR="003858BA">
        <w:t xml:space="preserve">he limited availability of the requisite skills and equipment at the various levels and the high levels of IT illiteracy </w:t>
      </w:r>
      <w:r w:rsidR="00B85A43">
        <w:t xml:space="preserve">that </w:t>
      </w:r>
      <w:r w:rsidR="003858BA">
        <w:t>remain significant challenges. Thus, while the application of ICT is desirable the framework will focus on specific modes of generation and use of Health Information that are relevant in the Kenyan context. This Policy addresses ICT strengthening through making the database more flexible and strengthening of</w:t>
      </w:r>
      <w:r w:rsidR="00B85A43">
        <w:t xml:space="preserve"> decentralized information cent</w:t>
      </w:r>
      <w:r w:rsidR="003858BA">
        <w:t>e</w:t>
      </w:r>
      <w:r w:rsidR="00B85A43">
        <w:t>r</w:t>
      </w:r>
      <w:r w:rsidR="003858BA">
        <w:t>s that are linked to a central data warehouse.</w:t>
      </w:r>
      <w:r w:rsidR="00B85A43">
        <w:t xml:space="preserve"> </w:t>
      </w:r>
      <w:r w:rsidR="006313E6">
        <w:t xml:space="preserve">Application of appropriate ICT for the 21st Century is critically needed to enable improved communication between levels and dissemination of </w:t>
      </w:r>
      <w:r w:rsidR="006313E6">
        <w:lastRenderedPageBreak/>
        <w:t xml:space="preserve">information outside the health sector. This policy is developed to   address the identified issues by ensuring the following: </w:t>
      </w:r>
    </w:p>
    <w:p w:rsidR="006313E6" w:rsidRPr="006313E6" w:rsidRDefault="006313E6" w:rsidP="004135EC">
      <w:pPr>
        <w:pStyle w:val="NoSpacing"/>
        <w:numPr>
          <w:ilvl w:val="0"/>
          <w:numId w:val="27"/>
        </w:numPr>
        <w:jc w:val="both"/>
        <w:rPr>
          <w:b/>
          <w:shd w:val="clear" w:color="auto" w:fill="FFFFFF"/>
        </w:rPr>
      </w:pPr>
      <w:r>
        <w:t xml:space="preserve">Integration of health information with technology  </w:t>
      </w:r>
    </w:p>
    <w:p w:rsidR="006313E6" w:rsidRPr="006313E6" w:rsidRDefault="006313E6" w:rsidP="004135EC">
      <w:pPr>
        <w:pStyle w:val="NoSpacing"/>
        <w:numPr>
          <w:ilvl w:val="0"/>
          <w:numId w:val="27"/>
        </w:numPr>
        <w:jc w:val="both"/>
        <w:rPr>
          <w:b/>
          <w:shd w:val="clear" w:color="auto" w:fill="FFFFFF"/>
        </w:rPr>
      </w:pPr>
      <w:r>
        <w:t>Application of appropriate technology for generation and use of health information</w:t>
      </w:r>
    </w:p>
    <w:p w:rsidR="006313E6" w:rsidRPr="006313E6" w:rsidRDefault="006313E6" w:rsidP="004135EC">
      <w:pPr>
        <w:pStyle w:val="NoSpacing"/>
        <w:numPr>
          <w:ilvl w:val="0"/>
          <w:numId w:val="27"/>
        </w:numPr>
        <w:jc w:val="both"/>
        <w:rPr>
          <w:b/>
          <w:shd w:val="clear" w:color="auto" w:fill="FFFFFF"/>
        </w:rPr>
      </w:pPr>
      <w:r>
        <w:t xml:space="preserve"> Simplification of administrative processes and facilitation of the delivery of health related information to and from remote areas within the sector.  </w:t>
      </w:r>
    </w:p>
    <w:p w:rsidR="006313E6" w:rsidRPr="006313E6" w:rsidRDefault="006313E6" w:rsidP="004135EC">
      <w:pPr>
        <w:pStyle w:val="NoSpacing"/>
        <w:numPr>
          <w:ilvl w:val="0"/>
          <w:numId w:val="27"/>
        </w:numPr>
        <w:jc w:val="both"/>
        <w:rPr>
          <w:b/>
          <w:shd w:val="clear" w:color="auto" w:fill="FFFFFF"/>
        </w:rPr>
      </w:pPr>
      <w:r>
        <w:t xml:space="preserve">Use of uniform ICT specifications in the public sector. </w:t>
      </w:r>
    </w:p>
    <w:p w:rsidR="006313E6" w:rsidRPr="006313E6" w:rsidRDefault="006313E6" w:rsidP="004135EC">
      <w:pPr>
        <w:pStyle w:val="NoSpacing"/>
        <w:numPr>
          <w:ilvl w:val="0"/>
          <w:numId w:val="27"/>
        </w:numPr>
        <w:jc w:val="both"/>
        <w:rPr>
          <w:b/>
          <w:shd w:val="clear" w:color="auto" w:fill="FFFFFF"/>
        </w:rPr>
      </w:pPr>
      <w:r>
        <w:t xml:space="preserve">Use of standardized and interoperable ICT applications.  </w:t>
      </w:r>
    </w:p>
    <w:p w:rsidR="006313E6" w:rsidRPr="006313E6" w:rsidRDefault="006313E6" w:rsidP="004135EC">
      <w:pPr>
        <w:pStyle w:val="NoSpacing"/>
        <w:numPr>
          <w:ilvl w:val="0"/>
          <w:numId w:val="27"/>
        </w:numPr>
        <w:jc w:val="both"/>
        <w:rPr>
          <w:b/>
          <w:shd w:val="clear" w:color="auto" w:fill="FFFFFF"/>
        </w:rPr>
      </w:pPr>
      <w:r>
        <w:t xml:space="preserve">Adequate security measures for protecting health information including defined access rights, liability and sanctions.  </w:t>
      </w:r>
    </w:p>
    <w:p w:rsidR="006313E6" w:rsidRPr="006313E6" w:rsidRDefault="006313E6" w:rsidP="004135EC">
      <w:pPr>
        <w:pStyle w:val="NoSpacing"/>
        <w:numPr>
          <w:ilvl w:val="0"/>
          <w:numId w:val="27"/>
        </w:numPr>
        <w:jc w:val="both"/>
        <w:rPr>
          <w:b/>
          <w:shd w:val="clear" w:color="auto" w:fill="FFFFFF"/>
        </w:rPr>
      </w:pPr>
      <w:r>
        <w:t xml:space="preserve">Development and maintenance of databases. </w:t>
      </w:r>
    </w:p>
    <w:p w:rsidR="00B94A87" w:rsidRPr="00891B83" w:rsidRDefault="006313E6" w:rsidP="004135EC">
      <w:pPr>
        <w:pStyle w:val="NoSpacing"/>
        <w:numPr>
          <w:ilvl w:val="0"/>
          <w:numId w:val="27"/>
        </w:numPr>
        <w:jc w:val="both"/>
        <w:rPr>
          <w:b/>
          <w:shd w:val="clear" w:color="auto" w:fill="FFFFFF"/>
        </w:rPr>
      </w:pPr>
      <w:r>
        <w:t>Use of cost-effective and sustainable ICT taking int</w:t>
      </w:r>
      <w:r w:rsidR="00736C82">
        <w:t xml:space="preserve">o account, ethical and cultural </w:t>
      </w:r>
      <w:r>
        <w:t>considerations.</w:t>
      </w:r>
    </w:p>
    <w:p w:rsidR="00891B83" w:rsidRDefault="00891B83" w:rsidP="00891B83">
      <w:pPr>
        <w:pStyle w:val="NoSpacing"/>
        <w:ind w:left="360"/>
        <w:jc w:val="both"/>
      </w:pPr>
      <w:r w:rsidRPr="002765EC">
        <w:t>The efficiency and quality gains from EHRs and other technologies are contingent on the development and enforcement of operational processes and policies that address</w:t>
      </w:r>
      <w:r>
        <w:t>;</w:t>
      </w:r>
    </w:p>
    <w:p w:rsidR="00891B83" w:rsidRDefault="00891B83" w:rsidP="004135EC">
      <w:pPr>
        <w:pStyle w:val="NoSpacing"/>
        <w:numPr>
          <w:ilvl w:val="0"/>
          <w:numId w:val="53"/>
        </w:numPr>
        <w:jc w:val="both"/>
      </w:pPr>
      <w:r w:rsidRPr="002765EC">
        <w:t>integrity</w:t>
      </w:r>
      <w:r w:rsidRPr="00891B83">
        <w:t xml:space="preserve"> </w:t>
      </w:r>
      <w:r w:rsidRPr="002765EC">
        <w:t xml:space="preserve">of data throughout its life cycle, </w:t>
      </w:r>
    </w:p>
    <w:p w:rsidR="00891B83" w:rsidRDefault="00891B83" w:rsidP="004135EC">
      <w:pPr>
        <w:pStyle w:val="NoSpacing"/>
        <w:numPr>
          <w:ilvl w:val="0"/>
          <w:numId w:val="53"/>
        </w:numPr>
        <w:jc w:val="both"/>
      </w:pPr>
      <w:r w:rsidRPr="002765EC">
        <w:t>accessibility</w:t>
      </w:r>
      <w:r w:rsidRPr="00891B83">
        <w:t xml:space="preserve"> </w:t>
      </w:r>
      <w:r w:rsidRPr="002765EC">
        <w:t xml:space="preserve">of data throughout its life cycle, </w:t>
      </w:r>
    </w:p>
    <w:p w:rsidR="00891B83" w:rsidRDefault="00891B83" w:rsidP="004135EC">
      <w:pPr>
        <w:pStyle w:val="NoSpacing"/>
        <w:numPr>
          <w:ilvl w:val="0"/>
          <w:numId w:val="53"/>
        </w:numPr>
        <w:jc w:val="both"/>
      </w:pPr>
      <w:r w:rsidRPr="002765EC">
        <w:t xml:space="preserve">efficacy and security of data throughout its life cycle. </w:t>
      </w:r>
    </w:p>
    <w:p w:rsidR="004C6F8C" w:rsidRDefault="00E420F2" w:rsidP="004C6F8C">
      <w:pPr>
        <w:pStyle w:val="NoSpacing"/>
        <w:ind w:left="360"/>
        <w:jc w:val="both"/>
      </w:pPr>
      <w:r>
        <w:t>This is because w</w:t>
      </w:r>
      <w:r w:rsidR="00891B83" w:rsidRPr="002765EC">
        <w:t>ithout organizational change, technology alone will not produce desired results.</w:t>
      </w:r>
    </w:p>
    <w:p w:rsidR="004C6F8C" w:rsidRDefault="004C6F8C" w:rsidP="004C6F8C">
      <w:pPr>
        <w:pStyle w:val="NoSpacing"/>
        <w:ind w:left="360"/>
        <w:jc w:val="both"/>
      </w:pPr>
      <w:r w:rsidRPr="002765EC">
        <w:t xml:space="preserve">Few providers today have a dynamic inventory and understanding of data sources, characteristics, uses, access requirements and flow of information. Without adequate information about their data, providers will be unable to establish and </w:t>
      </w:r>
      <w:r w:rsidRPr="004C6F8C">
        <w:rPr>
          <w:b/>
        </w:rPr>
        <w:t>enforce consistent policies across</w:t>
      </w:r>
      <w:r w:rsidRPr="002765EC">
        <w:t xml:space="preserve"> the </w:t>
      </w:r>
      <w:r>
        <w:t>facility</w:t>
      </w:r>
      <w:r w:rsidRPr="002765EC">
        <w:t>. As a result, digital systems will continue to promulgate the same redundancies and inefficiencies evident in paper, such as:</w:t>
      </w:r>
    </w:p>
    <w:p w:rsidR="004C6F8C" w:rsidRDefault="004C6F8C" w:rsidP="004135EC">
      <w:pPr>
        <w:pStyle w:val="NoSpacing"/>
        <w:numPr>
          <w:ilvl w:val="0"/>
          <w:numId w:val="54"/>
        </w:numPr>
        <w:jc w:val="both"/>
      </w:pPr>
      <w:r w:rsidRPr="004C6F8C">
        <w:rPr>
          <w:b/>
          <w:szCs w:val="24"/>
        </w:rPr>
        <w:t>Increasing costs due to inefficient storage practices</w:t>
      </w:r>
      <w:r w:rsidRPr="004C6F8C">
        <w:rPr>
          <w:szCs w:val="24"/>
        </w:rPr>
        <w:t>: A typical hospital has dozens or even hundreds of applications, depending on its size. The cost of supporting these applications and associated data continues to increase, and strategic policies for more efficient storage of both digital and legacy paper records are needed to offset real estate, associated labor and IT infrastructure costs.</w:t>
      </w:r>
    </w:p>
    <w:p w:rsidR="004C6F8C" w:rsidRDefault="004C6F8C" w:rsidP="004135EC">
      <w:pPr>
        <w:pStyle w:val="NoSpacing"/>
        <w:numPr>
          <w:ilvl w:val="0"/>
          <w:numId w:val="54"/>
        </w:numPr>
        <w:jc w:val="both"/>
      </w:pPr>
      <w:r w:rsidRPr="004C6F8C">
        <w:rPr>
          <w:b/>
          <w:szCs w:val="24"/>
        </w:rPr>
        <w:t>Exposure to preventable risk</w:t>
      </w:r>
      <w:r w:rsidRPr="004C6F8C">
        <w:rPr>
          <w:szCs w:val="24"/>
        </w:rPr>
        <w:t>: In addition to cost, the current state of decentralized, ungoverned information management contributes to organizational risk. These risks include Health Insurance Portability and Accountability (HIPAA) violations due to unauthorized access, data breaches or data loss due to weak or inconsistent practices and decentralized controls.</w:t>
      </w:r>
    </w:p>
    <w:p w:rsidR="004C6F8C" w:rsidRDefault="004C6F8C" w:rsidP="004135EC">
      <w:pPr>
        <w:pStyle w:val="NoSpacing"/>
        <w:numPr>
          <w:ilvl w:val="0"/>
          <w:numId w:val="54"/>
        </w:numPr>
        <w:jc w:val="both"/>
      </w:pPr>
      <w:r w:rsidRPr="004C6F8C">
        <w:rPr>
          <w:b/>
          <w:szCs w:val="24"/>
        </w:rPr>
        <w:t>Lack of trust hinders effective use</w:t>
      </w:r>
      <w:r w:rsidRPr="004C6F8C">
        <w:rPr>
          <w:szCs w:val="24"/>
        </w:rPr>
        <w:t>: While less tangible than cost and risk, trust in the accuracy of information is a prerequisite for effective use. Lack of trust reveals itself in slow decision making, questions about accuracy and validity, and a proliferation of “shadow” records. With multiple systems, specialties and facilities, it’s critical for organizations to develop and enforce consistent workflows and policies for data input, integrity and interconnectivity between systems.</w:t>
      </w:r>
    </w:p>
    <w:p w:rsidR="00AE22AE" w:rsidRDefault="004C6F8C" w:rsidP="00AE22AE">
      <w:pPr>
        <w:pStyle w:val="NoSpacing"/>
        <w:ind w:left="360"/>
        <w:jc w:val="both"/>
      </w:pPr>
      <w:r w:rsidRPr="004C6F8C">
        <w:rPr>
          <w:szCs w:val="24"/>
        </w:rPr>
        <w:t>The digital side of the house, like the physical side, requires a dedicated focus on organizational policy development. And while the scope of practice is broader and management practices are more complex, it’s a clear gap today hindering effective governance and management planning. Given the unprecedented complexity of the challenge, providers stand in urgent need of a solution.</w:t>
      </w:r>
    </w:p>
    <w:p w:rsidR="00AE22AE" w:rsidRDefault="00B94A87" w:rsidP="004135EC">
      <w:pPr>
        <w:pStyle w:val="NoSpacing"/>
        <w:numPr>
          <w:ilvl w:val="0"/>
          <w:numId w:val="1"/>
        </w:numPr>
        <w:jc w:val="both"/>
      </w:pPr>
      <w:r>
        <w:rPr>
          <w:b/>
        </w:rPr>
        <w:t>Decision making</w:t>
      </w:r>
      <w:r w:rsidR="00AE22AE" w:rsidRPr="00AE22AE">
        <w:t xml:space="preserve"> </w:t>
      </w:r>
    </w:p>
    <w:p w:rsidR="00AE22AE" w:rsidRDefault="00AE22AE" w:rsidP="00AE22AE">
      <w:pPr>
        <w:pStyle w:val="NoSpacing"/>
        <w:ind w:left="360"/>
        <w:jc w:val="both"/>
      </w:pPr>
      <w:r>
        <w:t>I</w:t>
      </w:r>
      <w:r w:rsidRPr="00AE22AE">
        <w:t>nformation can be better shared between departments, allowing for better decision-making</w:t>
      </w:r>
    </w:p>
    <w:p w:rsidR="00F02B8C" w:rsidRDefault="00AE22AE" w:rsidP="00F02B8C">
      <w:pPr>
        <w:pStyle w:val="NoSpacing"/>
        <w:ind w:left="360"/>
        <w:jc w:val="both"/>
      </w:pPr>
      <w:r>
        <w:t xml:space="preserve">Therefore </w:t>
      </w:r>
      <w:r>
        <w:rPr>
          <w:b/>
        </w:rPr>
        <w:t>i</w:t>
      </w:r>
      <w:r w:rsidR="001454CA" w:rsidRPr="00B049E9">
        <w:rPr>
          <w:b/>
        </w:rPr>
        <w:t xml:space="preserve">ntroduction </w:t>
      </w:r>
      <w:r>
        <w:rPr>
          <w:b/>
        </w:rPr>
        <w:t xml:space="preserve">of </w:t>
      </w:r>
      <w:r w:rsidR="001454CA" w:rsidRPr="00B049E9">
        <w:rPr>
          <w:b/>
        </w:rPr>
        <w:t>Sound</w:t>
      </w:r>
      <w:r w:rsidR="001454CA">
        <w:t xml:space="preserve"> and </w:t>
      </w:r>
      <w:r w:rsidR="001454CA" w:rsidRPr="00B049E9">
        <w:rPr>
          <w:b/>
        </w:rPr>
        <w:t>reliable information</w:t>
      </w:r>
      <w:r w:rsidR="001454CA">
        <w:t xml:space="preserve"> is the foundation of decision-making across all health system building blocks, and is essential for</w:t>
      </w:r>
      <w:r w:rsidR="00B049E9">
        <w:t>;</w:t>
      </w:r>
    </w:p>
    <w:p w:rsidR="00F02B8C" w:rsidRDefault="001454CA" w:rsidP="004135EC">
      <w:pPr>
        <w:pStyle w:val="NoSpacing"/>
        <w:numPr>
          <w:ilvl w:val="0"/>
          <w:numId w:val="55"/>
        </w:numPr>
        <w:jc w:val="both"/>
      </w:pPr>
      <w:r>
        <w:lastRenderedPageBreak/>
        <w:t xml:space="preserve">health system policy development and implementation, </w:t>
      </w:r>
    </w:p>
    <w:p w:rsidR="00F02B8C" w:rsidRDefault="001454CA" w:rsidP="004135EC">
      <w:pPr>
        <w:pStyle w:val="NoSpacing"/>
        <w:numPr>
          <w:ilvl w:val="0"/>
          <w:numId w:val="55"/>
        </w:numPr>
        <w:jc w:val="both"/>
      </w:pPr>
      <w:r>
        <w:t xml:space="preserve">governance and regulation, </w:t>
      </w:r>
    </w:p>
    <w:p w:rsidR="00F02B8C" w:rsidRDefault="001454CA" w:rsidP="004135EC">
      <w:pPr>
        <w:pStyle w:val="NoSpacing"/>
        <w:numPr>
          <w:ilvl w:val="0"/>
          <w:numId w:val="55"/>
        </w:numPr>
        <w:jc w:val="both"/>
      </w:pPr>
      <w:r>
        <w:t>health research,</w:t>
      </w:r>
    </w:p>
    <w:p w:rsidR="00F02B8C" w:rsidRDefault="001454CA" w:rsidP="004135EC">
      <w:pPr>
        <w:pStyle w:val="NoSpacing"/>
        <w:numPr>
          <w:ilvl w:val="0"/>
          <w:numId w:val="55"/>
        </w:numPr>
        <w:jc w:val="both"/>
      </w:pPr>
      <w:r>
        <w:t xml:space="preserve"> human resources development,</w:t>
      </w:r>
    </w:p>
    <w:p w:rsidR="00F02B8C" w:rsidRDefault="001454CA" w:rsidP="004135EC">
      <w:pPr>
        <w:pStyle w:val="NoSpacing"/>
        <w:numPr>
          <w:ilvl w:val="0"/>
          <w:numId w:val="55"/>
        </w:numPr>
        <w:jc w:val="both"/>
      </w:pPr>
      <w:r>
        <w:t xml:space="preserve">health education and training, </w:t>
      </w:r>
    </w:p>
    <w:p w:rsidR="00AB7D0F" w:rsidRPr="00F02B8C" w:rsidRDefault="001454CA" w:rsidP="004135EC">
      <w:pPr>
        <w:pStyle w:val="NoSpacing"/>
        <w:numPr>
          <w:ilvl w:val="0"/>
          <w:numId w:val="55"/>
        </w:numPr>
        <w:jc w:val="both"/>
      </w:pPr>
      <w:r>
        <w:t>service delivery and financing</w:t>
      </w:r>
    </w:p>
    <w:p w:rsidR="00F02B8C" w:rsidRDefault="00F02B8C" w:rsidP="00F02B8C">
      <w:pPr>
        <w:autoSpaceDE w:val="0"/>
        <w:autoSpaceDN w:val="0"/>
        <w:adjustRightInd w:val="0"/>
        <w:spacing w:after="0" w:line="240" w:lineRule="auto"/>
        <w:ind w:left="360"/>
        <w:rPr>
          <w:rFonts w:ascii="ZapfHumnstBT" w:hAnsi="ZapfHumnstBT" w:cs="ZapfHumnstBT"/>
        </w:rPr>
      </w:pPr>
      <w:r w:rsidRPr="00F02B8C">
        <w:rPr>
          <w:b/>
        </w:rPr>
        <w:t>HIM</w:t>
      </w:r>
      <w:r>
        <w:rPr>
          <w:b/>
        </w:rPr>
        <w:t xml:space="preserve"> </w:t>
      </w:r>
      <w:r>
        <w:t>managers have a role</w:t>
      </w:r>
      <w:r w:rsidRPr="00F02B8C">
        <w:rPr>
          <w:rFonts w:ascii="ZapfHumnstBT" w:hAnsi="ZapfHumnstBT" w:cs="ZapfHumnstBT"/>
        </w:rPr>
        <w:t xml:space="preserve"> </w:t>
      </w:r>
      <w:r>
        <w:rPr>
          <w:rFonts w:ascii="ZapfHumnstBT" w:hAnsi="ZapfHumnstBT" w:cs="ZapfHumnstBT"/>
        </w:rPr>
        <w:t>managers in providing timely, available, reliable, good quality and</w:t>
      </w:r>
    </w:p>
    <w:p w:rsidR="00F02B8C" w:rsidRDefault="00F02B8C" w:rsidP="00F02B8C">
      <w:pPr>
        <w:autoSpaceDE w:val="0"/>
        <w:autoSpaceDN w:val="0"/>
        <w:adjustRightInd w:val="0"/>
        <w:spacing w:after="0" w:line="240" w:lineRule="auto"/>
        <w:ind w:left="360"/>
        <w:rPr>
          <w:rFonts w:ascii="ZapfHumnstBT" w:hAnsi="ZapfHumnstBT" w:cs="ZapfHumnstBT"/>
        </w:rPr>
      </w:pPr>
      <w:r>
        <w:rPr>
          <w:rFonts w:ascii="ZapfHumnstBT" w:hAnsi="ZapfHumnstBT" w:cs="ZapfHumnstBT"/>
        </w:rPr>
        <w:t>comprehensive data and information for decision-making</w:t>
      </w:r>
      <w:r w:rsidR="00840307">
        <w:rPr>
          <w:rFonts w:ascii="ZapfHumnstBT" w:hAnsi="ZapfHumnstBT" w:cs="ZapfHumnstBT"/>
        </w:rPr>
        <w:t>.</w:t>
      </w:r>
    </w:p>
    <w:p w:rsidR="00840307" w:rsidRDefault="001454CA" w:rsidP="00840307">
      <w:pPr>
        <w:autoSpaceDE w:val="0"/>
        <w:autoSpaceDN w:val="0"/>
        <w:adjustRightInd w:val="0"/>
        <w:spacing w:after="0" w:line="240" w:lineRule="auto"/>
        <w:ind w:left="360"/>
      </w:pPr>
      <w:r>
        <w:t>The health information system provides the underpinnings for decision-making and has four key f</w:t>
      </w:r>
      <w:r w:rsidR="00B049E9">
        <w:t>unctions:</w:t>
      </w:r>
    </w:p>
    <w:p w:rsidR="00840307" w:rsidRPr="00840307" w:rsidRDefault="001454CA" w:rsidP="004135EC">
      <w:pPr>
        <w:pStyle w:val="ListParagraph"/>
        <w:numPr>
          <w:ilvl w:val="0"/>
          <w:numId w:val="56"/>
        </w:numPr>
        <w:autoSpaceDE w:val="0"/>
        <w:autoSpaceDN w:val="0"/>
        <w:adjustRightInd w:val="0"/>
        <w:spacing w:after="0" w:line="240" w:lineRule="auto"/>
        <w:rPr>
          <w:rFonts w:ascii="ZapfHumnstBT" w:hAnsi="ZapfHumnstBT" w:cs="ZapfHumnstBT"/>
        </w:rPr>
      </w:pPr>
      <w:r>
        <w:t xml:space="preserve">data generation, </w:t>
      </w:r>
    </w:p>
    <w:p w:rsidR="00840307" w:rsidRPr="00840307" w:rsidRDefault="001454CA" w:rsidP="004135EC">
      <w:pPr>
        <w:pStyle w:val="ListParagraph"/>
        <w:numPr>
          <w:ilvl w:val="0"/>
          <w:numId w:val="56"/>
        </w:numPr>
        <w:autoSpaceDE w:val="0"/>
        <w:autoSpaceDN w:val="0"/>
        <w:adjustRightInd w:val="0"/>
        <w:spacing w:after="0" w:line="240" w:lineRule="auto"/>
        <w:rPr>
          <w:rFonts w:ascii="ZapfHumnstBT" w:hAnsi="ZapfHumnstBT" w:cs="ZapfHumnstBT"/>
        </w:rPr>
      </w:pPr>
      <w:r>
        <w:t xml:space="preserve">compilation, </w:t>
      </w:r>
    </w:p>
    <w:p w:rsidR="00840307" w:rsidRPr="00840307" w:rsidRDefault="00B049E9" w:rsidP="004135EC">
      <w:pPr>
        <w:pStyle w:val="ListParagraph"/>
        <w:numPr>
          <w:ilvl w:val="0"/>
          <w:numId w:val="56"/>
        </w:numPr>
        <w:autoSpaceDE w:val="0"/>
        <w:autoSpaceDN w:val="0"/>
        <w:adjustRightInd w:val="0"/>
        <w:spacing w:after="0" w:line="240" w:lineRule="auto"/>
        <w:rPr>
          <w:rFonts w:ascii="ZapfHumnstBT" w:hAnsi="ZapfHumnstBT" w:cs="ZapfHumnstBT"/>
        </w:rPr>
      </w:pPr>
      <w:r>
        <w:t xml:space="preserve">analysis and synthesis, </w:t>
      </w:r>
    </w:p>
    <w:p w:rsidR="00B049E9" w:rsidRPr="00840307" w:rsidRDefault="00B049E9" w:rsidP="004135EC">
      <w:pPr>
        <w:pStyle w:val="ListParagraph"/>
        <w:numPr>
          <w:ilvl w:val="0"/>
          <w:numId w:val="56"/>
        </w:numPr>
        <w:autoSpaceDE w:val="0"/>
        <w:autoSpaceDN w:val="0"/>
        <w:adjustRightInd w:val="0"/>
        <w:spacing w:after="0" w:line="240" w:lineRule="auto"/>
        <w:rPr>
          <w:rFonts w:ascii="ZapfHumnstBT" w:hAnsi="ZapfHumnstBT" w:cs="ZapfHumnstBT"/>
        </w:rPr>
      </w:pPr>
      <w:r>
        <w:t>communication and use</w:t>
      </w:r>
    </w:p>
    <w:p w:rsidR="00840307" w:rsidRDefault="001454CA" w:rsidP="00840307">
      <w:pPr>
        <w:pStyle w:val="NoSpacing"/>
        <w:ind w:left="360"/>
        <w:jc w:val="both"/>
      </w:pPr>
      <w:r>
        <w:t xml:space="preserve">The health information system collects data from the health sector and other relevant sectors, analyses the data and ensures their overall quality, relevance and timeliness, and converts data into information for </w:t>
      </w:r>
      <w:r w:rsidR="00F53885">
        <w:t>health-related decision-making.</w:t>
      </w:r>
      <w:r>
        <w:t xml:space="preserve"> </w:t>
      </w:r>
    </w:p>
    <w:p w:rsidR="003A0E7F" w:rsidRDefault="00840307" w:rsidP="003A0E7F">
      <w:pPr>
        <w:pStyle w:val="NoSpacing"/>
        <w:ind w:left="360"/>
        <w:jc w:val="both"/>
      </w:pPr>
      <w:r>
        <w:t>T</w:t>
      </w:r>
      <w:r w:rsidR="001454CA">
        <w:t xml:space="preserve">he health information system is sometimes equated with monitoring and evaluation but this is too reductionist a perspective. In addition to being essential for monitoring and evaluation, the information system also serves broader ends, </w:t>
      </w:r>
      <w:r w:rsidR="00F53885">
        <w:t>such as</w:t>
      </w:r>
      <w:r w:rsidR="005D20CA">
        <w:t>;</w:t>
      </w:r>
    </w:p>
    <w:p w:rsidR="003A0E7F" w:rsidRDefault="001454CA" w:rsidP="004135EC">
      <w:pPr>
        <w:pStyle w:val="NoSpacing"/>
        <w:numPr>
          <w:ilvl w:val="0"/>
          <w:numId w:val="57"/>
        </w:numPr>
        <w:jc w:val="both"/>
      </w:pPr>
      <w:r>
        <w:t xml:space="preserve">providing an alert and early warning capability, </w:t>
      </w:r>
    </w:p>
    <w:p w:rsidR="003A0E7F" w:rsidRDefault="001454CA" w:rsidP="004135EC">
      <w:pPr>
        <w:pStyle w:val="NoSpacing"/>
        <w:numPr>
          <w:ilvl w:val="0"/>
          <w:numId w:val="57"/>
        </w:numPr>
        <w:jc w:val="both"/>
      </w:pPr>
      <w:r>
        <w:t xml:space="preserve">supporting patient and health facility management, </w:t>
      </w:r>
    </w:p>
    <w:p w:rsidR="003A0E7F" w:rsidRDefault="001454CA" w:rsidP="004135EC">
      <w:pPr>
        <w:pStyle w:val="NoSpacing"/>
        <w:numPr>
          <w:ilvl w:val="0"/>
          <w:numId w:val="57"/>
        </w:numPr>
        <w:jc w:val="both"/>
      </w:pPr>
      <w:r>
        <w:t xml:space="preserve">enabling planning, </w:t>
      </w:r>
    </w:p>
    <w:p w:rsidR="003A0E7F" w:rsidRDefault="001454CA" w:rsidP="004135EC">
      <w:pPr>
        <w:pStyle w:val="NoSpacing"/>
        <w:numPr>
          <w:ilvl w:val="0"/>
          <w:numId w:val="57"/>
        </w:numPr>
        <w:jc w:val="both"/>
      </w:pPr>
      <w:r>
        <w:t xml:space="preserve">supporting and stimulating research, </w:t>
      </w:r>
    </w:p>
    <w:p w:rsidR="003A0E7F" w:rsidRDefault="001454CA" w:rsidP="004135EC">
      <w:pPr>
        <w:pStyle w:val="NoSpacing"/>
        <w:numPr>
          <w:ilvl w:val="0"/>
          <w:numId w:val="57"/>
        </w:numPr>
        <w:jc w:val="both"/>
      </w:pPr>
      <w:r>
        <w:t xml:space="preserve">permitting health situation and trends analysis, </w:t>
      </w:r>
    </w:p>
    <w:p w:rsidR="003A0E7F" w:rsidRDefault="003A0E7F" w:rsidP="004135EC">
      <w:pPr>
        <w:pStyle w:val="NoSpacing"/>
        <w:numPr>
          <w:ilvl w:val="0"/>
          <w:numId w:val="57"/>
        </w:numPr>
        <w:jc w:val="both"/>
      </w:pPr>
      <w:r>
        <w:t xml:space="preserve">supporting global reporting, </w:t>
      </w:r>
      <w:r w:rsidR="001454CA">
        <w:t xml:space="preserve"> </w:t>
      </w:r>
    </w:p>
    <w:p w:rsidR="0080559F" w:rsidRPr="003A0E7F" w:rsidRDefault="001454CA" w:rsidP="004135EC">
      <w:pPr>
        <w:pStyle w:val="NoSpacing"/>
        <w:numPr>
          <w:ilvl w:val="0"/>
          <w:numId w:val="57"/>
        </w:numPr>
        <w:jc w:val="both"/>
      </w:pPr>
      <w:r>
        <w:t>underpinning communication of heal</w:t>
      </w:r>
      <w:r w:rsidR="0080559F">
        <w:t>th challenges to diverse users</w:t>
      </w:r>
    </w:p>
    <w:p w:rsidR="003A0E7F" w:rsidRDefault="001454CA" w:rsidP="003A0E7F">
      <w:pPr>
        <w:pStyle w:val="NoSpacing"/>
        <w:ind w:left="360"/>
        <w:jc w:val="both"/>
      </w:pPr>
      <w:r>
        <w:t xml:space="preserve">Information is of little </w:t>
      </w:r>
      <w:r w:rsidR="0080559F">
        <w:t>value</w:t>
      </w:r>
      <w:r>
        <w:t xml:space="preserve"> if it is not available in formats that me</w:t>
      </w:r>
      <w:r w:rsidR="0080559F">
        <w:t>et the needs of multiple users such as;</w:t>
      </w:r>
    </w:p>
    <w:p w:rsidR="003A0E7F" w:rsidRDefault="001454CA" w:rsidP="004135EC">
      <w:pPr>
        <w:pStyle w:val="NoSpacing"/>
        <w:numPr>
          <w:ilvl w:val="0"/>
          <w:numId w:val="58"/>
        </w:numPr>
        <w:jc w:val="both"/>
      </w:pPr>
      <w:r>
        <w:t xml:space="preserve">policy-makers, </w:t>
      </w:r>
    </w:p>
    <w:p w:rsidR="003A0E7F" w:rsidRDefault="001454CA" w:rsidP="004135EC">
      <w:pPr>
        <w:pStyle w:val="NoSpacing"/>
        <w:numPr>
          <w:ilvl w:val="0"/>
          <w:numId w:val="58"/>
        </w:numPr>
        <w:jc w:val="both"/>
      </w:pPr>
      <w:r>
        <w:t xml:space="preserve">planners, </w:t>
      </w:r>
    </w:p>
    <w:p w:rsidR="003A0E7F" w:rsidRDefault="001454CA" w:rsidP="004135EC">
      <w:pPr>
        <w:pStyle w:val="NoSpacing"/>
        <w:numPr>
          <w:ilvl w:val="0"/>
          <w:numId w:val="58"/>
        </w:numPr>
        <w:jc w:val="both"/>
      </w:pPr>
      <w:r>
        <w:t xml:space="preserve">managers, </w:t>
      </w:r>
    </w:p>
    <w:p w:rsidR="003A0E7F" w:rsidRDefault="001454CA" w:rsidP="004135EC">
      <w:pPr>
        <w:pStyle w:val="NoSpacing"/>
        <w:numPr>
          <w:ilvl w:val="0"/>
          <w:numId w:val="58"/>
        </w:numPr>
        <w:jc w:val="both"/>
      </w:pPr>
      <w:r>
        <w:t xml:space="preserve">health care providers, </w:t>
      </w:r>
    </w:p>
    <w:p w:rsidR="003A0E7F" w:rsidRDefault="001454CA" w:rsidP="004135EC">
      <w:pPr>
        <w:pStyle w:val="NoSpacing"/>
        <w:numPr>
          <w:ilvl w:val="0"/>
          <w:numId w:val="58"/>
        </w:numPr>
        <w:jc w:val="both"/>
      </w:pPr>
      <w:r>
        <w:t xml:space="preserve">communities, </w:t>
      </w:r>
    </w:p>
    <w:p w:rsidR="0080559F" w:rsidRPr="003A0E7F" w:rsidRDefault="0080559F" w:rsidP="004135EC">
      <w:pPr>
        <w:pStyle w:val="NoSpacing"/>
        <w:numPr>
          <w:ilvl w:val="0"/>
          <w:numId w:val="58"/>
        </w:numPr>
        <w:jc w:val="both"/>
      </w:pPr>
      <w:r>
        <w:t>individuals</w:t>
      </w:r>
      <w:r w:rsidR="001454CA">
        <w:t xml:space="preserve"> </w:t>
      </w:r>
    </w:p>
    <w:p w:rsidR="003A0E7F" w:rsidRDefault="001454CA" w:rsidP="003A0E7F">
      <w:pPr>
        <w:pStyle w:val="NoSpacing"/>
        <w:ind w:left="360"/>
        <w:jc w:val="both"/>
      </w:pPr>
      <w:r>
        <w:t xml:space="preserve">Therefore, dissemination and communication are essential attributes of the health information system. Health planners and decision-makers need different kinds of information including: </w:t>
      </w:r>
    </w:p>
    <w:p w:rsidR="003A0E7F" w:rsidRDefault="001454CA" w:rsidP="004135EC">
      <w:pPr>
        <w:pStyle w:val="NoSpacing"/>
        <w:numPr>
          <w:ilvl w:val="0"/>
          <w:numId w:val="59"/>
        </w:numPr>
        <w:jc w:val="both"/>
      </w:pPr>
      <w:r>
        <w:t xml:space="preserve">health determinants (socio-economic, environmental </w:t>
      </w:r>
      <w:r w:rsidR="0080559F">
        <w:t>behavioral</w:t>
      </w:r>
      <w:r>
        <w:t xml:space="preserve">, genetic factors) and the contextual environments within which the health system operates; </w:t>
      </w:r>
    </w:p>
    <w:p w:rsidR="003A0E7F" w:rsidRDefault="001454CA" w:rsidP="004135EC">
      <w:pPr>
        <w:pStyle w:val="NoSpacing"/>
        <w:numPr>
          <w:ilvl w:val="0"/>
          <w:numId w:val="59"/>
        </w:numPr>
        <w:jc w:val="both"/>
      </w:pPr>
      <w:r>
        <w:t xml:space="preserve">inputs to the health system and related processes including policy and organization, health infrastructure, facilities and equipment, costs, human and financial resources, health information systems; </w:t>
      </w:r>
    </w:p>
    <w:p w:rsidR="003A0E7F" w:rsidRDefault="001454CA" w:rsidP="004135EC">
      <w:pPr>
        <w:pStyle w:val="NoSpacing"/>
        <w:numPr>
          <w:ilvl w:val="0"/>
          <w:numId w:val="59"/>
        </w:numPr>
        <w:jc w:val="both"/>
      </w:pPr>
      <w:r>
        <w:t xml:space="preserve">the performance or outputs of the health system such as availability, accessibility, quality and use of health information and services, responsiveness of the system to user needs, and financial risk protection ; </w:t>
      </w:r>
    </w:p>
    <w:p w:rsidR="003A0E7F" w:rsidRDefault="001454CA" w:rsidP="004135EC">
      <w:pPr>
        <w:pStyle w:val="NoSpacing"/>
        <w:numPr>
          <w:ilvl w:val="0"/>
          <w:numId w:val="59"/>
        </w:numPr>
        <w:jc w:val="both"/>
      </w:pPr>
      <w:r>
        <w:t>health outcomes (mortality, morbidity, disease outbreaks, health stat</w:t>
      </w:r>
      <w:r w:rsidR="00E7458C">
        <w:t xml:space="preserve">us, disability, wellbeing); </w:t>
      </w:r>
    </w:p>
    <w:p w:rsidR="00AE1F12" w:rsidRPr="003A0E7F" w:rsidRDefault="001454CA" w:rsidP="004135EC">
      <w:pPr>
        <w:pStyle w:val="NoSpacing"/>
        <w:numPr>
          <w:ilvl w:val="0"/>
          <w:numId w:val="59"/>
        </w:numPr>
        <w:jc w:val="both"/>
      </w:pPr>
      <w:r>
        <w:lastRenderedPageBreak/>
        <w:t xml:space="preserve">health inequities, in terms of determinants, coverage of use of services, and health outcomes, and including key stratifiers such as sex, socio-economic status, ethnic </w:t>
      </w:r>
      <w:r w:rsidR="00E7458C">
        <w:t>group, geographic location etc</w:t>
      </w:r>
    </w:p>
    <w:p w:rsidR="00D3701C" w:rsidRDefault="001454CA" w:rsidP="00D3701C">
      <w:pPr>
        <w:pStyle w:val="NoSpacing"/>
        <w:ind w:left="360"/>
        <w:jc w:val="both"/>
      </w:pPr>
      <w:r>
        <w:t>A good health information system brings together all relevant partners to ensure that users of health information have access to reliable, authoritative, useable, un</w:t>
      </w:r>
      <w:r w:rsidR="00D3701C">
        <w:t>derstandable, comparative data.</w:t>
      </w:r>
    </w:p>
    <w:p w:rsidR="00D3701C" w:rsidRDefault="00870F32" w:rsidP="00D3701C">
      <w:pPr>
        <w:pStyle w:val="NoSpacing"/>
        <w:ind w:left="360"/>
        <w:jc w:val="both"/>
      </w:pPr>
      <w:r>
        <w:t>Expectations of a country health information system serve multiple users and a wide array of purposes that can be summarized as the generation of information to enable decision-makers at all levels of the health system to identify problems and needs, make evidence-based decisions on health policy and allocate scarce resources optimally.</w:t>
      </w:r>
    </w:p>
    <w:p w:rsidR="00D3701C" w:rsidRDefault="00870F32" w:rsidP="00D3701C">
      <w:pPr>
        <w:pStyle w:val="NoSpacing"/>
        <w:ind w:left="360"/>
        <w:jc w:val="both"/>
      </w:pPr>
      <w:r>
        <w:t>Data from different sources are used for multiple purposes at different levels of the health care system</w:t>
      </w:r>
      <w:r w:rsidR="00D3701C">
        <w:t xml:space="preserve"> that include;</w:t>
      </w:r>
      <w:r>
        <w:t xml:space="preserve"> </w:t>
      </w:r>
    </w:p>
    <w:p w:rsidR="00D3701C" w:rsidRDefault="00870F32" w:rsidP="004135EC">
      <w:pPr>
        <w:pStyle w:val="NoSpacing"/>
        <w:numPr>
          <w:ilvl w:val="0"/>
          <w:numId w:val="60"/>
        </w:numPr>
        <w:jc w:val="both"/>
      </w:pPr>
      <w:r>
        <w:t xml:space="preserve">Individual level data about the patient's profile, health care needs, and treatment serve as the basis for clinical decision-making. Health care records provide the basis for sound individual clinical care. Problems can arise when health workers are overburdened by excessive data and reporting demands from multiple and </w:t>
      </w:r>
      <w:r w:rsidR="00D3701C">
        <w:t xml:space="preserve">poorly coordinated subsystems. </w:t>
      </w:r>
    </w:p>
    <w:p w:rsidR="00D3701C" w:rsidRDefault="00870F32" w:rsidP="004135EC">
      <w:pPr>
        <w:pStyle w:val="NoSpacing"/>
        <w:numPr>
          <w:ilvl w:val="0"/>
          <w:numId w:val="60"/>
        </w:numPr>
        <w:jc w:val="both"/>
      </w:pPr>
      <w:r>
        <w:t xml:space="preserve"> Health facility level data, both from aggregated facility-level records and from administrative sources such as drug procurement records, enable health care managers to determine resource needs, guide purchasing decisions for drugs, equipment and supplies, and develop community outreach. Data from health facilities can provide immediate and ongoing information relevant to public health decision-making but only if certain conditions are met. The data must be of high quality, relate to all facilities (public and private), and be representative of the services available</w:t>
      </w:r>
      <w:r w:rsidR="00D3701C">
        <w:t xml:space="preserve"> to the population as a whole. </w:t>
      </w:r>
    </w:p>
    <w:p w:rsidR="00D3701C" w:rsidRDefault="00870F32" w:rsidP="004135EC">
      <w:pPr>
        <w:pStyle w:val="NoSpacing"/>
        <w:numPr>
          <w:ilvl w:val="0"/>
          <w:numId w:val="60"/>
        </w:numPr>
        <w:jc w:val="both"/>
      </w:pPr>
      <w:r>
        <w:t xml:space="preserve"> Population level data are essential for public health decision-making and generate information not only about those who use the services but also, crucially, about those who do not use them. Household surveys have become a primary source of data in developing countries where </w:t>
      </w:r>
      <w:r w:rsidR="00B94A87">
        <w:t>facility based</w:t>
      </w:r>
      <w:r>
        <w:t xml:space="preserve"> statistics are of limited quality. But household surveys are needed everywhere because they are the only good source of information</w:t>
      </w:r>
      <w:r w:rsidR="00BC0120">
        <w:t xml:space="preserve"> on individual beliefs, behavio</w:t>
      </w:r>
      <w:r>
        <w:t>rs and practices that are critical determinants of health c</w:t>
      </w:r>
      <w:r w:rsidR="00D3701C">
        <w:t xml:space="preserve">are use and of health status. </w:t>
      </w:r>
    </w:p>
    <w:p w:rsidR="00D3701C" w:rsidRDefault="00870F32" w:rsidP="004135EC">
      <w:pPr>
        <w:pStyle w:val="NoSpacing"/>
        <w:numPr>
          <w:ilvl w:val="0"/>
          <w:numId w:val="60"/>
        </w:numPr>
        <w:jc w:val="both"/>
      </w:pPr>
      <w:r>
        <w:t xml:space="preserve">Public health surveillance brings together information from both facilities and communities with a focus mainly on defining problems and providing a timely basis for action. This is especially so when responses need to be urgent, as in the case of epidemic diseases. The need for timeliness of reporting and response, and the requirement for effective linkages to those in authority with the responsibility for disease control, impose additional requirements on health information systems. </w:t>
      </w:r>
    </w:p>
    <w:p w:rsidR="0030506F" w:rsidRDefault="00870F32" w:rsidP="00D3701C">
      <w:pPr>
        <w:pStyle w:val="NoSpacing"/>
        <w:ind w:left="360"/>
        <w:jc w:val="both"/>
      </w:pPr>
      <w:r>
        <w:t>Recognition of the importance of health information systems capable of generating reliable data is growing. In many countries, health sector reform and decentralization have brought about shifts in functions between the central and peripheral levels and generated new information needs with changing requirements for data collection, processing, analysis and dissemination.</w:t>
      </w:r>
    </w:p>
    <w:p w:rsidR="0030506F" w:rsidRDefault="00870F32" w:rsidP="00D3701C">
      <w:pPr>
        <w:pStyle w:val="NoSpacing"/>
        <w:ind w:left="360"/>
        <w:jc w:val="both"/>
      </w:pPr>
      <w:r>
        <w:t xml:space="preserve"> Health sector reforms also magnify the need for standardization and quality of information. Performance and results based monitoring, stimulated by unprecedented increases in development assistance and global health initiat</w:t>
      </w:r>
      <w:r w:rsidR="0030506F">
        <w:t xml:space="preserve">ives such as </w:t>
      </w:r>
      <w:r>
        <w:t xml:space="preserve">the Global Fund to fight AIDS, Tuberculosis and Malaria (GFATM), the U.S. President's Emergency Plan for AIDS Relief (PEPFAR), and the Roll Back Malaria (RBM) partnership, have increased pressure on governments and organizations to improve their performance and demonstrate tangible results to their stakeholders. </w:t>
      </w:r>
    </w:p>
    <w:p w:rsidR="0030506F" w:rsidRDefault="00870F32" w:rsidP="00D3701C">
      <w:pPr>
        <w:pStyle w:val="NoSpacing"/>
        <w:ind w:left="360"/>
        <w:jc w:val="both"/>
      </w:pPr>
      <w:r>
        <w:t xml:space="preserve">In this environment, a premium has been placed on the </w:t>
      </w:r>
      <w:r w:rsidR="0030506F">
        <w:t xml:space="preserve">existence of adequate, quality </w:t>
      </w:r>
      <w:r>
        <w:t>Health Metrics Network Framework and Standards for Cou</w:t>
      </w:r>
      <w:r w:rsidR="0030506F">
        <w:t>ntry Health Information Systems</w:t>
      </w:r>
      <w:r>
        <w:t xml:space="preserve">. </w:t>
      </w:r>
      <w:r w:rsidR="0030506F">
        <w:t xml:space="preserve">As per requirements of </w:t>
      </w:r>
      <w:r w:rsidR="0030506F">
        <w:lastRenderedPageBreak/>
        <w:t xml:space="preserve">WHO, </w:t>
      </w:r>
      <w:r>
        <w:t xml:space="preserve">Health information systems are called upon to enable tracking along the continuum of inputs to the health system, processes and outputs, as well as outcomes and impact. </w:t>
      </w:r>
    </w:p>
    <w:p w:rsidR="0030506F" w:rsidRDefault="00870F32" w:rsidP="00D3701C">
      <w:pPr>
        <w:pStyle w:val="NoSpacing"/>
        <w:ind w:left="360"/>
        <w:jc w:val="both"/>
      </w:pPr>
      <w:r>
        <w:t>Few developing countries have sufficiently strong and effective health information systems to meet all these diverse information needs. New technologies can contribute to improving data generation, compilation and exchange but will require the existence of clear data quality stan</w:t>
      </w:r>
      <w:r w:rsidR="0030506F">
        <w:t xml:space="preserve">dards to be of optimal value. </w:t>
      </w:r>
    </w:p>
    <w:p w:rsidR="0030506F" w:rsidRDefault="00870F32" w:rsidP="00D3701C">
      <w:pPr>
        <w:pStyle w:val="NoSpacing"/>
        <w:ind w:left="360"/>
        <w:jc w:val="both"/>
      </w:pPr>
      <w:r>
        <w:t xml:space="preserve"> Sources of information about the country health information system </w:t>
      </w:r>
      <w:r w:rsidR="0030506F">
        <w:t>implies that i</w:t>
      </w:r>
      <w:r>
        <w:t xml:space="preserve">nformation about the functioning of the health information system can be obtained from the different sectors and agencies that have responsibilities for the generation, synthesis, analysis and use of data at country, regional and global levels. </w:t>
      </w:r>
    </w:p>
    <w:p w:rsidR="001E64ED" w:rsidRDefault="00870F32" w:rsidP="00D3701C">
      <w:pPr>
        <w:pStyle w:val="NoSpacing"/>
        <w:ind w:left="360"/>
        <w:jc w:val="both"/>
      </w:pPr>
      <w:r>
        <w:t>At country level, Ministries of Health record the timeliness and quality of data reported through health services and disease surveillance systems. National Statistics Offices maintain of information about the availability and quality of data generated through major data collection undertaking such as the decennial census, large scale household surveys, and the civil registration system. As custodians of national official statistics, they often have explicit requirements for the way data are collected, compiled and shared, and adhere to the Fundamental Pri</w:t>
      </w:r>
      <w:r w:rsidR="001E64ED">
        <w:t>nciples of Official Statistics.</w:t>
      </w:r>
      <w:r>
        <w:t xml:space="preserve"> </w:t>
      </w:r>
      <w:r w:rsidRPr="001E64ED">
        <w:rPr>
          <w:b/>
        </w:rPr>
        <w:t>International agencies</w:t>
      </w:r>
      <w:r>
        <w:t xml:space="preserve"> working in health also maintain information about the availability and quality of data on international health goals, including but not limited to the </w:t>
      </w:r>
      <w:r w:rsidRPr="001E64ED">
        <w:rPr>
          <w:b/>
        </w:rPr>
        <w:t>Millennium Development Goals</w:t>
      </w:r>
      <w:r w:rsidR="001E64ED">
        <w:t xml:space="preserve">. </w:t>
      </w:r>
    </w:p>
    <w:p w:rsidR="00870F32" w:rsidRPr="00D3701C" w:rsidRDefault="00870F32" w:rsidP="00D3701C">
      <w:pPr>
        <w:pStyle w:val="NoSpacing"/>
        <w:ind w:left="360"/>
        <w:jc w:val="both"/>
      </w:pPr>
      <w:r>
        <w:t xml:space="preserve"> Criteria for assessing country health information system performance Criteria for assessing performance of health information systems and the quality of data they generate have rarely been defined, let alone implemented. By contrast, in sectors other than health, and particularly for macroeconomic and financial statistics, considerable work has been done to define standards, gui</w:t>
      </w:r>
      <w:r w:rsidR="001E64ED">
        <w:t>delines and best practices</w:t>
      </w:r>
      <w:r>
        <w:t xml:space="preserve">. </w:t>
      </w:r>
      <w:r w:rsidR="001E64ED">
        <w:t xml:space="preserve"> </w:t>
      </w:r>
    </w:p>
    <w:p w:rsidR="00B75257" w:rsidRPr="00312149" w:rsidRDefault="00B75257" w:rsidP="00312149">
      <w:pPr>
        <w:pStyle w:val="NoSpacing"/>
        <w:jc w:val="both"/>
      </w:pPr>
    </w:p>
    <w:sectPr w:rsidR="00B75257" w:rsidRPr="00312149" w:rsidSect="00012415">
      <w:footerReference w:type="default" r:id="rId25"/>
      <w:pgSz w:w="12240" w:h="15840"/>
      <w:pgMar w:top="1440" w:right="1440" w:bottom="1440" w:left="135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35EC" w:rsidRDefault="004135EC" w:rsidP="00CD0BA5">
      <w:pPr>
        <w:spacing w:after="0" w:line="240" w:lineRule="auto"/>
      </w:pPr>
      <w:r>
        <w:separator/>
      </w:r>
    </w:p>
  </w:endnote>
  <w:endnote w:type="continuationSeparator" w:id="1">
    <w:p w:rsidR="004135EC" w:rsidRDefault="004135EC" w:rsidP="00CD0B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mn-ea">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ZapfHumnstBT">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66126"/>
      <w:docPartObj>
        <w:docPartGallery w:val="Page Numbers (Bottom of Page)"/>
        <w:docPartUnique/>
      </w:docPartObj>
    </w:sdtPr>
    <w:sdtContent>
      <w:p w:rsidR="00917898" w:rsidRDefault="00224073">
        <w:pPr>
          <w:pStyle w:val="Footer"/>
          <w:jc w:val="center"/>
        </w:pPr>
        <w:fldSimple w:instr=" PAGE   \* MERGEFORMAT ">
          <w:r w:rsidR="001E64ED">
            <w:rPr>
              <w:noProof/>
            </w:rPr>
            <w:t>21</w:t>
          </w:r>
        </w:fldSimple>
      </w:p>
    </w:sdtContent>
  </w:sdt>
  <w:p w:rsidR="00917898" w:rsidRDefault="0091789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35EC" w:rsidRDefault="004135EC" w:rsidP="00CD0BA5">
      <w:pPr>
        <w:spacing w:after="0" w:line="240" w:lineRule="auto"/>
      </w:pPr>
      <w:r>
        <w:separator/>
      </w:r>
    </w:p>
  </w:footnote>
  <w:footnote w:type="continuationSeparator" w:id="1">
    <w:p w:rsidR="004135EC" w:rsidRDefault="004135EC" w:rsidP="00CD0BA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D72EA"/>
    <w:multiLevelType w:val="hybridMultilevel"/>
    <w:tmpl w:val="95CC51F0"/>
    <w:lvl w:ilvl="0" w:tplc="0409000B">
      <w:start w:val="1"/>
      <w:numFmt w:val="bullet"/>
      <w:lvlText w:val=""/>
      <w:lvlJc w:val="left"/>
      <w:pPr>
        <w:ind w:left="405" w:hanging="360"/>
      </w:pPr>
      <w:rPr>
        <w:rFonts w:ascii="Wingdings" w:hAnsi="Wingdings"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
    <w:nsid w:val="01AD6D21"/>
    <w:multiLevelType w:val="hybridMultilevel"/>
    <w:tmpl w:val="D4A65D08"/>
    <w:lvl w:ilvl="0" w:tplc="0409000D">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
    <w:nsid w:val="02A17A69"/>
    <w:multiLevelType w:val="hybridMultilevel"/>
    <w:tmpl w:val="00A410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C26B1D"/>
    <w:multiLevelType w:val="hybridMultilevel"/>
    <w:tmpl w:val="ECD43C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6422F0D"/>
    <w:multiLevelType w:val="hybridMultilevel"/>
    <w:tmpl w:val="5EC6391C"/>
    <w:lvl w:ilvl="0" w:tplc="0409000B">
      <w:start w:val="1"/>
      <w:numFmt w:val="bullet"/>
      <w:lvlText w:val=""/>
      <w:lvlJc w:val="left"/>
      <w:pPr>
        <w:ind w:left="405" w:hanging="360"/>
      </w:pPr>
      <w:rPr>
        <w:rFonts w:ascii="Wingdings" w:hAnsi="Wingdings"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
    <w:nsid w:val="07E1672A"/>
    <w:multiLevelType w:val="hybridMultilevel"/>
    <w:tmpl w:val="12886A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930243A"/>
    <w:multiLevelType w:val="hybridMultilevel"/>
    <w:tmpl w:val="9978231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7">
    <w:nsid w:val="0C346677"/>
    <w:multiLevelType w:val="hybridMultilevel"/>
    <w:tmpl w:val="6EC28A5A"/>
    <w:lvl w:ilvl="0" w:tplc="0409000B">
      <w:start w:val="1"/>
      <w:numFmt w:val="bullet"/>
      <w:lvlText w:val=""/>
      <w:lvlJc w:val="left"/>
      <w:pPr>
        <w:ind w:left="405" w:hanging="360"/>
      </w:pPr>
      <w:rPr>
        <w:rFonts w:ascii="Wingdings" w:hAnsi="Wingdings"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8">
    <w:nsid w:val="0F142257"/>
    <w:multiLevelType w:val="hybridMultilevel"/>
    <w:tmpl w:val="203E488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00A0332"/>
    <w:multiLevelType w:val="hybridMultilevel"/>
    <w:tmpl w:val="7C54FE2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11813AB4"/>
    <w:multiLevelType w:val="hybridMultilevel"/>
    <w:tmpl w:val="9BF47714"/>
    <w:lvl w:ilvl="0" w:tplc="0409000D">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1">
    <w:nsid w:val="13EA2876"/>
    <w:multiLevelType w:val="hybridMultilevel"/>
    <w:tmpl w:val="49C0A6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14EA00FC"/>
    <w:multiLevelType w:val="hybridMultilevel"/>
    <w:tmpl w:val="0172D5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B2109F1"/>
    <w:multiLevelType w:val="hybridMultilevel"/>
    <w:tmpl w:val="E3280ACE"/>
    <w:lvl w:ilvl="0" w:tplc="9200B67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4">
    <w:nsid w:val="1BEF4B92"/>
    <w:multiLevelType w:val="hybridMultilevel"/>
    <w:tmpl w:val="BDF61066"/>
    <w:lvl w:ilvl="0" w:tplc="0409000B">
      <w:start w:val="1"/>
      <w:numFmt w:val="bullet"/>
      <w:lvlText w:val=""/>
      <w:lvlJc w:val="left"/>
      <w:pPr>
        <w:ind w:left="390" w:hanging="360"/>
      </w:pPr>
      <w:rPr>
        <w:rFonts w:ascii="Wingdings" w:hAnsi="Wingdings"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5">
    <w:nsid w:val="1E85112A"/>
    <w:multiLevelType w:val="hybridMultilevel"/>
    <w:tmpl w:val="7D1ACFCA"/>
    <w:lvl w:ilvl="0" w:tplc="0409000B">
      <w:start w:val="1"/>
      <w:numFmt w:val="bullet"/>
      <w:lvlText w:val=""/>
      <w:lvlJc w:val="left"/>
      <w:pPr>
        <w:ind w:left="405" w:hanging="360"/>
      </w:pPr>
      <w:rPr>
        <w:rFonts w:ascii="Wingdings" w:hAnsi="Wingdings"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6">
    <w:nsid w:val="219179B4"/>
    <w:multiLevelType w:val="hybridMultilevel"/>
    <w:tmpl w:val="7BA01AB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23EB241F"/>
    <w:multiLevelType w:val="hybridMultilevel"/>
    <w:tmpl w:val="E5941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4C0112A"/>
    <w:multiLevelType w:val="hybridMultilevel"/>
    <w:tmpl w:val="51E64F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256D7CDB"/>
    <w:multiLevelType w:val="hybridMultilevel"/>
    <w:tmpl w:val="739481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71217E6"/>
    <w:multiLevelType w:val="hybridMultilevel"/>
    <w:tmpl w:val="34D41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2814397E"/>
    <w:multiLevelType w:val="hybridMultilevel"/>
    <w:tmpl w:val="9EDAB69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2957317F"/>
    <w:multiLevelType w:val="hybridMultilevel"/>
    <w:tmpl w:val="47E45A9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299610EC"/>
    <w:multiLevelType w:val="hybridMultilevel"/>
    <w:tmpl w:val="B610F8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2FEB7D69"/>
    <w:multiLevelType w:val="hybridMultilevel"/>
    <w:tmpl w:val="DAE86E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0D21C02"/>
    <w:multiLevelType w:val="hybridMultilevel"/>
    <w:tmpl w:val="501EFEE6"/>
    <w:lvl w:ilvl="0" w:tplc="0409000B">
      <w:start w:val="1"/>
      <w:numFmt w:val="bullet"/>
      <w:lvlText w:val=""/>
      <w:lvlJc w:val="left"/>
      <w:pPr>
        <w:ind w:left="405" w:hanging="360"/>
      </w:pPr>
      <w:rPr>
        <w:rFonts w:ascii="Wingdings" w:hAnsi="Wingdings"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6">
    <w:nsid w:val="33172406"/>
    <w:multiLevelType w:val="hybridMultilevel"/>
    <w:tmpl w:val="03A2C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83E6999"/>
    <w:multiLevelType w:val="hybridMultilevel"/>
    <w:tmpl w:val="B64ADB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3B393C55"/>
    <w:multiLevelType w:val="hybridMultilevel"/>
    <w:tmpl w:val="AFC6B598"/>
    <w:lvl w:ilvl="0" w:tplc="0409000D">
      <w:start w:val="1"/>
      <w:numFmt w:val="bullet"/>
      <w:lvlText w:val=""/>
      <w:lvlJc w:val="left"/>
      <w:pPr>
        <w:ind w:left="1845" w:hanging="360"/>
      </w:pPr>
      <w:rPr>
        <w:rFonts w:ascii="Wingdings" w:hAnsi="Wingdings"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9">
    <w:nsid w:val="3C526021"/>
    <w:multiLevelType w:val="hybridMultilevel"/>
    <w:tmpl w:val="1D76B6A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3CA13E8C"/>
    <w:multiLevelType w:val="hybridMultilevel"/>
    <w:tmpl w:val="777E934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3F57384D"/>
    <w:multiLevelType w:val="hybridMultilevel"/>
    <w:tmpl w:val="28FEE08E"/>
    <w:lvl w:ilvl="0" w:tplc="0409000B">
      <w:start w:val="1"/>
      <w:numFmt w:val="bullet"/>
      <w:lvlText w:val=""/>
      <w:lvlJc w:val="left"/>
      <w:pPr>
        <w:ind w:left="390" w:hanging="360"/>
      </w:pPr>
      <w:rPr>
        <w:rFonts w:ascii="Wingdings" w:hAnsi="Wingdings"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32">
    <w:nsid w:val="449E2997"/>
    <w:multiLevelType w:val="hybridMultilevel"/>
    <w:tmpl w:val="6E566FF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496C79FB"/>
    <w:multiLevelType w:val="hybridMultilevel"/>
    <w:tmpl w:val="EAE617F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4">
    <w:nsid w:val="4A4D242A"/>
    <w:multiLevelType w:val="hybridMultilevel"/>
    <w:tmpl w:val="53B247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51C11D6C"/>
    <w:multiLevelType w:val="hybridMultilevel"/>
    <w:tmpl w:val="E39EB2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4C2667D"/>
    <w:multiLevelType w:val="hybridMultilevel"/>
    <w:tmpl w:val="448631A2"/>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7">
    <w:nsid w:val="56007941"/>
    <w:multiLevelType w:val="hybridMultilevel"/>
    <w:tmpl w:val="1BB2EA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56831B39"/>
    <w:multiLevelType w:val="hybridMultilevel"/>
    <w:tmpl w:val="2E70CAA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nsid w:val="5BF932AC"/>
    <w:multiLevelType w:val="hybridMultilevel"/>
    <w:tmpl w:val="4AF045C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nsid w:val="5EA23D69"/>
    <w:multiLevelType w:val="hybridMultilevel"/>
    <w:tmpl w:val="4B429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5F7379B8"/>
    <w:multiLevelType w:val="hybridMultilevel"/>
    <w:tmpl w:val="C0F611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60055C6A"/>
    <w:multiLevelType w:val="hybridMultilevel"/>
    <w:tmpl w:val="3D4A89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66F52454"/>
    <w:multiLevelType w:val="hybridMultilevel"/>
    <w:tmpl w:val="CD18C8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690D763F"/>
    <w:multiLevelType w:val="hybridMultilevel"/>
    <w:tmpl w:val="5D70035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nsid w:val="693C619D"/>
    <w:multiLevelType w:val="hybridMultilevel"/>
    <w:tmpl w:val="1C485E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6EEF2165"/>
    <w:multiLevelType w:val="hybridMultilevel"/>
    <w:tmpl w:val="C12AFE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6F42129F"/>
    <w:multiLevelType w:val="hybridMultilevel"/>
    <w:tmpl w:val="16C6FA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6FFA28BE"/>
    <w:multiLevelType w:val="hybridMultilevel"/>
    <w:tmpl w:val="7ADA85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71871DD8"/>
    <w:multiLevelType w:val="hybridMultilevel"/>
    <w:tmpl w:val="31107E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50E6D20"/>
    <w:multiLevelType w:val="hybridMultilevel"/>
    <w:tmpl w:val="7EF646E2"/>
    <w:lvl w:ilvl="0" w:tplc="0409000B">
      <w:start w:val="1"/>
      <w:numFmt w:val="bullet"/>
      <w:lvlText w:val=""/>
      <w:lvlJc w:val="left"/>
      <w:pPr>
        <w:ind w:left="390" w:hanging="360"/>
      </w:pPr>
      <w:rPr>
        <w:rFonts w:ascii="Wingdings" w:hAnsi="Wingdings"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51">
    <w:nsid w:val="75481D62"/>
    <w:multiLevelType w:val="hybridMultilevel"/>
    <w:tmpl w:val="FCB2BC1E"/>
    <w:lvl w:ilvl="0" w:tplc="0409000B">
      <w:start w:val="1"/>
      <w:numFmt w:val="bullet"/>
      <w:lvlText w:val=""/>
      <w:lvlJc w:val="left"/>
      <w:pPr>
        <w:ind w:left="405" w:hanging="360"/>
      </w:pPr>
      <w:rPr>
        <w:rFonts w:ascii="Wingdings" w:hAnsi="Wingdings"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2">
    <w:nsid w:val="78411BD2"/>
    <w:multiLevelType w:val="hybridMultilevel"/>
    <w:tmpl w:val="F29276DC"/>
    <w:lvl w:ilvl="0" w:tplc="0409000B">
      <w:start w:val="1"/>
      <w:numFmt w:val="bullet"/>
      <w:lvlText w:val=""/>
      <w:lvlJc w:val="left"/>
      <w:pPr>
        <w:ind w:left="405" w:hanging="360"/>
      </w:pPr>
      <w:rPr>
        <w:rFonts w:ascii="Wingdings" w:hAnsi="Wingdings"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3">
    <w:nsid w:val="7913108E"/>
    <w:multiLevelType w:val="hybridMultilevel"/>
    <w:tmpl w:val="9C40B1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79963185"/>
    <w:multiLevelType w:val="hybridMultilevel"/>
    <w:tmpl w:val="D73491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7A6E31E5"/>
    <w:multiLevelType w:val="hybridMultilevel"/>
    <w:tmpl w:val="A60E083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nsid w:val="7BF4210A"/>
    <w:multiLevelType w:val="hybridMultilevel"/>
    <w:tmpl w:val="73340C1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nsid w:val="7C98282F"/>
    <w:multiLevelType w:val="hybridMultilevel"/>
    <w:tmpl w:val="B2842030"/>
    <w:lvl w:ilvl="0" w:tplc="0409000D">
      <w:start w:val="1"/>
      <w:numFmt w:val="bullet"/>
      <w:lvlText w:val=""/>
      <w:lvlJc w:val="left"/>
      <w:pPr>
        <w:ind w:left="2190" w:hanging="360"/>
      </w:pPr>
      <w:rPr>
        <w:rFonts w:ascii="Wingdings" w:hAnsi="Wingdings"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58">
    <w:nsid w:val="7E2A67A7"/>
    <w:multiLevelType w:val="hybridMultilevel"/>
    <w:tmpl w:val="5A6C7D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7FA2502D"/>
    <w:multiLevelType w:val="hybridMultilevel"/>
    <w:tmpl w:val="21FAC8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46"/>
  </w:num>
  <w:num w:numId="3">
    <w:abstractNumId w:val="35"/>
  </w:num>
  <w:num w:numId="4">
    <w:abstractNumId w:val="41"/>
  </w:num>
  <w:num w:numId="5">
    <w:abstractNumId w:val="20"/>
  </w:num>
  <w:num w:numId="6">
    <w:abstractNumId w:val="33"/>
  </w:num>
  <w:num w:numId="7">
    <w:abstractNumId w:val="40"/>
  </w:num>
  <w:num w:numId="8">
    <w:abstractNumId w:val="27"/>
  </w:num>
  <w:num w:numId="9">
    <w:abstractNumId w:val="52"/>
  </w:num>
  <w:num w:numId="10">
    <w:abstractNumId w:val="14"/>
  </w:num>
  <w:num w:numId="11">
    <w:abstractNumId w:val="10"/>
  </w:num>
  <w:num w:numId="12">
    <w:abstractNumId w:val="49"/>
  </w:num>
  <w:num w:numId="13">
    <w:abstractNumId w:val="36"/>
  </w:num>
  <w:num w:numId="14">
    <w:abstractNumId w:val="2"/>
  </w:num>
  <w:num w:numId="15">
    <w:abstractNumId w:val="42"/>
  </w:num>
  <w:num w:numId="16">
    <w:abstractNumId w:val="9"/>
  </w:num>
  <w:num w:numId="17">
    <w:abstractNumId w:val="4"/>
  </w:num>
  <w:num w:numId="18">
    <w:abstractNumId w:val="51"/>
  </w:num>
  <w:num w:numId="19">
    <w:abstractNumId w:val="25"/>
  </w:num>
  <w:num w:numId="20">
    <w:abstractNumId w:val="12"/>
  </w:num>
  <w:num w:numId="21">
    <w:abstractNumId w:val="7"/>
  </w:num>
  <w:num w:numId="22">
    <w:abstractNumId w:val="0"/>
  </w:num>
  <w:num w:numId="23">
    <w:abstractNumId w:val="19"/>
  </w:num>
  <w:num w:numId="24">
    <w:abstractNumId w:val="54"/>
  </w:num>
  <w:num w:numId="25">
    <w:abstractNumId w:val="6"/>
  </w:num>
  <w:num w:numId="26">
    <w:abstractNumId w:val="28"/>
  </w:num>
  <w:num w:numId="27">
    <w:abstractNumId w:val="30"/>
  </w:num>
  <w:num w:numId="28">
    <w:abstractNumId w:val="50"/>
  </w:num>
  <w:num w:numId="29">
    <w:abstractNumId w:val="48"/>
  </w:num>
  <w:num w:numId="30">
    <w:abstractNumId w:val="26"/>
  </w:num>
  <w:num w:numId="31">
    <w:abstractNumId w:val="17"/>
  </w:num>
  <w:num w:numId="32">
    <w:abstractNumId w:val="1"/>
  </w:num>
  <w:num w:numId="33">
    <w:abstractNumId w:val="57"/>
  </w:num>
  <w:num w:numId="34">
    <w:abstractNumId w:val="11"/>
  </w:num>
  <w:num w:numId="35">
    <w:abstractNumId w:val="39"/>
  </w:num>
  <w:num w:numId="36">
    <w:abstractNumId w:val="38"/>
  </w:num>
  <w:num w:numId="37">
    <w:abstractNumId w:val="22"/>
  </w:num>
  <w:num w:numId="38">
    <w:abstractNumId w:val="44"/>
  </w:num>
  <w:num w:numId="39">
    <w:abstractNumId w:val="21"/>
  </w:num>
  <w:num w:numId="40">
    <w:abstractNumId w:val="16"/>
  </w:num>
  <w:num w:numId="41">
    <w:abstractNumId w:val="15"/>
  </w:num>
  <w:num w:numId="42">
    <w:abstractNumId w:val="45"/>
  </w:num>
  <w:num w:numId="43">
    <w:abstractNumId w:val="47"/>
  </w:num>
  <w:num w:numId="44">
    <w:abstractNumId w:val="59"/>
  </w:num>
  <w:num w:numId="45">
    <w:abstractNumId w:val="29"/>
  </w:num>
  <w:num w:numId="46">
    <w:abstractNumId w:val="5"/>
  </w:num>
  <w:num w:numId="47">
    <w:abstractNumId w:val="53"/>
  </w:num>
  <w:num w:numId="48">
    <w:abstractNumId w:val="24"/>
  </w:num>
  <w:num w:numId="49">
    <w:abstractNumId w:val="37"/>
  </w:num>
  <w:num w:numId="50">
    <w:abstractNumId w:val="58"/>
  </w:num>
  <w:num w:numId="51">
    <w:abstractNumId w:val="13"/>
  </w:num>
  <w:num w:numId="52">
    <w:abstractNumId w:val="31"/>
  </w:num>
  <w:num w:numId="53">
    <w:abstractNumId w:val="18"/>
  </w:num>
  <w:num w:numId="54">
    <w:abstractNumId w:val="3"/>
  </w:num>
  <w:num w:numId="55">
    <w:abstractNumId w:val="32"/>
  </w:num>
  <w:num w:numId="56">
    <w:abstractNumId w:val="43"/>
  </w:num>
  <w:num w:numId="57">
    <w:abstractNumId w:val="23"/>
  </w:num>
  <w:num w:numId="58">
    <w:abstractNumId w:val="56"/>
  </w:num>
  <w:num w:numId="59">
    <w:abstractNumId w:val="55"/>
  </w:num>
  <w:num w:numId="60">
    <w:abstractNumId w:val="34"/>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709E6"/>
    <w:rsid w:val="000075F2"/>
    <w:rsid w:val="00012415"/>
    <w:rsid w:val="00024762"/>
    <w:rsid w:val="000412AF"/>
    <w:rsid w:val="00043061"/>
    <w:rsid w:val="00053106"/>
    <w:rsid w:val="00071659"/>
    <w:rsid w:val="000774EE"/>
    <w:rsid w:val="000A3289"/>
    <w:rsid w:val="000D7A6C"/>
    <w:rsid w:val="000F004A"/>
    <w:rsid w:val="000F27CF"/>
    <w:rsid w:val="00101741"/>
    <w:rsid w:val="00123258"/>
    <w:rsid w:val="00140251"/>
    <w:rsid w:val="0014058E"/>
    <w:rsid w:val="001454CA"/>
    <w:rsid w:val="00146D8E"/>
    <w:rsid w:val="00163503"/>
    <w:rsid w:val="001855FF"/>
    <w:rsid w:val="00191B1A"/>
    <w:rsid w:val="001931EB"/>
    <w:rsid w:val="001D4058"/>
    <w:rsid w:val="001E538F"/>
    <w:rsid w:val="001E64ED"/>
    <w:rsid w:val="001F6A1F"/>
    <w:rsid w:val="00224073"/>
    <w:rsid w:val="00233235"/>
    <w:rsid w:val="0023483B"/>
    <w:rsid w:val="002406F2"/>
    <w:rsid w:val="00250251"/>
    <w:rsid w:val="00254573"/>
    <w:rsid w:val="0025467A"/>
    <w:rsid w:val="00266CD9"/>
    <w:rsid w:val="00271230"/>
    <w:rsid w:val="002B2EA4"/>
    <w:rsid w:val="002B5D87"/>
    <w:rsid w:val="002E5590"/>
    <w:rsid w:val="002F46FF"/>
    <w:rsid w:val="0030506F"/>
    <w:rsid w:val="00312149"/>
    <w:rsid w:val="00322AB6"/>
    <w:rsid w:val="00340A02"/>
    <w:rsid w:val="003434E8"/>
    <w:rsid w:val="00361529"/>
    <w:rsid w:val="00367E8C"/>
    <w:rsid w:val="003858BA"/>
    <w:rsid w:val="003A0E7F"/>
    <w:rsid w:val="003C799C"/>
    <w:rsid w:val="003D475C"/>
    <w:rsid w:val="003E48C3"/>
    <w:rsid w:val="003E6FFF"/>
    <w:rsid w:val="003E7BF3"/>
    <w:rsid w:val="004135EC"/>
    <w:rsid w:val="00415061"/>
    <w:rsid w:val="00417D57"/>
    <w:rsid w:val="004525FF"/>
    <w:rsid w:val="00474A51"/>
    <w:rsid w:val="004910EC"/>
    <w:rsid w:val="0049613B"/>
    <w:rsid w:val="004B5F8F"/>
    <w:rsid w:val="004C6F8C"/>
    <w:rsid w:val="00501AEC"/>
    <w:rsid w:val="005252A7"/>
    <w:rsid w:val="00531C90"/>
    <w:rsid w:val="00536373"/>
    <w:rsid w:val="005534BF"/>
    <w:rsid w:val="00564463"/>
    <w:rsid w:val="00573E85"/>
    <w:rsid w:val="005C091F"/>
    <w:rsid w:val="005D20CA"/>
    <w:rsid w:val="005D46EE"/>
    <w:rsid w:val="005F07D8"/>
    <w:rsid w:val="006120D1"/>
    <w:rsid w:val="00614495"/>
    <w:rsid w:val="00625B1A"/>
    <w:rsid w:val="006313E6"/>
    <w:rsid w:val="00656D70"/>
    <w:rsid w:val="00663E19"/>
    <w:rsid w:val="006A3E5F"/>
    <w:rsid w:val="006B1102"/>
    <w:rsid w:val="006C475A"/>
    <w:rsid w:val="006E41FA"/>
    <w:rsid w:val="006F5AF1"/>
    <w:rsid w:val="00712419"/>
    <w:rsid w:val="007347FD"/>
    <w:rsid w:val="00736C82"/>
    <w:rsid w:val="00743522"/>
    <w:rsid w:val="007709E6"/>
    <w:rsid w:val="007A7C55"/>
    <w:rsid w:val="007B4FF2"/>
    <w:rsid w:val="007C0C90"/>
    <w:rsid w:val="007C138D"/>
    <w:rsid w:val="0080559F"/>
    <w:rsid w:val="00823F4C"/>
    <w:rsid w:val="00840307"/>
    <w:rsid w:val="008663B9"/>
    <w:rsid w:val="00870F32"/>
    <w:rsid w:val="008864CE"/>
    <w:rsid w:val="00891B83"/>
    <w:rsid w:val="00900401"/>
    <w:rsid w:val="00901451"/>
    <w:rsid w:val="00917898"/>
    <w:rsid w:val="009347AD"/>
    <w:rsid w:val="00970D59"/>
    <w:rsid w:val="009716F7"/>
    <w:rsid w:val="009A1F9B"/>
    <w:rsid w:val="009E6B78"/>
    <w:rsid w:val="00A118DF"/>
    <w:rsid w:val="00A27577"/>
    <w:rsid w:val="00A606EA"/>
    <w:rsid w:val="00A721AE"/>
    <w:rsid w:val="00A873A8"/>
    <w:rsid w:val="00A92761"/>
    <w:rsid w:val="00AA1F6D"/>
    <w:rsid w:val="00AA5F32"/>
    <w:rsid w:val="00AB459A"/>
    <w:rsid w:val="00AB6B58"/>
    <w:rsid w:val="00AB7D0F"/>
    <w:rsid w:val="00AE1F12"/>
    <w:rsid w:val="00AE22AE"/>
    <w:rsid w:val="00AF36E5"/>
    <w:rsid w:val="00AF514B"/>
    <w:rsid w:val="00B049E9"/>
    <w:rsid w:val="00B17295"/>
    <w:rsid w:val="00B21AE6"/>
    <w:rsid w:val="00B422FF"/>
    <w:rsid w:val="00B6462C"/>
    <w:rsid w:val="00B71079"/>
    <w:rsid w:val="00B71483"/>
    <w:rsid w:val="00B75257"/>
    <w:rsid w:val="00B85A43"/>
    <w:rsid w:val="00B94A87"/>
    <w:rsid w:val="00BA557B"/>
    <w:rsid w:val="00BB791C"/>
    <w:rsid w:val="00BC0120"/>
    <w:rsid w:val="00BE6C47"/>
    <w:rsid w:val="00C1579C"/>
    <w:rsid w:val="00C472F1"/>
    <w:rsid w:val="00CC312D"/>
    <w:rsid w:val="00CC63B8"/>
    <w:rsid w:val="00CD0BA5"/>
    <w:rsid w:val="00CD5041"/>
    <w:rsid w:val="00CE4FDA"/>
    <w:rsid w:val="00D17E90"/>
    <w:rsid w:val="00D27AF5"/>
    <w:rsid w:val="00D3701C"/>
    <w:rsid w:val="00D43E33"/>
    <w:rsid w:val="00D53836"/>
    <w:rsid w:val="00D60DC1"/>
    <w:rsid w:val="00D64E1D"/>
    <w:rsid w:val="00D92DB4"/>
    <w:rsid w:val="00D96C06"/>
    <w:rsid w:val="00DC0B62"/>
    <w:rsid w:val="00DD2D97"/>
    <w:rsid w:val="00DE4EF0"/>
    <w:rsid w:val="00DE5560"/>
    <w:rsid w:val="00DF5895"/>
    <w:rsid w:val="00E40389"/>
    <w:rsid w:val="00E420F2"/>
    <w:rsid w:val="00E43618"/>
    <w:rsid w:val="00E73AEF"/>
    <w:rsid w:val="00E7458C"/>
    <w:rsid w:val="00E96F4D"/>
    <w:rsid w:val="00EB6EAE"/>
    <w:rsid w:val="00EE0A30"/>
    <w:rsid w:val="00F02B8C"/>
    <w:rsid w:val="00F1364C"/>
    <w:rsid w:val="00F30652"/>
    <w:rsid w:val="00F32C76"/>
    <w:rsid w:val="00F41E76"/>
    <w:rsid w:val="00F42630"/>
    <w:rsid w:val="00F438FB"/>
    <w:rsid w:val="00F53885"/>
    <w:rsid w:val="00F64896"/>
    <w:rsid w:val="00F9238C"/>
    <w:rsid w:val="00FA728A"/>
    <w:rsid w:val="00FC1300"/>
    <w:rsid w:val="00FC1F36"/>
    <w:rsid w:val="00FC7769"/>
    <w:rsid w:val="00FC7B19"/>
    <w:rsid w:val="00FF2DE7"/>
    <w:rsid w:val="00FF5956"/>
    <w:rsid w:val="00FF6F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5257"/>
  </w:style>
  <w:style w:type="paragraph" w:styleId="Heading1">
    <w:name w:val="heading 1"/>
    <w:basedOn w:val="Normal"/>
    <w:link w:val="Heading1Char"/>
    <w:uiPriority w:val="9"/>
    <w:qFormat/>
    <w:rsid w:val="00DE55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2F46F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09E6"/>
    <w:pPr>
      <w:spacing w:after="0" w:line="240" w:lineRule="auto"/>
    </w:pPr>
  </w:style>
  <w:style w:type="character" w:customStyle="1" w:styleId="apple-converted-space">
    <w:name w:val="apple-converted-space"/>
    <w:basedOn w:val="DefaultParagraphFont"/>
    <w:rsid w:val="00B75257"/>
  </w:style>
  <w:style w:type="paragraph" w:styleId="ListParagraph">
    <w:name w:val="List Paragraph"/>
    <w:basedOn w:val="Normal"/>
    <w:uiPriority w:val="34"/>
    <w:qFormat/>
    <w:rsid w:val="00B75257"/>
    <w:pPr>
      <w:ind w:left="720"/>
      <w:contextualSpacing/>
    </w:pPr>
  </w:style>
  <w:style w:type="paragraph" w:styleId="NormalWeb">
    <w:name w:val="Normal (Web)"/>
    <w:basedOn w:val="Normal"/>
    <w:uiPriority w:val="99"/>
    <w:unhideWhenUsed/>
    <w:rsid w:val="0031214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CD0B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0BA5"/>
  </w:style>
  <w:style w:type="paragraph" w:styleId="Footer">
    <w:name w:val="footer"/>
    <w:basedOn w:val="Normal"/>
    <w:link w:val="FooterChar"/>
    <w:uiPriority w:val="99"/>
    <w:unhideWhenUsed/>
    <w:rsid w:val="00CD0B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BA5"/>
  </w:style>
  <w:style w:type="paragraph" w:styleId="BalloonText">
    <w:name w:val="Balloon Text"/>
    <w:basedOn w:val="Normal"/>
    <w:link w:val="BalloonTextChar"/>
    <w:uiPriority w:val="99"/>
    <w:semiHidden/>
    <w:unhideWhenUsed/>
    <w:rsid w:val="005534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4BF"/>
    <w:rPr>
      <w:rFonts w:ascii="Tahoma" w:hAnsi="Tahoma" w:cs="Tahoma"/>
      <w:sz w:val="16"/>
      <w:szCs w:val="16"/>
    </w:rPr>
  </w:style>
  <w:style w:type="character" w:styleId="Hyperlink">
    <w:name w:val="Hyperlink"/>
    <w:basedOn w:val="DefaultParagraphFont"/>
    <w:uiPriority w:val="99"/>
    <w:unhideWhenUsed/>
    <w:rsid w:val="00AF514B"/>
    <w:rPr>
      <w:color w:val="0000FF" w:themeColor="hyperlink"/>
      <w:u w:val="single"/>
    </w:rPr>
  </w:style>
  <w:style w:type="character" w:customStyle="1" w:styleId="Heading1Char">
    <w:name w:val="Heading 1 Char"/>
    <w:basedOn w:val="DefaultParagraphFont"/>
    <w:link w:val="Heading1"/>
    <w:uiPriority w:val="9"/>
    <w:rsid w:val="00DE5560"/>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AA5F32"/>
    <w:rPr>
      <w:color w:val="800080" w:themeColor="followedHyperlink"/>
      <w:u w:val="single"/>
    </w:rPr>
  </w:style>
  <w:style w:type="character" w:styleId="Strong">
    <w:name w:val="Strong"/>
    <w:basedOn w:val="DefaultParagraphFont"/>
    <w:uiPriority w:val="22"/>
    <w:qFormat/>
    <w:rsid w:val="00DF5895"/>
    <w:rPr>
      <w:b/>
      <w:bCs/>
    </w:rPr>
  </w:style>
  <w:style w:type="paragraph" w:customStyle="1" w:styleId="Default">
    <w:name w:val="Default"/>
    <w:rsid w:val="00C1579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semiHidden/>
    <w:rsid w:val="002F46FF"/>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724449886">
      <w:bodyDiv w:val="1"/>
      <w:marLeft w:val="0"/>
      <w:marRight w:val="0"/>
      <w:marTop w:val="0"/>
      <w:marBottom w:val="0"/>
      <w:divBdr>
        <w:top w:val="none" w:sz="0" w:space="0" w:color="auto"/>
        <w:left w:val="none" w:sz="0" w:space="0" w:color="auto"/>
        <w:bottom w:val="none" w:sz="0" w:space="0" w:color="auto"/>
        <w:right w:val="none" w:sz="0" w:space="0" w:color="auto"/>
      </w:divBdr>
      <w:divsChild>
        <w:div w:id="870460551">
          <w:marLeft w:val="1166"/>
          <w:marRight w:val="0"/>
          <w:marTop w:val="77"/>
          <w:marBottom w:val="0"/>
          <w:divBdr>
            <w:top w:val="none" w:sz="0" w:space="0" w:color="auto"/>
            <w:left w:val="none" w:sz="0" w:space="0" w:color="auto"/>
            <w:bottom w:val="none" w:sz="0" w:space="0" w:color="auto"/>
            <w:right w:val="none" w:sz="0" w:space="0" w:color="auto"/>
          </w:divBdr>
        </w:div>
        <w:div w:id="1233850124">
          <w:marLeft w:val="1166"/>
          <w:marRight w:val="0"/>
          <w:marTop w:val="77"/>
          <w:marBottom w:val="0"/>
          <w:divBdr>
            <w:top w:val="none" w:sz="0" w:space="0" w:color="auto"/>
            <w:left w:val="none" w:sz="0" w:space="0" w:color="auto"/>
            <w:bottom w:val="none" w:sz="0" w:space="0" w:color="auto"/>
            <w:right w:val="none" w:sz="0" w:space="0" w:color="auto"/>
          </w:divBdr>
        </w:div>
        <w:div w:id="1033766109">
          <w:marLeft w:val="1166"/>
          <w:marRight w:val="0"/>
          <w:marTop w:val="77"/>
          <w:marBottom w:val="0"/>
          <w:divBdr>
            <w:top w:val="none" w:sz="0" w:space="0" w:color="auto"/>
            <w:left w:val="none" w:sz="0" w:space="0" w:color="auto"/>
            <w:bottom w:val="none" w:sz="0" w:space="0" w:color="auto"/>
            <w:right w:val="none" w:sz="0" w:space="0" w:color="auto"/>
          </w:divBdr>
        </w:div>
        <w:div w:id="391124456">
          <w:marLeft w:val="1166"/>
          <w:marRight w:val="0"/>
          <w:marTop w:val="77"/>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ospital" TargetMode="External"/><Relationship Id="rId13" Type="http://schemas.openxmlformats.org/officeDocument/2006/relationships/hyperlink" Target="http://www.ncri.ie/" TargetMode="External"/><Relationship Id="rId18" Type="http://schemas.openxmlformats.org/officeDocument/2006/relationships/hyperlink" Target="http://www.hhs.gov/hipaa/for-professionals/special-topics/health-information-technology/index.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hrsa.gov/healthit/toolbox/oralhealthittoolbox/introduction/whatishealthit.html" TargetMode="External"/><Relationship Id="rId7" Type="http://schemas.openxmlformats.org/officeDocument/2006/relationships/hyperlink" Target="https://en.wikipedia.org/wiki/Health_informatics" TargetMode="External"/><Relationship Id="rId12" Type="http://schemas.openxmlformats.org/officeDocument/2006/relationships/image" Target="media/image1.jpeg"/><Relationship Id="rId17" Type="http://schemas.openxmlformats.org/officeDocument/2006/relationships/hyperlink" Target="http://www.healthcarefirst.com/hospice-cahp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healthcarefirst.com/home-health-cahps/" TargetMode="External"/><Relationship Id="rId20" Type="http://schemas.openxmlformats.org/officeDocument/2006/relationships/hyperlink" Target="http://www.allhealth.org/publications/health_information_technology/health_information_technology_toolkit.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Hospital_information_system" TargetMode="External"/><Relationship Id="rId24" Type="http://schemas.openxmlformats.org/officeDocument/2006/relationships/hyperlink" Target="http://www.mckesson.com/population-health-management/solutions/manage-the-health-of-populations/" TargetMode="External"/><Relationship Id="rId5" Type="http://schemas.openxmlformats.org/officeDocument/2006/relationships/footnotes" Target="footnotes.xml"/><Relationship Id="rId15" Type="http://schemas.openxmlformats.org/officeDocument/2006/relationships/hyperlink" Target="http://www.hpo.ie/" TargetMode="External"/><Relationship Id="rId23" Type="http://schemas.openxmlformats.org/officeDocument/2006/relationships/hyperlink" Target="http://www.mckesson.com/healthcare-analytics/products-and-services/capacity-benchmark-collaborative/" TargetMode="External"/><Relationship Id="rId10" Type="http://schemas.openxmlformats.org/officeDocument/2006/relationships/hyperlink" Target="https://en.wikipedia.org/wiki/Client-server_model" TargetMode="External"/><Relationship Id="rId19" Type="http://schemas.openxmlformats.org/officeDocument/2006/relationships/hyperlink" Target="https://www.healthit.gov/patients-families/basics-health-it" TargetMode="External"/><Relationship Id="rId4" Type="http://schemas.openxmlformats.org/officeDocument/2006/relationships/webSettings" Target="webSettings.xml"/><Relationship Id="rId9" Type="http://schemas.openxmlformats.org/officeDocument/2006/relationships/hyperlink" Target="https://en.wikipedia.org/wiki/Information_system" TargetMode="External"/><Relationship Id="rId14" Type="http://schemas.openxmlformats.org/officeDocument/2006/relationships/hyperlink" Target="http://www.ncri.ie/" TargetMode="External"/><Relationship Id="rId22" Type="http://schemas.openxmlformats.org/officeDocument/2006/relationships/image" Target="media/image2.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7022564</TotalTime>
  <Pages>21</Pages>
  <Words>9658</Words>
  <Characters>55053</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64582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AHENDA</dc:creator>
  <cp:keywords/>
  <dc:description/>
  <cp:lastModifiedBy>AHENDA</cp:lastModifiedBy>
  <cp:revision>42</cp:revision>
  <dcterms:created xsi:type="dcterms:W3CDTF">2017-02-04T10:56:00Z</dcterms:created>
  <dcterms:modified xsi:type="dcterms:W3CDTF">2017-02-05T15:04:00Z</dcterms:modified>
</cp:coreProperties>
</file>