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23E" w:rsidRDefault="002C423E"/>
    <w:p w:rsidR="002C423E" w:rsidRDefault="00336B1A" w:rsidP="002C423E">
      <w:pPr>
        <w:ind w:left="7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70.25pt;margin-top:-23.3pt;width:119.25pt;height:99.65pt;z-index:-251658752">
            <v:imagedata r:id="rId6" o:title=""/>
          </v:shape>
          <o:OLEObject Type="Embed" ProgID="Word.Document.8" ShapeID="_x0000_s1026" DrawAspect="Content" ObjectID="_1524053722" r:id="rId7">
            <o:FieldCodes>\s</o:FieldCodes>
          </o:OLEObject>
        </w:pict>
      </w:r>
    </w:p>
    <w:p w:rsidR="002C423E" w:rsidRPr="006761C7" w:rsidRDefault="002C423E" w:rsidP="002C423E">
      <w:pPr>
        <w:rPr>
          <w:rFonts w:ascii="Times New Roman" w:hAnsi="Times New Roman"/>
          <w:b/>
          <w:sz w:val="24"/>
          <w:szCs w:val="24"/>
        </w:rPr>
      </w:pPr>
    </w:p>
    <w:p w:rsidR="002C423E" w:rsidRPr="00350532" w:rsidRDefault="002C423E" w:rsidP="002C423E">
      <w:pPr>
        <w:jc w:val="center"/>
        <w:rPr>
          <w:rFonts w:ascii="Times New Roman" w:hAnsi="Times New Roman"/>
          <w:b/>
          <w:bCs/>
          <w:sz w:val="28"/>
          <w:szCs w:val="24"/>
        </w:rPr>
      </w:pPr>
    </w:p>
    <w:p w:rsidR="002C423E" w:rsidRPr="00350532" w:rsidRDefault="002C423E" w:rsidP="002C423E">
      <w:pPr>
        <w:ind w:left="1440" w:firstLine="720"/>
        <w:rPr>
          <w:rFonts w:ascii="Times New Roman" w:hAnsi="Times New Roman"/>
          <w:b/>
          <w:bCs/>
          <w:sz w:val="28"/>
          <w:szCs w:val="24"/>
        </w:rPr>
      </w:pPr>
      <w:r w:rsidRPr="00350532">
        <w:rPr>
          <w:rFonts w:ascii="Times New Roman" w:hAnsi="Times New Roman"/>
          <w:b/>
          <w:bCs/>
          <w:sz w:val="28"/>
          <w:szCs w:val="24"/>
        </w:rPr>
        <w:t>KENYA MEDICAL TRAINING COLLEGE</w:t>
      </w:r>
    </w:p>
    <w:p w:rsidR="002C423E" w:rsidRPr="006761C7" w:rsidRDefault="00ED4516" w:rsidP="00ED4516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</w:t>
      </w:r>
      <w:r w:rsidR="002C423E" w:rsidRPr="006761C7">
        <w:rPr>
          <w:rFonts w:ascii="Times New Roman" w:hAnsi="Times New Roman"/>
          <w:b/>
          <w:bCs/>
          <w:sz w:val="24"/>
          <w:szCs w:val="24"/>
        </w:rPr>
        <w:t>DEPARTMENT OF PHARMACY</w:t>
      </w:r>
    </w:p>
    <w:p w:rsidR="002C423E" w:rsidRDefault="002C423E" w:rsidP="002C423E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="00ED4516">
        <w:rPr>
          <w:rFonts w:ascii="Times New Roman" w:hAnsi="Times New Roman"/>
          <w:b/>
          <w:bCs/>
          <w:sz w:val="24"/>
          <w:szCs w:val="24"/>
        </w:rPr>
        <w:t xml:space="preserve">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SEMESTER </w:t>
      </w:r>
      <w:r w:rsidR="008D5180">
        <w:rPr>
          <w:rFonts w:ascii="Times New Roman" w:hAnsi="Times New Roman"/>
          <w:b/>
          <w:bCs/>
          <w:sz w:val="24"/>
          <w:szCs w:val="24"/>
        </w:rPr>
        <w:t>TWO</w:t>
      </w:r>
      <w:r w:rsidR="004639BF">
        <w:rPr>
          <w:rFonts w:ascii="Times New Roman" w:hAnsi="Times New Roman"/>
          <w:b/>
          <w:bCs/>
          <w:sz w:val="24"/>
          <w:szCs w:val="24"/>
        </w:rPr>
        <w:t xml:space="preserve"> CAT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639BF">
        <w:rPr>
          <w:rFonts w:ascii="Times New Roman" w:hAnsi="Times New Roman"/>
          <w:b/>
          <w:bCs/>
          <w:sz w:val="24"/>
          <w:szCs w:val="24"/>
        </w:rPr>
        <w:t>2015/2016</w:t>
      </w:r>
    </w:p>
    <w:p w:rsidR="002C423E" w:rsidRDefault="00ED4516" w:rsidP="00FE65E8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</w:t>
      </w:r>
      <w:r w:rsidR="00FE65E8">
        <w:rPr>
          <w:rFonts w:ascii="Times New Roman" w:hAnsi="Times New Roman"/>
          <w:b/>
          <w:bCs/>
          <w:sz w:val="24"/>
          <w:szCs w:val="24"/>
        </w:rPr>
        <w:t>2</w:t>
      </w:r>
      <w:r w:rsidR="00FE65E8" w:rsidRPr="00FE65E8">
        <w:rPr>
          <w:rFonts w:ascii="Times New Roman" w:hAnsi="Times New Roman"/>
          <w:b/>
          <w:bCs/>
          <w:sz w:val="24"/>
          <w:szCs w:val="24"/>
          <w:vertAlign w:val="superscript"/>
        </w:rPr>
        <w:t>ND</w:t>
      </w:r>
      <w:r w:rsidR="00FE65E8">
        <w:rPr>
          <w:rFonts w:ascii="Times New Roman" w:hAnsi="Times New Roman"/>
          <w:b/>
          <w:bCs/>
          <w:sz w:val="24"/>
          <w:szCs w:val="24"/>
        </w:rPr>
        <w:t xml:space="preserve"> YR, SEP 2014 CLASS</w:t>
      </w:r>
    </w:p>
    <w:p w:rsidR="00D726C5" w:rsidRPr="006761C7" w:rsidRDefault="00D726C5" w:rsidP="00FE65E8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</w:t>
      </w:r>
      <w:r w:rsidR="00454775">
        <w:rPr>
          <w:rFonts w:ascii="Times New Roman" w:hAnsi="Times New Roman"/>
          <w:b/>
          <w:bCs/>
          <w:sz w:val="24"/>
          <w:szCs w:val="24"/>
        </w:rPr>
        <w:t>HEALTH SYSTEM MANAGEMENT</w:t>
      </w:r>
    </w:p>
    <w:p w:rsidR="002C423E" w:rsidRPr="006761C7" w:rsidRDefault="002C423E" w:rsidP="002C423E">
      <w:pPr>
        <w:tabs>
          <w:tab w:val="left" w:pos="450"/>
        </w:tabs>
        <w:spacing w:before="240"/>
        <w:rPr>
          <w:rFonts w:ascii="Times New Roman" w:hAnsi="Times New Roman"/>
          <w:sz w:val="24"/>
          <w:szCs w:val="24"/>
        </w:rPr>
      </w:pPr>
      <w:r w:rsidRPr="006761C7">
        <w:rPr>
          <w:rFonts w:ascii="Times New Roman" w:hAnsi="Times New Roman"/>
          <w:b/>
          <w:sz w:val="24"/>
          <w:szCs w:val="24"/>
        </w:rPr>
        <w:t>Date:</w:t>
      </w:r>
      <w:r w:rsidR="004639BF">
        <w:rPr>
          <w:rFonts w:ascii="Times New Roman" w:hAnsi="Times New Roman"/>
          <w:sz w:val="24"/>
          <w:szCs w:val="24"/>
        </w:rPr>
        <w:t xml:space="preserve"> </w:t>
      </w:r>
      <w:r w:rsidR="00336B1A">
        <w:rPr>
          <w:rFonts w:ascii="Times New Roman" w:hAnsi="Times New Roman"/>
          <w:sz w:val="24"/>
          <w:szCs w:val="24"/>
        </w:rPr>
        <w:t>11</w:t>
      </w:r>
      <w:r w:rsidR="009653DF" w:rsidRPr="009653DF">
        <w:rPr>
          <w:rFonts w:ascii="Times New Roman" w:hAnsi="Times New Roman"/>
          <w:sz w:val="24"/>
          <w:szCs w:val="24"/>
          <w:vertAlign w:val="superscript"/>
        </w:rPr>
        <w:t>TH</w:t>
      </w:r>
      <w:r w:rsidR="009653DF">
        <w:rPr>
          <w:rFonts w:ascii="Times New Roman" w:hAnsi="Times New Roman"/>
          <w:sz w:val="24"/>
          <w:szCs w:val="24"/>
        </w:rPr>
        <w:t xml:space="preserve"> </w:t>
      </w:r>
      <w:r w:rsidR="00970126">
        <w:rPr>
          <w:rFonts w:ascii="Times New Roman" w:hAnsi="Times New Roman"/>
          <w:sz w:val="24"/>
          <w:szCs w:val="24"/>
        </w:rPr>
        <w:t xml:space="preserve">May </w:t>
      </w:r>
      <w:r w:rsidR="004639BF">
        <w:rPr>
          <w:rFonts w:ascii="Times New Roman" w:hAnsi="Times New Roman"/>
          <w:sz w:val="24"/>
          <w:szCs w:val="24"/>
        </w:rPr>
        <w:t>2016</w:t>
      </w:r>
      <w:r w:rsidRPr="006761C7">
        <w:rPr>
          <w:rFonts w:ascii="Times New Roman" w:hAnsi="Times New Roman"/>
          <w:sz w:val="24"/>
          <w:szCs w:val="24"/>
        </w:rPr>
        <w:tab/>
      </w:r>
      <w:r w:rsidR="009A7930">
        <w:rPr>
          <w:rFonts w:ascii="Times New Roman" w:hAnsi="Times New Roman"/>
          <w:sz w:val="24"/>
          <w:szCs w:val="24"/>
        </w:rPr>
        <w:t>TIME:</w:t>
      </w:r>
      <w:r w:rsidRPr="006761C7">
        <w:rPr>
          <w:rFonts w:ascii="Times New Roman" w:hAnsi="Times New Roman"/>
          <w:sz w:val="24"/>
          <w:szCs w:val="24"/>
        </w:rPr>
        <w:tab/>
      </w:r>
      <w:r w:rsidR="00336B1A">
        <w:rPr>
          <w:rFonts w:ascii="Times New Roman" w:hAnsi="Times New Roman"/>
          <w:sz w:val="24"/>
          <w:szCs w:val="24"/>
        </w:rPr>
        <w:t>9.00-10.00</w:t>
      </w:r>
      <w:bookmarkStart w:id="0" w:name="_GoBack"/>
      <w:bookmarkEnd w:id="0"/>
      <w:r w:rsidR="009653DF">
        <w:rPr>
          <w:rFonts w:ascii="Times New Roman" w:hAnsi="Times New Roman"/>
          <w:sz w:val="24"/>
          <w:szCs w:val="24"/>
        </w:rPr>
        <w:t>AM</w:t>
      </w:r>
      <w:r w:rsidRPr="006761C7">
        <w:rPr>
          <w:rFonts w:ascii="Times New Roman" w:hAnsi="Times New Roman"/>
          <w:sz w:val="24"/>
          <w:szCs w:val="24"/>
        </w:rPr>
        <w:tab/>
      </w:r>
      <w:r w:rsidRPr="006761C7">
        <w:rPr>
          <w:rFonts w:ascii="Times New Roman" w:hAnsi="Times New Roman"/>
          <w:sz w:val="24"/>
          <w:szCs w:val="24"/>
        </w:rPr>
        <w:tab/>
      </w:r>
      <w:r w:rsidRPr="006761C7">
        <w:rPr>
          <w:rFonts w:ascii="Times New Roman" w:hAnsi="Times New Roman"/>
          <w:sz w:val="24"/>
          <w:szCs w:val="24"/>
        </w:rPr>
        <w:tab/>
      </w:r>
      <w:r w:rsidRPr="006761C7">
        <w:rPr>
          <w:rFonts w:ascii="Times New Roman" w:hAnsi="Times New Roman"/>
          <w:sz w:val="24"/>
          <w:szCs w:val="24"/>
        </w:rPr>
        <w:tab/>
      </w:r>
      <w:r w:rsidRPr="006761C7">
        <w:rPr>
          <w:rFonts w:ascii="Times New Roman" w:hAnsi="Times New Roman"/>
          <w:b/>
          <w:sz w:val="24"/>
          <w:szCs w:val="24"/>
        </w:rPr>
        <w:t>Duration:</w:t>
      </w:r>
      <w:r>
        <w:rPr>
          <w:rFonts w:ascii="Times New Roman" w:hAnsi="Times New Roman"/>
          <w:sz w:val="24"/>
          <w:szCs w:val="24"/>
        </w:rPr>
        <w:t xml:space="preserve"> 1 HR</w:t>
      </w:r>
    </w:p>
    <w:p w:rsidR="002C423E" w:rsidRDefault="002C423E" w:rsidP="002C423E">
      <w:pPr>
        <w:tabs>
          <w:tab w:val="left" w:pos="450"/>
        </w:tabs>
        <w:rPr>
          <w:rFonts w:ascii="Times New Roman" w:hAnsi="Times New Roman"/>
          <w:b/>
          <w:sz w:val="24"/>
          <w:szCs w:val="24"/>
          <w:u w:val="single"/>
        </w:rPr>
      </w:pPr>
      <w:r w:rsidRPr="006761C7">
        <w:rPr>
          <w:rFonts w:ascii="Times New Roman" w:hAnsi="Times New Roman"/>
          <w:b/>
          <w:sz w:val="24"/>
          <w:szCs w:val="24"/>
          <w:u w:val="single"/>
        </w:rPr>
        <w:t>Instructions</w:t>
      </w:r>
    </w:p>
    <w:p w:rsidR="001E5F25" w:rsidRPr="001E5F25" w:rsidRDefault="001E5F25" w:rsidP="00D726C5">
      <w:pPr>
        <w:pStyle w:val="ListParagraph"/>
        <w:numPr>
          <w:ilvl w:val="0"/>
          <w:numId w:val="1"/>
        </w:numPr>
        <w:tabs>
          <w:tab w:val="left" w:pos="450"/>
        </w:tabs>
        <w:rPr>
          <w:rFonts w:ascii="Times New Roman" w:hAnsi="Times New Roman"/>
          <w:b/>
          <w:sz w:val="24"/>
          <w:szCs w:val="24"/>
        </w:rPr>
      </w:pPr>
      <w:r w:rsidRPr="001E5F25">
        <w:rPr>
          <w:rFonts w:ascii="Times New Roman" w:hAnsi="Times New Roman"/>
          <w:b/>
          <w:sz w:val="24"/>
          <w:szCs w:val="24"/>
        </w:rPr>
        <w:t>Attempt all the questions by choosing the correct answer (30 marks)</w:t>
      </w:r>
    </w:p>
    <w:p w:rsidR="001E5F25" w:rsidRPr="001E5F25" w:rsidRDefault="001E5F25" w:rsidP="00D726C5">
      <w:pPr>
        <w:pStyle w:val="ListParagraph"/>
        <w:numPr>
          <w:ilvl w:val="0"/>
          <w:numId w:val="1"/>
        </w:numPr>
        <w:tabs>
          <w:tab w:val="left" w:pos="450"/>
        </w:tabs>
        <w:rPr>
          <w:rFonts w:ascii="Times New Roman" w:hAnsi="Times New Roman"/>
          <w:b/>
          <w:sz w:val="24"/>
          <w:szCs w:val="24"/>
        </w:rPr>
      </w:pPr>
      <w:r w:rsidRPr="001E5F25">
        <w:rPr>
          <w:rFonts w:ascii="Times New Roman" w:hAnsi="Times New Roman"/>
          <w:b/>
          <w:sz w:val="24"/>
          <w:szCs w:val="24"/>
        </w:rPr>
        <w:t>Communication among students STRICTLY prohibited</w:t>
      </w:r>
    </w:p>
    <w:p w:rsidR="001E5F25" w:rsidRDefault="001E5F25" w:rsidP="00D726C5">
      <w:pPr>
        <w:pStyle w:val="ListParagraph"/>
        <w:numPr>
          <w:ilvl w:val="0"/>
          <w:numId w:val="1"/>
        </w:numPr>
        <w:tabs>
          <w:tab w:val="left" w:pos="450"/>
        </w:tabs>
        <w:rPr>
          <w:rFonts w:ascii="Times New Roman" w:hAnsi="Times New Roman"/>
          <w:b/>
          <w:sz w:val="24"/>
          <w:szCs w:val="24"/>
        </w:rPr>
      </w:pPr>
      <w:r w:rsidRPr="001E5F25">
        <w:rPr>
          <w:rFonts w:ascii="Times New Roman" w:hAnsi="Times New Roman"/>
          <w:b/>
          <w:sz w:val="24"/>
          <w:szCs w:val="24"/>
        </w:rPr>
        <w:t xml:space="preserve">Mobile phones </w:t>
      </w:r>
      <w:r w:rsidR="008E4354" w:rsidRPr="001E5F25">
        <w:rPr>
          <w:rFonts w:ascii="Times New Roman" w:hAnsi="Times New Roman"/>
          <w:b/>
          <w:sz w:val="24"/>
          <w:szCs w:val="24"/>
        </w:rPr>
        <w:t>NOT</w:t>
      </w:r>
      <w:r w:rsidRPr="001E5F25">
        <w:rPr>
          <w:rFonts w:ascii="Times New Roman" w:hAnsi="Times New Roman"/>
          <w:b/>
          <w:sz w:val="24"/>
          <w:szCs w:val="24"/>
        </w:rPr>
        <w:t xml:space="preserve"> allowed in examination room.</w:t>
      </w:r>
    </w:p>
    <w:p w:rsidR="002C423E" w:rsidRPr="001E5F25" w:rsidRDefault="002C423E" w:rsidP="00D726C5">
      <w:pPr>
        <w:pStyle w:val="ListParagraph"/>
        <w:numPr>
          <w:ilvl w:val="0"/>
          <w:numId w:val="1"/>
        </w:numPr>
        <w:tabs>
          <w:tab w:val="left" w:pos="450"/>
        </w:tabs>
        <w:rPr>
          <w:rFonts w:ascii="Times New Roman" w:hAnsi="Times New Roman"/>
          <w:b/>
          <w:sz w:val="24"/>
          <w:szCs w:val="24"/>
        </w:rPr>
      </w:pPr>
      <w:r w:rsidRPr="001E5F25">
        <w:rPr>
          <w:rFonts w:ascii="Times New Roman" w:hAnsi="Times New Roman"/>
          <w:b/>
          <w:sz w:val="24"/>
          <w:szCs w:val="24"/>
        </w:rPr>
        <w:t xml:space="preserve">Write your examination number </w:t>
      </w:r>
      <w:r w:rsidR="007C7802">
        <w:rPr>
          <w:rFonts w:ascii="Times New Roman" w:hAnsi="Times New Roman"/>
          <w:b/>
          <w:sz w:val="24"/>
          <w:szCs w:val="24"/>
        </w:rPr>
        <w:t>all pages used.</w:t>
      </w:r>
    </w:p>
    <w:p w:rsidR="002C423E" w:rsidRPr="006761C7" w:rsidRDefault="002C423E" w:rsidP="002C423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C423E" w:rsidRDefault="002C423E" w:rsidP="002C423E">
      <w:pPr>
        <w:tabs>
          <w:tab w:val="left" w:pos="450"/>
        </w:tabs>
        <w:rPr>
          <w:rFonts w:ascii="Times New Roman" w:hAnsi="Times New Roman"/>
          <w:b/>
          <w:sz w:val="24"/>
          <w:szCs w:val="24"/>
        </w:rPr>
      </w:pPr>
      <w:r w:rsidRPr="006761C7">
        <w:rPr>
          <w:rFonts w:ascii="Times New Roman" w:hAnsi="Times New Roman"/>
          <w:b/>
          <w:sz w:val="24"/>
          <w:szCs w:val="24"/>
        </w:rPr>
        <w:t>COLLEGE</w:t>
      </w:r>
      <w:r w:rsidR="00C96ECB">
        <w:rPr>
          <w:rFonts w:ascii="Times New Roman" w:hAnsi="Times New Roman"/>
          <w:b/>
          <w:sz w:val="24"/>
          <w:szCs w:val="24"/>
        </w:rPr>
        <w:t xml:space="preserve"> NUMBER -------------------------------------------------------------------------------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b/>
          <w:sz w:val="24"/>
          <w:szCs w:val="24"/>
        </w:rPr>
        <w:t>Multiple Choice Questions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1. The budgetary process in Kenya comprises of </w:t>
      </w:r>
      <w:r>
        <w:rPr>
          <w:rFonts w:ascii="Times New Roman" w:hAnsi="Times New Roman" w:cs="Times New Roman"/>
          <w:sz w:val="24"/>
          <w:szCs w:val="24"/>
          <w:lang w:val="en-CA"/>
        </w:rPr>
        <w:t>four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stages. Which ones are these?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A} Drafting, analysing,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audit/evaluation and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synthesising.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Legislating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, initiating, audit/evaluation and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implementing.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Planning, designing &amp;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implementing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and audit/evaluation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Drafting, legislation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implementation</w:t>
      </w:r>
      <w:r>
        <w:rPr>
          <w:rFonts w:ascii="Times New Roman" w:hAnsi="Times New Roman" w:cs="Times New Roman"/>
          <w:sz w:val="24"/>
          <w:szCs w:val="24"/>
          <w:lang w:val="en-CA"/>
        </w:rPr>
        <w:t>, and audit/evaluation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2. The following statements are true except one. Which is false?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A} Budget cycle </w:t>
      </w:r>
      <w:r>
        <w:rPr>
          <w:rFonts w:ascii="Times New Roman" w:hAnsi="Times New Roman" w:cs="Times New Roman"/>
          <w:sz w:val="24"/>
          <w:szCs w:val="24"/>
          <w:lang w:val="en-CA"/>
        </w:rPr>
        <w:t>is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based on the medium term expenditure framework cycle (MTEF).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B} </w:t>
      </w:r>
      <w:r>
        <w:rPr>
          <w:rFonts w:ascii="Times New Roman" w:hAnsi="Times New Roman" w:cs="Times New Roman"/>
          <w:sz w:val="24"/>
          <w:szCs w:val="24"/>
          <w:lang w:val="en-CA"/>
        </w:rPr>
        <w:t>Health sector financing is done on a needs basis by the Treasury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C}.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Allocation of funds to various sectors is guided by inputs, processes and outcomes.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Budget is prepared through Sector Working Groups. (SWGs)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3. In the six-level hospital health structure in Kenya, which level receives the highest budgetary allocation?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A}.Level 1.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B}.Level 3.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C} Level 4.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D}. Level 6.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4. Which hospital level has serious challenges of resource allocation?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Level 1.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B} Level 2.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C} Level 5.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D} Level 6.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5. The most common cost recovery techniques adopted by the ministries of health is?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A}.</w:t>
      </w:r>
      <w:r w:rsidRPr="001B661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Private insurance arrangements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B}. Local government or community based financing.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C}.</w:t>
      </w:r>
      <w:r w:rsidRPr="001B661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User fees for services and medicines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D}. Pre-payment plans.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Which of the statements is true or false concerning the recent challenges faced by hospitals in Kenya in their management of the Facility Improvement Fund (FIF)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60"/>
        <w:gridCol w:w="7110"/>
        <w:gridCol w:w="1350"/>
      </w:tblGrid>
      <w:tr w:rsidR="00E050C3" w:rsidRPr="0081700E" w:rsidTr="00F51319">
        <w:tc>
          <w:tcPr>
            <w:tcW w:w="36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</w:pPr>
          </w:p>
        </w:tc>
        <w:tc>
          <w:tcPr>
            <w:tcW w:w="711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  <w:t>Statement</w:t>
            </w:r>
          </w:p>
        </w:tc>
        <w:tc>
          <w:tcPr>
            <w:tcW w:w="135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True/False</w:t>
            </w:r>
          </w:p>
        </w:tc>
      </w:tr>
      <w:tr w:rsidR="00E050C3" w:rsidRPr="0081700E" w:rsidTr="00F51319">
        <w:tc>
          <w:tcPr>
            <w:tcW w:w="36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6</w:t>
            </w:r>
          </w:p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  <w:tc>
          <w:tcPr>
            <w:tcW w:w="711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Delays in disbursement of the fund to the health facilities by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 County Treasury</w:t>
            </w:r>
          </w:p>
        </w:tc>
        <w:tc>
          <w:tcPr>
            <w:tcW w:w="135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E050C3" w:rsidRPr="0081700E" w:rsidTr="00F51319">
        <w:tc>
          <w:tcPr>
            <w:tcW w:w="36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7</w:t>
            </w:r>
          </w:p>
        </w:tc>
        <w:tc>
          <w:tcPr>
            <w:tcW w:w="711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Counties insist on managing funds and procuring on behalf of health facilities</w:t>
            </w:r>
          </w:p>
        </w:tc>
        <w:tc>
          <w:tcPr>
            <w:tcW w:w="135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E050C3" w:rsidRPr="0081700E" w:rsidTr="00F51319">
        <w:tc>
          <w:tcPr>
            <w:tcW w:w="36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8</w:t>
            </w:r>
          </w:p>
        </w:tc>
        <w:tc>
          <w:tcPr>
            <w:tcW w:w="711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Health facilities are given what they originally b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anked with additional interests</w:t>
            </w:r>
          </w:p>
        </w:tc>
        <w:tc>
          <w:tcPr>
            <w:tcW w:w="135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E050C3" w:rsidRPr="0081700E" w:rsidTr="00F51319">
        <w:tc>
          <w:tcPr>
            <w:tcW w:w="36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9</w:t>
            </w:r>
          </w:p>
        </w:tc>
        <w:tc>
          <w:tcPr>
            <w:tcW w:w="711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Some health facilities have been forced to shut down their accounts where t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he user fee was previously held</w:t>
            </w:r>
          </w:p>
        </w:tc>
        <w:tc>
          <w:tcPr>
            <w:tcW w:w="135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</w:tbl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10. A written order by an account holder with the bank (drawer)to pay on demand a specified amount to a named person (bearer) is referred to as a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Receipt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  <w:t>B}.</w:t>
      </w:r>
      <w:r w:rsidRPr="001B661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Cheque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C}.Invoice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D}. Voucher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11. In accounting, the following are reasons for sending a Debit Note to a buyer except one: Which one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If there are mistakes in the calculation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B}.If there are omitted items in the invoice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C}.If price of items have been undercharged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D}. When goods are returned to the seller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12. In direct taxation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the real burden of paying the tax falls directly on person responsible for paying them.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Real burden of payment of tax can be pushed from firm to consumers.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Real burden is shared between firm and customers.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None of the above.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13. Indirect taxes are mostly based on?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Capital&amp; incomes.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Tobacco&amp; alcohols.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Exports&amp; Imports.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lastRenderedPageBreak/>
        <w:t>D} None of the above.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14. Salaries of health personnel, construction of health facilities, clinics and the purchase of medical supplies and drugs can be referred to as?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Outputs.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Processes.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</w:t>
      </w:r>
      <w:r w:rsidRPr="006B6BCE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Inputs.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Impacts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15. Fees paid voluntarily by the public in return for a service or goods provided by the government is referred to as?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A} User char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ge</w:t>
      </w:r>
      <w:r>
        <w:rPr>
          <w:rFonts w:ascii="Times New Roman" w:hAnsi="Times New Roman" w:cs="Times New Roman"/>
          <w:sz w:val="24"/>
          <w:szCs w:val="24"/>
          <w:lang w:val="en-CA"/>
        </w:rPr>
        <w:t>s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Taxes.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per diem.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Revenue.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Match the organization on the right with the role it plays </w:t>
      </w:r>
      <w:r>
        <w:rPr>
          <w:rFonts w:ascii="Times New Roman" w:hAnsi="Times New Roman" w:cs="Times New Roman"/>
          <w:sz w:val="24"/>
          <w:szCs w:val="24"/>
          <w:lang w:val="en-CA"/>
        </w:rPr>
        <w:t>in the budgetary process on the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left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2430"/>
        <w:gridCol w:w="6030"/>
      </w:tblGrid>
      <w:tr w:rsidR="00E050C3" w:rsidRPr="0081700E" w:rsidTr="00F51319">
        <w:tc>
          <w:tcPr>
            <w:tcW w:w="355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  <w:tc>
          <w:tcPr>
            <w:tcW w:w="24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  <w:tc>
          <w:tcPr>
            <w:tcW w:w="60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E050C3" w:rsidRPr="0081700E" w:rsidTr="00F51319">
        <w:tc>
          <w:tcPr>
            <w:tcW w:w="355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16</w:t>
            </w:r>
          </w:p>
        </w:tc>
        <w:tc>
          <w:tcPr>
            <w:tcW w:w="24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Ministry of Finance</w:t>
            </w:r>
          </w:p>
        </w:tc>
        <w:tc>
          <w:tcPr>
            <w:tcW w:w="60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A. C</w:t>
            </w: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arrying out independent research on impact of budget on marginal groups e.g. women, children.</w:t>
            </w:r>
          </w:p>
        </w:tc>
      </w:tr>
      <w:tr w:rsidR="00E050C3" w:rsidRPr="0081700E" w:rsidTr="00F51319">
        <w:tc>
          <w:tcPr>
            <w:tcW w:w="355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17</w:t>
            </w:r>
          </w:p>
        </w:tc>
        <w:tc>
          <w:tcPr>
            <w:tcW w:w="24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 Legislature</w:t>
            </w:r>
          </w:p>
        </w:tc>
        <w:tc>
          <w:tcPr>
            <w:tcW w:w="60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B. C</w:t>
            </w: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arry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ing</w:t>
            </w: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out audits of government accounts</w:t>
            </w:r>
          </w:p>
        </w:tc>
      </w:tr>
      <w:tr w:rsidR="00E050C3" w:rsidRPr="0081700E" w:rsidTr="00F51319">
        <w:tc>
          <w:tcPr>
            <w:tcW w:w="355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18</w:t>
            </w:r>
          </w:p>
        </w:tc>
        <w:tc>
          <w:tcPr>
            <w:tcW w:w="24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 Auditor general</w:t>
            </w:r>
          </w:p>
        </w:tc>
        <w:tc>
          <w:tcPr>
            <w:tcW w:w="60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C. scrutinising and authorising</w:t>
            </w: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revenues and expenditures</w:t>
            </w:r>
          </w:p>
        </w:tc>
      </w:tr>
      <w:tr w:rsidR="00E050C3" w:rsidRPr="0081700E" w:rsidTr="00F51319">
        <w:trPr>
          <w:trHeight w:val="386"/>
        </w:trPr>
        <w:tc>
          <w:tcPr>
            <w:tcW w:w="355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19</w:t>
            </w:r>
          </w:p>
        </w:tc>
        <w:tc>
          <w:tcPr>
            <w:tcW w:w="24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Civil society</w:t>
            </w:r>
          </w:p>
        </w:tc>
        <w:tc>
          <w:tcPr>
            <w:tcW w:w="6030" w:type="dxa"/>
          </w:tcPr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D. G</w:t>
            </w:r>
            <w:r w:rsidRPr="0081700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uardian of the public purse and formulating fiscal policy.</w:t>
            </w:r>
          </w:p>
          <w:p w:rsidR="00E050C3" w:rsidRPr="0081700E" w:rsidRDefault="00E050C3" w:rsidP="00F51319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</w:tbl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20. In health information systems, mortality, morbidity, disease outbreaks, health statistics and disabilities are referred to as?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A}.</w:t>
      </w:r>
      <w:r w:rsidRPr="001B661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Health determinants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Health inequities.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Health outcomes.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Health system outputs.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21. Data generated in health information systems should be?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Reliable and authoritative.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Usable and comparative.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Comprehensive and of high quality.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All of the above.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A16C8D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22. Consider the following true sentence: </w:t>
      </w:r>
      <w:r>
        <w:rPr>
          <w:rFonts w:ascii="Times New Roman" w:hAnsi="Times New Roman" w:cs="Times New Roman"/>
          <w:sz w:val="24"/>
          <w:szCs w:val="24"/>
          <w:lang w:val="en-CA"/>
        </w:rPr>
        <w:t>“</w:t>
      </w:r>
      <w:r w:rsidRPr="00A16C8D">
        <w:rPr>
          <w:rFonts w:ascii="Times New Roman" w:hAnsi="Times New Roman" w:cs="Times New Roman"/>
          <w:sz w:val="24"/>
          <w:szCs w:val="24"/>
          <w:lang w:val="en-CA"/>
        </w:rPr>
        <w:t>The Kenyan hospital network is oversized a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nd concentrated in large towns: </w:t>
      </w:r>
      <w:r w:rsidRPr="00A16C8D">
        <w:rPr>
          <w:rFonts w:ascii="Times New Roman" w:hAnsi="Times New Roman" w:cs="Times New Roman"/>
          <w:sz w:val="24"/>
          <w:szCs w:val="24"/>
          <w:lang w:val="en-CA"/>
        </w:rPr>
        <w:t>it absorbs a large proportion of available resources</w:t>
      </w:r>
      <w:r>
        <w:rPr>
          <w:rFonts w:ascii="Times New Roman" w:hAnsi="Times New Roman" w:cs="Times New Roman"/>
          <w:sz w:val="24"/>
          <w:szCs w:val="24"/>
          <w:lang w:val="en-CA"/>
        </w:rPr>
        <w:t>”</w:t>
      </w:r>
      <w:r w:rsidRPr="00A16C8D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Pr="00A16C8D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Based on the above remarks which of the following statements is correct?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The Kenya hospital network suffers from severe shortage of resources.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B} The Kenyan health sector suffers from severe allocative efficiency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lastRenderedPageBreak/>
        <w:t>C}.Existing hospitals should be rehabilitated and fitted with state-of-the-art equipment.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Large hospitals are necessarily the main healthcare providers in urban settings.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23. When government allocates funds for buying drugs, equipment &amp; payment of salaries to health staff, it is referred to as?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Recurrent expenditure.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Capital expenditure.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Emergency expenditure.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None of the above.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24. Building and equipping a clinic to service a community is a good example of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Recurrent expenditure.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Capital expenditure.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Emergency expenditure.</w:t>
      </w:r>
    </w:p>
    <w:p w:rsidR="00E050C3" w:rsidRPr="0081700E" w:rsidRDefault="00E050C3" w:rsidP="00E050C3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None of the above.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ab/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25. One of the following is not a principle of good budgeting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Comprehensiveness.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Transparency.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Periodicity.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D}.Equitability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26. Allocative efficiency in health financing refers to?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A} </w:t>
      </w:r>
      <w:r>
        <w:rPr>
          <w:rFonts w:ascii="Times New Roman" w:hAnsi="Times New Roman" w:cs="Times New Roman"/>
          <w:sz w:val="24"/>
          <w:szCs w:val="24"/>
          <w:lang w:val="en-CA"/>
        </w:rPr>
        <w:t>Budgets being sustainable over the mid-term and beyond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/>
        </w:rPr>
        <w:t>s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Agencies producing goods and services at affordable costs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which can compete with market  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      prices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C}.Expenditure being based on government pr</w:t>
      </w:r>
      <w:r>
        <w:rPr>
          <w:rFonts w:ascii="Times New Roman" w:hAnsi="Times New Roman" w:cs="Times New Roman"/>
          <w:sz w:val="24"/>
          <w:szCs w:val="24"/>
          <w:lang w:val="en-CA"/>
        </w:rPr>
        <w:t>iorities and effectiveness of public programme</w:t>
      </w:r>
    </w:p>
    <w:p w:rsidR="00E050C3" w:rsidRPr="00633E29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633E29">
        <w:rPr>
          <w:rFonts w:ascii="Times New Roman" w:hAnsi="Times New Roman" w:cs="Times New Roman"/>
          <w:sz w:val="24"/>
          <w:szCs w:val="24"/>
          <w:lang w:val="en-CA"/>
        </w:rPr>
        <w:t xml:space="preserve">D}. </w:t>
      </w:r>
      <w:r w:rsidRPr="00633E29">
        <w:rPr>
          <w:rFonts w:ascii="Times New Roman" w:hAnsi="Times New Roman" w:cs="Times New Roman"/>
          <w:sz w:val="24"/>
          <w:szCs w:val="24"/>
        </w:rPr>
        <w:t>Budget totals should be the result of explicit, enforced decisions;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27. The ratio of resources spent by government agencies on healthcare financing to the outputs produced by them is called?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Allocative efficiency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Operational efficiency.</w:t>
      </w:r>
    </w:p>
    <w:p w:rsidR="00E050C3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Aggregate fiscal d</w:t>
      </w:r>
      <w:r>
        <w:rPr>
          <w:rFonts w:ascii="Times New Roman" w:hAnsi="Times New Roman" w:cs="Times New Roman"/>
          <w:sz w:val="24"/>
          <w:szCs w:val="24"/>
          <w:lang w:val="en-CA"/>
        </w:rPr>
        <w:t>iscipline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D}. Medium Term Expenditure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28. When the Auditor General focuses on government accounts to check on accuracy and fairness in expenditure, it is referred to as a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Financial audit.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 Value-for-money audit.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 Resource audit.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None of the above.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29. Auditing that focuses on the three </w:t>
      </w:r>
      <w:r w:rsidRPr="0081700E">
        <w:rPr>
          <w:rFonts w:ascii="Times New Roman" w:hAnsi="Times New Roman" w:cs="Times New Roman"/>
          <w:b/>
          <w:sz w:val="24"/>
          <w:szCs w:val="24"/>
          <w:lang w:val="en-CA"/>
        </w:rPr>
        <w:t>E,s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of economy, efficiency and effective</w:t>
      </w:r>
      <w:r>
        <w:rPr>
          <w:rFonts w:ascii="Times New Roman" w:hAnsi="Times New Roman" w:cs="Times New Roman"/>
          <w:sz w:val="24"/>
          <w:szCs w:val="24"/>
          <w:lang w:val="en-CA"/>
        </w:rPr>
        <w:t>ness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is referred to as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 Resource audi</w:t>
      </w:r>
      <w:r>
        <w:rPr>
          <w:rFonts w:ascii="Times New Roman" w:hAnsi="Times New Roman" w:cs="Times New Roman"/>
          <w:sz w:val="24"/>
          <w:szCs w:val="24"/>
          <w:lang w:val="en-CA"/>
        </w:rPr>
        <w:t>t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lastRenderedPageBreak/>
        <w:t>B} Value for money audit.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C} Financial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audit.</w:t>
      </w:r>
    </w:p>
    <w:p w:rsidR="00E050C3" w:rsidRPr="0081700E" w:rsidRDefault="00E050C3" w:rsidP="00E050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 None of the above.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30. Which of the following is not an indicator of a country’s </w:t>
      </w:r>
      <w:r w:rsidRPr="00866657">
        <w:rPr>
          <w:rFonts w:ascii="Times New Roman" w:hAnsi="Times New Roman" w:cs="Times New Roman"/>
          <w:b/>
          <w:sz w:val="24"/>
          <w:szCs w:val="24"/>
          <w:lang w:val="en-CA"/>
        </w:rPr>
        <w:t>capacity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 xml:space="preserve"> to validate, synthesize and analyze health data?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A}.There is a functional institution designated to handle all heath statistics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B}. There is a national microdata archive on health surveys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C}.</w:t>
      </w:r>
      <w:r w:rsidRPr="0081700E">
        <w:rPr>
          <w:rFonts w:ascii="Times New Roman" w:hAnsi="Times New Roman" w:cs="Times New Roman"/>
          <w:sz w:val="24"/>
          <w:szCs w:val="24"/>
        </w:rPr>
        <w:t xml:space="preserve"> Country has a 10 year costed survey plan that covers all priority health topics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00E">
        <w:rPr>
          <w:rFonts w:ascii="Times New Roman" w:hAnsi="Times New Roman" w:cs="Times New Roman"/>
          <w:sz w:val="24"/>
          <w:szCs w:val="24"/>
          <w:lang w:val="en-CA"/>
        </w:rPr>
        <w:t>D}.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81700E">
        <w:rPr>
          <w:rFonts w:ascii="Times New Roman" w:hAnsi="Times New Roman" w:cs="Times New Roman"/>
          <w:sz w:val="24"/>
          <w:szCs w:val="24"/>
          <w:lang w:val="en-CA"/>
        </w:rPr>
        <w:t>A</w:t>
      </w:r>
      <w:r w:rsidRPr="0081700E">
        <w:rPr>
          <w:rFonts w:ascii="Times New Roman" w:hAnsi="Times New Roman" w:cs="Times New Roman"/>
          <w:sz w:val="24"/>
          <w:szCs w:val="24"/>
        </w:rPr>
        <w:t xml:space="preserve"> burden of disease study has been conducted within the last 5 years by national </w:t>
      </w:r>
    </w:p>
    <w:p w:rsidR="00E050C3" w:rsidRPr="0081700E" w:rsidRDefault="00E050C3" w:rsidP="00E050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</w:t>
      </w:r>
      <w:r w:rsidRPr="0081700E">
        <w:rPr>
          <w:rFonts w:ascii="Times New Roman" w:hAnsi="Times New Roman" w:cs="Times New Roman"/>
          <w:sz w:val="24"/>
          <w:szCs w:val="24"/>
        </w:rPr>
        <w:t>takeholders</w:t>
      </w:r>
    </w:p>
    <w:p w:rsidR="002C423E" w:rsidRPr="00EF61FF" w:rsidRDefault="002C423E" w:rsidP="00E050C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C423E" w:rsidRPr="00EF6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D127D"/>
    <w:multiLevelType w:val="hybridMultilevel"/>
    <w:tmpl w:val="97620B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604A4"/>
    <w:multiLevelType w:val="hybridMultilevel"/>
    <w:tmpl w:val="74149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11F4E"/>
    <w:multiLevelType w:val="hybridMultilevel"/>
    <w:tmpl w:val="6F383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405B75"/>
    <w:multiLevelType w:val="hybridMultilevel"/>
    <w:tmpl w:val="7B0C0CB6"/>
    <w:lvl w:ilvl="0" w:tplc="0BCA91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2F007A"/>
    <w:multiLevelType w:val="hybridMultilevel"/>
    <w:tmpl w:val="89F03B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B1C09"/>
    <w:multiLevelType w:val="hybridMultilevel"/>
    <w:tmpl w:val="A2A403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2044F8"/>
    <w:multiLevelType w:val="hybridMultilevel"/>
    <w:tmpl w:val="499C74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593FE6"/>
    <w:multiLevelType w:val="hybridMultilevel"/>
    <w:tmpl w:val="5E8458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A65BEA"/>
    <w:multiLevelType w:val="hybridMultilevel"/>
    <w:tmpl w:val="E4867B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9941EE"/>
    <w:multiLevelType w:val="hybridMultilevel"/>
    <w:tmpl w:val="FC6424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7970EB"/>
    <w:multiLevelType w:val="hybridMultilevel"/>
    <w:tmpl w:val="9BF6D1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AC671F"/>
    <w:multiLevelType w:val="hybridMultilevel"/>
    <w:tmpl w:val="87869E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AA4956"/>
    <w:multiLevelType w:val="hybridMultilevel"/>
    <w:tmpl w:val="E6D06B78"/>
    <w:lvl w:ilvl="0" w:tplc="770C74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8412136"/>
    <w:multiLevelType w:val="hybridMultilevel"/>
    <w:tmpl w:val="1938C5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670312"/>
    <w:multiLevelType w:val="hybridMultilevel"/>
    <w:tmpl w:val="626883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AB2185"/>
    <w:multiLevelType w:val="hybridMultilevel"/>
    <w:tmpl w:val="327A00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F83EB1"/>
    <w:multiLevelType w:val="hybridMultilevel"/>
    <w:tmpl w:val="007AAD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AA798B"/>
    <w:multiLevelType w:val="hybridMultilevel"/>
    <w:tmpl w:val="34B8E1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BF07B9"/>
    <w:multiLevelType w:val="hybridMultilevel"/>
    <w:tmpl w:val="BA141B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803DE0"/>
    <w:multiLevelType w:val="hybridMultilevel"/>
    <w:tmpl w:val="71E859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69089B"/>
    <w:multiLevelType w:val="hybridMultilevel"/>
    <w:tmpl w:val="404054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CE3736"/>
    <w:multiLevelType w:val="hybridMultilevel"/>
    <w:tmpl w:val="375088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DE2CD3"/>
    <w:multiLevelType w:val="hybridMultilevel"/>
    <w:tmpl w:val="C21098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677630"/>
    <w:multiLevelType w:val="hybridMultilevel"/>
    <w:tmpl w:val="166E01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CD5573"/>
    <w:multiLevelType w:val="hybridMultilevel"/>
    <w:tmpl w:val="1C0A0B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B6419A"/>
    <w:multiLevelType w:val="hybridMultilevel"/>
    <w:tmpl w:val="C958DE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104BE1"/>
    <w:multiLevelType w:val="hybridMultilevel"/>
    <w:tmpl w:val="9F982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6"/>
  </w:num>
  <w:num w:numId="3">
    <w:abstractNumId w:val="12"/>
  </w:num>
  <w:num w:numId="4">
    <w:abstractNumId w:val="3"/>
  </w:num>
  <w:num w:numId="5">
    <w:abstractNumId w:val="24"/>
  </w:num>
  <w:num w:numId="6">
    <w:abstractNumId w:val="10"/>
  </w:num>
  <w:num w:numId="7">
    <w:abstractNumId w:val="23"/>
  </w:num>
  <w:num w:numId="8">
    <w:abstractNumId w:val="0"/>
  </w:num>
  <w:num w:numId="9">
    <w:abstractNumId w:val="14"/>
  </w:num>
  <w:num w:numId="10">
    <w:abstractNumId w:val="17"/>
  </w:num>
  <w:num w:numId="11">
    <w:abstractNumId w:val="25"/>
  </w:num>
  <w:num w:numId="12">
    <w:abstractNumId w:val="11"/>
  </w:num>
  <w:num w:numId="13">
    <w:abstractNumId w:val="15"/>
  </w:num>
  <w:num w:numId="14">
    <w:abstractNumId w:val="4"/>
  </w:num>
  <w:num w:numId="15">
    <w:abstractNumId w:val="21"/>
  </w:num>
  <w:num w:numId="16">
    <w:abstractNumId w:val="6"/>
  </w:num>
  <w:num w:numId="17">
    <w:abstractNumId w:val="13"/>
  </w:num>
  <w:num w:numId="18">
    <w:abstractNumId w:val="20"/>
  </w:num>
  <w:num w:numId="19">
    <w:abstractNumId w:val="22"/>
  </w:num>
  <w:num w:numId="20">
    <w:abstractNumId w:val="9"/>
  </w:num>
  <w:num w:numId="21">
    <w:abstractNumId w:val="7"/>
  </w:num>
  <w:num w:numId="22">
    <w:abstractNumId w:val="2"/>
  </w:num>
  <w:num w:numId="23">
    <w:abstractNumId w:val="18"/>
  </w:num>
  <w:num w:numId="24">
    <w:abstractNumId w:val="1"/>
  </w:num>
  <w:num w:numId="25">
    <w:abstractNumId w:val="19"/>
  </w:num>
  <w:num w:numId="26">
    <w:abstractNumId w:val="16"/>
  </w:num>
  <w:num w:numId="27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E0A"/>
    <w:rsid w:val="00047077"/>
    <w:rsid w:val="00090E06"/>
    <w:rsid w:val="000A4E0A"/>
    <w:rsid w:val="00134C79"/>
    <w:rsid w:val="001C349B"/>
    <w:rsid w:val="001E5F25"/>
    <w:rsid w:val="002A0321"/>
    <w:rsid w:val="002C423E"/>
    <w:rsid w:val="002D6AB6"/>
    <w:rsid w:val="002E164E"/>
    <w:rsid w:val="00336B1A"/>
    <w:rsid w:val="00352B30"/>
    <w:rsid w:val="003B6B9D"/>
    <w:rsid w:val="00416237"/>
    <w:rsid w:val="00454775"/>
    <w:rsid w:val="004639BF"/>
    <w:rsid w:val="004C7649"/>
    <w:rsid w:val="004E24D2"/>
    <w:rsid w:val="004F0477"/>
    <w:rsid w:val="00512663"/>
    <w:rsid w:val="005540E5"/>
    <w:rsid w:val="00574100"/>
    <w:rsid w:val="005C1157"/>
    <w:rsid w:val="00632252"/>
    <w:rsid w:val="00666D8C"/>
    <w:rsid w:val="006D0A1D"/>
    <w:rsid w:val="00724FF4"/>
    <w:rsid w:val="007B3570"/>
    <w:rsid w:val="007C7802"/>
    <w:rsid w:val="007E5B8D"/>
    <w:rsid w:val="0084095E"/>
    <w:rsid w:val="008970A9"/>
    <w:rsid w:val="008D0163"/>
    <w:rsid w:val="008D5180"/>
    <w:rsid w:val="008E4354"/>
    <w:rsid w:val="009653DF"/>
    <w:rsid w:val="00970126"/>
    <w:rsid w:val="009754FF"/>
    <w:rsid w:val="009A7930"/>
    <w:rsid w:val="009E6635"/>
    <w:rsid w:val="00A10227"/>
    <w:rsid w:val="00B222F1"/>
    <w:rsid w:val="00B2577C"/>
    <w:rsid w:val="00BB2F21"/>
    <w:rsid w:val="00BF2B20"/>
    <w:rsid w:val="00C96ECB"/>
    <w:rsid w:val="00CC48D4"/>
    <w:rsid w:val="00CD2A00"/>
    <w:rsid w:val="00CF2AC4"/>
    <w:rsid w:val="00D366AD"/>
    <w:rsid w:val="00D726C5"/>
    <w:rsid w:val="00DC27C5"/>
    <w:rsid w:val="00DD4C88"/>
    <w:rsid w:val="00E050C3"/>
    <w:rsid w:val="00E5577D"/>
    <w:rsid w:val="00E95DD0"/>
    <w:rsid w:val="00ED4516"/>
    <w:rsid w:val="00EF61FF"/>
    <w:rsid w:val="00F524B7"/>
    <w:rsid w:val="00F56D7F"/>
    <w:rsid w:val="00F921BF"/>
    <w:rsid w:val="00F93F44"/>
    <w:rsid w:val="00FD7C45"/>
    <w:rsid w:val="00FE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5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423E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E050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5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423E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E050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Microsoft_Word_97_-_2003_Document1.doc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68</cp:revision>
  <dcterms:created xsi:type="dcterms:W3CDTF">2016-04-24T15:01:00Z</dcterms:created>
  <dcterms:modified xsi:type="dcterms:W3CDTF">2016-05-06T12:29:00Z</dcterms:modified>
</cp:coreProperties>
</file>