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AF665" w14:textId="3FF0142C" w:rsidR="009A39EA" w:rsidRPr="003E0618" w:rsidRDefault="009A39EA" w:rsidP="009A39EA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3E061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CLASS A</w:t>
      </w:r>
    </w:p>
    <w:p w14:paraId="0894C800" w14:textId="4362CA1A" w:rsidR="009A39EA" w:rsidRPr="003E0618" w:rsidRDefault="009A39EA" w:rsidP="009A39EA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3E061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KENYA SCHOOL OF LAW 2020/2021</w:t>
      </w:r>
    </w:p>
    <w:p w14:paraId="34C25F0F" w14:textId="56BDDE97" w:rsidR="003464A8" w:rsidRPr="003E0618" w:rsidRDefault="003E0618" w:rsidP="009A39EA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E061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ATP 103 </w:t>
      </w:r>
      <w:r w:rsidR="00102F8B" w:rsidRPr="003E061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LEGAL WRITING AND DRAFTING FIRM ASSIGNMENTS FOR TERM</w:t>
      </w:r>
      <w:r w:rsidR="001E505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1</w:t>
      </w:r>
    </w:p>
    <w:p w14:paraId="1FC58C1B" w14:textId="6A92E293" w:rsidR="003464A8" w:rsidRPr="00102F8B" w:rsidRDefault="003464A8" w:rsidP="003E0618">
      <w:pPr>
        <w:tabs>
          <w:tab w:val="center" w:pos="468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2F8B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62109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64030" w:rsidRPr="00102F8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93134" w:rsidRPr="00102F8B">
        <w:rPr>
          <w:rFonts w:ascii="Times New Roman" w:hAnsi="Times New Roman" w:cs="Times New Roman"/>
          <w:b/>
          <w:bCs/>
          <w:sz w:val="24"/>
          <w:szCs w:val="24"/>
        </w:rPr>
        <w:t xml:space="preserve">LAW FIRM </w:t>
      </w:r>
      <w:r w:rsidR="009A39EA">
        <w:rPr>
          <w:rFonts w:ascii="Times New Roman" w:hAnsi="Times New Roman" w:cs="Times New Roman"/>
          <w:b/>
          <w:bCs/>
          <w:sz w:val="24"/>
          <w:szCs w:val="24"/>
        </w:rPr>
        <w:t>1&amp;</w:t>
      </w:r>
      <w:r w:rsidR="0062109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93134" w:rsidRPr="00102F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2B8C98" w14:textId="77777777" w:rsidR="003464A8" w:rsidRPr="00102F8B" w:rsidRDefault="003464A8" w:rsidP="005B65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2F8B">
        <w:rPr>
          <w:rFonts w:ascii="Times New Roman" w:hAnsi="Times New Roman" w:cs="Times New Roman"/>
          <w:bCs/>
          <w:sz w:val="24"/>
          <w:szCs w:val="24"/>
        </w:rPr>
        <w:t>Writing that is engaging stimulates the reader’s thinking. This is the quality that separates true Legal writing from merely competent Legal writing.</w:t>
      </w:r>
    </w:p>
    <w:p w14:paraId="57BD6D52" w14:textId="0AB6D8B4" w:rsidR="003464A8" w:rsidRPr="00102F8B" w:rsidRDefault="003464A8" w:rsidP="005B65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594F47" w14:textId="23A433EE" w:rsidR="00621094" w:rsidRDefault="003464A8" w:rsidP="005B658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2F8B">
        <w:rPr>
          <w:rFonts w:ascii="Times New Roman" w:hAnsi="Times New Roman" w:cs="Times New Roman"/>
          <w:bCs/>
          <w:sz w:val="24"/>
          <w:szCs w:val="24"/>
        </w:rPr>
        <w:t>Critically analyze the same under the context of the Kenyan legal Profession.</w:t>
      </w:r>
    </w:p>
    <w:p w14:paraId="20C7C575" w14:textId="6E5F78BD" w:rsidR="003464A8" w:rsidRPr="00102F8B" w:rsidRDefault="003464A8" w:rsidP="005B658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2F8B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62109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64030" w:rsidRPr="00102F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4030" w:rsidRPr="00102F8B">
        <w:rPr>
          <w:rFonts w:ascii="Times New Roman" w:hAnsi="Times New Roman" w:cs="Times New Roman"/>
          <w:b/>
          <w:sz w:val="24"/>
          <w:szCs w:val="24"/>
        </w:rPr>
        <w:t>(</w:t>
      </w:r>
      <w:r w:rsidR="00793134" w:rsidRPr="00102F8B">
        <w:rPr>
          <w:rFonts w:ascii="Times New Roman" w:hAnsi="Times New Roman" w:cs="Times New Roman"/>
          <w:b/>
          <w:sz w:val="24"/>
          <w:szCs w:val="24"/>
        </w:rPr>
        <w:t xml:space="preserve">LAW FIRM </w:t>
      </w:r>
      <w:r w:rsidR="00621094">
        <w:rPr>
          <w:rFonts w:ascii="Times New Roman" w:hAnsi="Times New Roman" w:cs="Times New Roman"/>
          <w:b/>
          <w:sz w:val="24"/>
          <w:szCs w:val="24"/>
        </w:rPr>
        <w:t>3</w:t>
      </w:r>
      <w:r w:rsidR="009A39EA">
        <w:rPr>
          <w:rFonts w:ascii="Times New Roman" w:hAnsi="Times New Roman" w:cs="Times New Roman"/>
          <w:b/>
          <w:sz w:val="24"/>
          <w:szCs w:val="24"/>
        </w:rPr>
        <w:t>&amp;</w:t>
      </w:r>
      <w:r w:rsidR="00621094">
        <w:rPr>
          <w:rFonts w:ascii="Times New Roman" w:hAnsi="Times New Roman" w:cs="Times New Roman"/>
          <w:b/>
          <w:sz w:val="24"/>
          <w:szCs w:val="24"/>
        </w:rPr>
        <w:t>4</w:t>
      </w:r>
      <w:r w:rsidR="00793134" w:rsidRPr="00102F8B">
        <w:rPr>
          <w:rFonts w:ascii="Times New Roman" w:hAnsi="Times New Roman" w:cs="Times New Roman"/>
          <w:b/>
          <w:sz w:val="24"/>
          <w:szCs w:val="24"/>
        </w:rPr>
        <w:t>)</w:t>
      </w:r>
    </w:p>
    <w:p w14:paraId="2AEEDD8A" w14:textId="77777777" w:rsidR="003464A8" w:rsidRPr="00102F8B" w:rsidRDefault="003464A8" w:rsidP="005B65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2F8B">
        <w:rPr>
          <w:rFonts w:ascii="Times New Roman" w:hAnsi="Times New Roman" w:cs="Times New Roman"/>
          <w:bCs/>
          <w:sz w:val="24"/>
          <w:szCs w:val="24"/>
        </w:rPr>
        <w:t>The use of gender-neutral language may seem unnecessary to some writers. However, the key rule of modern Legal Writing is that a lawyer’s language whenever possible must embrace gender- neutral language.</w:t>
      </w:r>
    </w:p>
    <w:p w14:paraId="28B5CE47" w14:textId="77777777" w:rsidR="003464A8" w:rsidRPr="00102F8B" w:rsidRDefault="003464A8" w:rsidP="005B65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BD9150" w14:textId="6DD88933" w:rsidR="00F0761A" w:rsidRPr="005B6585" w:rsidRDefault="003464A8" w:rsidP="005B658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2F8B">
        <w:rPr>
          <w:rFonts w:ascii="Times New Roman" w:hAnsi="Times New Roman" w:cs="Times New Roman"/>
          <w:bCs/>
          <w:sz w:val="24"/>
          <w:szCs w:val="24"/>
        </w:rPr>
        <w:t>Assess the relevance of this statement by considering practical examples.</w:t>
      </w:r>
    </w:p>
    <w:p w14:paraId="1F7C912B" w14:textId="45F2E897" w:rsidR="003C5E18" w:rsidRPr="00102F8B" w:rsidRDefault="003C5E18" w:rsidP="005B6585">
      <w:pPr>
        <w:spacing w:line="36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2F8B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621094">
        <w:rPr>
          <w:rFonts w:ascii="Times New Roman" w:hAnsi="Times New Roman" w:cs="Times New Roman"/>
          <w:b/>
          <w:sz w:val="24"/>
          <w:szCs w:val="24"/>
        </w:rPr>
        <w:t>3</w:t>
      </w:r>
      <w:r w:rsidR="00D64030" w:rsidRPr="00102F8B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93134" w:rsidRPr="00102F8B">
        <w:rPr>
          <w:rFonts w:ascii="Times New Roman" w:hAnsi="Times New Roman" w:cs="Times New Roman"/>
          <w:b/>
          <w:sz w:val="24"/>
          <w:szCs w:val="24"/>
        </w:rPr>
        <w:t xml:space="preserve">LAW FIRM </w:t>
      </w:r>
      <w:r w:rsidR="00621094">
        <w:rPr>
          <w:rFonts w:ascii="Times New Roman" w:hAnsi="Times New Roman" w:cs="Times New Roman"/>
          <w:b/>
          <w:sz w:val="24"/>
          <w:szCs w:val="24"/>
        </w:rPr>
        <w:t>5</w:t>
      </w:r>
      <w:r w:rsidR="009A39EA">
        <w:rPr>
          <w:rFonts w:ascii="Times New Roman" w:hAnsi="Times New Roman" w:cs="Times New Roman"/>
          <w:b/>
          <w:sz w:val="24"/>
          <w:szCs w:val="24"/>
        </w:rPr>
        <w:t>&amp;</w:t>
      </w:r>
      <w:r w:rsidR="00621094">
        <w:rPr>
          <w:rFonts w:ascii="Times New Roman" w:hAnsi="Times New Roman" w:cs="Times New Roman"/>
          <w:b/>
          <w:sz w:val="24"/>
          <w:szCs w:val="24"/>
        </w:rPr>
        <w:t>6</w:t>
      </w:r>
      <w:r w:rsidR="00793134" w:rsidRPr="00102F8B">
        <w:rPr>
          <w:rFonts w:ascii="Times New Roman" w:hAnsi="Times New Roman" w:cs="Times New Roman"/>
          <w:b/>
          <w:sz w:val="24"/>
          <w:szCs w:val="24"/>
        </w:rPr>
        <w:t>)</w:t>
      </w:r>
    </w:p>
    <w:p w14:paraId="2701DEE5" w14:textId="27145CD8" w:rsidR="00DB2AC2" w:rsidRPr="005B6585" w:rsidRDefault="0041118F" w:rsidP="005B65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2F8B">
        <w:rPr>
          <w:rFonts w:ascii="Times New Roman" w:hAnsi="Times New Roman" w:cs="Times New Roman"/>
          <w:sz w:val="24"/>
          <w:szCs w:val="24"/>
        </w:rPr>
        <w:t>Is there a contemporary problem with the language of the law? Justify your answer with reasons an</w:t>
      </w:r>
      <w:r w:rsidR="0001753D" w:rsidRPr="00102F8B">
        <w:rPr>
          <w:rFonts w:ascii="Times New Roman" w:hAnsi="Times New Roman" w:cs="Times New Roman"/>
          <w:sz w:val="24"/>
          <w:szCs w:val="24"/>
        </w:rPr>
        <w:t>d practical examples.</w:t>
      </w:r>
    </w:p>
    <w:p w14:paraId="0DD0BB01" w14:textId="12EDA66F" w:rsidR="003C5E18" w:rsidRPr="00102F8B" w:rsidRDefault="003C5E18" w:rsidP="005B6585">
      <w:pPr>
        <w:pStyle w:val="Default"/>
        <w:spacing w:after="240" w:line="360" w:lineRule="auto"/>
        <w:ind w:left="1440" w:hanging="1440"/>
        <w:jc w:val="both"/>
        <w:rPr>
          <w:rFonts w:ascii="Times New Roman" w:hAnsi="Times New Roman" w:cs="Times New Roman"/>
          <w:b/>
          <w:color w:val="auto"/>
        </w:rPr>
      </w:pPr>
      <w:r w:rsidRPr="00102F8B">
        <w:rPr>
          <w:rFonts w:ascii="Times New Roman" w:hAnsi="Times New Roman" w:cs="Times New Roman"/>
          <w:b/>
          <w:color w:val="auto"/>
        </w:rPr>
        <w:t xml:space="preserve">QUESTION </w:t>
      </w:r>
      <w:r w:rsidR="00621094">
        <w:rPr>
          <w:rFonts w:ascii="Times New Roman" w:hAnsi="Times New Roman" w:cs="Times New Roman"/>
          <w:b/>
          <w:color w:val="auto"/>
        </w:rPr>
        <w:t>4</w:t>
      </w:r>
      <w:r w:rsidRPr="00102F8B">
        <w:rPr>
          <w:rFonts w:ascii="Times New Roman" w:hAnsi="Times New Roman" w:cs="Times New Roman"/>
          <w:b/>
          <w:color w:val="auto"/>
        </w:rPr>
        <w:t>.</w:t>
      </w:r>
      <w:r w:rsidR="00D64030" w:rsidRPr="00102F8B">
        <w:rPr>
          <w:rFonts w:ascii="Times New Roman" w:hAnsi="Times New Roman" w:cs="Times New Roman"/>
          <w:b/>
          <w:color w:val="auto"/>
        </w:rPr>
        <w:t xml:space="preserve"> (LAW FIRM </w:t>
      </w:r>
      <w:r w:rsidR="00621094">
        <w:rPr>
          <w:rFonts w:ascii="Times New Roman" w:hAnsi="Times New Roman" w:cs="Times New Roman"/>
          <w:b/>
          <w:color w:val="auto"/>
        </w:rPr>
        <w:t>7</w:t>
      </w:r>
      <w:r w:rsidR="009A39EA">
        <w:rPr>
          <w:rFonts w:ascii="Times New Roman" w:hAnsi="Times New Roman" w:cs="Times New Roman"/>
          <w:b/>
          <w:color w:val="auto"/>
        </w:rPr>
        <w:t>&amp;</w:t>
      </w:r>
      <w:r w:rsidR="00621094">
        <w:rPr>
          <w:rFonts w:ascii="Times New Roman" w:hAnsi="Times New Roman" w:cs="Times New Roman"/>
          <w:b/>
          <w:color w:val="auto"/>
        </w:rPr>
        <w:t>8</w:t>
      </w:r>
      <w:r w:rsidR="00D64030" w:rsidRPr="00102F8B">
        <w:rPr>
          <w:rFonts w:ascii="Times New Roman" w:hAnsi="Times New Roman" w:cs="Times New Roman"/>
          <w:b/>
          <w:color w:val="auto"/>
        </w:rPr>
        <w:t>)</w:t>
      </w:r>
    </w:p>
    <w:p w14:paraId="5135F84D" w14:textId="6EBB935B" w:rsidR="00D64030" w:rsidRPr="005B6585" w:rsidRDefault="0041118F" w:rsidP="005B6585">
      <w:pPr>
        <w:pStyle w:val="Default"/>
        <w:spacing w:after="240" w:line="360" w:lineRule="auto"/>
        <w:jc w:val="both"/>
        <w:rPr>
          <w:rFonts w:ascii="Times New Roman" w:hAnsi="Times New Roman" w:cs="Times New Roman"/>
          <w:color w:val="auto"/>
        </w:rPr>
      </w:pPr>
      <w:r w:rsidRPr="00102F8B">
        <w:rPr>
          <w:rFonts w:ascii="Times New Roman" w:hAnsi="Times New Roman" w:cs="Times New Roman"/>
          <w:color w:val="auto"/>
        </w:rPr>
        <w:t>One of the major problems with lawyers is the inability or refusal to write i</w:t>
      </w:r>
      <w:r w:rsidR="009A39EA">
        <w:rPr>
          <w:rFonts w:ascii="Times New Roman" w:hAnsi="Times New Roman" w:cs="Times New Roman"/>
          <w:color w:val="auto"/>
        </w:rPr>
        <w:t>n plain English. They use archaic</w:t>
      </w:r>
      <w:r w:rsidRPr="00102F8B">
        <w:rPr>
          <w:rFonts w:ascii="Times New Roman" w:hAnsi="Times New Roman" w:cs="Times New Roman"/>
          <w:color w:val="auto"/>
        </w:rPr>
        <w:t xml:space="preserve"> phrases to express common place ideas. Word-wasting idioms are a good example of this. What are word-wasting idioms and how do they affect the quality of written </w:t>
      </w:r>
      <w:r w:rsidR="0001753D" w:rsidRPr="00102F8B">
        <w:rPr>
          <w:rFonts w:ascii="Times New Roman" w:hAnsi="Times New Roman" w:cs="Times New Roman"/>
          <w:color w:val="auto"/>
        </w:rPr>
        <w:t>communication?</w:t>
      </w:r>
    </w:p>
    <w:p w14:paraId="78AEDDB1" w14:textId="7DEF4A42" w:rsidR="00621094" w:rsidRDefault="00DB2AC2" w:rsidP="005B65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2F8B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621094">
        <w:rPr>
          <w:rFonts w:ascii="Times New Roman" w:hAnsi="Times New Roman" w:cs="Times New Roman"/>
          <w:b/>
          <w:sz w:val="24"/>
          <w:szCs w:val="24"/>
        </w:rPr>
        <w:t>5</w:t>
      </w:r>
      <w:r w:rsidRPr="00102F8B">
        <w:rPr>
          <w:rFonts w:ascii="Times New Roman" w:hAnsi="Times New Roman" w:cs="Times New Roman"/>
          <w:b/>
          <w:sz w:val="24"/>
          <w:szCs w:val="24"/>
        </w:rPr>
        <w:t>.</w:t>
      </w:r>
      <w:r w:rsidR="00D64030" w:rsidRPr="00102F8B">
        <w:rPr>
          <w:rFonts w:ascii="Times New Roman" w:hAnsi="Times New Roman" w:cs="Times New Roman"/>
          <w:b/>
          <w:sz w:val="24"/>
          <w:szCs w:val="24"/>
        </w:rPr>
        <w:t xml:space="preserve"> (LAW FIRM </w:t>
      </w:r>
      <w:r w:rsidR="00621094">
        <w:rPr>
          <w:rFonts w:ascii="Times New Roman" w:hAnsi="Times New Roman" w:cs="Times New Roman"/>
          <w:b/>
          <w:sz w:val="24"/>
          <w:szCs w:val="24"/>
        </w:rPr>
        <w:t>9</w:t>
      </w:r>
      <w:r w:rsidR="009A39EA">
        <w:rPr>
          <w:rFonts w:ascii="Times New Roman" w:hAnsi="Times New Roman" w:cs="Times New Roman"/>
          <w:b/>
          <w:sz w:val="24"/>
          <w:szCs w:val="24"/>
        </w:rPr>
        <w:t>&amp;</w:t>
      </w:r>
      <w:r w:rsidR="00621094">
        <w:rPr>
          <w:rFonts w:ascii="Times New Roman" w:hAnsi="Times New Roman" w:cs="Times New Roman"/>
          <w:b/>
          <w:sz w:val="24"/>
          <w:szCs w:val="24"/>
        </w:rPr>
        <w:t>10</w:t>
      </w:r>
      <w:r w:rsidR="00D64030" w:rsidRPr="00102F8B">
        <w:rPr>
          <w:rFonts w:ascii="Times New Roman" w:hAnsi="Times New Roman" w:cs="Times New Roman"/>
          <w:b/>
          <w:sz w:val="24"/>
          <w:szCs w:val="24"/>
        </w:rPr>
        <w:t>)</w:t>
      </w:r>
    </w:p>
    <w:p w14:paraId="3431D7BF" w14:textId="77777777" w:rsidR="003C5E18" w:rsidRPr="00102F8B" w:rsidRDefault="003C5E18" w:rsidP="005B6585">
      <w:pPr>
        <w:pStyle w:val="Default"/>
        <w:spacing w:after="240" w:line="360" w:lineRule="auto"/>
        <w:jc w:val="both"/>
        <w:rPr>
          <w:rFonts w:ascii="Times New Roman" w:hAnsi="Times New Roman" w:cs="Times New Roman"/>
          <w:color w:val="auto"/>
        </w:rPr>
      </w:pPr>
      <w:r w:rsidRPr="00102F8B">
        <w:rPr>
          <w:rFonts w:ascii="Times New Roman" w:hAnsi="Times New Roman" w:cs="Times New Roman"/>
        </w:rPr>
        <w:t>Discuss the fundamental princip</w:t>
      </w:r>
      <w:r w:rsidR="0001753D" w:rsidRPr="00102F8B">
        <w:rPr>
          <w:rFonts w:ascii="Times New Roman" w:hAnsi="Times New Roman" w:cs="Times New Roman"/>
        </w:rPr>
        <w:t>les of legal drafting.</w:t>
      </w:r>
    </w:p>
    <w:p w14:paraId="049233C0" w14:textId="18A5C5B3" w:rsidR="003C5E18" w:rsidRPr="00102F8B" w:rsidRDefault="003C5E18" w:rsidP="005B6585">
      <w:pPr>
        <w:pStyle w:val="Default"/>
        <w:spacing w:after="240" w:line="360" w:lineRule="auto"/>
        <w:jc w:val="both"/>
        <w:rPr>
          <w:rFonts w:ascii="Times New Roman" w:hAnsi="Times New Roman" w:cs="Times New Roman"/>
          <w:color w:val="auto"/>
        </w:rPr>
      </w:pPr>
      <w:r w:rsidRPr="00102F8B">
        <w:rPr>
          <w:rFonts w:ascii="Times New Roman" w:hAnsi="Times New Roman" w:cs="Times New Roman"/>
          <w:b/>
          <w:color w:val="auto"/>
        </w:rPr>
        <w:t xml:space="preserve">QUESTION </w:t>
      </w:r>
      <w:r w:rsidR="00621094">
        <w:rPr>
          <w:rFonts w:ascii="Times New Roman" w:hAnsi="Times New Roman" w:cs="Times New Roman"/>
          <w:b/>
          <w:color w:val="auto"/>
        </w:rPr>
        <w:t>6</w:t>
      </w:r>
      <w:r w:rsidRPr="00102F8B">
        <w:rPr>
          <w:rFonts w:ascii="Times New Roman" w:hAnsi="Times New Roman" w:cs="Times New Roman"/>
          <w:b/>
          <w:color w:val="auto"/>
        </w:rPr>
        <w:t>.</w:t>
      </w:r>
      <w:r w:rsidR="00D64030" w:rsidRPr="00102F8B">
        <w:rPr>
          <w:rFonts w:ascii="Times New Roman" w:hAnsi="Times New Roman" w:cs="Times New Roman"/>
          <w:b/>
          <w:color w:val="auto"/>
        </w:rPr>
        <w:t xml:space="preserve"> (LAW FIRM 1</w:t>
      </w:r>
      <w:r w:rsidR="00621094">
        <w:rPr>
          <w:rFonts w:ascii="Times New Roman" w:hAnsi="Times New Roman" w:cs="Times New Roman"/>
          <w:b/>
          <w:color w:val="auto"/>
        </w:rPr>
        <w:t>1</w:t>
      </w:r>
      <w:r w:rsidR="009A39EA">
        <w:rPr>
          <w:rFonts w:ascii="Times New Roman" w:hAnsi="Times New Roman" w:cs="Times New Roman"/>
          <w:b/>
          <w:color w:val="auto"/>
        </w:rPr>
        <w:t>&amp;</w:t>
      </w:r>
      <w:r w:rsidR="00D64030" w:rsidRPr="00102F8B">
        <w:rPr>
          <w:rFonts w:ascii="Times New Roman" w:hAnsi="Times New Roman" w:cs="Times New Roman"/>
          <w:b/>
          <w:color w:val="auto"/>
        </w:rPr>
        <w:t>1</w:t>
      </w:r>
      <w:r w:rsidR="00621094">
        <w:rPr>
          <w:rFonts w:ascii="Times New Roman" w:hAnsi="Times New Roman" w:cs="Times New Roman"/>
          <w:b/>
          <w:color w:val="auto"/>
        </w:rPr>
        <w:t>2</w:t>
      </w:r>
      <w:r w:rsidR="00D64030" w:rsidRPr="00102F8B">
        <w:rPr>
          <w:rFonts w:ascii="Times New Roman" w:hAnsi="Times New Roman" w:cs="Times New Roman"/>
          <w:b/>
          <w:color w:val="auto"/>
        </w:rPr>
        <w:t>)</w:t>
      </w:r>
    </w:p>
    <w:p w14:paraId="3262BBB4" w14:textId="42ED0E96" w:rsidR="00DB2AC2" w:rsidRPr="005B6585" w:rsidRDefault="0041118F" w:rsidP="005B6585">
      <w:pPr>
        <w:pStyle w:val="Default"/>
        <w:spacing w:after="240" w:line="360" w:lineRule="auto"/>
        <w:ind w:left="1440" w:hanging="1440"/>
        <w:jc w:val="both"/>
        <w:rPr>
          <w:rFonts w:ascii="Times New Roman" w:hAnsi="Times New Roman" w:cs="Times New Roman"/>
          <w:color w:val="auto"/>
        </w:rPr>
      </w:pPr>
      <w:r w:rsidRPr="00102F8B">
        <w:rPr>
          <w:rFonts w:ascii="Times New Roman" w:hAnsi="Times New Roman" w:cs="Times New Roman"/>
          <w:color w:val="auto"/>
        </w:rPr>
        <w:lastRenderedPageBreak/>
        <w:t>Discuss the origin and use of plain English as a</w:t>
      </w:r>
      <w:r w:rsidR="00F0761A" w:rsidRPr="00102F8B">
        <w:rPr>
          <w:rFonts w:ascii="Times New Roman" w:hAnsi="Times New Roman" w:cs="Times New Roman"/>
          <w:color w:val="auto"/>
        </w:rPr>
        <w:t xml:space="preserve"> tech</w:t>
      </w:r>
      <w:r w:rsidR="0001753D" w:rsidRPr="00102F8B">
        <w:rPr>
          <w:rFonts w:ascii="Times New Roman" w:hAnsi="Times New Roman" w:cs="Times New Roman"/>
          <w:color w:val="auto"/>
        </w:rPr>
        <w:t>nique in legal writing.</w:t>
      </w:r>
    </w:p>
    <w:p w14:paraId="10C7B798" w14:textId="0FCD0C75" w:rsidR="003C5E18" w:rsidRPr="00102F8B" w:rsidRDefault="00DB2AC2" w:rsidP="005B6585">
      <w:pPr>
        <w:spacing w:line="360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102F8B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621094">
        <w:rPr>
          <w:rFonts w:ascii="Times New Roman" w:hAnsi="Times New Roman" w:cs="Times New Roman"/>
          <w:b/>
          <w:sz w:val="24"/>
          <w:szCs w:val="24"/>
        </w:rPr>
        <w:t>7</w:t>
      </w:r>
      <w:r w:rsidRPr="00102F8B">
        <w:rPr>
          <w:rFonts w:ascii="Times New Roman" w:hAnsi="Times New Roman" w:cs="Times New Roman"/>
          <w:sz w:val="24"/>
          <w:szCs w:val="24"/>
        </w:rPr>
        <w:t xml:space="preserve">. </w:t>
      </w:r>
      <w:r w:rsidR="00621094" w:rsidRPr="00102F8B">
        <w:rPr>
          <w:rFonts w:ascii="Times New Roman" w:hAnsi="Times New Roman" w:cs="Times New Roman"/>
          <w:sz w:val="24"/>
          <w:szCs w:val="24"/>
        </w:rPr>
        <w:t>(</w:t>
      </w:r>
      <w:r w:rsidR="00621094" w:rsidRPr="005B6585">
        <w:rPr>
          <w:rFonts w:ascii="Times New Roman" w:hAnsi="Times New Roman" w:cs="Times New Roman"/>
          <w:b/>
          <w:bCs/>
          <w:sz w:val="24"/>
          <w:szCs w:val="24"/>
        </w:rPr>
        <w:t>LAW</w:t>
      </w:r>
      <w:r w:rsidR="00793134" w:rsidRPr="00102F8B">
        <w:rPr>
          <w:rFonts w:ascii="Times New Roman" w:hAnsi="Times New Roman" w:cs="Times New Roman"/>
          <w:b/>
          <w:sz w:val="24"/>
          <w:szCs w:val="24"/>
        </w:rPr>
        <w:t xml:space="preserve"> FIRM</w:t>
      </w:r>
      <w:r w:rsidR="00D64030" w:rsidRPr="00102F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1094">
        <w:rPr>
          <w:rFonts w:ascii="Times New Roman" w:hAnsi="Times New Roman" w:cs="Times New Roman"/>
          <w:b/>
          <w:sz w:val="24"/>
          <w:szCs w:val="24"/>
        </w:rPr>
        <w:t>13</w:t>
      </w:r>
      <w:r w:rsidR="009A39EA">
        <w:rPr>
          <w:rFonts w:ascii="Times New Roman" w:hAnsi="Times New Roman" w:cs="Times New Roman"/>
          <w:b/>
          <w:sz w:val="24"/>
          <w:szCs w:val="24"/>
        </w:rPr>
        <w:t>&amp;</w:t>
      </w:r>
      <w:r w:rsidR="00621094">
        <w:rPr>
          <w:rFonts w:ascii="Times New Roman" w:hAnsi="Times New Roman" w:cs="Times New Roman"/>
          <w:b/>
          <w:sz w:val="24"/>
          <w:szCs w:val="24"/>
        </w:rPr>
        <w:t>14</w:t>
      </w:r>
      <w:r w:rsidR="00D64030" w:rsidRPr="00102F8B">
        <w:rPr>
          <w:rFonts w:ascii="Times New Roman" w:hAnsi="Times New Roman" w:cs="Times New Roman"/>
          <w:b/>
          <w:sz w:val="24"/>
          <w:szCs w:val="24"/>
        </w:rPr>
        <w:t>)</w:t>
      </w:r>
    </w:p>
    <w:p w14:paraId="58DAF578" w14:textId="77777777" w:rsidR="00F26A73" w:rsidRPr="00102F8B" w:rsidRDefault="0041118F" w:rsidP="005B65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2F8B">
        <w:rPr>
          <w:rFonts w:ascii="Times New Roman" w:hAnsi="Times New Roman" w:cs="Times New Roman"/>
          <w:sz w:val="24"/>
          <w:szCs w:val="24"/>
        </w:rPr>
        <w:t>Discuss the psychology of writing and analyze how it plays a key role in the writing life of an Advocate in Kenya</w:t>
      </w:r>
      <w:r w:rsidR="00F0761A" w:rsidRPr="00102F8B">
        <w:rPr>
          <w:rFonts w:ascii="Times New Roman" w:hAnsi="Times New Roman" w:cs="Times New Roman"/>
          <w:sz w:val="24"/>
          <w:szCs w:val="24"/>
        </w:rPr>
        <w:t>.</w:t>
      </w:r>
    </w:p>
    <w:p w14:paraId="77638A27" w14:textId="328A8A2C" w:rsidR="00621094" w:rsidRDefault="00621094" w:rsidP="005B6585">
      <w:pPr>
        <w:spacing w:line="36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2F8B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102F8B">
        <w:rPr>
          <w:rFonts w:ascii="Times New Roman" w:hAnsi="Times New Roman" w:cs="Times New Roman"/>
          <w:sz w:val="24"/>
          <w:szCs w:val="24"/>
        </w:rPr>
        <w:t>. (</w:t>
      </w:r>
      <w:r w:rsidRPr="005B6585">
        <w:rPr>
          <w:rFonts w:ascii="Times New Roman" w:hAnsi="Times New Roman" w:cs="Times New Roman"/>
          <w:b/>
          <w:bCs/>
          <w:sz w:val="24"/>
          <w:szCs w:val="24"/>
        </w:rPr>
        <w:t>LAW</w:t>
      </w:r>
      <w:r w:rsidRPr="00102F8B">
        <w:rPr>
          <w:rFonts w:ascii="Times New Roman" w:hAnsi="Times New Roman" w:cs="Times New Roman"/>
          <w:b/>
          <w:sz w:val="24"/>
          <w:szCs w:val="24"/>
        </w:rPr>
        <w:t xml:space="preserve"> FIRM </w:t>
      </w:r>
      <w:r>
        <w:rPr>
          <w:rFonts w:ascii="Times New Roman" w:hAnsi="Times New Roman" w:cs="Times New Roman"/>
          <w:b/>
          <w:sz w:val="24"/>
          <w:szCs w:val="24"/>
        </w:rPr>
        <w:t>15</w:t>
      </w:r>
      <w:r w:rsidR="009A39EA">
        <w:rPr>
          <w:rFonts w:ascii="Times New Roman" w:hAnsi="Times New Roman" w:cs="Times New Roman"/>
          <w:b/>
          <w:sz w:val="24"/>
          <w:szCs w:val="24"/>
        </w:rPr>
        <w:t>&amp;</w:t>
      </w:r>
      <w:r>
        <w:rPr>
          <w:rFonts w:ascii="Times New Roman" w:hAnsi="Times New Roman" w:cs="Times New Roman"/>
          <w:b/>
          <w:sz w:val="24"/>
          <w:szCs w:val="24"/>
        </w:rPr>
        <w:t>16</w:t>
      </w:r>
      <w:r w:rsidRPr="00102F8B">
        <w:rPr>
          <w:rFonts w:ascii="Times New Roman" w:hAnsi="Times New Roman" w:cs="Times New Roman"/>
          <w:b/>
          <w:sz w:val="24"/>
          <w:szCs w:val="24"/>
        </w:rPr>
        <w:t>)</w:t>
      </w:r>
    </w:p>
    <w:p w14:paraId="392CE7EC" w14:textId="77777777" w:rsidR="00851E1E" w:rsidRPr="007B7962" w:rsidRDefault="00851E1E" w:rsidP="005B6585">
      <w:pPr>
        <w:numPr>
          <w:ilvl w:val="0"/>
          <w:numId w:val="1"/>
        </w:numPr>
        <w:spacing w:after="113" w:line="360" w:lineRule="auto"/>
        <w:ind w:left="707" w:right="458" w:hanging="691"/>
        <w:jc w:val="both"/>
        <w:rPr>
          <w:rFonts w:ascii="Times New Roman" w:hAnsi="Times New Roman" w:cs="Times New Roman"/>
          <w:sz w:val="24"/>
          <w:szCs w:val="24"/>
        </w:rPr>
      </w:pPr>
      <w:r w:rsidRPr="007B7962">
        <w:rPr>
          <w:rFonts w:ascii="Times New Roman" w:eastAsia="Times New Roman" w:hAnsi="Times New Roman" w:cs="Times New Roman"/>
          <w:sz w:val="24"/>
          <w:szCs w:val="24"/>
        </w:rPr>
        <w:t>'While there is no error in the use of plain English, lawyers are encouraged to use plain English while communicating. ' Anonymous</w:t>
      </w:r>
    </w:p>
    <w:p w14:paraId="0ACA0A00" w14:textId="43D3FFBC" w:rsidR="00851E1E" w:rsidRPr="007B7962" w:rsidRDefault="00851E1E" w:rsidP="005B6585">
      <w:pPr>
        <w:tabs>
          <w:tab w:val="center" w:pos="2602"/>
          <w:tab w:val="center" w:pos="873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62">
        <w:rPr>
          <w:rFonts w:ascii="Times New Roman" w:hAnsi="Times New Roman" w:cs="Times New Roman"/>
          <w:sz w:val="24"/>
          <w:szCs w:val="24"/>
        </w:rPr>
        <w:tab/>
        <w:t>Critically analyze the above statement.</w:t>
      </w:r>
    </w:p>
    <w:p w14:paraId="38D461E7" w14:textId="465036C6" w:rsidR="00851E1E" w:rsidRPr="00851E1E" w:rsidRDefault="00851E1E" w:rsidP="005B6585">
      <w:pPr>
        <w:numPr>
          <w:ilvl w:val="0"/>
          <w:numId w:val="1"/>
        </w:numPr>
        <w:spacing w:after="445" w:line="360" w:lineRule="auto"/>
        <w:ind w:left="707" w:right="458" w:hanging="691"/>
        <w:jc w:val="both"/>
        <w:rPr>
          <w:rFonts w:ascii="Times New Roman" w:hAnsi="Times New Roman" w:cs="Times New Roman"/>
          <w:sz w:val="24"/>
          <w:szCs w:val="24"/>
        </w:rPr>
      </w:pPr>
      <w:r w:rsidRPr="007B7962">
        <w:rPr>
          <w:rFonts w:ascii="Times New Roman" w:hAnsi="Times New Roman" w:cs="Times New Roman"/>
          <w:sz w:val="24"/>
          <w:szCs w:val="24"/>
        </w:rPr>
        <w:t>Using examples, identify any three (3) ways of using plain English to avoid language that is verbose, complex and difficult to understand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94E218" w14:textId="77777777" w:rsidR="00C331E1" w:rsidRPr="005B6585" w:rsidRDefault="00C331E1" w:rsidP="005B658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</w:pPr>
      <w:r w:rsidRPr="005B6585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QUESTIONS FOR ALL FIRMS</w:t>
      </w:r>
    </w:p>
    <w:p w14:paraId="100F4433" w14:textId="77777777" w:rsidR="004C542C" w:rsidRDefault="00C331E1" w:rsidP="005B658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4, 5 and 6 of </w:t>
      </w:r>
      <w:r w:rsidRPr="00C331E1">
        <w:rPr>
          <w:rFonts w:ascii="Times New Roman" w:hAnsi="Times New Roman" w:cs="Times New Roman"/>
          <w:sz w:val="24"/>
          <w:szCs w:val="24"/>
        </w:rPr>
        <w:t>201</w:t>
      </w:r>
      <w:r w:rsidR="004C542C">
        <w:rPr>
          <w:rFonts w:ascii="Times New Roman" w:hAnsi="Times New Roman" w:cs="Times New Roman"/>
          <w:sz w:val="24"/>
          <w:szCs w:val="24"/>
        </w:rPr>
        <w:t>7</w:t>
      </w:r>
      <w:r w:rsidRPr="00C331E1">
        <w:rPr>
          <w:rFonts w:ascii="Times New Roman" w:hAnsi="Times New Roman" w:cs="Times New Roman"/>
          <w:sz w:val="24"/>
          <w:szCs w:val="24"/>
        </w:rPr>
        <w:t xml:space="preserve"> November bar examination</w:t>
      </w:r>
      <w:r w:rsidR="004C542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331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5DCD9" w14:textId="151D7DD5" w:rsidR="004C542C" w:rsidRDefault="009A39EA" w:rsidP="005B658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case analyses and case briefs on</w:t>
      </w:r>
      <w:r w:rsidR="004C542C">
        <w:rPr>
          <w:rFonts w:ascii="Times New Roman" w:hAnsi="Times New Roman" w:cs="Times New Roman"/>
          <w:sz w:val="24"/>
          <w:szCs w:val="24"/>
        </w:rPr>
        <w:t xml:space="preserve"> the following cases:</w:t>
      </w:r>
    </w:p>
    <w:p w14:paraId="4E11B2B8" w14:textId="39AE78EF" w:rsidR="004C542C" w:rsidRPr="005B6585" w:rsidRDefault="005B6585" w:rsidP="005B658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6585">
        <w:rPr>
          <w:rFonts w:ascii="Times New Roman" w:hAnsi="Times New Roman" w:cs="Times New Roman"/>
          <w:b/>
          <w:bCs/>
          <w:sz w:val="24"/>
          <w:szCs w:val="24"/>
        </w:rPr>
        <w:t xml:space="preserve">Stanley Munga Githunguri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5B6585">
        <w:rPr>
          <w:rFonts w:ascii="Times New Roman" w:hAnsi="Times New Roman" w:cs="Times New Roman"/>
          <w:b/>
          <w:bCs/>
          <w:sz w:val="24"/>
          <w:szCs w:val="24"/>
        </w:rPr>
        <w:t xml:space="preserve"> Republic </w:t>
      </w:r>
      <w:r w:rsidR="004C542C" w:rsidRPr="005B6585">
        <w:rPr>
          <w:rFonts w:ascii="Times New Roman" w:hAnsi="Times New Roman" w:cs="Times New Roman"/>
          <w:b/>
          <w:bCs/>
          <w:sz w:val="24"/>
          <w:szCs w:val="24"/>
        </w:rPr>
        <w:t>(1988) eKLR.</w:t>
      </w:r>
    </w:p>
    <w:p w14:paraId="6307DFB9" w14:textId="187CDFA1" w:rsidR="003E437A" w:rsidRPr="005B6585" w:rsidRDefault="005B6585" w:rsidP="005B658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6585">
        <w:rPr>
          <w:rFonts w:ascii="Times New Roman" w:hAnsi="Times New Roman" w:cs="Times New Roman"/>
          <w:b/>
          <w:bCs/>
          <w:sz w:val="24"/>
          <w:szCs w:val="24"/>
        </w:rPr>
        <w:t xml:space="preserve">Philomena Mbete Mwilu V Director 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5B6585">
        <w:rPr>
          <w:rFonts w:ascii="Times New Roman" w:hAnsi="Times New Roman" w:cs="Times New Roman"/>
          <w:b/>
          <w:bCs/>
          <w:sz w:val="24"/>
          <w:szCs w:val="24"/>
        </w:rPr>
        <w:t>f Public Prosecutions &amp; 3 Others; Stanley Muluvi Kiima (Interested Party); International Commission of Jurists Kenya Chapter (Amicus Curiae)</w:t>
      </w:r>
      <w:r w:rsidR="00173647" w:rsidRPr="005B6585">
        <w:rPr>
          <w:rFonts w:ascii="Times New Roman" w:hAnsi="Times New Roman" w:cs="Times New Roman"/>
          <w:b/>
          <w:bCs/>
          <w:sz w:val="24"/>
          <w:szCs w:val="24"/>
        </w:rPr>
        <w:t xml:space="preserve"> [2019] eKLR.</w:t>
      </w:r>
    </w:p>
    <w:p w14:paraId="118319F4" w14:textId="25E5D76C" w:rsidR="00173647" w:rsidRPr="005B6585" w:rsidRDefault="005B6585" w:rsidP="005B658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6585">
        <w:rPr>
          <w:rFonts w:ascii="Times New Roman" w:hAnsi="Times New Roman" w:cs="Times New Roman"/>
          <w:b/>
          <w:bCs/>
          <w:sz w:val="24"/>
          <w:szCs w:val="24"/>
        </w:rPr>
        <w:t>Communications Commission of Kenya &amp; 5 Others V Royal Media Services Limited &amp; 5 Others [2014]</w:t>
      </w:r>
      <w:r w:rsidR="00173647" w:rsidRPr="005B65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173647" w:rsidRPr="005B6585">
        <w:rPr>
          <w:rFonts w:ascii="Times New Roman" w:hAnsi="Times New Roman" w:cs="Times New Roman"/>
          <w:b/>
          <w:bCs/>
          <w:sz w:val="24"/>
          <w:szCs w:val="24"/>
        </w:rPr>
        <w:t>KLR.</w:t>
      </w:r>
    </w:p>
    <w:p w14:paraId="23F64F13" w14:textId="4884F38C" w:rsidR="00173647" w:rsidRPr="005B6585" w:rsidRDefault="005B6585" w:rsidP="005B658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6585">
        <w:rPr>
          <w:rFonts w:ascii="Times New Roman" w:hAnsi="Times New Roman" w:cs="Times New Roman"/>
          <w:b/>
          <w:bCs/>
          <w:sz w:val="24"/>
          <w:szCs w:val="24"/>
        </w:rPr>
        <w:t xml:space="preserve">Ferdinand Ndung’u Waititu V Independent Electoral &amp; Boundaries Commission (IEBC) &amp; 8 Others [2014] 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5B6585">
        <w:rPr>
          <w:rFonts w:ascii="Times New Roman" w:hAnsi="Times New Roman" w:cs="Times New Roman"/>
          <w:b/>
          <w:bCs/>
          <w:sz w:val="24"/>
          <w:szCs w:val="24"/>
        </w:rPr>
        <w:t>KLR, Civil Appeal No 324 Of 2013.</w:t>
      </w:r>
    </w:p>
    <w:p w14:paraId="530222FE" w14:textId="1A615354" w:rsidR="004C542C" w:rsidRPr="003E0618" w:rsidRDefault="005B6585" w:rsidP="005B6585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36"/>
        </w:rPr>
      </w:pPr>
      <w:r w:rsidRPr="003E0618">
        <w:rPr>
          <w:rFonts w:ascii="Times New Roman" w:hAnsi="Times New Roman" w:cs="Times New Roman"/>
          <w:b/>
          <w:bCs/>
          <w:color w:val="FF0000"/>
          <w:sz w:val="24"/>
          <w:szCs w:val="36"/>
        </w:rPr>
        <w:t>N/B: ALL THE FIRMS ARE EXPECTED TO</w:t>
      </w:r>
      <w:r w:rsidR="009A39EA" w:rsidRPr="003E0618">
        <w:rPr>
          <w:rFonts w:ascii="Times New Roman" w:hAnsi="Times New Roman" w:cs="Times New Roman"/>
          <w:b/>
          <w:bCs/>
          <w:color w:val="FF0000"/>
          <w:sz w:val="24"/>
          <w:szCs w:val="36"/>
        </w:rPr>
        <w:t xml:space="preserve"> BE READY TO PRESENT AS AND WHEN</w:t>
      </w:r>
      <w:r w:rsidRPr="003E0618">
        <w:rPr>
          <w:rFonts w:ascii="Times New Roman" w:hAnsi="Times New Roman" w:cs="Times New Roman"/>
          <w:b/>
          <w:bCs/>
          <w:color w:val="FF0000"/>
          <w:sz w:val="24"/>
          <w:szCs w:val="36"/>
        </w:rPr>
        <w:t xml:space="preserve"> THEY ARE CALLED UPON.</w:t>
      </w:r>
    </w:p>
    <w:sectPr w:rsidR="004C542C" w:rsidRPr="003E0618" w:rsidSect="00FB3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E4728"/>
    <w:multiLevelType w:val="hybridMultilevel"/>
    <w:tmpl w:val="1EA2828A"/>
    <w:lvl w:ilvl="0" w:tplc="6BFC153C">
      <w:start w:val="1"/>
      <w:numFmt w:val="lowerLetter"/>
      <w:lvlText w:val="(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328FF12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9227C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42A41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3A44D7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7A5FF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BF0104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EA773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3CA9A8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DF6E4E"/>
    <w:multiLevelType w:val="hybridMultilevel"/>
    <w:tmpl w:val="DF8EE8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activeWritingStyle w:appName="MSWord" w:lang="en-US" w:vendorID="64" w:dllVersion="6" w:nlCheck="1" w:checkStyle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118F"/>
    <w:rsid w:val="0001753D"/>
    <w:rsid w:val="00053341"/>
    <w:rsid w:val="00077FB4"/>
    <w:rsid w:val="00102F8B"/>
    <w:rsid w:val="001706C0"/>
    <w:rsid w:val="00173647"/>
    <w:rsid w:val="001E5059"/>
    <w:rsid w:val="003464A8"/>
    <w:rsid w:val="003B2E38"/>
    <w:rsid w:val="003C5E18"/>
    <w:rsid w:val="003E0618"/>
    <w:rsid w:val="003E437A"/>
    <w:rsid w:val="003E615C"/>
    <w:rsid w:val="0041118F"/>
    <w:rsid w:val="004C542C"/>
    <w:rsid w:val="005074D5"/>
    <w:rsid w:val="005B6585"/>
    <w:rsid w:val="006048EF"/>
    <w:rsid w:val="00621094"/>
    <w:rsid w:val="00793134"/>
    <w:rsid w:val="00851E1E"/>
    <w:rsid w:val="00857B1E"/>
    <w:rsid w:val="008A37FB"/>
    <w:rsid w:val="009A39EA"/>
    <w:rsid w:val="009C1ECB"/>
    <w:rsid w:val="00A65E05"/>
    <w:rsid w:val="00C331E1"/>
    <w:rsid w:val="00D64030"/>
    <w:rsid w:val="00DB2AC2"/>
    <w:rsid w:val="00E8317F"/>
    <w:rsid w:val="00F0761A"/>
    <w:rsid w:val="00F26A73"/>
    <w:rsid w:val="00F91C49"/>
    <w:rsid w:val="00FB34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2777"/>
  <w15:docId w15:val="{F6914D52-241A-45C7-9513-3760063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1118F"/>
    <w:pPr>
      <w:autoSpaceDE w:val="0"/>
      <w:autoSpaceDN w:val="0"/>
      <w:adjustRightInd w:val="0"/>
      <w:spacing w:after="0" w:line="240" w:lineRule="auto"/>
    </w:pPr>
    <w:rPr>
      <w:rFonts w:ascii="Lucida Sans Unicode" w:hAnsi="Lucida Sans Unicode" w:cs="Lucida Sans Unicode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0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6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sylvia.mathenge@outlook.com</cp:lastModifiedBy>
  <cp:revision>2</cp:revision>
  <cp:lastPrinted>2020-03-03T15:42:00Z</cp:lastPrinted>
  <dcterms:created xsi:type="dcterms:W3CDTF">2020-10-22T17:41:00Z</dcterms:created>
  <dcterms:modified xsi:type="dcterms:W3CDTF">2020-10-22T17:41:00Z</dcterms:modified>
</cp:coreProperties>
</file>