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ilqq0n0q8mg" w:id="0"/>
      <w:bookmarkEnd w:id="0"/>
      <w:r w:rsidDel="00000000" w:rsidR="00000000" w:rsidRPr="00000000">
        <w:rPr>
          <w:b w:val="1"/>
          <w:bCs w:val="1"/>
          <w:color w:val="000000"/>
          <w:sz w:val="26"/>
          <w:szCs w:val="26"/>
          <w:rtl w:val="0"/>
        </w:rPr>
        <w:t xml:space="preserve">Phần 1 — Kiến trúc Hệ điều hành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Chức năng cốt lõi và cơ chế chạy song song:</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Đây là hoạt động của chức năng </w:t>
      </w:r>
      <w:r w:rsidDel="00000000" w:rsidR="00000000" w:rsidRPr="00000000">
        <w:rPr>
          <w:b w:val="1"/>
          <w:bCs w:val="1"/>
          <w:rtl w:val="0"/>
        </w:rPr>
        <w:t xml:space="preserve">Quản lý Tiến trình (Process Management / Multitasking)</w:t>
      </w:r>
      <w:r w:rsidDel="00000000" w:rsidR="00000000" w:rsidRPr="00000000">
        <w:rPr>
          <w:rtl w:val="0"/>
        </w:rPr>
        <w:t xml:space="preserve"> và </w:t>
      </w:r>
      <w:r w:rsidDel="00000000" w:rsidR="00000000" w:rsidRPr="00000000">
        <w:rPr>
          <w:b w:val="1"/>
          <w:bCs w:val="1"/>
          <w:rtl w:val="0"/>
        </w:rPr>
        <w:t xml:space="preserve">Quản lý Bộ nhớ (Memory Management)</w:t>
      </w:r>
      <w:r w:rsidDel="00000000" w:rsidR="00000000" w:rsidRPr="00000000">
        <w:rPr>
          <w:rtl w:val="0"/>
        </w:rPr>
        <w:t xml:space="preserve"> của Hệ điều hành.</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Nguyên nhân không xung đột:</w:t>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b w:val="1"/>
          <w:bCs w:val="1"/>
          <w:rtl w:val="0"/>
        </w:rPr>
        <w:t xml:space="preserve">Phân chia thời gian CPU (Time-Sharing / Scheduling):</w:t>
      </w:r>
      <w:r w:rsidDel="00000000" w:rsidR="00000000" w:rsidRPr="00000000">
        <w:rPr>
          <w:rtl w:val="0"/>
        </w:rPr>
        <w:t xml:space="preserve"> Bộ điều phối của HDH chia nhỏ thời gian xử lý của CPU để luôn chuyển giữa các ứng dụng nhanh tới mức tạo cảm giác 4 phần mềm chạy cùng một lúc.</w:t>
      </w:r>
    </w:p>
    <w:p w:rsidR="00000000" w:rsidDel="00000000" w:rsidP="00000000" w:rsidRDefault="00000000" w:rsidRPr="00000000" w14:paraId="00000006">
      <w:pPr>
        <w:numPr>
          <w:ilvl w:val="1"/>
          <w:numId w:val="5"/>
        </w:numPr>
        <w:spacing w:after="240" w:before="0" w:beforeAutospacing="0" w:lineRule="auto"/>
        <w:ind w:left="1440" w:hanging="360"/>
      </w:pPr>
      <w:r w:rsidDel="00000000" w:rsidR="00000000" w:rsidRPr="00000000">
        <w:rPr>
          <w:b w:val="1"/>
          <w:bCs w:val="1"/>
          <w:rtl w:val="0"/>
        </w:rPr>
        <w:t xml:space="preserve">Không gian địa chỉ độc lập (Virtual Memory Isolation):</w:t>
      </w:r>
      <w:r w:rsidDel="00000000" w:rsidR="00000000" w:rsidRPr="00000000">
        <w:rPr>
          <w:rtl w:val="0"/>
        </w:rPr>
        <w:t xml:space="preserve"> HDH cấp cho mỗi ứng dụng một vùng nhớ ảo (Virtual Address Space) riêng biệt. Word, Chrome hay VS Code chỉ thao tác trên không gian được cấp phép, ngăn các phần mềm can thiệp hay ghi đè lên bộ nhớ của nhau.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Lớp xử lý khi nhấp đúp chuột: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Lớp xử lý trước:</w:t>
      </w:r>
      <w:r w:rsidDel="00000000" w:rsidR="00000000" w:rsidRPr="00000000">
        <w:rPr>
          <w:rtl w:val="0"/>
        </w:rPr>
        <w:t xml:space="preserve"> </w:t>
      </w:r>
      <w:r w:rsidDel="00000000" w:rsidR="00000000" w:rsidRPr="00000000">
        <w:rPr>
          <w:b w:val="1"/>
          <w:bCs w:val="1"/>
          <w:rtl w:val="0"/>
        </w:rPr>
        <w:t xml:space="preserve">Shell</w:t>
      </w:r>
      <w:r w:rsidDel="00000000" w:rsidR="00000000" w:rsidRPr="00000000">
        <w:rPr>
          <w:rtl w:val="0"/>
        </w:rPr>
        <w:t xml:space="preserve"> (Giao diện người dùng — ở đây là Windows Graphical Shell / File Explorer).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Vai trò của Shell:</w:t>
      </w:r>
      <w:r w:rsidDel="00000000" w:rsidR="00000000" w:rsidRPr="00000000">
        <w:rPr>
          <w:rtl w:val="0"/>
        </w:rPr>
        <w:t xml:space="preserve"> Tiếp nhận thao tác từ người dùng (cú nhấp chuột), dịch yêu cầu đó thành lệnh hệ thống và chuyển giao tới Kernel.</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Vì sao không tương tác trực tiếp với Kernel:</w:t>
      </w:r>
      <w:r w:rsidDel="00000000" w:rsidR="00000000" w:rsidRPr="00000000">
        <w:rPr>
          <w:rtl w:val="0"/>
        </w:rPr>
        <w:t xml:space="preserve"> Kernel là lõi điều khiển trực tiếp phần cứng (CPU, RAM, Đĩa cứng). Nếu để người dùng thao tác trực tiếp, chỉ một sai sót nhỏ hoặc lệnh sai cú pháp có thể làm hỏng bộ nhớ, gây rò rỉ dữ liệu hoặc sập toàn bộ hệ thống (Blue Screen). Shell đóng vai trò làm lớp bảo vệ và giao tiếp an toàn.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yn1ui1wx45x" w:id="1"/>
      <w:bookmarkEnd w:id="1"/>
      <w:r w:rsidDel="00000000" w:rsidR="00000000" w:rsidRPr="00000000">
        <w:rPr>
          <w:b w:val="1"/>
          <w:bCs w:val="1"/>
          <w:color w:val="000000"/>
          <w:sz w:val="26"/>
          <w:szCs w:val="26"/>
          <w:rtl w:val="0"/>
        </w:rPr>
        <w:t xml:space="preserve">Phần 2 — Cây thư mục &amp; Ổ đĩa</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 Phân tích cây thư mục ở mục 3b:</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Root Directory (Thư mục gốc):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(Ổ đĩa 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Parent Directory trực tiếp của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Thư mục </w:t>
      </w:r>
      <w:r w:rsidDel="00000000" w:rsidR="00000000" w:rsidRPr="00000000">
        <w:rPr>
          <w:rFonts w:ascii="Roboto Mono" w:cs="Roboto Mono" w:eastAsia="Roboto Mono" w:hAnsi="Roboto Mono"/>
          <w:color w:val="188038"/>
          <w:rtl w:val="0"/>
        </w:rPr>
        <w:t xml:space="preserve">Hinh anh</w:t>
      </w:r>
      <w:r w:rsidDel="00000000" w:rsidR="00000000" w:rsidRPr="00000000">
        <w:rPr>
          <w:rtl w:val="0"/>
        </w:rPr>
        <w:t xml:space="preserv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Vai trò trong mô hình cây:</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anh 1.jpg</w:t>
      </w:r>
      <w:r w:rsidDel="00000000" w:rsidR="00000000" w:rsidRPr="00000000">
        <w:rPr>
          <w:rtl w:val="0"/>
        </w:rPr>
        <w:t xml:space="preserve"> đóng vai trò là </w:t>
      </w:r>
      <w:r w:rsidDel="00000000" w:rsidR="00000000" w:rsidRPr="00000000">
        <w:rPr>
          <w:b w:val="1"/>
          <w:bCs w:val="1"/>
          <w:rtl w:val="0"/>
        </w:rPr>
        <w:t xml:space="preserve">"lá"</w:t>
      </w:r>
      <w:r w:rsidDel="00000000" w:rsidR="00000000" w:rsidRPr="00000000">
        <w:rPr>
          <w:rtl w:val="0"/>
        </w:rPr>
        <w:t xml:space="preserve"> (Leaf Node - nút lá chứa dữ liệu, không thể chứa thêm thư mục hay file nào khác bên trong).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 Rủi ro khi lưu dự án ở Desktop/Downloads (User Profile trên ổ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Rủi ro mất dữ liệu khi lỗi hệ thống:</w:t>
      </w:r>
      <w:r w:rsidDel="00000000" w:rsidR="00000000" w:rsidRPr="00000000">
        <w:rPr>
          <w:rtl w:val="0"/>
        </w:rPr>
        <w:t xml:space="preserve">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chứa Hệ điều hành Windows. Khi máy bị lỗi Win, trúng mã độc hoặc cần Format/Cài lại Win, toàn bộ dữ liệu trong User Profile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Downloads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có nguy cơ bị xóa sạch.</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Suy giảm hiệu năng &amp; tràn dung lượng ổ C:</w:t>
      </w:r>
      <w:r w:rsidDel="00000000" w:rsidR="00000000" w:rsidRPr="00000000">
        <w:rPr>
          <w:rtl w:val="0"/>
        </w:rPr>
        <w:t xml:space="preserve">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cần không gian trống để tạo file tạm (Virtual Memory/Pagefile). Lưu dự án dung lượng lớn ở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 làm tăng thời gian khởi động và khiến máy giật lag.</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Đề xuất nơi lưu đúng:</w:t>
      </w:r>
      <w:r w:rsidDel="00000000" w:rsidR="00000000" w:rsidRPr="00000000">
        <w:rPr>
          <w:rtl w:val="0"/>
        </w:rPr>
        <w:t xml:space="preserve"> Lưu toàn bộ dự án tại ổ đĩa dữ liệu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6u8jdtwfy47" w:id="2"/>
      <w:bookmarkEnd w:id="2"/>
      <w:r w:rsidDel="00000000" w:rsidR="00000000" w:rsidRPr="00000000">
        <w:rPr>
          <w:b w:val="1"/>
          <w:bCs w:val="1"/>
          <w:color w:val="000000"/>
          <w:sz w:val="26"/>
          <w:szCs w:val="26"/>
          <w:rtl w:val="0"/>
        </w:rPr>
        <w:t xml:space="preserve">Phần 3 — Đường dẫn Path</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 Absolute Path của file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rtl w:val="0"/>
        </w:rPr>
        <w:t xml:space="preserve">Plaintext</w:t>
      </w:r>
    </w:p>
    <w:p w:rsidR="00000000" w:rsidDel="00000000" w:rsidP="00000000" w:rsidRDefault="00000000" w:rsidRPr="00000000" w14:paraId="00000017">
      <w:pPr>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2. Relative Path chèn </w:t>
      </w:r>
      <w:r w:rsidDel="00000000" w:rsidR="00000000" w:rsidRPr="00000000">
        <w:rPr>
          <w:rFonts w:ascii="Roboto Mono" w:cs="Roboto Mono" w:eastAsia="Roboto Mono" w:hAnsi="Roboto Mono"/>
          <w:b w:val="1"/>
          <w:bCs w:val="1"/>
          <w:color w:val="188038"/>
          <w:rtl w:val="0"/>
        </w:rPr>
        <w:t xml:space="preserve">logo.png</w:t>
      </w:r>
      <w:r w:rsidDel="00000000" w:rsidR="00000000" w:rsidRPr="00000000">
        <w:rPr>
          <w:b w:val="1"/>
          <w:bCs w:val="1"/>
          <w:rtl w:val="0"/>
        </w:rPr>
        <w:t xml:space="preserve"> vào </w:t>
      </w:r>
      <w:r w:rsidDel="00000000" w:rsidR="00000000" w:rsidRPr="00000000">
        <w:rPr>
          <w:rFonts w:ascii="Roboto Mono" w:cs="Roboto Mono" w:eastAsia="Roboto Mono" w:hAnsi="Roboto Mono"/>
          <w:b w:val="1"/>
          <w:bCs w:val="1"/>
          <w:color w:val="188038"/>
          <w:rtl w:val="0"/>
        </w:rPr>
        <w:t xml:space="preserve">report.html</w:t>
      </w:r>
      <w:r w:rsidDel="00000000" w:rsidR="00000000" w:rsidRPr="00000000">
        <w:rPr>
          <w:b w:val="1"/>
          <w:bCs w:val="1"/>
          <w:rtl w:val="0"/>
        </w:rPr>
        <w:t xml:space="preserve">:</w:t>
      </w:r>
    </w:p>
    <w:p w:rsidR="00000000" w:rsidDel="00000000" w:rsidP="00000000" w:rsidRDefault="00000000" w:rsidRPr="00000000" w14:paraId="0000001A">
      <w:pPr>
        <w:rPr/>
      </w:pPr>
      <w:r w:rsidDel="00000000" w:rsidR="00000000" w:rsidRPr="00000000">
        <w:rPr>
          <w:rtl w:val="0"/>
        </w:rPr>
        <w:t xml:space="preserve">HTML</w:t>
      </w:r>
    </w:p>
    <w:p w:rsidR="00000000" w:rsidDel="00000000" w:rsidP="00000000" w:rsidRDefault="00000000" w:rsidRPr="00000000" w14:paraId="0000001B">
      <w:pPr>
        <w:rPr/>
      </w:pPr>
      <w:r w:rsidDel="00000000" w:rsidR="00000000" w:rsidRPr="00000000">
        <w:rPr>
          <w:rtl w:val="0"/>
        </w:rPr>
        <w:t xml:space="preserve">assets/logo.png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(Hoặc </w:t>
      </w:r>
      <w:r w:rsidDel="00000000" w:rsidR="00000000" w:rsidRPr="00000000">
        <w:rPr>
          <w:rFonts w:ascii="Roboto Mono" w:cs="Roboto Mono" w:eastAsia="Roboto Mono" w:hAnsi="Roboto Mono"/>
          <w:i w:val="1"/>
          <w:iCs w:val="1"/>
          <w:color w:val="188038"/>
          <w:rtl w:val="0"/>
        </w:rPr>
        <w:t xml:space="preserve">./assets/logo.png</w:t>
      </w:r>
      <w:r w:rsidDel="00000000" w:rsidR="00000000" w:rsidRPr="00000000">
        <w:rPr>
          <w:i w:val="1"/>
          <w:iCs w:val="1"/>
          <w:rtl w:val="0"/>
        </w:rPr>
        <w:t xml:space="preserve">)</w:t>
      </w:r>
    </w:p>
    <w:p w:rsidR="00000000" w:rsidDel="00000000" w:rsidP="00000000" w:rsidRDefault="00000000" w:rsidRPr="00000000" w14:paraId="0000001E">
      <w:pPr>
        <w:numPr>
          <w:ilvl w:val="0"/>
          <w:numId w:val="7"/>
        </w:numPr>
        <w:spacing w:after="240" w:before="240" w:lineRule="auto"/>
        <w:ind w:left="720" w:hanging="360"/>
      </w:pPr>
      <w:r w:rsidDel="00000000" w:rsidR="00000000" w:rsidRPr="00000000">
        <w:rPr>
          <w:b w:val="1"/>
          <w:bCs w:val="1"/>
          <w:rtl w:val="0"/>
        </w:rPr>
        <w:t xml:space="preserve">Giải thích:</w:t>
      </w:r>
      <w:r w:rsidDel="00000000" w:rsidR="00000000" w:rsidRPr="00000000">
        <w:rPr>
          <w:rtl w:val="0"/>
        </w:rPr>
        <w:t xml:space="preserve"> Sử dụng Relative Path giúp đường dẫn dựa trên vị trí tương quan giữa file </w:t>
      </w:r>
      <w:r w:rsidDel="00000000" w:rsidR="00000000" w:rsidRPr="00000000">
        <w:rPr>
          <w:rFonts w:ascii="Roboto Mono" w:cs="Roboto Mono" w:eastAsia="Roboto Mono" w:hAnsi="Roboto Mono"/>
          <w:color w:val="188038"/>
          <w:rtl w:val="0"/>
        </w:rPr>
        <w:t xml:space="preserve">report.html</w:t>
      </w:r>
      <w:r w:rsidDel="00000000" w:rsidR="00000000" w:rsidRPr="00000000">
        <w:rPr>
          <w:rtl w:val="0"/>
        </w:rPr>
        <w:t xml:space="preserve"> và thư mục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Khi nén thư mục </w:t>
      </w:r>
      <w:r w:rsidDel="00000000" w:rsidR="00000000" w:rsidRPr="00000000">
        <w:rPr>
          <w:rFonts w:ascii="Roboto Mono" w:cs="Roboto Mono" w:eastAsia="Roboto Mono" w:hAnsi="Roboto Mono"/>
          <w:color w:val="188038"/>
          <w:rtl w:val="0"/>
        </w:rPr>
        <w:t xml:space="preserve">BaiTapLonIT101</w:t>
      </w:r>
      <w:r w:rsidDel="00000000" w:rsidR="00000000" w:rsidRPr="00000000">
        <w:rPr>
          <w:rtl w:val="0"/>
        </w:rPr>
        <w:t xml:space="preserve"> gửi sang máy khác, toàn bộ cấu trúc bên trong được giữ nguyên, đường dẫn không bị phụ thuộc vào tên ổ đĩa hay thư mục người dùng trên máy thầy cô (tránh lỗi đổi từ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C:\Users\...</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9k792ehziu6" w:id="3"/>
      <w:bookmarkEnd w:id="3"/>
      <w:r w:rsidDel="00000000" w:rsidR="00000000" w:rsidRPr="00000000">
        <w:rPr>
          <w:b w:val="1"/>
          <w:bCs w:val="1"/>
          <w:color w:val="000000"/>
          <w:sz w:val="26"/>
          <w:szCs w:val="26"/>
          <w:rtl w:val="0"/>
        </w:rPr>
        <w:t xml:space="preserve">Phần 4 — Quy tắc Đặt tên chuẩn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 Đổi tên file sang </w:t>
      </w:r>
      <w:r w:rsidDel="00000000" w:rsidR="00000000" w:rsidRPr="00000000">
        <w:rPr>
          <w:rFonts w:ascii="Roboto Mono" w:cs="Roboto Mono" w:eastAsia="Roboto Mono" w:hAnsi="Roboto Mono"/>
          <w:b w:val="1"/>
          <w:bCs w:val="1"/>
          <w:color w:val="188038"/>
          <w:rtl w:val="0"/>
        </w:rPr>
        <w:t xml:space="preserve">kebab-case</w:t>
      </w:r>
      <w:r w:rsidDel="00000000" w:rsidR="00000000" w:rsidRPr="00000000">
        <w:rPr>
          <w:b w:val="1"/>
          <w:bCs w:val="1"/>
          <w:rtl w:val="0"/>
        </w:rPr>
        <w:t xml:space="preserve">:</w:t>
      </w:r>
    </w:p>
    <w:p w:rsidR="00000000" w:rsidDel="00000000" w:rsidP="00000000" w:rsidRDefault="00000000" w:rsidRPr="00000000" w14:paraId="00000021">
      <w:pPr>
        <w:rPr/>
      </w:pPr>
      <w:r w:rsidDel="00000000" w:rsidR="00000000" w:rsidRPr="00000000">
        <w:rPr>
          <w:rtl w:val="0"/>
        </w:rPr>
        <w:t xml:space="preserve">Plaintext</w:t>
      </w:r>
    </w:p>
    <w:p w:rsidR="00000000" w:rsidDel="00000000" w:rsidP="00000000" w:rsidRDefault="00000000" w:rsidRPr="00000000" w14:paraId="00000022">
      <w:pPr>
        <w:rPr/>
      </w:pPr>
      <w:r w:rsidDel="00000000" w:rsidR="00000000" w:rsidRPr="00000000">
        <w:rPr>
          <w:rtl w:val="0"/>
        </w:rPr>
        <w:t xml:space="preserve">bao-cao-bai-tap-lon-it101-ban-cuoi-v2.docx</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9idbjwl80q5" w:id="4"/>
      <w:bookmarkEnd w:id="4"/>
      <w:r w:rsidDel="00000000" w:rsidR="00000000" w:rsidRPr="00000000">
        <w:rPr>
          <w:b w:val="1"/>
          <w:bCs w:val="1"/>
          <w:color w:val="000000"/>
          <w:sz w:val="26"/>
          <w:szCs w:val="26"/>
          <w:rtl w:val="0"/>
        </w:rPr>
        <w:t xml:space="preserve">Phần 5 — Tổ chức &amp; Dọn dẹp Ổ đĩa</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1. Phân tích &amp; Thiết kế lại thư mục:</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Số cấp thư mục hiện tại:</w:t>
      </w:r>
      <w:r w:rsidDel="00000000" w:rsidR="00000000" w:rsidRPr="00000000">
        <w:rPr>
          <w:rtl w:val="0"/>
        </w:rPr>
        <w:t xml:space="preserve"> Có </w:t>
      </w:r>
      <w:r w:rsidDel="00000000" w:rsidR="00000000" w:rsidRPr="00000000">
        <w:rPr>
          <w:b w:val="1"/>
          <w:bCs w:val="1"/>
          <w:rtl w:val="0"/>
        </w:rPr>
        <w:t xml:space="preserve">9 cấp thư mục</w:t>
      </w:r>
      <w:r w:rsidDel="00000000" w:rsidR="00000000" w:rsidRPr="00000000">
        <w:rPr>
          <w:rtl w:val="0"/>
        </w:rPr>
        <w:t xml:space="preserve"> (không tính ổ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và file </w:t>
      </w:r>
      <w:r w:rsidDel="00000000" w:rsidR="00000000" w:rsidRPr="00000000">
        <w:rPr>
          <w:rFonts w:ascii="Roboto Mono" w:cs="Roboto Mono" w:eastAsia="Roboto Mono" w:hAnsi="Roboto Mono"/>
          <w:color w:val="188038"/>
          <w:rtl w:val="0"/>
        </w:rPr>
        <w:t xml:space="preserve">anh 1.jpg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Nam1</w:t>
      </w:r>
      <w:r w:rsidDel="00000000" w:rsidR="00000000" w:rsidRPr="00000000">
        <w:rPr>
          <w:rtl w:val="0"/>
        </w:rPr>
        <w:t xml:space="preserve"> (1) &gt; </w:t>
      </w:r>
      <w:r w:rsidDel="00000000" w:rsidR="00000000" w:rsidRPr="00000000">
        <w:rPr>
          <w:rFonts w:ascii="Roboto Mono" w:cs="Roboto Mono" w:eastAsia="Roboto Mono" w:hAnsi="Roboto Mono"/>
          <w:color w:val="188038"/>
          <w:rtl w:val="0"/>
        </w:rPr>
        <w:t xml:space="preserve">HocKy1</w:t>
      </w:r>
      <w:r w:rsidDel="00000000" w:rsidR="00000000" w:rsidRPr="00000000">
        <w:rPr>
          <w:rtl w:val="0"/>
        </w:rPr>
        <w:t xml:space="preserve"> (2) &gt; </w:t>
      </w:r>
      <w:r w:rsidDel="00000000" w:rsidR="00000000" w:rsidRPr="00000000">
        <w:rPr>
          <w:rFonts w:ascii="Roboto Mono" w:cs="Roboto Mono" w:eastAsia="Roboto Mono" w:hAnsi="Roboto Mono"/>
          <w:color w:val="188038"/>
          <w:rtl w:val="0"/>
        </w:rPr>
        <w:t xml:space="preserve">MonHoc</w:t>
      </w:r>
      <w:r w:rsidDel="00000000" w:rsidR="00000000" w:rsidRPr="00000000">
        <w:rPr>
          <w:rtl w:val="0"/>
        </w:rPr>
        <w:t xml:space="preserve"> (3) &gt; </w:t>
      </w:r>
      <w:r w:rsidDel="00000000" w:rsidR="00000000" w:rsidRPr="00000000">
        <w:rPr>
          <w:rFonts w:ascii="Roboto Mono" w:cs="Roboto Mono" w:eastAsia="Roboto Mono" w:hAnsi="Roboto Mono"/>
          <w:color w:val="188038"/>
          <w:rtl w:val="0"/>
        </w:rPr>
        <w:t xml:space="preserve">CongNgheThongTin</w:t>
      </w:r>
      <w:r w:rsidDel="00000000" w:rsidR="00000000" w:rsidRPr="00000000">
        <w:rPr>
          <w:rtl w:val="0"/>
        </w:rPr>
        <w:t xml:space="preserve"> (4) &gt; </w:t>
      </w:r>
      <w:r w:rsidDel="00000000" w:rsidR="00000000" w:rsidRPr="00000000">
        <w:rPr>
          <w:rFonts w:ascii="Roboto Mono" w:cs="Roboto Mono" w:eastAsia="Roboto Mono" w:hAnsi="Roboto Mono"/>
          <w:color w:val="188038"/>
          <w:rtl w:val="0"/>
        </w:rPr>
        <w:t xml:space="preserve">BaiTapLon</w:t>
      </w:r>
      <w:r w:rsidDel="00000000" w:rsidR="00000000" w:rsidRPr="00000000">
        <w:rPr>
          <w:rtl w:val="0"/>
        </w:rPr>
        <w:t xml:space="preserve"> (5) &gt; </w:t>
      </w:r>
      <w:r w:rsidDel="00000000" w:rsidR="00000000" w:rsidRPr="00000000">
        <w:rPr>
          <w:rFonts w:ascii="Roboto Mono" w:cs="Roboto Mono" w:eastAsia="Roboto Mono" w:hAnsi="Roboto Mono"/>
          <w:color w:val="188038"/>
          <w:rtl w:val="0"/>
        </w:rPr>
        <w:t xml:space="preserve">Session02</w:t>
      </w:r>
      <w:r w:rsidDel="00000000" w:rsidR="00000000" w:rsidRPr="00000000">
        <w:rPr>
          <w:rtl w:val="0"/>
        </w:rPr>
        <w:t xml:space="preserve"> (6) &gt; </w:t>
      </w:r>
      <w:r w:rsidDel="00000000" w:rsidR="00000000" w:rsidRPr="00000000">
        <w:rPr>
          <w:rFonts w:ascii="Roboto Mono" w:cs="Roboto Mono" w:eastAsia="Roboto Mono" w:hAnsi="Roboto Mono"/>
          <w:color w:val="188038"/>
          <w:rtl w:val="0"/>
        </w:rPr>
        <w:t xml:space="preserve">BaoCaoCuoiKy</w:t>
      </w:r>
      <w:r w:rsidDel="00000000" w:rsidR="00000000" w:rsidRPr="00000000">
        <w:rPr>
          <w:rtl w:val="0"/>
        </w:rPr>
        <w:t xml:space="preserve"> (7) &gt; </w:t>
      </w:r>
      <w:r w:rsidDel="00000000" w:rsidR="00000000" w:rsidRPr="00000000">
        <w:rPr>
          <w:rFonts w:ascii="Roboto Mono" w:cs="Roboto Mono" w:eastAsia="Roboto Mono" w:hAnsi="Roboto Mono"/>
          <w:color w:val="188038"/>
          <w:rtl w:val="0"/>
        </w:rPr>
        <w:t xml:space="preserve">Chuong1</w:t>
      </w:r>
      <w:r w:rsidDel="00000000" w:rsidR="00000000" w:rsidRPr="00000000">
        <w:rPr>
          <w:rtl w:val="0"/>
        </w:rPr>
        <w:t xml:space="preserve"> (8) &gt; </w:t>
      </w:r>
      <w:r w:rsidDel="00000000" w:rsidR="00000000" w:rsidRPr="00000000">
        <w:rPr>
          <w:rFonts w:ascii="Roboto Mono" w:cs="Roboto Mono" w:eastAsia="Roboto Mono" w:hAnsi="Roboto Mono"/>
          <w:color w:val="188038"/>
          <w:rtl w:val="0"/>
        </w:rPr>
        <w:t xml:space="preserve">Hinh anh</w:t>
      </w:r>
      <w:r w:rsidDel="00000000" w:rsidR="00000000" w:rsidRPr="00000000">
        <w:rPr>
          <w:rtl w:val="0"/>
        </w:rPr>
        <w:t xml:space="preserve"> (9).</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Vi phạm:</w:t>
      </w:r>
      <w:r w:rsidDel="00000000" w:rsidR="00000000" w:rsidRPr="00000000">
        <w:rPr>
          <w:rtl w:val="0"/>
        </w:rPr>
        <w:t xml:space="preserve"> Vi phạm nghiêm trọng </w:t>
      </w:r>
      <w:r w:rsidDel="00000000" w:rsidR="00000000" w:rsidRPr="00000000">
        <w:rPr>
          <w:b w:val="1"/>
          <w:bCs w:val="1"/>
          <w:rtl w:val="0"/>
        </w:rPr>
        <w:t xml:space="preserve">Quy tắc 3 Cấp Thư Mục</w:t>
      </w:r>
      <w:r w:rsidDel="00000000" w:rsidR="00000000" w:rsidRPr="00000000">
        <w:rPr>
          <w:rtl w:val="0"/>
        </w:rPr>
        <w:t xml:space="preserve"> (lồng quá sâu gây khó truy cập, tăng rủi ro vượt giới hạn 260 ký tự đường dẫn Max Path của Windows).</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Cấu trúc thiết kế lại (Tuân thủ Quy tắc 3 cấp &amp; 4 Trụ Cột):</w:t>
      </w:r>
    </w:p>
    <w:p w:rsidR="00000000" w:rsidDel="00000000" w:rsidP="00000000" w:rsidRDefault="00000000" w:rsidRPr="00000000" w14:paraId="00000029">
      <w:pPr>
        <w:rPr/>
      </w:pPr>
      <w:r w:rsidDel="00000000" w:rsidR="00000000" w:rsidRPr="00000000">
        <w:rPr>
          <w:rtl w:val="0"/>
        </w:rPr>
        <w:t xml:space="preserve">Plaintext</w:t>
      </w:r>
    </w:p>
    <w:p w:rsidR="00000000" w:rsidDel="00000000" w:rsidP="00000000" w:rsidRDefault="00000000" w:rsidRPr="00000000" w14:paraId="0000002A">
      <w:pPr>
        <w:rPr/>
      </w:pPr>
      <w:r w:rsidDel="00000000" w:rsidR="00000000" w:rsidRPr="00000000">
        <w:rPr>
          <w:rtl w:val="0"/>
        </w:rPr>
        <w:t xml:space="preserve">D:\01_HocTap\Mon_IT101\assets\anh-1.jpg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b w:val="1"/>
          <w:bCs w:val="1"/>
          <w:rtl w:val="0"/>
        </w:rPr>
        <w:t xml:space="preserve">Giải thích cấp:</w:t>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b w:val="1"/>
          <w:bCs w:val="1"/>
          <w:rtl w:val="0"/>
        </w:rPr>
        <w:t xml:space="preserve">Cấp 1 (Trụ cột):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01_HocTap</w:t>
      </w:r>
    </w:p>
    <w:p w:rsidR="00000000" w:rsidDel="00000000" w:rsidP="00000000" w:rsidRDefault="00000000" w:rsidRPr="00000000" w14:paraId="0000002E">
      <w:pPr>
        <w:numPr>
          <w:ilvl w:val="1"/>
          <w:numId w:val="9"/>
        </w:numPr>
        <w:spacing w:after="0" w:afterAutospacing="0" w:before="0" w:beforeAutospacing="0" w:lineRule="auto"/>
        <w:ind w:left="1440" w:hanging="360"/>
      </w:pPr>
      <w:r w:rsidDel="00000000" w:rsidR="00000000" w:rsidRPr="00000000">
        <w:rPr>
          <w:b w:val="1"/>
          <w:bCs w:val="1"/>
          <w:rtl w:val="0"/>
        </w:rPr>
        <w:t xml:space="preserve">Cấp 2 (Môn học/Dự án):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Mon_IT101</w:t>
      </w:r>
    </w:p>
    <w:p w:rsidR="00000000" w:rsidDel="00000000" w:rsidP="00000000" w:rsidRDefault="00000000" w:rsidRPr="00000000" w14:paraId="0000002F">
      <w:pPr>
        <w:numPr>
          <w:ilvl w:val="1"/>
          <w:numId w:val="9"/>
        </w:numPr>
        <w:spacing w:after="0" w:afterAutospacing="0" w:before="0" w:beforeAutospacing="0" w:lineRule="auto"/>
        <w:ind w:left="1440" w:hanging="360"/>
      </w:pPr>
      <w:r w:rsidDel="00000000" w:rsidR="00000000" w:rsidRPr="00000000">
        <w:rPr>
          <w:b w:val="1"/>
          <w:bCs w:val="1"/>
          <w:rtl w:val="0"/>
        </w:rPr>
        <w:t xml:space="preserve">Cấp 3 (Nhóm nội 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assets</w:t>
      </w:r>
    </w:p>
    <w:p w:rsidR="00000000" w:rsidDel="00000000" w:rsidP="00000000" w:rsidRDefault="00000000" w:rsidRPr="00000000" w14:paraId="00000030">
      <w:pPr>
        <w:numPr>
          <w:ilvl w:val="1"/>
          <w:numId w:val="9"/>
        </w:numPr>
        <w:spacing w:after="240" w:before="0" w:beforeAutospacing="0" w:lineRule="auto"/>
        <w:ind w:left="1440" w:hanging="360"/>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anh-1.jpg</w:t>
      </w:r>
      <w:r w:rsidDel="00000000" w:rsidR="00000000" w:rsidRPr="00000000">
        <w:rPr>
          <w:rtl w:val="0"/>
        </w:rPr>
        <w:t xml:space="preserve"> </w:t>
      </w:r>
      <w:r w:rsidDel="00000000" w:rsidR="00000000" w:rsidRPr="00000000">
        <w:rPr>
          <w:i w:val="1"/>
          <w:iCs w:val="1"/>
          <w:rtl w:val="0"/>
        </w:rPr>
        <w:t xml:space="preserve">(đã chuẩn hóa bỏ khoảng trắng)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b2dquxcme7b" w:id="5"/>
      <w:bookmarkEnd w:id="5"/>
      <w:r w:rsidDel="00000000" w:rsidR="00000000" w:rsidRPr="00000000">
        <w:rPr>
          <w:b w:val="1"/>
          <w:bCs w:val="1"/>
          <w:color w:val="000000"/>
          <w:sz w:val="26"/>
          <w:szCs w:val="26"/>
          <w:rtl w:val="0"/>
        </w:rPr>
        <w:t xml:space="preserve">Phần 6 — Đuôi file &amp; File ẩn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 Phân tích cạm bẫy file </w:t>
      </w:r>
      <w:r w:rsidDel="00000000" w:rsidR="00000000" w:rsidRPr="00000000">
        <w:rPr>
          <w:rFonts w:ascii="Roboto Mono" w:cs="Roboto Mono" w:eastAsia="Roboto Mono" w:hAnsi="Roboto Mono"/>
          <w:b w:val="1"/>
          <w:bCs w:val="1"/>
          <w:color w:val="188038"/>
          <w:rtl w:val="0"/>
        </w:rPr>
        <w:t xml:space="preserve">de-thi-dap-an.pdf</w:t>
      </w:r>
      <w:r w:rsidDel="00000000" w:rsidR="00000000" w:rsidRPr="00000000">
        <w:rPr>
          <w:b w:val="1"/>
          <w:bCs w:val="1"/>
          <w:rtl w:val="0"/>
        </w:rPr>
        <w:t xml:space="preserv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bCs w:val="1"/>
          <w:rtl w:val="0"/>
        </w:rPr>
        <w:t xml:space="preserve">Cạm bẫy:</w:t>
      </w:r>
      <w:r w:rsidDel="00000000" w:rsidR="00000000" w:rsidRPr="00000000">
        <w:rPr>
          <w:rtl w:val="0"/>
        </w:rPr>
        <w:t xml:space="preserve"> Kẻ gian lợi dụng tính năng ẩn đuôi file mặc định của Windows (</w:t>
      </w:r>
      <w:r w:rsidDel="00000000" w:rsidR="00000000" w:rsidRPr="00000000">
        <w:rPr>
          <w:rFonts w:ascii="Roboto Mono" w:cs="Roboto Mono" w:eastAsia="Roboto Mono" w:hAnsi="Roboto Mono"/>
          <w:color w:val="188038"/>
          <w:rtl w:val="0"/>
        </w:rPr>
        <w:t xml:space="preserve">Hide extensions for known file types</w:t>
      </w:r>
      <w:r w:rsidDel="00000000" w:rsidR="00000000" w:rsidRPr="00000000">
        <w:rPr>
          <w:rtl w:val="0"/>
        </w:rPr>
        <w:t xml:space="preserve">) để đặt tên file chứa đuôi giả lập là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b w:val="1"/>
          <w:bCs w:val="1"/>
          <w:rtl w:val="0"/>
        </w:rPr>
        <w:t xml:space="preserve">Tên file thật có khả năng cao: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de-thi-dap-an.pdf.exe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de-thi-dap-an.pdf.vbs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de-thi-dap-an.pdf.scr</w:t>
      </w:r>
      <w:r w:rsidDel="00000000" w:rsidR="00000000" w:rsidRPr="00000000">
        <w:rPr>
          <w:rtl w:val="0"/>
        </w:rPr>
        <w:t xml:space="preserve"> (file thực thi chứa mã độc/virus). Khi người dùng nhìn thấy biểu tượng/tên tưởng là PDF và nhấp đúp, hệ thống sẽ kích hoạt file mã độc thực thi.</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2. Thao tác bật hiển thị đuôi file trong Windows File Explorer:</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File Explorer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 + E</w:t>
      </w:r>
      <w:r w:rsidDel="00000000" w:rsidR="00000000" w:rsidRPr="00000000">
        <w:rPr>
          <w:rtl w:val="0"/>
        </w:rPr>
        <w:t xml:space="preserv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Chọn thẻ </w:t>
      </w:r>
      <w:r w:rsidDel="00000000" w:rsidR="00000000" w:rsidRPr="00000000">
        <w:rPr>
          <w:b w:val="1"/>
          <w:bCs w:val="1"/>
          <w:rtl w:val="0"/>
        </w:rPr>
        <w:t xml:space="preserve">View</w:t>
      </w:r>
      <w:r w:rsidDel="00000000" w:rsidR="00000000" w:rsidRPr="00000000">
        <w:rPr>
          <w:rtl w:val="0"/>
        </w:rPr>
        <w:t xml:space="preserve"> trên thanh menu trên cùng.</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Tích chọn vào mục </w:t>
      </w:r>
      <w:r w:rsidDel="00000000" w:rsidR="00000000" w:rsidRPr="00000000">
        <w:rPr>
          <w:b w:val="1"/>
          <w:bCs w:val="1"/>
          <w:rtl w:val="0"/>
        </w:rPr>
        <w:t xml:space="preserve">File name extensions</w:t>
      </w:r>
      <w:r w:rsidDel="00000000" w:rsidR="00000000" w:rsidRPr="00000000">
        <w:rPr>
          <w:rtl w:val="0"/>
        </w:rPr>
        <w:t xml:space="preserve"> (trong phần </w:t>
      </w:r>
      <w:r w:rsidDel="00000000" w:rsidR="00000000" w:rsidRPr="00000000">
        <w:rPr>
          <w:i w:val="1"/>
          <w:iCs w:val="1"/>
          <w:rtl w:val="0"/>
        </w:rPr>
        <w:t xml:space="preserve">Show/hide</w:t>
      </w:r>
      <w:r w:rsidDel="00000000" w:rsidR="00000000" w:rsidRPr="00000000">
        <w:rPr>
          <w:rtl w:val="0"/>
        </w:rPr>
        <w:t xml:space="preserve">).</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Đuôi file thực sự sẽ xuất hiện đầy đủ (ví dụ: </w:t>
      </w:r>
      <w:r w:rsidDel="00000000" w:rsidR="00000000" w:rsidRPr="00000000">
        <w:rPr>
          <w:rFonts w:ascii="Roboto Mono" w:cs="Roboto Mono" w:eastAsia="Roboto Mono" w:hAnsi="Roboto Mono"/>
          <w:color w:val="188038"/>
          <w:rtl w:val="0"/>
        </w:rPr>
        <w:t xml:space="preserve">de-thi-dap-an.pdf.exe</w:t>
      </w:r>
      <w:r w:rsidDel="00000000" w:rsidR="00000000" w:rsidRPr="00000000">
        <w:rPr>
          <w:rtl w:val="0"/>
        </w:rPr>
        <w:t xml:space="preserve">), giúp nhận diện và xóa ngay file mã độc trước khi mở.</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