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za0ndalybv5e" w:id="0"/>
      <w:bookmarkEnd w:id="0"/>
      <w:r w:rsidDel="00000000" w:rsidR="00000000" w:rsidRPr="00000000">
        <w:rPr>
          <w:color w:val="000000"/>
          <w:sz w:val="26"/>
          <w:szCs w:val="26"/>
          <w:rtl w:val="0"/>
        </w:rPr>
        <w:t xml:space="preserve">Phần 1: Báo cáo phân tích (I/O) — Luồng dữ liệu từ lúc nhấn Ctrl+S đến khi hiển thị tích xanh</w:t>
      </w:r>
    </w:p>
    <w:p w:rsidR="00000000" w:rsidDel="00000000" w:rsidP="00000000" w:rsidRDefault="00000000" w:rsidRPr="00000000" w14:paraId="00000002">
      <w:pPr>
        <w:spacing w:after="240" w:lineRule="auto"/>
        <w:rPr/>
      </w:pPr>
      <w:r w:rsidDel="00000000" w:rsidR="00000000" w:rsidRPr="00000000">
        <w:rPr>
          <w:rtl w:val="0"/>
        </w:rPr>
        <w:t xml:space="preserve">Khi thực hiện chỉnh sửa mã nguồn JavaScript và tiến hành lưu trên hệ thống Hybrid Workflow, luồng dữ liệu (I/O Flow) diễn ra qua các bước sau:</w:t>
      </w:r>
    </w:p>
    <w:p w:rsidR="00000000" w:rsidDel="00000000" w:rsidP="00000000" w:rsidRDefault="00000000" w:rsidRPr="00000000" w14:paraId="00000003">
      <w:pPr>
        <w:numPr>
          <w:ilvl w:val="0"/>
          <w:numId w:val="1"/>
        </w:numPr>
        <w:spacing w:after="240" w:lineRule="auto"/>
        <w:ind w:left="720" w:hanging="360"/>
        <w:rPr/>
      </w:pPr>
      <w:r w:rsidDel="00000000" w:rsidR="00000000" w:rsidRPr="00000000">
        <w:rPr>
          <w:rtl w:val="0"/>
        </w:rPr>
        <w:t xml:space="preserve">Ghi nhận tại bộ nhớ cục bộ (Local Storage):</w:t>
      </w:r>
    </w:p>
    <w:p w:rsidR="00000000" w:rsidDel="00000000" w:rsidP="00000000" w:rsidRDefault="00000000" w:rsidRPr="00000000" w14:paraId="00000004">
      <w:pPr>
        <w:spacing w:after="240" w:lineRule="auto"/>
        <w:ind w:left="1440" w:firstLine="0"/>
        <w:rPr/>
      </w:pPr>
      <w:r w:rsidDel="00000000" w:rsidR="00000000" w:rsidRPr="00000000">
        <w:rPr>
          <w:rtl w:val="0"/>
        </w:rPr>
        <w:t xml:space="preserve">Khi lập trình viên nhấn tổ hợp phím </w:t>
      </w:r>
      <w:r w:rsidDel="00000000" w:rsidR="00000000" w:rsidRPr="00000000">
        <w:rPr>
          <w:rtl w:val="0"/>
        </w:rPr>
        <w:t xml:space="preserve">Ctrl+S</w:t>
      </w:r>
      <w:r w:rsidDel="00000000" w:rsidR="00000000" w:rsidRPr="00000000">
        <w:rPr>
          <w:rtl w:val="0"/>
        </w:rPr>
        <w:t xml:space="preserve">, hệ điều hành sẽ ghi nhận thay đổi trực tiếp vào ổ cứng SSD cục bộ (</w:t>
      </w:r>
      <w:r w:rsidDel="00000000" w:rsidR="00000000" w:rsidRPr="00000000">
        <w:rPr>
          <w:rtl w:val="0"/>
        </w:rPr>
        <w:t xml:space="preserve">Local Storage</w:t>
      </w:r>
      <w:r w:rsidDel="00000000" w:rsidR="00000000" w:rsidRPr="00000000">
        <w:rPr>
          <w:rtl w:val="0"/>
        </w:rPr>
        <w:t xml:space="preserve">) của máy tính. Quá trình này diễn ra tức thì với tốc độ cao (~3000 MB/s), đảm bảo không làm gián đoạn trải nghiệm lập trình.</w:t>
      </w:r>
    </w:p>
    <w:p w:rsidR="00000000" w:rsidDel="00000000" w:rsidP="00000000" w:rsidRDefault="00000000" w:rsidRPr="00000000" w14:paraId="00000005">
      <w:pPr>
        <w:numPr>
          <w:ilvl w:val="0"/>
          <w:numId w:val="1"/>
        </w:numPr>
        <w:spacing w:after="240" w:lineRule="auto"/>
        <w:ind w:left="720" w:hanging="360"/>
        <w:rPr/>
      </w:pPr>
      <w:r w:rsidDel="00000000" w:rsidR="00000000" w:rsidRPr="00000000">
        <w:rPr>
          <w:rtl w:val="0"/>
        </w:rPr>
        <w:t xml:space="preserve">Kích hoạt tiến trình đồng bộ ngầm (Delta Sync Trigger):</w:t>
      </w:r>
    </w:p>
    <w:p w:rsidR="00000000" w:rsidDel="00000000" w:rsidP="00000000" w:rsidRDefault="00000000" w:rsidRPr="00000000" w14:paraId="00000006">
      <w:pPr>
        <w:spacing w:after="240" w:lineRule="auto"/>
        <w:ind w:left="1440" w:firstLine="0"/>
        <w:rPr/>
      </w:pPr>
      <w:r w:rsidDel="00000000" w:rsidR="00000000" w:rsidRPr="00000000">
        <w:rPr>
          <w:rtl w:val="0"/>
        </w:rPr>
        <w:t xml:space="preserve">Phần mềm quản lý đám mây (Cloud Sync Client chạy ngầm dưới nền) quét và phát hiện ra sự thay đổi tệp tin trong thư mục dự án được phép đồng bộ. Thay vì tải lên lại toàn bộ file lớn, hệ thống sử dụng thuật toán </w:t>
      </w:r>
      <w:r w:rsidDel="00000000" w:rsidR="00000000" w:rsidRPr="00000000">
        <w:rPr>
          <w:i w:val="1"/>
          <w:iCs w:val="1"/>
          <w:rtl w:val="0"/>
        </w:rPr>
        <w:t xml:space="preserve">Delta Sync</w:t>
      </w:r>
      <w:r w:rsidDel="00000000" w:rsidR="00000000" w:rsidRPr="00000000">
        <w:rPr>
          <w:rtl w:val="0"/>
        </w:rPr>
        <w:t xml:space="preserve"> để chỉ đóng gói và trích xuất đúng phần dữ liệu thực sự bị thay đổi (các dòng code mới sửa).</w:t>
      </w:r>
    </w:p>
    <w:p w:rsidR="00000000" w:rsidDel="00000000" w:rsidP="00000000" w:rsidRDefault="00000000" w:rsidRPr="00000000" w14:paraId="00000007">
      <w:pPr>
        <w:numPr>
          <w:ilvl w:val="0"/>
          <w:numId w:val="1"/>
        </w:numPr>
        <w:spacing w:after="240" w:lineRule="auto"/>
        <w:ind w:left="720" w:hanging="360"/>
        <w:rPr/>
      </w:pPr>
      <w:r w:rsidDel="00000000" w:rsidR="00000000" w:rsidRPr="00000000">
        <w:rPr>
          <w:rtl w:val="0"/>
        </w:rPr>
        <w:t xml:space="preserve">Truyền tải dữ liệu qua mạng Internet (Network Transmission):</w:t>
      </w:r>
    </w:p>
    <w:p w:rsidR="00000000" w:rsidDel="00000000" w:rsidP="00000000" w:rsidRDefault="00000000" w:rsidRPr="00000000" w14:paraId="00000008">
      <w:pPr>
        <w:spacing w:after="240" w:lineRule="auto"/>
        <w:ind w:left="1440" w:firstLine="0"/>
        <w:rPr/>
      </w:pPr>
      <w:r w:rsidDel="00000000" w:rsidR="00000000" w:rsidRPr="00000000">
        <w:rPr>
          <w:rtl w:val="0"/>
        </w:rPr>
        <w:t xml:space="preserve">Gói dữ liệu thay đổi được đẩy lên hệ thống máy chủ đám mây (Cloud Server) thông qua đường truyền mạng. Đồng thời, thư mục </w:t>
      </w:r>
      <w:r w:rsidDel="00000000" w:rsidR="00000000" w:rsidRPr="00000000">
        <w:rPr>
          <w:rtl w:val="0"/>
        </w:rPr>
        <w:t xml:space="preserve">node_modules</w:t>
      </w:r>
      <w:r w:rsidDel="00000000" w:rsidR="00000000" w:rsidRPr="00000000">
        <w:rPr>
          <w:rtl w:val="0"/>
        </w:rPr>
        <w:t xml:space="preserve"> (chứa hàng vạn tệp nhỏ) đã được cấu hình loại trừ (</w:t>
      </w:r>
      <w:r w:rsidDel="00000000" w:rsidR="00000000" w:rsidRPr="00000000">
        <w:rPr>
          <w:rtl w:val="0"/>
        </w:rPr>
        <w:t xml:space="preserve">Ignore/Exclude</w:t>
      </w:r>
      <w:r w:rsidDel="00000000" w:rsidR="00000000" w:rsidRPr="00000000">
        <w:rPr>
          <w:rtl w:val="0"/>
        </w:rPr>
        <w:t xml:space="preserve">) trước đó nên hoàn toàn không bị đẩy lên, giúp tránh hiện tượng nghẽn băng thông hoặc treo phần mềm.</w:t>
      </w:r>
    </w:p>
    <w:p w:rsidR="00000000" w:rsidDel="00000000" w:rsidP="00000000" w:rsidRDefault="00000000" w:rsidRPr="00000000" w14:paraId="00000009">
      <w:pPr>
        <w:numPr>
          <w:ilvl w:val="0"/>
          <w:numId w:val="1"/>
        </w:numPr>
        <w:spacing w:after="240" w:lineRule="auto"/>
        <w:ind w:left="720" w:hanging="360"/>
        <w:rPr/>
      </w:pPr>
      <w:r w:rsidDel="00000000" w:rsidR="00000000" w:rsidRPr="00000000">
        <w:rPr>
          <w:rtl w:val="0"/>
        </w:rPr>
        <w:t xml:space="preserve">Xác nhận hoàn tất và hiển thị trạng thái:</w:t>
      </w:r>
    </w:p>
    <w:p w:rsidR="00000000" w:rsidDel="00000000" w:rsidP="00000000" w:rsidRDefault="00000000" w:rsidRPr="00000000" w14:paraId="0000000A">
      <w:pPr>
        <w:spacing w:after="240" w:lineRule="auto"/>
        <w:ind w:left="1440" w:firstLine="0"/>
        <w:rPr/>
      </w:pPr>
      <w:r w:rsidDel="00000000" w:rsidR="00000000" w:rsidRPr="00000000">
        <w:rPr>
          <w:rtl w:val="0"/>
        </w:rPr>
        <w:t xml:space="preserve">Sau khi máy chủ đám mây tiếp nhận, ghi nhận phiên bản mới và kích hoạt tính năng lưu vết lịch sử (</w:t>
      </w:r>
      <w:r w:rsidDel="00000000" w:rsidR="00000000" w:rsidRPr="00000000">
        <w:rPr>
          <w:rtl w:val="0"/>
        </w:rPr>
        <w:t xml:space="preserve">Version History</w:t>
      </w:r>
      <w:r w:rsidDel="00000000" w:rsidR="00000000" w:rsidRPr="00000000">
        <w:rPr>
          <w:rtl w:val="0"/>
        </w:rPr>
        <w:t xml:space="preserve">), Cloud Client sẽ trả về tín hiệu phản hồi xác nhận. Biểu tượng trạng thái cạnh tệp tin trên </w:t>
      </w:r>
      <w:r w:rsidDel="00000000" w:rsidR="00000000" w:rsidRPr="00000000">
        <w:rPr>
          <w:i w:val="1"/>
          <w:iCs w:val="1"/>
          <w:rtl w:val="0"/>
        </w:rPr>
        <w:t xml:space="preserve">File Explorer</w:t>
      </w:r>
      <w:r w:rsidDel="00000000" w:rsidR="00000000" w:rsidRPr="00000000">
        <w:rPr>
          <w:rtl w:val="0"/>
        </w:rPr>
        <w:t xml:space="preserve"> chuyển từ vòng tròn xoay sang dấu tích xanh hoàn tất (</w:t>
      </w:r>
      <w:r w:rsidDel="00000000" w:rsidR="00000000" w:rsidRPr="00000000">
        <w:rPr>
          <w:rtl w:val="0"/>
        </w:rPr>
        <w:t xml:space="preserve">Synced</w:t>
      </w:r>
      <w:r w:rsidDel="00000000" w:rsidR="00000000" w:rsidRPr="00000000">
        <w:rPr>
          <w:rtl w:val="0"/>
        </w:rPr>
        <w:t xml:space="preserve">), thông báo quá trình bảo vệ dữ liệu đã thành công.</w:t>
      </w:r>
    </w:p>
    <w:p w:rsidR="00000000" w:rsidDel="00000000" w:rsidP="00000000" w:rsidRDefault="00000000" w:rsidRPr="00000000" w14:paraId="0000000B">
      <w:pPr>
        <w:pStyle w:val="Heading3"/>
        <w:keepNext w:val="0"/>
        <w:keepLines w:val="0"/>
        <w:spacing w:before="0" w:lineRule="auto"/>
        <w:rPr>
          <w:color w:val="000000"/>
          <w:sz w:val="26"/>
          <w:szCs w:val="26"/>
        </w:rPr>
      </w:pPr>
      <w:bookmarkStart w:colFirst="0" w:colLast="0" w:name="_1aeboz1l58sl" w:id="1"/>
      <w:bookmarkEnd w:id="1"/>
      <w:r w:rsidDel="00000000" w:rsidR="00000000" w:rsidRPr="00000000">
        <w:rPr>
          <w:color w:val="000000"/>
          <w:sz w:val="26"/>
          <w:szCs w:val="26"/>
          <w:rtl w:val="0"/>
        </w:rPr>
        <w:t xml:space="preserve">Phần 2: Thiết kế sơ đồ tổ chức thư mục Cloud chuẩn cho lập trình viên</w:t>
      </w:r>
    </w:p>
    <w:p w:rsidR="00000000" w:rsidDel="00000000" w:rsidP="00000000" w:rsidRDefault="00000000" w:rsidRPr="00000000" w14:paraId="0000000C">
      <w:pPr>
        <w:spacing w:after="240" w:lineRule="auto"/>
        <w:rPr/>
      </w:pPr>
      <w:r w:rsidDel="00000000" w:rsidR="00000000" w:rsidRPr="00000000">
        <w:rPr>
          <w:rtl w:val="0"/>
        </w:rPr>
        <w:t xml:space="preserve">Để quản lý dự án JavaScript khoa học, tối ưu dung lượng và tránh xung đột, cấu trúc thư mục trên Cloud được phân định rõ ràng như sau:</w:t>
      </w:r>
    </w:p>
    <w:p w:rsidR="00000000" w:rsidDel="00000000" w:rsidP="00000000" w:rsidRDefault="00000000" w:rsidRPr="00000000" w14:paraId="0000000D">
      <w:pPr>
        <w:rPr/>
      </w:pPr>
      <w:r w:rsidDel="00000000" w:rsidR="00000000" w:rsidRPr="00000000">
        <w:rPr>
          <w:rtl w:val="0"/>
        </w:rPr>
        <w:t xml:space="preserve">Plaintext</w:t>
      </w:r>
    </w:p>
    <w:p w:rsidR="00000000" w:rsidDel="00000000" w:rsidP="00000000" w:rsidRDefault="00000000" w:rsidRPr="00000000" w14:paraId="0000000E">
      <w:pPr>
        <w:rPr/>
      </w:pPr>
      <w:r w:rsidDel="00000000" w:rsidR="00000000" w:rsidRPr="00000000">
        <w:rPr>
          <w:rtl w:val="0"/>
        </w:rPr>
        <w:t xml:space="preserve"> Cloud_Workspace/</w:t>
      </w:r>
    </w:p>
    <w:p w:rsidR="00000000" w:rsidDel="00000000" w:rsidP="00000000" w:rsidRDefault="00000000" w:rsidRPr="00000000" w14:paraId="0000000F">
      <w:pPr>
        <w:rPr/>
      </w:pPr>
      <w:r w:rsidDel="00000000" w:rsidR="00000000" w:rsidRPr="00000000">
        <w:rPr>
          <w:rtl w:val="0"/>
        </w:rPr>
        <w:t xml:space="preserve"> └──  Projects/</w:t>
      </w:r>
    </w:p>
    <w:p w:rsidR="00000000" w:rsidDel="00000000" w:rsidP="00000000" w:rsidRDefault="00000000" w:rsidRPr="00000000" w14:paraId="00000010">
      <w:pPr>
        <w:rPr/>
      </w:pPr>
      <w:r w:rsidDel="00000000" w:rsidR="00000000" w:rsidRPr="00000000">
        <w:rPr>
          <w:rtl w:val="0"/>
        </w:rPr>
        <w:t xml:space="preserve">      └──  Startup_CampusPay/          &lt;-- (Thư mục gốc được bật Auto Sync)</w:t>
      </w:r>
    </w:p>
    <w:p w:rsidR="00000000" w:rsidDel="00000000" w:rsidP="00000000" w:rsidRDefault="00000000" w:rsidRPr="00000000" w14:paraId="00000011">
      <w:pPr>
        <w:rPr/>
      </w:pPr>
      <w:r w:rsidDel="00000000" w:rsidR="00000000" w:rsidRPr="00000000">
        <w:rPr>
          <w:rtl w:val="0"/>
        </w:rPr>
        <w:t xml:space="preserve">           ├──  src/                   &lt;-- [CODE CHÍNH] Chứa mã nguồn logic JS, components, views</w:t>
      </w:r>
    </w:p>
    <w:p w:rsidR="00000000" w:rsidDel="00000000" w:rsidP="00000000" w:rsidRDefault="00000000" w:rsidRPr="00000000" w14:paraId="00000012">
      <w:pPr>
        <w:rPr/>
      </w:pPr>
      <w:r w:rsidDel="00000000" w:rsidR="00000000" w:rsidRPr="00000000">
        <w:rPr>
          <w:rtl w:val="0"/>
        </w:rPr>
        <w:t xml:space="preserve">           │    ├── index.js</w:t>
      </w:r>
    </w:p>
    <w:p w:rsidR="00000000" w:rsidDel="00000000" w:rsidP="00000000" w:rsidRDefault="00000000" w:rsidRPr="00000000" w14:paraId="00000013">
      <w:pPr>
        <w:rPr/>
      </w:pPr>
      <w:r w:rsidDel="00000000" w:rsidR="00000000" w:rsidRPr="00000000">
        <w:rPr>
          <w:rtl w:val="0"/>
        </w:rPr>
        <w:t xml:space="preserve">           │    └── app.js</w:t>
      </w:r>
    </w:p>
    <w:p w:rsidR="00000000" w:rsidDel="00000000" w:rsidP="00000000" w:rsidRDefault="00000000" w:rsidRPr="00000000" w14:paraId="00000014">
      <w:pPr>
        <w:rPr/>
      </w:pPr>
      <w:r w:rsidDel="00000000" w:rsidR="00000000" w:rsidRPr="00000000">
        <w:rPr>
          <w:rtl w:val="0"/>
        </w:rPr>
        <w:t xml:space="preserve">           ├── docs/                  &lt;-- [TÀI LIỆU] Chứa SRS, Business Plan, API Specs (Markdown/Word)</w:t>
      </w:r>
    </w:p>
    <w:p w:rsidR="00000000" w:rsidDel="00000000" w:rsidP="00000000" w:rsidRDefault="00000000" w:rsidRPr="00000000" w14:paraId="00000015">
      <w:pPr>
        <w:rPr/>
      </w:pPr>
      <w:r w:rsidDel="00000000" w:rsidR="00000000" w:rsidRPr="00000000">
        <w:rPr>
          <w:rtl w:val="0"/>
        </w:rPr>
        <w:t xml:space="preserve">           │    └── spec.md</w:t>
      </w:r>
    </w:p>
    <w:p w:rsidR="00000000" w:rsidDel="00000000" w:rsidP="00000000" w:rsidRDefault="00000000" w:rsidRPr="00000000" w14:paraId="00000016">
      <w:pPr>
        <w:rPr/>
      </w:pPr>
      <w:r w:rsidDel="00000000" w:rsidR="00000000" w:rsidRPr="00000000">
        <w:rPr>
          <w:rtl w:val="0"/>
        </w:rPr>
        <w:t xml:space="preserve">           ├── assets/                &lt;-- [TÀI NGUYÊN] Chứa hình ảnh, icon, UI design, media</w:t>
      </w:r>
    </w:p>
    <w:p w:rsidR="00000000" w:rsidDel="00000000" w:rsidP="00000000" w:rsidRDefault="00000000" w:rsidRPr="00000000" w14:paraId="00000017">
      <w:pPr>
        <w:rPr/>
      </w:pPr>
      <w:r w:rsidDel="00000000" w:rsidR="00000000" w:rsidRPr="00000000">
        <w:rPr>
          <w:rtl w:val="0"/>
        </w:rPr>
        <w:t xml:space="preserve">           │    └── logo.png</w:t>
      </w:r>
    </w:p>
    <w:p w:rsidR="00000000" w:rsidDel="00000000" w:rsidP="00000000" w:rsidRDefault="00000000" w:rsidRPr="00000000" w14:paraId="00000018">
      <w:pPr>
        <w:rPr/>
      </w:pPr>
      <w:r w:rsidDel="00000000" w:rsidR="00000000" w:rsidRPr="00000000">
        <w:rPr>
          <w:rtl w:val="0"/>
        </w:rPr>
        <w:t xml:space="preserve">           ├── package.json           &lt;-- [QUAN TRỌNG] Tệp cấu hình khai báo các thư viện (để tái tạo node_modules)</w:t>
      </w:r>
    </w:p>
    <w:p w:rsidR="00000000" w:rsidDel="00000000" w:rsidP="00000000" w:rsidRDefault="00000000" w:rsidRPr="00000000" w14:paraId="00000019">
      <w:pPr>
        <w:rPr/>
      </w:pPr>
      <w:r w:rsidDel="00000000" w:rsidR="00000000" w:rsidRPr="00000000">
        <w:rPr>
          <w:rtl w:val="0"/>
        </w:rPr>
        <w:t xml:space="preserve">           ├── package-lock.json      &lt;-- Khóa phiên bản thư viện chính xác</w:t>
      </w:r>
    </w:p>
    <w:p w:rsidR="00000000" w:rsidDel="00000000" w:rsidP="00000000" w:rsidRDefault="00000000" w:rsidRPr="00000000" w14:paraId="0000001A">
      <w:pPr>
        <w:rPr/>
      </w:pPr>
      <w:r w:rsidDel="00000000" w:rsidR="00000000" w:rsidRPr="00000000">
        <w:rPr>
          <w:rtl w:val="0"/>
        </w:rPr>
        <w:t xml:space="preserve">           └── README.md              &lt;-- File mô tả cấu trúc và hướng dẫn chạy dự án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t xml:space="preserve"> Giải pháp xử lý bẫy dữ liệu </w:t>
      </w:r>
      <w:r w:rsidDel="00000000" w:rsidR="00000000" w:rsidRPr="00000000">
        <w:rPr>
          <w:rtl w:val="0"/>
        </w:rPr>
        <w:t xml:space="preserve">node_modules</w:t>
      </w:r>
      <w:r w:rsidDel="00000000" w:rsidR="00000000" w:rsidRPr="00000000">
        <w:rPr>
          <w:rtl w:val="0"/>
        </w:rPr>
        <w:t xml:space="preserve">:</w:t>
      </w:r>
    </w:p>
    <w:p w:rsidR="00000000" w:rsidDel="00000000" w:rsidP="00000000" w:rsidRDefault="00000000" w:rsidRPr="00000000" w14:paraId="0000001D">
      <w:pPr>
        <w:spacing w:after="240" w:lineRule="auto"/>
        <w:ind w:left="720" w:firstLine="0"/>
        <w:rPr/>
      </w:pPr>
      <w:r w:rsidDel="00000000" w:rsidR="00000000" w:rsidRPr="00000000">
        <w:rPr>
          <w:rtl w:val="0"/>
        </w:rPr>
        <w:t xml:space="preserve">Bản chất: Thư mục </w:t>
      </w:r>
      <w:r w:rsidDel="00000000" w:rsidR="00000000" w:rsidRPr="00000000">
        <w:rPr>
          <w:rtl w:val="0"/>
        </w:rPr>
        <w:t xml:space="preserve">node_modules</w:t>
      </w:r>
      <w:r w:rsidDel="00000000" w:rsidR="00000000" w:rsidRPr="00000000">
        <w:rPr>
          <w:rtl w:val="0"/>
        </w:rPr>
        <w:t xml:space="preserve"> chứa hàng vạn tệp nhỏ nặng hàng trăm MB, hoàn toàn không cần thiết phải đưa lên Cloud vì khi cần, máy tính có thể tự động tải và cài đặt lại toàn bộ thông qua lệnh </w:t>
      </w:r>
      <w:r w:rsidDel="00000000" w:rsidR="00000000" w:rsidRPr="00000000">
        <w:rPr>
          <w:rtl w:val="0"/>
        </w:rPr>
        <w:t xml:space="preserve">npm install</w:t>
      </w:r>
      <w:r w:rsidDel="00000000" w:rsidR="00000000" w:rsidRPr="00000000">
        <w:rPr>
          <w:rtl w:val="0"/>
        </w:rPr>
        <w:t xml:space="preserve"> dựa trên tệp </w:t>
      </w:r>
      <w:r w:rsidDel="00000000" w:rsidR="00000000" w:rsidRPr="00000000">
        <w:rPr>
          <w:rtl w:val="0"/>
        </w:rPr>
        <w:t xml:space="preserve">package.json</w:t>
      </w:r>
      <w:r w:rsidDel="00000000" w:rsidR="00000000" w:rsidRPr="00000000">
        <w:rPr>
          <w:rtl w:val="0"/>
        </w:rPr>
        <w:t xml:space="preserve">.</w:t>
      </w:r>
    </w:p>
    <w:p w:rsidR="00000000" w:rsidDel="00000000" w:rsidP="00000000" w:rsidRDefault="00000000" w:rsidRPr="00000000" w14:paraId="0000001E">
      <w:pPr>
        <w:spacing w:after="240" w:lineRule="auto"/>
        <w:ind w:left="720" w:firstLine="0"/>
        <w:rPr/>
      </w:pPr>
      <w:r w:rsidDel="00000000" w:rsidR="00000000" w:rsidRPr="00000000">
        <w:rPr>
          <w:rtl w:val="0"/>
        </w:rPr>
        <w:t xml:space="preserve">Cách thực hiện: Thêm thư mục </w:t>
      </w:r>
      <w:r w:rsidDel="00000000" w:rsidR="00000000" w:rsidRPr="00000000">
        <w:rPr>
          <w:rtl w:val="0"/>
        </w:rPr>
        <w:t xml:space="preserve">node_modules/</w:t>
      </w:r>
      <w:r w:rsidDel="00000000" w:rsidR="00000000" w:rsidRPr="00000000">
        <w:rPr>
          <w:rtl w:val="0"/>
        </w:rPr>
        <w:t xml:space="preserve"> vào tệp cấu hình loại trừ (</w:t>
      </w:r>
      <w:r w:rsidDel="00000000" w:rsidR="00000000" w:rsidRPr="00000000">
        <w:rPr>
          <w:rtl w:val="0"/>
        </w:rPr>
        <w:t xml:space="preserve">.gitignore</w:t>
      </w:r>
      <w:r w:rsidDel="00000000" w:rsidR="00000000" w:rsidRPr="00000000">
        <w:rPr>
          <w:rtl w:val="0"/>
        </w:rPr>
        <w:t xml:space="preserve"> hoặc cài đặt Ignore List trong Cloud Client). Kết quả là source code chính (</w:t>
      </w:r>
      <w:r w:rsidDel="00000000" w:rsidR="00000000" w:rsidRPr="00000000">
        <w:rPr>
          <w:rtl w:val="0"/>
        </w:rPr>
        <w:t xml:space="preserve">src</w:t>
      </w:r>
      <w:r w:rsidDel="00000000" w:rsidR="00000000" w:rsidRPr="00000000">
        <w:rPr>
          <w:rtl w:val="0"/>
        </w:rPr>
        <w:t xml:space="preserve">, </w:t>
      </w:r>
      <w:r w:rsidDel="00000000" w:rsidR="00000000" w:rsidRPr="00000000">
        <w:rPr>
          <w:rtl w:val="0"/>
        </w:rPr>
        <w:t xml:space="preserve">docs</w:t>
      </w:r>
      <w:r w:rsidDel="00000000" w:rsidR="00000000" w:rsidRPr="00000000">
        <w:rPr>
          <w:rtl w:val="0"/>
        </w:rPr>
        <w:t xml:space="preserve">, </w:t>
      </w:r>
      <w:r w:rsidDel="00000000" w:rsidR="00000000" w:rsidRPr="00000000">
        <w:rPr>
          <w:rtl w:val="0"/>
        </w:rPr>
        <w:t xml:space="preserve">assets</w:t>
      </w:r>
      <w:r w:rsidDel="00000000" w:rsidR="00000000" w:rsidRPr="00000000">
        <w:rPr>
          <w:rtl w:val="0"/>
        </w:rPr>
        <w:t xml:space="preserve">, </w:t>
      </w:r>
      <w:r w:rsidDel="00000000" w:rsidR="00000000" w:rsidRPr="00000000">
        <w:rPr>
          <w:rtl w:val="0"/>
        </w:rPr>
        <w:t xml:space="preserve">package.json</w:t>
      </w:r>
      <w:r w:rsidDel="00000000" w:rsidR="00000000" w:rsidRPr="00000000">
        <w:rPr>
          <w:rtl w:val="0"/>
        </w:rPr>
        <w:t xml:space="preserve">) được bảo vệ an toàn trên Cloud, trong khi thư mục rác nặng nề được giữ hoàn toàn dưới máy cục bộ, giúp tiết kiệm tối đa dung lượng lưu trữ.</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