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F0" w:rsidRPr="00882711" w:rsidRDefault="00A361FC" w:rsidP="00882711">
      <w:pPr>
        <w:spacing w:before="60" w:after="0" w:line="240" w:lineRule="auto"/>
        <w:jc w:val="center"/>
        <w:rPr>
          <w:rFonts w:ascii="Century Schoolbook" w:hAnsi="Century Schoolbook"/>
          <w:b/>
          <w:sz w:val="21"/>
          <w:szCs w:val="21"/>
          <w:lang w:val="en-US"/>
        </w:rPr>
      </w:pPr>
      <w:r w:rsidRPr="00882711">
        <w:rPr>
          <w:rFonts w:ascii="Century Schoolbook" w:hAnsi="Century Schoolbook"/>
          <w:b/>
          <w:sz w:val="21"/>
          <w:szCs w:val="21"/>
          <w:lang w:val="en-US"/>
        </w:rPr>
        <w:t>Estructuras</w:t>
      </w:r>
      <w:r w:rsidR="00A17097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de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Datos y</w:t>
      </w:r>
      <w:r w:rsidR="00A17097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>Algoritmos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– </w:t>
      </w:r>
      <w:r w:rsidR="00B60EF0" w:rsidRPr="00882711">
        <w:rPr>
          <w:rFonts w:ascii="Century Schoolbook" w:hAnsi="Century Schoolbook" w:cs="Times New Roman (Body CS)"/>
          <w:b/>
          <w:bCs/>
          <w:smallCaps/>
          <w:sz w:val="21"/>
          <w:szCs w:val="21"/>
          <w:lang w:val="en-US"/>
        </w:rPr>
        <w:t>iic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>2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>1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>33</w:t>
      </w:r>
    </w:p>
    <w:p w:rsidR="00B60EF0" w:rsidRPr="00882711" w:rsidRDefault="00B60EF0" w:rsidP="00882711">
      <w:pPr>
        <w:spacing w:before="60" w:after="0" w:line="240" w:lineRule="auto"/>
        <w:jc w:val="center"/>
        <w:rPr>
          <w:rFonts w:ascii="Century Schoolbook" w:hAnsi="Century Schoolbook"/>
          <w:b/>
          <w:sz w:val="21"/>
          <w:szCs w:val="21"/>
          <w:lang w:val="en-US"/>
        </w:rPr>
      </w:pPr>
      <w:r w:rsidRPr="00882711">
        <w:rPr>
          <w:rFonts w:ascii="Century Schoolbook" w:hAnsi="Century Schoolbook"/>
          <w:b/>
          <w:sz w:val="21"/>
          <w:szCs w:val="21"/>
          <w:lang w:val="en-US"/>
        </w:rPr>
        <w:t>C</w:t>
      </w:r>
      <w:r w:rsidR="002527EF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ontrol </w:t>
      </w:r>
      <w:r w:rsidR="00C310F6" w:rsidRPr="00882711">
        <w:rPr>
          <w:rFonts w:ascii="Century Schoolbook" w:hAnsi="Century Schoolbook"/>
          <w:b/>
          <w:sz w:val="21"/>
          <w:szCs w:val="21"/>
          <w:lang w:val="en-US"/>
        </w:rPr>
        <w:t>5</w:t>
      </w:r>
    </w:p>
    <w:p w:rsidR="00B60EF0" w:rsidRPr="00882711" w:rsidRDefault="00C310F6" w:rsidP="00882711">
      <w:pPr>
        <w:spacing w:before="60" w:after="0" w:line="240" w:lineRule="auto"/>
        <w:jc w:val="center"/>
        <w:rPr>
          <w:rFonts w:ascii="Century Schoolbook" w:hAnsi="Century Schoolbook"/>
          <w:sz w:val="21"/>
          <w:szCs w:val="21"/>
          <w:lang w:val="en-US"/>
        </w:rPr>
      </w:pPr>
      <w:r w:rsidRPr="00882711">
        <w:rPr>
          <w:rFonts w:ascii="Century Schoolbook" w:hAnsi="Century Schoolbook"/>
          <w:sz w:val="21"/>
          <w:szCs w:val="21"/>
          <w:lang w:val="en-US"/>
        </w:rPr>
        <w:t>22</w:t>
      </w:r>
      <w:r w:rsidR="00B60EF0" w:rsidRPr="00882711">
        <w:rPr>
          <w:rFonts w:ascii="Century Schoolbook" w:hAnsi="Century Schoolbook"/>
          <w:sz w:val="21"/>
          <w:szCs w:val="21"/>
          <w:lang w:val="en-US"/>
        </w:rPr>
        <w:t xml:space="preserve"> de </w:t>
      </w:r>
      <w:r w:rsidR="004126ED" w:rsidRPr="00882711">
        <w:rPr>
          <w:rFonts w:ascii="Century Schoolbook" w:hAnsi="Century Schoolbook"/>
          <w:sz w:val="21"/>
          <w:szCs w:val="21"/>
          <w:lang w:val="en-US"/>
        </w:rPr>
        <w:t>mayo</w:t>
      </w:r>
      <w:r w:rsidR="00B60EF0" w:rsidRPr="00882711">
        <w:rPr>
          <w:rFonts w:ascii="Century Schoolbook" w:hAnsi="Century Schoolbook"/>
          <w:sz w:val="21"/>
          <w:szCs w:val="21"/>
          <w:lang w:val="en-US"/>
        </w:rPr>
        <w:t>, 2019</w:t>
      </w:r>
    </w:p>
    <w:p w:rsidR="00B60EF0" w:rsidRPr="00882711" w:rsidRDefault="00B60EF0" w:rsidP="00882711">
      <w:pPr>
        <w:spacing w:line="240" w:lineRule="auto"/>
        <w:rPr>
          <w:rFonts w:ascii="Century Schoolbook" w:hAnsi="Century Schoolbook"/>
          <w:sz w:val="21"/>
          <w:szCs w:val="21"/>
          <w:lang w:val="es-CL"/>
        </w:rPr>
      </w:pPr>
    </w:p>
    <w:p w:rsidR="002527EF" w:rsidRPr="00882711" w:rsidRDefault="009B404E" w:rsidP="00882711">
      <w:pPr>
        <w:spacing w:line="240" w:lineRule="auto"/>
        <w:jc w:val="right"/>
        <w:rPr>
          <w:rFonts w:ascii="Century Schoolbook" w:hAnsi="Century Schoolbook"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t>Nombre</w:t>
      </w:r>
      <w:r w:rsidRPr="00882711">
        <w:rPr>
          <w:rFonts w:ascii="Century Schoolbook" w:hAnsi="Century Schoolbook"/>
          <w:sz w:val="21"/>
          <w:szCs w:val="21"/>
          <w:lang w:val="es-CL"/>
        </w:rPr>
        <w:t>: _____________________________________________</w:t>
      </w:r>
    </w:p>
    <w:p w:rsidR="009B404E" w:rsidRPr="00882711" w:rsidRDefault="009B404E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</w:p>
    <w:p w:rsidR="002527EF" w:rsidRPr="00882711" w:rsidRDefault="002527EF" w:rsidP="00882711">
      <w:pPr>
        <w:spacing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t>1</w:t>
      </w:r>
      <w:r w:rsidRPr="00882711">
        <w:rPr>
          <w:rFonts w:ascii="Century Schoolbook" w:hAnsi="Century Schoolbook"/>
          <w:sz w:val="21"/>
          <w:szCs w:val="21"/>
          <w:lang w:val="es-CL"/>
        </w:rPr>
        <w:t>)</w:t>
      </w:r>
      <w:r w:rsidR="00F160C8" w:rsidRPr="00882711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Se tiene un </w:t>
      </w:r>
      <w:r w:rsidR="00971DEA" w:rsidRPr="00882711">
        <w:rPr>
          <w:rFonts w:ascii="Century Schoolbook" w:hAnsi="Century Schoolbook"/>
          <w:i/>
          <w:sz w:val="21"/>
          <w:szCs w:val="21"/>
          <w:lang w:val="es-CL"/>
        </w:rPr>
        <w:t>stream</w:t>
      </w:r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s-CL"/>
          </w:rPr>
          <m:t>s=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>…</m:t>
        </m:r>
      </m:oMath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  de largo indefinido donde cada dato </w:t>
      </w:r>
      <m:oMath>
        <m:r>
          <w:rPr>
            <w:rFonts w:ascii="Cambria Math" w:hAnsi="Cambria Math"/>
            <w:sz w:val="21"/>
            <w:szCs w:val="21"/>
            <w:lang w:val="es-CL"/>
          </w:rPr>
          <m:t>d=(u,v)</m:t>
        </m:r>
      </m:oMath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 representa una arista no direccional que se agrega a un grafo </w:t>
      </w:r>
      <m:oMath>
        <m:r>
          <w:rPr>
            <w:rFonts w:ascii="Cambria Math" w:hAnsi="Cambria Math"/>
            <w:sz w:val="21"/>
            <w:szCs w:val="21"/>
            <w:lang w:val="es-CL"/>
          </w:rPr>
          <m:t>G</m:t>
        </m:r>
      </m:oMath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 inicialmente vacío.  La idea es que </w:t>
      </w:r>
      <m:oMath>
        <m:r>
          <w:rPr>
            <w:rFonts w:ascii="Cambria Math" w:hAnsi="Cambria Math"/>
            <w:sz w:val="21"/>
            <w:szCs w:val="21"/>
            <w:lang w:val="es-CL"/>
          </w:rPr>
          <m:t>G</m:t>
        </m:r>
      </m:oMath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 per-manezca acíclico, por lo que si la arista a agregar forma un ciclo se detiene la lectura del </w:t>
      </w:r>
      <w:r w:rsidR="00971DEA" w:rsidRPr="00882711">
        <w:rPr>
          <w:rFonts w:ascii="Century Schoolbook" w:hAnsi="Century Schoolbook"/>
          <w:i/>
          <w:sz w:val="21"/>
          <w:szCs w:val="21"/>
          <w:lang w:val="es-CL"/>
        </w:rPr>
        <w:t>stream</w:t>
      </w:r>
      <w:r w:rsidR="00971DEA" w:rsidRPr="00882711">
        <w:rPr>
          <w:rFonts w:ascii="Century Schoolbook" w:hAnsi="Century Schoolbook"/>
          <w:sz w:val="21"/>
          <w:szCs w:val="21"/>
          <w:lang w:val="es-CL"/>
        </w:rPr>
        <w:t xml:space="preserve"> y se retorna </w:t>
      </w:r>
      <m:oMath>
        <m:r>
          <w:rPr>
            <w:rFonts w:ascii="Cambria Math" w:hAnsi="Cambria Math"/>
            <w:sz w:val="21"/>
            <w:szCs w:val="21"/>
            <w:lang w:val="es-CL"/>
          </w:rPr>
          <m:t>G</m:t>
        </m:r>
      </m:oMath>
      <w:r w:rsidR="0071403C" w:rsidRPr="00882711">
        <w:rPr>
          <w:rFonts w:ascii="Century Schoolbook" w:hAnsi="Century Schoolbook"/>
          <w:sz w:val="21"/>
          <w:szCs w:val="21"/>
          <w:lang w:val="es-CL"/>
        </w:rPr>
        <w:t>.</w:t>
      </w:r>
      <w:r w:rsidR="00882711" w:rsidRPr="00882711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="00882711" w:rsidRPr="00882711">
        <w:rPr>
          <w:rFonts w:ascii="Century Schoolbook" w:hAnsi="Century Schoolbook"/>
          <w:b/>
          <w:sz w:val="21"/>
          <w:szCs w:val="21"/>
          <w:lang w:val="es-CL"/>
        </w:rPr>
        <w:t>Explica</w:t>
      </w:r>
      <w:r w:rsidR="00882711" w:rsidRPr="00882711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882711" w:rsidRPr="00882711">
        <w:rPr>
          <w:rFonts w:ascii="Century Schoolbook" w:hAnsi="Century Schoolbook"/>
          <w:b/>
          <w:sz w:val="21"/>
          <w:szCs w:val="21"/>
          <w:lang w:val="es-CL"/>
        </w:rPr>
        <w:t>en detalle</w:t>
      </w:r>
      <w:r w:rsidR="00882711" w:rsidRPr="00882711">
        <w:rPr>
          <w:rFonts w:ascii="Century Schoolbook" w:hAnsi="Century Schoolbook"/>
          <w:sz w:val="21"/>
          <w:szCs w:val="21"/>
          <w:lang w:val="es-CL"/>
        </w:rPr>
        <w:t xml:space="preserve"> cómo llevar a cabo este proceso, determinando de manera eficiente en cada paso si la arista a agregar forma un ciclo en </w:t>
      </w:r>
      <m:oMath>
        <m:r>
          <w:rPr>
            <w:rFonts w:ascii="Cambria Math" w:hAnsi="Cambria Math"/>
            <w:sz w:val="21"/>
            <w:szCs w:val="21"/>
            <w:lang w:val="es-CL"/>
          </w:rPr>
          <m:t>G</m:t>
        </m:r>
      </m:oMath>
      <w:r w:rsidR="00882711" w:rsidRPr="00882711">
        <w:rPr>
          <w:rFonts w:ascii="Century Schoolbook" w:hAnsi="Century Schoolbook"/>
          <w:sz w:val="21"/>
          <w:szCs w:val="21"/>
          <w:lang w:val="es-CL"/>
        </w:rPr>
        <w:t>.</w:t>
      </w:r>
      <w:r w:rsidR="00414401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="00414401" w:rsidRPr="007E3712">
        <w:rPr>
          <w:rFonts w:ascii="Century Schoolbook" w:hAnsi="Century Schoolbook"/>
          <w:b/>
          <w:sz w:val="21"/>
          <w:szCs w:val="21"/>
          <w:lang w:val="es-CL"/>
        </w:rPr>
        <w:t>Cui</w:t>
      </w:r>
      <w:bookmarkStart w:id="0" w:name="_GoBack"/>
      <w:bookmarkEnd w:id="0"/>
      <w:r w:rsidR="00414401" w:rsidRPr="007E3712">
        <w:rPr>
          <w:rFonts w:ascii="Century Schoolbook" w:hAnsi="Century Schoolbook"/>
          <w:b/>
          <w:sz w:val="21"/>
          <w:szCs w:val="21"/>
          <w:lang w:val="es-CL"/>
        </w:rPr>
        <w:t>dado</w:t>
      </w:r>
      <w:r w:rsidR="00414401">
        <w:rPr>
          <w:rFonts w:ascii="Century Schoolbook" w:hAnsi="Century Schoolbook"/>
          <w:sz w:val="21"/>
          <w:szCs w:val="21"/>
          <w:lang w:val="es-CL"/>
        </w:rPr>
        <w:t>: no conoces todos los vértices por adelantado.</w:t>
      </w:r>
    </w:p>
    <w:p w:rsidR="002527EF" w:rsidRPr="00882711" w:rsidRDefault="002527EF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</w:p>
    <w:p w:rsidR="009B404E" w:rsidRPr="00882711" w:rsidRDefault="009B404E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:rsidR="00882711" w:rsidRPr="00882711" w:rsidRDefault="00882711" w:rsidP="00A84DC2">
      <w:pPr>
        <w:spacing w:after="240" w:line="240" w:lineRule="auto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b/>
          <w:sz w:val="21"/>
          <w:szCs w:val="21"/>
        </w:rPr>
        <w:lastRenderedPageBreak/>
        <w:t>2</w:t>
      </w:r>
      <w:r>
        <w:rPr>
          <w:rFonts w:ascii="Century Schoolbook" w:hAnsi="Century Schoolbook"/>
          <w:sz w:val="21"/>
          <w:szCs w:val="21"/>
        </w:rPr>
        <w:t>)</w:t>
      </w:r>
      <w:r w:rsidRPr="00882711">
        <w:rPr>
          <w:rFonts w:ascii="Century Schoolbook" w:hAnsi="Century Schoolbook"/>
          <w:sz w:val="21"/>
          <w:szCs w:val="21"/>
        </w:rPr>
        <w:t xml:space="preserve"> El siguiente es el </w:t>
      </w:r>
      <w:r w:rsidRPr="00882711">
        <w:rPr>
          <w:rFonts w:ascii="Century Schoolbook" w:hAnsi="Century Schoolbook"/>
          <w:b/>
          <w:sz w:val="21"/>
          <w:szCs w:val="21"/>
        </w:rPr>
        <w:t>algoritmo de Dijkstra</w:t>
      </w:r>
      <w:r w:rsidRPr="00882711">
        <w:rPr>
          <w:rFonts w:ascii="Century Schoolbook" w:hAnsi="Century Schoolbook"/>
          <w:sz w:val="21"/>
          <w:szCs w:val="21"/>
        </w:rPr>
        <w:t xml:space="preserve"> para encontrar las rutas más cortas desde el vérti</w:t>
      </w:r>
      <w:r>
        <w:rPr>
          <w:rFonts w:ascii="Century Schoolbook" w:hAnsi="Century Schoolbook"/>
          <w:sz w:val="21"/>
          <w:szCs w:val="21"/>
        </w:rPr>
        <w:t>-</w:t>
      </w:r>
      <w:r w:rsidRPr="00882711">
        <w:rPr>
          <w:rFonts w:ascii="Century Schoolbook" w:hAnsi="Century Schoolbook"/>
          <w:sz w:val="21"/>
          <w:szCs w:val="21"/>
        </w:rPr>
        <w:t xml:space="preserve">ce </w:t>
      </w:r>
      <w:r w:rsidRPr="00882711">
        <w:rPr>
          <w:rFonts w:ascii="Century Schoolbook" w:hAnsi="Century Schoolbook"/>
          <w:i/>
          <w:sz w:val="21"/>
          <w:szCs w:val="21"/>
        </w:rPr>
        <w:t>s</w:t>
      </w:r>
      <w:r w:rsidRPr="00882711">
        <w:rPr>
          <w:rFonts w:ascii="Century Schoolbook" w:hAnsi="Century Schoolbook"/>
          <w:sz w:val="21"/>
          <w:szCs w:val="21"/>
        </w:rPr>
        <w:t xml:space="preserve"> en un grafo </w:t>
      </w:r>
      <w:r w:rsidRPr="00882711">
        <w:rPr>
          <w:rFonts w:ascii="Century Schoolbook" w:hAnsi="Century Schoolbook"/>
          <w:i/>
          <w:sz w:val="21"/>
          <w:szCs w:val="21"/>
        </w:rPr>
        <w:t>G</w:t>
      </w:r>
      <w:r w:rsidRPr="00882711">
        <w:rPr>
          <w:rFonts w:ascii="Century Schoolbook" w:hAnsi="Century Schoolbook"/>
          <w:sz w:val="21"/>
          <w:szCs w:val="21"/>
        </w:rPr>
        <w:t xml:space="preserve"> = (</w:t>
      </w:r>
      <w:r w:rsidRPr="00882711">
        <w:rPr>
          <w:rFonts w:ascii="Century Schoolbook" w:hAnsi="Century Schoolbook"/>
          <w:i/>
          <w:sz w:val="21"/>
          <w:szCs w:val="21"/>
        </w:rPr>
        <w:t>V</w:t>
      </w:r>
      <w:r w:rsidRPr="00882711">
        <w:rPr>
          <w:rFonts w:ascii="Century Schoolbook" w:hAnsi="Century Schoolbook"/>
          <w:sz w:val="21"/>
          <w:szCs w:val="21"/>
        </w:rPr>
        <w:t xml:space="preserve">, </w:t>
      </w:r>
      <w:r w:rsidRPr="00882711">
        <w:rPr>
          <w:rFonts w:ascii="Century Schoolbook" w:hAnsi="Century Schoolbook"/>
          <w:i/>
          <w:sz w:val="21"/>
          <w:szCs w:val="21"/>
        </w:rPr>
        <w:t>E</w:t>
      </w:r>
      <w:r w:rsidRPr="00882711">
        <w:rPr>
          <w:rFonts w:ascii="Century Schoolbook" w:hAnsi="Century Schoolbook"/>
          <w:sz w:val="21"/>
          <w:szCs w:val="21"/>
        </w:rPr>
        <w:t xml:space="preserve"> ) direccional, cuyas aristas (</w:t>
      </w:r>
      <w:r w:rsidRPr="00882711">
        <w:rPr>
          <w:rFonts w:ascii="Century Schoolbook" w:hAnsi="Century Schoolbook"/>
          <w:i/>
          <w:sz w:val="21"/>
          <w:szCs w:val="21"/>
        </w:rPr>
        <w:t>u</w:t>
      </w:r>
      <w:r w:rsidRPr="00882711">
        <w:rPr>
          <w:rFonts w:ascii="Century Schoolbook" w:hAnsi="Century Schoolbook"/>
          <w:sz w:val="21"/>
          <w:szCs w:val="21"/>
        </w:rPr>
        <w:t>,</w:t>
      </w:r>
      <w:r w:rsidRPr="00882711">
        <w:rPr>
          <w:rFonts w:ascii="Century Schoolbook" w:hAnsi="Century Schoolbook"/>
          <w:i/>
          <w:sz w:val="21"/>
          <w:szCs w:val="21"/>
        </w:rPr>
        <w:t>v</w:t>
      </w:r>
      <w:r w:rsidRPr="00882711">
        <w:rPr>
          <w:rFonts w:ascii="Century Schoolbook" w:hAnsi="Century Schoolbook"/>
          <w:sz w:val="21"/>
          <w:szCs w:val="21"/>
        </w:rPr>
        <w:t xml:space="preserve">) </w:t>
      </w:r>
      <w:r w:rsidRPr="00882711">
        <w:rPr>
          <w:rFonts w:ascii="Century Schoolbook" w:hAnsi="Century Schoolbook"/>
          <w:sz w:val="21"/>
          <w:szCs w:val="21"/>
        </w:rPr>
        <w:sym w:font="Symbol" w:char="F0CE"/>
      </w:r>
      <w:r w:rsidRPr="00882711">
        <w:rPr>
          <w:rFonts w:ascii="Century Schoolbook" w:hAnsi="Century Schoolbook"/>
          <w:sz w:val="21"/>
          <w:szCs w:val="21"/>
        </w:rPr>
        <w:t xml:space="preserve"> </w:t>
      </w:r>
      <w:r w:rsidRPr="00882711">
        <w:rPr>
          <w:rFonts w:ascii="Century Schoolbook" w:hAnsi="Century Schoolbook"/>
          <w:i/>
          <w:sz w:val="21"/>
          <w:szCs w:val="21"/>
        </w:rPr>
        <w:t>E</w:t>
      </w:r>
      <w:r w:rsidRPr="00882711">
        <w:rPr>
          <w:rFonts w:ascii="Century Schoolbook" w:hAnsi="Century Schoolbook"/>
          <w:sz w:val="21"/>
          <w:szCs w:val="21"/>
        </w:rPr>
        <w:t xml:space="preserve"> tienen costos </w:t>
      </w:r>
      <w:r w:rsidRPr="00882711">
        <w:rPr>
          <w:rFonts w:ascii="Century Schoolbook" w:hAnsi="Century Schoolbook"/>
          <w:sz w:val="21"/>
          <w:szCs w:val="21"/>
        </w:rPr>
        <w:sym w:font="Symbol" w:char="F077"/>
      </w:r>
      <w:r w:rsidRPr="00882711">
        <w:rPr>
          <w:rFonts w:ascii="Century Schoolbook" w:hAnsi="Century Schoolbook"/>
          <w:sz w:val="21"/>
          <w:szCs w:val="21"/>
        </w:rPr>
        <w:t>(</w:t>
      </w:r>
      <w:r w:rsidRPr="00882711">
        <w:rPr>
          <w:rFonts w:ascii="Century Schoolbook" w:hAnsi="Century Schoolbook"/>
          <w:i/>
          <w:sz w:val="21"/>
          <w:szCs w:val="21"/>
        </w:rPr>
        <w:t>u</w:t>
      </w:r>
      <w:r w:rsidRPr="00882711">
        <w:rPr>
          <w:rFonts w:ascii="Century Schoolbook" w:hAnsi="Century Schoolbook"/>
          <w:sz w:val="21"/>
          <w:szCs w:val="21"/>
        </w:rPr>
        <w:t>,</w:t>
      </w:r>
      <w:r w:rsidRPr="00882711">
        <w:rPr>
          <w:rFonts w:ascii="Century Schoolbook" w:hAnsi="Century Schoolbook"/>
          <w:i/>
          <w:sz w:val="21"/>
          <w:szCs w:val="21"/>
        </w:rPr>
        <w:t>v</w:t>
      </w:r>
      <w:r w:rsidRPr="00882711">
        <w:rPr>
          <w:rFonts w:ascii="Century Schoolbook" w:hAnsi="Century Schoolbook"/>
          <w:sz w:val="21"/>
          <w:szCs w:val="21"/>
        </w:rPr>
        <w:t>) ≥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5508"/>
      </w:tblGrid>
      <w:tr w:rsidR="00882711" w:rsidRPr="00882711" w:rsidTr="00941803">
        <w:tc>
          <w:tcPr>
            <w:tcW w:w="2880" w:type="dxa"/>
          </w:tcPr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dijkstra(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s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):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b/>
                <w:sz w:val="21"/>
                <w:szCs w:val="21"/>
              </w:rPr>
              <w:t>for each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b/>
                <w:sz w:val="21"/>
                <w:szCs w:val="21"/>
              </w:rPr>
              <w:t>in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: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  <w:t>d[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] = 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00A5"/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0070"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s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] = null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  <w:t>d[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s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] = 0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S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= 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F0C6"/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q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= Queue(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)</w:t>
            </w:r>
          </w:p>
        </w:tc>
        <w:tc>
          <w:tcPr>
            <w:tcW w:w="5508" w:type="dxa"/>
          </w:tcPr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b/>
                <w:sz w:val="21"/>
                <w:szCs w:val="21"/>
              </w:rPr>
              <w:t>while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!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q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.empty( ):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=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q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.xMin( )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S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=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S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F0C8"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{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}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b/>
                <w:sz w:val="21"/>
                <w:szCs w:val="21"/>
              </w:rPr>
              <w:t>for each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b/>
                <w:sz w:val="21"/>
                <w:szCs w:val="21"/>
              </w:rPr>
              <w:t>in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0061"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]: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b/>
                <w:sz w:val="21"/>
                <w:szCs w:val="21"/>
              </w:rPr>
              <w:t>if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 d[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] &gt; d[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] + 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F077"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(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,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):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  <w:t>d[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] = d[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] + 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F077"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(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,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)</w:t>
            </w:r>
          </w:p>
          <w:p w:rsidR="00882711" w:rsidRPr="00882711" w:rsidRDefault="00882711" w:rsidP="00882711">
            <w:pPr>
              <w:tabs>
                <w:tab w:val="left" w:pos="338"/>
                <w:tab w:val="left" w:pos="698"/>
                <w:tab w:val="left" w:pos="1058"/>
              </w:tabs>
              <w:rPr>
                <w:rFonts w:ascii="Century Schoolbook" w:hAnsi="Century Schoolbook"/>
                <w:sz w:val="21"/>
                <w:szCs w:val="21"/>
              </w:rPr>
            </w:pP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ab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sym w:font="Symbol" w:char="0070"/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>[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v</w:t>
            </w:r>
            <w:r w:rsidRPr="00882711">
              <w:rPr>
                <w:rFonts w:ascii="Century Schoolbook" w:hAnsi="Century Schoolbook"/>
                <w:sz w:val="21"/>
                <w:szCs w:val="21"/>
              </w:rPr>
              <w:t xml:space="preserve">] = </w:t>
            </w:r>
            <w:r w:rsidRPr="00882711">
              <w:rPr>
                <w:rFonts w:ascii="Century Schoolbook" w:hAnsi="Century Schoolbook"/>
                <w:i/>
                <w:sz w:val="21"/>
                <w:szCs w:val="21"/>
              </w:rPr>
              <w:t>u</w:t>
            </w:r>
          </w:p>
        </w:tc>
      </w:tr>
    </w:tbl>
    <w:p w:rsidR="00882711" w:rsidRPr="00882711" w:rsidRDefault="00882711" w:rsidP="00A84DC2">
      <w:pPr>
        <w:spacing w:before="240" w:after="0" w:line="240" w:lineRule="auto"/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882711">
        <w:rPr>
          <w:rFonts w:ascii="Century Schoolbook" w:hAnsi="Century Schoolbook"/>
          <w:sz w:val="21"/>
          <w:szCs w:val="21"/>
          <w:lang w:val="es-CL"/>
        </w:rPr>
        <w:t xml:space="preserve">) En clase vimos la complejidad de este algoritmo cuando </w:t>
      </w:r>
      <w:r w:rsidRPr="00882711">
        <w:rPr>
          <w:rFonts w:ascii="Century Schoolbook" w:hAnsi="Century Schoolbook"/>
          <w:i/>
          <w:sz w:val="21"/>
          <w:szCs w:val="21"/>
          <w:lang w:val="es-CL"/>
        </w:rPr>
        <w:t>G</w:t>
      </w:r>
      <w:r w:rsidRPr="00882711">
        <w:rPr>
          <w:rFonts w:ascii="Century Schoolbook" w:hAnsi="Century Schoolbook"/>
          <w:sz w:val="21"/>
          <w:szCs w:val="21"/>
          <w:lang w:val="es-CL"/>
        </w:rPr>
        <w:t xml:space="preserve"> es representado mediante sus lis</w:t>
      </w:r>
      <w:r>
        <w:rPr>
          <w:rFonts w:ascii="Century Schoolbook" w:hAnsi="Century Schoolbook"/>
          <w:sz w:val="21"/>
          <w:szCs w:val="21"/>
          <w:lang w:val="es-CL"/>
        </w:rPr>
        <w:t>-</w:t>
      </w:r>
      <w:r w:rsidRPr="00882711">
        <w:rPr>
          <w:rFonts w:ascii="Century Schoolbook" w:hAnsi="Century Schoolbook"/>
          <w:sz w:val="21"/>
          <w:szCs w:val="21"/>
          <w:lang w:val="es-CL"/>
        </w:rPr>
        <w:t>tas de adyacencias</w:t>
      </w:r>
      <w:r w:rsidR="00154658">
        <w:rPr>
          <w:rFonts w:ascii="Century Schoolbook" w:hAnsi="Century Schoolbook"/>
          <w:sz w:val="21"/>
          <w:szCs w:val="21"/>
          <w:lang w:val="es-CL"/>
        </w:rPr>
        <w:t xml:space="preserve"> (el arreglo </w:t>
      </w:r>
      <w:r w:rsidR="00154658" w:rsidRPr="00882711">
        <w:rPr>
          <w:rFonts w:ascii="Century Schoolbook" w:hAnsi="Century Schoolbook"/>
          <w:sz w:val="21"/>
          <w:szCs w:val="21"/>
        </w:rPr>
        <w:sym w:font="Symbol" w:char="0061"/>
      </w:r>
      <w:r w:rsidR="00154658">
        <w:rPr>
          <w:rFonts w:ascii="Century Schoolbook" w:hAnsi="Century Schoolbook"/>
          <w:sz w:val="21"/>
          <w:szCs w:val="21"/>
          <w:lang w:val="es-CL"/>
        </w:rPr>
        <w:t>)</w:t>
      </w:r>
      <w:r w:rsidRPr="00882711">
        <w:rPr>
          <w:rFonts w:ascii="Century Schoolbook" w:hAnsi="Century Schoolbook"/>
          <w:sz w:val="21"/>
          <w:szCs w:val="21"/>
          <w:lang w:val="es-CL"/>
        </w:rPr>
        <w:t xml:space="preserve"> y la cola </w:t>
      </w:r>
      <w:r w:rsidRPr="00882711">
        <w:rPr>
          <w:rFonts w:ascii="Century Schoolbook" w:hAnsi="Century Schoolbook"/>
          <w:i/>
          <w:sz w:val="21"/>
          <w:szCs w:val="21"/>
          <w:lang w:val="es-CL"/>
        </w:rPr>
        <w:t>q</w:t>
      </w:r>
      <w:r w:rsidRPr="00882711">
        <w:rPr>
          <w:rFonts w:ascii="Century Schoolbook" w:hAnsi="Century Schoolbook"/>
          <w:sz w:val="21"/>
          <w:szCs w:val="21"/>
          <w:lang w:val="es-CL"/>
        </w:rPr>
        <w:t xml:space="preserve"> es implementada mediante un </w:t>
      </w:r>
      <w:r w:rsidR="00E93672">
        <w:rPr>
          <w:rFonts w:ascii="Century Schoolbook" w:hAnsi="Century Schoolbook"/>
          <w:i/>
          <w:sz w:val="21"/>
          <w:szCs w:val="21"/>
          <w:lang w:val="es-CL"/>
        </w:rPr>
        <w:t>min h</w:t>
      </w:r>
      <w:r w:rsidRPr="00882711">
        <w:rPr>
          <w:rFonts w:ascii="Century Schoolbook" w:hAnsi="Century Schoolbook"/>
          <w:i/>
          <w:sz w:val="21"/>
          <w:szCs w:val="21"/>
          <w:lang w:val="es-CL"/>
        </w:rPr>
        <w:t>eap</w:t>
      </w:r>
      <w:r w:rsidRPr="00882711">
        <w:rPr>
          <w:rFonts w:ascii="Century Schoolbook" w:hAnsi="Century Schoolbook"/>
          <w:sz w:val="21"/>
          <w:szCs w:val="21"/>
          <w:lang w:val="es-CL"/>
        </w:rPr>
        <w:t xml:space="preserve"> binario.  </w:t>
      </w:r>
      <w:r w:rsidRPr="00882711">
        <w:rPr>
          <w:rFonts w:ascii="Century Schoolbook" w:hAnsi="Century Schoolbook"/>
          <w:sz w:val="21"/>
          <w:szCs w:val="21"/>
        </w:rPr>
        <w:t>Determina justificadamente la complejidad del algoritmo de Dijkstra en este caso</w:t>
      </w:r>
      <w:r w:rsidRPr="00882711">
        <w:rPr>
          <w:rFonts w:ascii="Century Schoolbook" w:hAnsi="Century Schoolbook"/>
          <w:sz w:val="21"/>
          <w:szCs w:val="21"/>
          <w:lang w:val="es-CL"/>
        </w:rPr>
        <w:t>.</w:t>
      </w:r>
    </w:p>
    <w:p w:rsidR="00882711" w:rsidRPr="00882711" w:rsidRDefault="00882711" w:rsidP="00A84DC2">
      <w:pPr>
        <w:spacing w:before="240" w:after="0" w:line="240" w:lineRule="auto"/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882711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9734A0">
        <w:rPr>
          <w:rFonts w:ascii="Century Schoolbook" w:hAnsi="Century Schoolbook"/>
          <w:sz w:val="21"/>
          <w:szCs w:val="21"/>
        </w:rPr>
        <w:t xml:space="preserve">Demuestra (basta un ejemplo) que cuando se encuentra por primera vez un nodo, más allá de </w:t>
      </w:r>
      <w:r w:rsidR="009734A0">
        <w:rPr>
          <w:rFonts w:ascii="Century Schoolbook" w:hAnsi="Century Schoolbook"/>
          <w:i/>
          <w:sz w:val="21"/>
          <w:szCs w:val="21"/>
        </w:rPr>
        <w:t>s</w:t>
      </w:r>
      <w:r w:rsidR="009734A0">
        <w:rPr>
          <w:rFonts w:ascii="Century Schoolbook" w:hAnsi="Century Schoolbook"/>
          <w:sz w:val="21"/>
          <w:szCs w:val="21"/>
        </w:rPr>
        <w:t>, no necesariamente se lo ha encontrado por la ruta más corta</w:t>
      </w:r>
      <w:r w:rsidRPr="00882711">
        <w:rPr>
          <w:rFonts w:ascii="Century Schoolbook" w:hAnsi="Century Schoolbook"/>
          <w:sz w:val="21"/>
          <w:szCs w:val="21"/>
        </w:rPr>
        <w:t>.</w:t>
      </w:r>
    </w:p>
    <w:p w:rsidR="00496647" w:rsidRPr="00882711" w:rsidRDefault="00496647" w:rsidP="00882711">
      <w:pPr>
        <w:spacing w:line="240" w:lineRule="auto"/>
        <w:rPr>
          <w:rFonts w:ascii="Century Schoolbook" w:hAnsi="Century Schoolbook"/>
          <w:sz w:val="21"/>
          <w:szCs w:val="21"/>
          <w:lang w:val="es-CL"/>
        </w:rPr>
      </w:pPr>
    </w:p>
    <w:sectPr w:rsidR="00496647" w:rsidRPr="00882711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54FE"/>
    <w:multiLevelType w:val="hybridMultilevel"/>
    <w:tmpl w:val="BE0A13AE"/>
    <w:lvl w:ilvl="0" w:tplc="224AD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7290E"/>
    <w:multiLevelType w:val="hybridMultilevel"/>
    <w:tmpl w:val="D664673E"/>
    <w:lvl w:ilvl="0" w:tplc="9E385FE8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084592"/>
    <w:rsid w:val="00116075"/>
    <w:rsid w:val="0011626C"/>
    <w:rsid w:val="00154658"/>
    <w:rsid w:val="00180C7E"/>
    <w:rsid w:val="00201541"/>
    <w:rsid w:val="002527EF"/>
    <w:rsid w:val="003608E7"/>
    <w:rsid w:val="004126ED"/>
    <w:rsid w:val="00414401"/>
    <w:rsid w:val="00420B87"/>
    <w:rsid w:val="00444DA5"/>
    <w:rsid w:val="00496647"/>
    <w:rsid w:val="00544825"/>
    <w:rsid w:val="005C347B"/>
    <w:rsid w:val="005D1884"/>
    <w:rsid w:val="00690D90"/>
    <w:rsid w:val="007050AB"/>
    <w:rsid w:val="0071403C"/>
    <w:rsid w:val="007A2A4E"/>
    <w:rsid w:val="007E3712"/>
    <w:rsid w:val="00805EEB"/>
    <w:rsid w:val="00807B10"/>
    <w:rsid w:val="00821ECA"/>
    <w:rsid w:val="008236CB"/>
    <w:rsid w:val="00882711"/>
    <w:rsid w:val="0093328A"/>
    <w:rsid w:val="00971DEA"/>
    <w:rsid w:val="009734A0"/>
    <w:rsid w:val="00984A3D"/>
    <w:rsid w:val="009948D6"/>
    <w:rsid w:val="009B404E"/>
    <w:rsid w:val="00A17097"/>
    <w:rsid w:val="00A361FC"/>
    <w:rsid w:val="00A84DC2"/>
    <w:rsid w:val="00B434D4"/>
    <w:rsid w:val="00B60EF0"/>
    <w:rsid w:val="00C06F59"/>
    <w:rsid w:val="00C20CD6"/>
    <w:rsid w:val="00C310F6"/>
    <w:rsid w:val="00C31370"/>
    <w:rsid w:val="00C41A05"/>
    <w:rsid w:val="00C76830"/>
    <w:rsid w:val="00D56B8A"/>
    <w:rsid w:val="00D64283"/>
    <w:rsid w:val="00DA6898"/>
    <w:rsid w:val="00DE1244"/>
    <w:rsid w:val="00E6169D"/>
    <w:rsid w:val="00E93672"/>
    <w:rsid w:val="00EA1E9C"/>
    <w:rsid w:val="00EF32D2"/>
    <w:rsid w:val="00F160C8"/>
    <w:rsid w:val="00F835CC"/>
    <w:rsid w:val="00F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ED1D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table" w:styleId="TableGrid">
    <w:name w:val="Table Grid"/>
    <w:basedOn w:val="TableNormal"/>
    <w:uiPriority w:val="39"/>
    <w:rsid w:val="0088271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11</cp:revision>
  <cp:lastPrinted>2019-05-06T16:07:00Z</cp:lastPrinted>
  <dcterms:created xsi:type="dcterms:W3CDTF">2019-05-22T15:29:00Z</dcterms:created>
  <dcterms:modified xsi:type="dcterms:W3CDTF">2019-05-22T16:57:00Z</dcterms:modified>
</cp:coreProperties>
</file>