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5BC9D" w14:textId="2C51C9F3" w:rsidR="00013740" w:rsidRPr="00013740" w:rsidRDefault="00013740" w:rsidP="00013740">
      <w:pPr>
        <w:spacing w:before="240" w:after="240"/>
        <w:rPr>
          <w:rFonts w:ascii="Arial Narrow" w:hAnsi="Arial Narrow"/>
          <w:b/>
          <w:bCs/>
          <w:color w:val="E36C0A" w:themeColor="accent6" w:themeShade="BF"/>
          <w:sz w:val="36"/>
          <w:szCs w:val="36"/>
          <w:lang w:val="en-IN"/>
        </w:rPr>
      </w:pPr>
      <w:r w:rsidRPr="00013740">
        <w:rPr>
          <w:rFonts w:ascii="Arial Narrow" w:hAnsi="Arial Narrow"/>
          <w:b/>
          <w:bCs/>
          <w:color w:val="E36C0A" w:themeColor="accent6" w:themeShade="BF"/>
          <w:sz w:val="36"/>
          <w:szCs w:val="36"/>
          <w:lang w:val="en-IN"/>
        </w:rPr>
        <w:t>Data Analysis Project: Salary Analysis in Data Science</w:t>
      </w:r>
    </w:p>
    <w:p w14:paraId="44045B7E" w14:textId="77777777" w:rsidR="00013740" w:rsidRPr="00013740" w:rsidRDefault="00013740" w:rsidP="00013740">
      <w:pPr>
        <w:rPr>
          <w:rFonts w:ascii="Arial Narrow" w:hAnsi="Arial Narrow"/>
          <w:sz w:val="28"/>
          <w:szCs w:val="28"/>
          <w:lang w:val="en-IN"/>
        </w:rPr>
      </w:pPr>
      <w:r w:rsidRPr="00013740">
        <w:rPr>
          <w:rFonts w:ascii="Arial Narrow" w:hAnsi="Arial Narrow"/>
          <w:b/>
          <w:bCs/>
          <w:sz w:val="28"/>
          <w:szCs w:val="28"/>
          <w:lang w:val="en-IN"/>
        </w:rPr>
        <w:t>Project Description:</w:t>
      </w:r>
      <w:r w:rsidRPr="00013740">
        <w:rPr>
          <w:rFonts w:ascii="Arial Narrow" w:hAnsi="Arial Narrow"/>
          <w:sz w:val="28"/>
          <w:szCs w:val="28"/>
          <w:lang w:val="en-IN"/>
        </w:rPr>
        <w:t xml:space="preserve"> In this project, you will </w:t>
      </w:r>
      <w:proofErr w:type="spellStart"/>
      <w:r w:rsidRPr="00013740">
        <w:rPr>
          <w:rFonts w:ascii="Arial Narrow" w:hAnsi="Arial Narrow"/>
          <w:sz w:val="28"/>
          <w:szCs w:val="28"/>
          <w:lang w:val="en-IN"/>
        </w:rPr>
        <w:t>analyze</w:t>
      </w:r>
      <w:proofErr w:type="spellEnd"/>
      <w:r w:rsidRPr="00013740">
        <w:rPr>
          <w:rFonts w:ascii="Arial Narrow" w:hAnsi="Arial Narrow"/>
          <w:sz w:val="28"/>
          <w:szCs w:val="28"/>
          <w:lang w:val="en-IN"/>
        </w:rPr>
        <w:t xml:space="preserve"> a dataset containing information on salaries in the data science field. The dataset includes details such as work experience, job titles, employment types, locations, and remote working conditions. Your objective is to explore salary trends, understand factors that influence salary in the data science industry, and provide insights on how location, experience, and company size affect compensation.</w:t>
      </w:r>
    </w:p>
    <w:p w14:paraId="7636CFDB" w14:textId="77777777" w:rsidR="00013740" w:rsidRPr="00013740" w:rsidRDefault="00013740" w:rsidP="00013740">
      <w:pPr>
        <w:rPr>
          <w:rFonts w:ascii="Arial Narrow" w:hAnsi="Arial Narrow"/>
          <w:sz w:val="28"/>
          <w:szCs w:val="28"/>
          <w:lang w:val="en-IN"/>
        </w:rPr>
      </w:pPr>
      <w:r w:rsidRPr="00013740">
        <w:rPr>
          <w:rFonts w:ascii="Arial Narrow" w:hAnsi="Arial Narrow"/>
          <w:sz w:val="28"/>
          <w:szCs w:val="28"/>
          <w:lang w:val="en-IN"/>
        </w:rPr>
        <w:t xml:space="preserve">You will use </w:t>
      </w:r>
      <w:r w:rsidRPr="00013740">
        <w:rPr>
          <w:rFonts w:ascii="Arial Narrow" w:hAnsi="Arial Narrow"/>
          <w:b/>
          <w:bCs/>
          <w:sz w:val="28"/>
          <w:szCs w:val="28"/>
          <w:lang w:val="en-IN"/>
        </w:rPr>
        <w:t>Python</w:t>
      </w:r>
      <w:r w:rsidRPr="00013740">
        <w:rPr>
          <w:rFonts w:ascii="Arial Narrow" w:hAnsi="Arial Narrow"/>
          <w:sz w:val="28"/>
          <w:szCs w:val="28"/>
          <w:lang w:val="en-IN"/>
        </w:rPr>
        <w:t xml:space="preserve"> to clean, </w:t>
      </w:r>
      <w:proofErr w:type="spellStart"/>
      <w:r w:rsidRPr="00013740">
        <w:rPr>
          <w:rFonts w:ascii="Arial Narrow" w:hAnsi="Arial Narrow"/>
          <w:sz w:val="28"/>
          <w:szCs w:val="28"/>
          <w:lang w:val="en-IN"/>
        </w:rPr>
        <w:t>analyze</w:t>
      </w:r>
      <w:proofErr w:type="spellEnd"/>
      <w:r w:rsidRPr="00013740">
        <w:rPr>
          <w:rFonts w:ascii="Arial Narrow" w:hAnsi="Arial Narrow"/>
          <w:sz w:val="28"/>
          <w:szCs w:val="28"/>
          <w:lang w:val="en-IN"/>
        </w:rPr>
        <w:t xml:space="preserve">, and visualize the data. Libraries like </w:t>
      </w:r>
      <w:r w:rsidRPr="00013740">
        <w:rPr>
          <w:rFonts w:ascii="Arial Narrow" w:hAnsi="Arial Narrow"/>
          <w:b/>
          <w:bCs/>
          <w:sz w:val="28"/>
          <w:szCs w:val="28"/>
          <w:lang w:val="en-IN"/>
        </w:rPr>
        <w:t>pandas</w:t>
      </w:r>
      <w:r w:rsidRPr="00013740">
        <w:rPr>
          <w:rFonts w:ascii="Arial Narrow" w:hAnsi="Arial Narrow"/>
          <w:sz w:val="28"/>
          <w:szCs w:val="28"/>
          <w:lang w:val="en-IN"/>
        </w:rPr>
        <w:t xml:space="preserve">, </w:t>
      </w:r>
      <w:r w:rsidRPr="00013740">
        <w:rPr>
          <w:rFonts w:ascii="Arial Narrow" w:hAnsi="Arial Narrow"/>
          <w:b/>
          <w:bCs/>
          <w:sz w:val="28"/>
          <w:szCs w:val="28"/>
          <w:lang w:val="en-IN"/>
        </w:rPr>
        <w:t>NumPy</w:t>
      </w:r>
      <w:r w:rsidRPr="00013740">
        <w:rPr>
          <w:rFonts w:ascii="Arial Narrow" w:hAnsi="Arial Narrow"/>
          <w:sz w:val="28"/>
          <w:szCs w:val="28"/>
          <w:lang w:val="en-IN"/>
        </w:rPr>
        <w:t xml:space="preserve">, </w:t>
      </w:r>
      <w:r w:rsidRPr="00013740">
        <w:rPr>
          <w:rFonts w:ascii="Arial Narrow" w:hAnsi="Arial Narrow"/>
          <w:b/>
          <w:bCs/>
          <w:sz w:val="28"/>
          <w:szCs w:val="28"/>
          <w:lang w:val="en-IN"/>
        </w:rPr>
        <w:t>Matplotlib</w:t>
      </w:r>
      <w:r w:rsidRPr="00013740">
        <w:rPr>
          <w:rFonts w:ascii="Arial Narrow" w:hAnsi="Arial Narrow"/>
          <w:sz w:val="28"/>
          <w:szCs w:val="28"/>
          <w:lang w:val="en-IN"/>
        </w:rPr>
        <w:t xml:space="preserve">, and </w:t>
      </w:r>
      <w:r w:rsidRPr="00013740">
        <w:rPr>
          <w:rFonts w:ascii="Arial Narrow" w:hAnsi="Arial Narrow"/>
          <w:b/>
          <w:bCs/>
          <w:sz w:val="28"/>
          <w:szCs w:val="28"/>
          <w:lang w:val="en-IN"/>
        </w:rPr>
        <w:t>Seaborn</w:t>
      </w:r>
      <w:r w:rsidRPr="00013740">
        <w:rPr>
          <w:rFonts w:ascii="Arial Narrow" w:hAnsi="Arial Narrow"/>
          <w:sz w:val="28"/>
          <w:szCs w:val="28"/>
          <w:lang w:val="en-IN"/>
        </w:rPr>
        <w:t xml:space="preserve"> should be used for efficient data handling and visualization.</w:t>
      </w:r>
    </w:p>
    <w:p w14:paraId="5570644A" w14:textId="77777777" w:rsidR="00013740" w:rsidRDefault="00013740" w:rsidP="00013740">
      <w:pPr>
        <w:rPr>
          <w:rFonts w:ascii="Arial Narrow" w:hAnsi="Arial Narrow"/>
          <w:b/>
          <w:bCs/>
          <w:sz w:val="28"/>
          <w:szCs w:val="28"/>
          <w:lang w:val="en-IN"/>
        </w:rPr>
      </w:pPr>
    </w:p>
    <w:p w14:paraId="2FD0F1A8" w14:textId="7BA71F80" w:rsidR="00013740" w:rsidRPr="00013740" w:rsidRDefault="00013740" w:rsidP="00013740">
      <w:pPr>
        <w:rPr>
          <w:rFonts w:ascii="Arial Narrow" w:hAnsi="Arial Narrow"/>
          <w:sz w:val="28"/>
          <w:szCs w:val="28"/>
          <w:lang w:val="en-IN"/>
        </w:rPr>
      </w:pPr>
      <w:r w:rsidRPr="00013740">
        <w:rPr>
          <w:rFonts w:ascii="Arial Narrow" w:hAnsi="Arial Narrow"/>
          <w:b/>
          <w:bCs/>
          <w:sz w:val="28"/>
          <w:szCs w:val="28"/>
          <w:lang w:val="en-IN"/>
        </w:rPr>
        <w:t>Dataset Overview:</w:t>
      </w:r>
      <w:r w:rsidRPr="00013740">
        <w:rPr>
          <w:rFonts w:ascii="Arial Narrow" w:hAnsi="Arial Narrow"/>
          <w:sz w:val="28"/>
          <w:szCs w:val="28"/>
          <w:lang w:val="en-IN"/>
        </w:rPr>
        <w:t xml:space="preserve"> The dataset contains the following columns:</w:t>
      </w:r>
    </w:p>
    <w:p w14:paraId="7DD37F7D"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work_year</w:t>
      </w:r>
      <w:proofErr w:type="spellEnd"/>
      <w:r w:rsidRPr="00013740">
        <w:rPr>
          <w:rFonts w:ascii="Arial Narrow" w:hAnsi="Arial Narrow"/>
          <w:sz w:val="28"/>
          <w:szCs w:val="28"/>
          <w:lang w:val="en-IN"/>
        </w:rPr>
        <w:t>: The year in which the salary was recorded.</w:t>
      </w:r>
    </w:p>
    <w:p w14:paraId="35CEC6DC"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experience_level</w:t>
      </w:r>
      <w:proofErr w:type="spellEnd"/>
      <w:r w:rsidRPr="00013740">
        <w:rPr>
          <w:rFonts w:ascii="Arial Narrow" w:hAnsi="Arial Narrow"/>
          <w:sz w:val="28"/>
          <w:szCs w:val="28"/>
          <w:lang w:val="en-IN"/>
        </w:rPr>
        <w:t>: The level of experience of the employee (e.g., Junior, Mid, Senior).</w:t>
      </w:r>
    </w:p>
    <w:p w14:paraId="58AFC7DA"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employment_type</w:t>
      </w:r>
      <w:proofErr w:type="spellEnd"/>
      <w:r w:rsidRPr="00013740">
        <w:rPr>
          <w:rFonts w:ascii="Arial Narrow" w:hAnsi="Arial Narrow"/>
          <w:sz w:val="28"/>
          <w:szCs w:val="28"/>
          <w:lang w:val="en-IN"/>
        </w:rPr>
        <w:t>: Type of employment (e.g., Full-time, Contract).</w:t>
      </w:r>
    </w:p>
    <w:p w14:paraId="6A92DF8B"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job_title</w:t>
      </w:r>
      <w:proofErr w:type="spellEnd"/>
      <w:r w:rsidRPr="00013740">
        <w:rPr>
          <w:rFonts w:ascii="Arial Narrow" w:hAnsi="Arial Narrow"/>
          <w:sz w:val="28"/>
          <w:szCs w:val="28"/>
          <w:lang w:val="en-IN"/>
        </w:rPr>
        <w:t>: The specific job title (e.g., Data Scientist, Machine Learning Engineer).</w:t>
      </w:r>
    </w:p>
    <w:p w14:paraId="1F96C02C" w14:textId="77777777" w:rsidR="00013740" w:rsidRPr="00013740" w:rsidRDefault="00013740" w:rsidP="00013740">
      <w:pPr>
        <w:numPr>
          <w:ilvl w:val="0"/>
          <w:numId w:val="6"/>
        </w:numPr>
        <w:rPr>
          <w:rFonts w:ascii="Arial Narrow" w:hAnsi="Arial Narrow"/>
          <w:sz w:val="28"/>
          <w:szCs w:val="28"/>
          <w:lang w:val="en-IN"/>
        </w:rPr>
      </w:pPr>
      <w:r w:rsidRPr="00013740">
        <w:rPr>
          <w:rFonts w:ascii="Arial Narrow" w:hAnsi="Arial Narrow"/>
          <w:b/>
          <w:bCs/>
          <w:sz w:val="28"/>
          <w:szCs w:val="28"/>
          <w:lang w:val="en-IN"/>
        </w:rPr>
        <w:t>salary</w:t>
      </w:r>
      <w:r w:rsidRPr="00013740">
        <w:rPr>
          <w:rFonts w:ascii="Arial Narrow" w:hAnsi="Arial Narrow"/>
          <w:sz w:val="28"/>
          <w:szCs w:val="28"/>
          <w:lang w:val="en-IN"/>
        </w:rPr>
        <w:t>: The salary amount paid to the employee.</w:t>
      </w:r>
    </w:p>
    <w:p w14:paraId="7557284E"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salary_currency</w:t>
      </w:r>
      <w:proofErr w:type="spellEnd"/>
      <w:r w:rsidRPr="00013740">
        <w:rPr>
          <w:rFonts w:ascii="Arial Narrow" w:hAnsi="Arial Narrow"/>
          <w:sz w:val="28"/>
          <w:szCs w:val="28"/>
          <w:lang w:val="en-IN"/>
        </w:rPr>
        <w:t>: The currency in which the salary is paid.</w:t>
      </w:r>
    </w:p>
    <w:p w14:paraId="2BB22DC0"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salary_in_usd</w:t>
      </w:r>
      <w:proofErr w:type="spellEnd"/>
      <w:r w:rsidRPr="00013740">
        <w:rPr>
          <w:rFonts w:ascii="Arial Narrow" w:hAnsi="Arial Narrow"/>
          <w:sz w:val="28"/>
          <w:szCs w:val="28"/>
          <w:lang w:val="en-IN"/>
        </w:rPr>
        <w:t>: The salary converted to USD.</w:t>
      </w:r>
    </w:p>
    <w:p w14:paraId="6D91EA80"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employee_residence</w:t>
      </w:r>
      <w:proofErr w:type="spellEnd"/>
      <w:r w:rsidRPr="00013740">
        <w:rPr>
          <w:rFonts w:ascii="Arial Narrow" w:hAnsi="Arial Narrow"/>
          <w:sz w:val="28"/>
          <w:szCs w:val="28"/>
          <w:lang w:val="en-IN"/>
        </w:rPr>
        <w:t>: The location where the employee resides.</w:t>
      </w:r>
    </w:p>
    <w:p w14:paraId="11DE22D8"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remote_ratio</w:t>
      </w:r>
      <w:proofErr w:type="spellEnd"/>
      <w:r w:rsidRPr="00013740">
        <w:rPr>
          <w:rFonts w:ascii="Arial Narrow" w:hAnsi="Arial Narrow"/>
          <w:sz w:val="28"/>
          <w:szCs w:val="28"/>
          <w:lang w:val="en-IN"/>
        </w:rPr>
        <w:t>: The percentage of remote work (0 = no remote, 50 = hybrid, 100 = fully remote).</w:t>
      </w:r>
    </w:p>
    <w:p w14:paraId="11EB7324"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company_location</w:t>
      </w:r>
      <w:proofErr w:type="spellEnd"/>
      <w:r w:rsidRPr="00013740">
        <w:rPr>
          <w:rFonts w:ascii="Arial Narrow" w:hAnsi="Arial Narrow"/>
          <w:sz w:val="28"/>
          <w:szCs w:val="28"/>
          <w:lang w:val="en-IN"/>
        </w:rPr>
        <w:t>: The location of the company.</w:t>
      </w:r>
    </w:p>
    <w:p w14:paraId="10ACE82D" w14:textId="77777777" w:rsidR="00013740" w:rsidRPr="00013740" w:rsidRDefault="00013740" w:rsidP="00013740">
      <w:pPr>
        <w:numPr>
          <w:ilvl w:val="0"/>
          <w:numId w:val="6"/>
        </w:numPr>
        <w:rPr>
          <w:rFonts w:ascii="Arial Narrow" w:hAnsi="Arial Narrow"/>
          <w:sz w:val="28"/>
          <w:szCs w:val="28"/>
          <w:lang w:val="en-IN"/>
        </w:rPr>
      </w:pPr>
      <w:proofErr w:type="spellStart"/>
      <w:r w:rsidRPr="00013740">
        <w:rPr>
          <w:rFonts w:ascii="Arial Narrow" w:hAnsi="Arial Narrow"/>
          <w:b/>
          <w:bCs/>
          <w:sz w:val="28"/>
          <w:szCs w:val="28"/>
          <w:lang w:val="en-IN"/>
        </w:rPr>
        <w:t>company_size</w:t>
      </w:r>
      <w:proofErr w:type="spellEnd"/>
      <w:r w:rsidRPr="00013740">
        <w:rPr>
          <w:rFonts w:ascii="Arial Narrow" w:hAnsi="Arial Narrow"/>
          <w:sz w:val="28"/>
          <w:szCs w:val="28"/>
          <w:lang w:val="en-IN"/>
        </w:rPr>
        <w:t>: The size of the company (Small, Medium, Large).</w:t>
      </w:r>
    </w:p>
    <w:p w14:paraId="2D1FACC6" w14:textId="77777777" w:rsidR="00013740" w:rsidRDefault="00013740" w:rsidP="00013740">
      <w:pPr>
        <w:rPr>
          <w:rFonts w:ascii="Arial Narrow" w:hAnsi="Arial Narrow"/>
          <w:b/>
          <w:bCs/>
          <w:sz w:val="28"/>
          <w:szCs w:val="28"/>
          <w:lang w:val="en-IN"/>
        </w:rPr>
      </w:pPr>
    </w:p>
    <w:p w14:paraId="5453AD62" w14:textId="53C44F36" w:rsidR="00013740" w:rsidRPr="00013740" w:rsidRDefault="00013740" w:rsidP="00013740">
      <w:pPr>
        <w:rPr>
          <w:rFonts w:ascii="Arial Narrow" w:hAnsi="Arial Narrow"/>
          <w:b/>
          <w:bCs/>
          <w:sz w:val="28"/>
          <w:szCs w:val="28"/>
          <w:lang w:val="en-IN"/>
        </w:rPr>
      </w:pPr>
      <w:r w:rsidRPr="00013740">
        <w:rPr>
          <w:rFonts w:ascii="Arial Narrow" w:hAnsi="Arial Narrow"/>
          <w:b/>
          <w:bCs/>
          <w:sz w:val="28"/>
          <w:szCs w:val="28"/>
          <w:lang w:val="en-IN"/>
        </w:rPr>
        <w:t>Project Objectives:</w:t>
      </w:r>
    </w:p>
    <w:p w14:paraId="292F7ACB" w14:textId="77777777" w:rsidR="00013740" w:rsidRPr="00013740" w:rsidRDefault="00013740" w:rsidP="00013740">
      <w:pPr>
        <w:numPr>
          <w:ilvl w:val="0"/>
          <w:numId w:val="7"/>
        </w:numPr>
        <w:rPr>
          <w:rFonts w:ascii="Arial Narrow" w:hAnsi="Arial Narrow"/>
          <w:sz w:val="28"/>
          <w:szCs w:val="28"/>
          <w:lang w:val="en-IN"/>
        </w:rPr>
      </w:pPr>
      <w:r w:rsidRPr="00013740">
        <w:rPr>
          <w:rFonts w:ascii="Arial Narrow" w:hAnsi="Arial Narrow"/>
          <w:sz w:val="28"/>
          <w:szCs w:val="28"/>
          <w:lang w:val="en-IN"/>
        </w:rPr>
        <w:t>Understand salary distributions in the data science field.</w:t>
      </w:r>
    </w:p>
    <w:p w14:paraId="1D8690B2" w14:textId="77777777" w:rsidR="00013740" w:rsidRPr="00013740" w:rsidRDefault="00013740" w:rsidP="00013740">
      <w:pPr>
        <w:numPr>
          <w:ilvl w:val="0"/>
          <w:numId w:val="7"/>
        </w:numPr>
        <w:rPr>
          <w:rFonts w:ascii="Arial Narrow" w:hAnsi="Arial Narrow"/>
          <w:sz w:val="28"/>
          <w:szCs w:val="28"/>
          <w:lang w:val="en-IN"/>
        </w:rPr>
      </w:pPr>
      <w:r w:rsidRPr="00013740">
        <w:rPr>
          <w:rFonts w:ascii="Arial Narrow" w:hAnsi="Arial Narrow"/>
          <w:sz w:val="28"/>
          <w:szCs w:val="28"/>
          <w:lang w:val="en-IN"/>
        </w:rPr>
        <w:t>Explore how experience, job titles, and employment types influence salaries.</w:t>
      </w:r>
    </w:p>
    <w:p w14:paraId="4E69B310" w14:textId="77777777" w:rsidR="00013740" w:rsidRPr="00013740" w:rsidRDefault="00013740" w:rsidP="00013740">
      <w:pPr>
        <w:numPr>
          <w:ilvl w:val="0"/>
          <w:numId w:val="7"/>
        </w:numPr>
        <w:rPr>
          <w:rFonts w:ascii="Arial Narrow" w:hAnsi="Arial Narrow"/>
          <w:sz w:val="28"/>
          <w:szCs w:val="28"/>
          <w:lang w:val="en-IN"/>
        </w:rPr>
      </w:pPr>
      <w:proofErr w:type="spellStart"/>
      <w:r w:rsidRPr="00013740">
        <w:rPr>
          <w:rFonts w:ascii="Arial Narrow" w:hAnsi="Arial Narrow"/>
          <w:sz w:val="28"/>
          <w:szCs w:val="28"/>
          <w:lang w:val="en-IN"/>
        </w:rPr>
        <w:t>Analyze</w:t>
      </w:r>
      <w:proofErr w:type="spellEnd"/>
      <w:r w:rsidRPr="00013740">
        <w:rPr>
          <w:rFonts w:ascii="Arial Narrow" w:hAnsi="Arial Narrow"/>
          <w:sz w:val="28"/>
          <w:szCs w:val="28"/>
          <w:lang w:val="en-IN"/>
        </w:rPr>
        <w:t xml:space="preserve"> the impact of remote work on salary.</w:t>
      </w:r>
    </w:p>
    <w:p w14:paraId="480741B5" w14:textId="77777777" w:rsidR="00013740" w:rsidRPr="00013740" w:rsidRDefault="00013740" w:rsidP="00013740">
      <w:pPr>
        <w:numPr>
          <w:ilvl w:val="0"/>
          <w:numId w:val="7"/>
        </w:numPr>
        <w:rPr>
          <w:rFonts w:ascii="Arial Narrow" w:hAnsi="Arial Narrow"/>
          <w:sz w:val="28"/>
          <w:szCs w:val="28"/>
          <w:lang w:val="en-IN"/>
        </w:rPr>
      </w:pPr>
      <w:r w:rsidRPr="00013740">
        <w:rPr>
          <w:rFonts w:ascii="Arial Narrow" w:hAnsi="Arial Narrow"/>
          <w:sz w:val="28"/>
          <w:szCs w:val="28"/>
          <w:lang w:val="en-IN"/>
        </w:rPr>
        <w:t>Investigate geographic differences in salaries, including employee residence vs. company location.</w:t>
      </w:r>
    </w:p>
    <w:p w14:paraId="59708EE0" w14:textId="77777777" w:rsidR="00013740" w:rsidRPr="00013740" w:rsidRDefault="00013740" w:rsidP="00013740">
      <w:pPr>
        <w:numPr>
          <w:ilvl w:val="0"/>
          <w:numId w:val="7"/>
        </w:numPr>
        <w:rPr>
          <w:rFonts w:ascii="Arial Narrow" w:hAnsi="Arial Narrow"/>
          <w:sz w:val="28"/>
          <w:szCs w:val="28"/>
          <w:lang w:val="en-IN"/>
        </w:rPr>
      </w:pPr>
      <w:r w:rsidRPr="00013740">
        <w:rPr>
          <w:rFonts w:ascii="Arial Narrow" w:hAnsi="Arial Narrow"/>
          <w:sz w:val="28"/>
          <w:szCs w:val="28"/>
          <w:lang w:val="en-IN"/>
        </w:rPr>
        <w:t>Provide insights on how company size affects salary.</w:t>
      </w:r>
    </w:p>
    <w:p w14:paraId="6CE9F799" w14:textId="77777777" w:rsidR="00013740" w:rsidRDefault="00013740" w:rsidP="00013740">
      <w:pPr>
        <w:rPr>
          <w:rFonts w:ascii="Arial Narrow" w:hAnsi="Arial Narrow"/>
          <w:b/>
          <w:bCs/>
          <w:sz w:val="28"/>
          <w:szCs w:val="28"/>
          <w:lang w:val="en-IN"/>
        </w:rPr>
      </w:pPr>
    </w:p>
    <w:p w14:paraId="4E260436" w14:textId="3333FFD2" w:rsidR="00013740" w:rsidRDefault="00013740" w:rsidP="00013740">
      <w:pPr>
        <w:rPr>
          <w:rFonts w:ascii="Arial Narrow" w:hAnsi="Arial Narrow"/>
          <w:b/>
          <w:bCs/>
          <w:sz w:val="28"/>
          <w:szCs w:val="28"/>
          <w:lang w:val="en-IN"/>
        </w:rPr>
      </w:pPr>
      <w:r w:rsidRPr="00013740">
        <w:rPr>
          <w:rFonts w:ascii="Arial Narrow" w:hAnsi="Arial Narrow"/>
          <w:b/>
          <w:bCs/>
          <w:sz w:val="28"/>
          <w:szCs w:val="28"/>
          <w:lang w:val="en-IN"/>
        </w:rPr>
        <w:t>Analysis Tasks &amp; Questions:</w:t>
      </w:r>
    </w:p>
    <w:p w14:paraId="53320740" w14:textId="77777777" w:rsidR="00013740" w:rsidRPr="00013740" w:rsidRDefault="00013740" w:rsidP="00013740">
      <w:pPr>
        <w:rPr>
          <w:rFonts w:ascii="Arial Narrow" w:hAnsi="Arial Narrow"/>
          <w:b/>
          <w:bCs/>
          <w:sz w:val="28"/>
          <w:szCs w:val="28"/>
          <w:lang w:val="en-IN"/>
        </w:rPr>
      </w:pPr>
    </w:p>
    <w:p w14:paraId="237C677B" w14:textId="77777777" w:rsidR="00013740" w:rsidRPr="00013740" w:rsidRDefault="00013740" w:rsidP="00013740">
      <w:pPr>
        <w:numPr>
          <w:ilvl w:val="0"/>
          <w:numId w:val="8"/>
        </w:numPr>
        <w:rPr>
          <w:rFonts w:ascii="Arial Narrow" w:hAnsi="Arial Narrow"/>
          <w:sz w:val="28"/>
          <w:szCs w:val="28"/>
          <w:lang w:val="en-IN"/>
        </w:rPr>
      </w:pPr>
      <w:r w:rsidRPr="00013740">
        <w:rPr>
          <w:rFonts w:ascii="Arial Narrow" w:hAnsi="Arial Narrow"/>
          <w:b/>
          <w:bCs/>
          <w:sz w:val="28"/>
          <w:szCs w:val="28"/>
          <w:lang w:val="en-IN"/>
        </w:rPr>
        <w:t>Descriptive Analysis:</w:t>
      </w:r>
    </w:p>
    <w:p w14:paraId="769AA7AE"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What is the distribution of salaries in the data science field? (Use histograms or box plots)</w:t>
      </w:r>
    </w:p>
    <w:p w14:paraId="261FC1C9"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What is the average salary for different experience levels (e.g., Junior, Mid, Senior)?</w:t>
      </w:r>
    </w:p>
    <w:p w14:paraId="2B5A145D"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How do salaries vary between different job titles (e.g., Data Scientist, Data Engineer)?</w:t>
      </w:r>
    </w:p>
    <w:p w14:paraId="39CBED2E" w14:textId="77777777" w:rsidR="00013740" w:rsidRPr="00013740" w:rsidRDefault="00013740" w:rsidP="00013740">
      <w:pPr>
        <w:numPr>
          <w:ilvl w:val="0"/>
          <w:numId w:val="8"/>
        </w:numPr>
        <w:rPr>
          <w:rFonts w:ascii="Arial Narrow" w:hAnsi="Arial Narrow"/>
          <w:sz w:val="28"/>
          <w:szCs w:val="28"/>
          <w:lang w:val="en-IN"/>
        </w:rPr>
      </w:pPr>
      <w:r w:rsidRPr="00013740">
        <w:rPr>
          <w:rFonts w:ascii="Arial Narrow" w:hAnsi="Arial Narrow"/>
          <w:b/>
          <w:bCs/>
          <w:sz w:val="28"/>
          <w:szCs w:val="28"/>
          <w:lang w:val="en-IN"/>
        </w:rPr>
        <w:lastRenderedPageBreak/>
        <w:t>Salary vs. Experience and Employment Type:</w:t>
      </w:r>
    </w:p>
    <w:p w14:paraId="5F56DCCB"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Is there a clear trend in salary increases with more years of experience?</w:t>
      </w:r>
    </w:p>
    <w:p w14:paraId="226144D8"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How do salaries differ between full-time, part-time, contract, and internship employment types?</w:t>
      </w:r>
    </w:p>
    <w:p w14:paraId="089AD7EE" w14:textId="77777777" w:rsidR="00013740" w:rsidRPr="00013740" w:rsidRDefault="00013740" w:rsidP="00013740">
      <w:pPr>
        <w:numPr>
          <w:ilvl w:val="0"/>
          <w:numId w:val="8"/>
        </w:numPr>
        <w:rPr>
          <w:rFonts w:ascii="Arial Narrow" w:hAnsi="Arial Narrow"/>
          <w:sz w:val="28"/>
          <w:szCs w:val="28"/>
          <w:lang w:val="en-IN"/>
        </w:rPr>
      </w:pPr>
      <w:r w:rsidRPr="00013740">
        <w:rPr>
          <w:rFonts w:ascii="Arial Narrow" w:hAnsi="Arial Narrow"/>
          <w:b/>
          <w:bCs/>
          <w:sz w:val="28"/>
          <w:szCs w:val="28"/>
          <w:lang w:val="en-IN"/>
        </w:rPr>
        <w:t>Geographic Insights:</w:t>
      </w:r>
    </w:p>
    <w:p w14:paraId="375A878C"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How do salaries differ based on employee residence vs. company location? (Compare using bar charts or box plots)</w:t>
      </w:r>
    </w:p>
    <w:p w14:paraId="270EE7A5"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Do certain countries or regions offer higher salaries for data science roles?</w:t>
      </w:r>
    </w:p>
    <w:p w14:paraId="01D959FF"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How does the remote ratio impact salary? Are fully remote jobs compensated differently from hybrid or on-site jobs?</w:t>
      </w:r>
    </w:p>
    <w:p w14:paraId="0A5E2FD5" w14:textId="77777777" w:rsidR="00013740" w:rsidRPr="00013740" w:rsidRDefault="00013740" w:rsidP="00013740">
      <w:pPr>
        <w:numPr>
          <w:ilvl w:val="0"/>
          <w:numId w:val="8"/>
        </w:numPr>
        <w:rPr>
          <w:rFonts w:ascii="Arial Narrow" w:hAnsi="Arial Narrow"/>
          <w:sz w:val="28"/>
          <w:szCs w:val="28"/>
          <w:lang w:val="en-IN"/>
        </w:rPr>
      </w:pPr>
      <w:r w:rsidRPr="00013740">
        <w:rPr>
          <w:rFonts w:ascii="Arial Narrow" w:hAnsi="Arial Narrow"/>
          <w:b/>
          <w:bCs/>
          <w:sz w:val="28"/>
          <w:szCs w:val="28"/>
          <w:lang w:val="en-IN"/>
        </w:rPr>
        <w:t>Remote Work Analysis:</w:t>
      </w:r>
    </w:p>
    <w:p w14:paraId="5A5DA797"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What is the distribution of remote work (0%, 50%, 100%) in the data science field?</w:t>
      </w:r>
    </w:p>
    <w:p w14:paraId="55F338F1"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Does working remotely (partial or full-time) affect salary levels?</w:t>
      </w:r>
    </w:p>
    <w:p w14:paraId="6EDC5216" w14:textId="77777777" w:rsidR="00013740" w:rsidRPr="00013740" w:rsidRDefault="00013740" w:rsidP="00013740">
      <w:pPr>
        <w:numPr>
          <w:ilvl w:val="0"/>
          <w:numId w:val="8"/>
        </w:numPr>
        <w:rPr>
          <w:rFonts w:ascii="Arial Narrow" w:hAnsi="Arial Narrow"/>
          <w:sz w:val="28"/>
          <w:szCs w:val="28"/>
          <w:lang w:val="en-IN"/>
        </w:rPr>
      </w:pPr>
      <w:r w:rsidRPr="00013740">
        <w:rPr>
          <w:rFonts w:ascii="Arial Narrow" w:hAnsi="Arial Narrow"/>
          <w:b/>
          <w:bCs/>
          <w:sz w:val="28"/>
          <w:szCs w:val="28"/>
          <w:lang w:val="en-IN"/>
        </w:rPr>
        <w:t>Company Size and Salary:</w:t>
      </w:r>
    </w:p>
    <w:p w14:paraId="1545FC59"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How does company size (small, medium, large) influence salaries in the data science field?</w:t>
      </w:r>
    </w:p>
    <w:p w14:paraId="38EE9A9B"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Are larger companies paying higher salaries than smaller companies?</w:t>
      </w:r>
    </w:p>
    <w:p w14:paraId="34ADEF98" w14:textId="77777777" w:rsidR="00013740" w:rsidRPr="00013740" w:rsidRDefault="00013740" w:rsidP="00013740">
      <w:pPr>
        <w:numPr>
          <w:ilvl w:val="0"/>
          <w:numId w:val="8"/>
        </w:numPr>
        <w:rPr>
          <w:rFonts w:ascii="Arial Narrow" w:hAnsi="Arial Narrow"/>
          <w:sz w:val="28"/>
          <w:szCs w:val="28"/>
          <w:lang w:val="en-IN"/>
        </w:rPr>
      </w:pPr>
      <w:r w:rsidRPr="00013740">
        <w:rPr>
          <w:rFonts w:ascii="Arial Narrow" w:hAnsi="Arial Narrow"/>
          <w:b/>
          <w:bCs/>
          <w:sz w:val="28"/>
          <w:szCs w:val="28"/>
          <w:lang w:val="en-IN"/>
        </w:rPr>
        <w:t>Recommendations:</w:t>
      </w:r>
    </w:p>
    <w:p w14:paraId="0FCD7868"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Based on your analysis, provide insights for data science professionals on what factors can lead to higher salaries (e.g., geographic location, company size, job title).</w:t>
      </w:r>
    </w:p>
    <w:p w14:paraId="5890ED9E" w14:textId="77777777" w:rsidR="00013740" w:rsidRPr="00013740" w:rsidRDefault="00013740" w:rsidP="00013740">
      <w:pPr>
        <w:numPr>
          <w:ilvl w:val="1"/>
          <w:numId w:val="8"/>
        </w:numPr>
        <w:rPr>
          <w:rFonts w:ascii="Arial Narrow" w:hAnsi="Arial Narrow"/>
          <w:sz w:val="28"/>
          <w:szCs w:val="28"/>
          <w:lang w:val="en-IN"/>
        </w:rPr>
      </w:pPr>
      <w:r w:rsidRPr="00013740">
        <w:rPr>
          <w:rFonts w:ascii="Arial Narrow" w:hAnsi="Arial Narrow"/>
          <w:sz w:val="28"/>
          <w:szCs w:val="28"/>
          <w:lang w:val="en-IN"/>
        </w:rPr>
        <w:t>Suggest strategies for negotiating better compensation, including the impact of experience, employment type, and remote work.</w:t>
      </w:r>
    </w:p>
    <w:p w14:paraId="4AF8BD4F" w14:textId="77777777" w:rsidR="00013740" w:rsidRPr="00013740" w:rsidRDefault="00013740" w:rsidP="00013740">
      <w:pPr>
        <w:rPr>
          <w:rFonts w:ascii="Arial Narrow" w:hAnsi="Arial Narrow"/>
          <w:b/>
          <w:bCs/>
          <w:sz w:val="28"/>
          <w:szCs w:val="28"/>
          <w:lang w:val="en-IN"/>
        </w:rPr>
      </w:pPr>
      <w:r w:rsidRPr="00013740">
        <w:rPr>
          <w:rFonts w:ascii="Arial Narrow" w:hAnsi="Arial Narrow"/>
          <w:b/>
          <w:bCs/>
          <w:sz w:val="28"/>
          <w:szCs w:val="28"/>
          <w:lang w:val="en-IN"/>
        </w:rPr>
        <w:t>Deliverables:</w:t>
      </w:r>
    </w:p>
    <w:p w14:paraId="438363A7" w14:textId="77777777" w:rsidR="00013740" w:rsidRPr="00013740" w:rsidRDefault="00013740" w:rsidP="00013740">
      <w:pPr>
        <w:numPr>
          <w:ilvl w:val="0"/>
          <w:numId w:val="9"/>
        </w:numPr>
        <w:rPr>
          <w:rFonts w:ascii="Arial Narrow" w:hAnsi="Arial Narrow"/>
          <w:sz w:val="28"/>
          <w:szCs w:val="28"/>
          <w:lang w:val="en-IN"/>
        </w:rPr>
      </w:pPr>
      <w:r w:rsidRPr="00013740">
        <w:rPr>
          <w:rFonts w:ascii="Arial Narrow" w:hAnsi="Arial Narrow"/>
          <w:sz w:val="28"/>
          <w:szCs w:val="28"/>
          <w:lang w:val="en-IN"/>
        </w:rPr>
        <w:t xml:space="preserve">A </w:t>
      </w:r>
      <w:r w:rsidRPr="00013740">
        <w:rPr>
          <w:rFonts w:ascii="Arial Narrow" w:hAnsi="Arial Narrow"/>
          <w:b/>
          <w:bCs/>
          <w:sz w:val="28"/>
          <w:szCs w:val="28"/>
          <w:lang w:val="en-IN"/>
        </w:rPr>
        <w:t>Python notebook</w:t>
      </w:r>
      <w:r w:rsidRPr="00013740">
        <w:rPr>
          <w:rFonts w:ascii="Arial Narrow" w:hAnsi="Arial Narrow"/>
          <w:sz w:val="28"/>
          <w:szCs w:val="28"/>
          <w:lang w:val="en-IN"/>
        </w:rPr>
        <w:t xml:space="preserve"> with:</w:t>
      </w:r>
    </w:p>
    <w:p w14:paraId="2292E359" w14:textId="77777777" w:rsidR="00013740" w:rsidRPr="00013740" w:rsidRDefault="00013740" w:rsidP="00013740">
      <w:pPr>
        <w:numPr>
          <w:ilvl w:val="1"/>
          <w:numId w:val="9"/>
        </w:numPr>
        <w:rPr>
          <w:rFonts w:ascii="Arial Narrow" w:hAnsi="Arial Narrow"/>
          <w:sz w:val="28"/>
          <w:szCs w:val="28"/>
          <w:lang w:val="en-IN"/>
        </w:rPr>
      </w:pPr>
      <w:r w:rsidRPr="00013740">
        <w:rPr>
          <w:rFonts w:ascii="Arial Narrow" w:hAnsi="Arial Narrow"/>
          <w:sz w:val="28"/>
          <w:szCs w:val="28"/>
          <w:lang w:val="en-IN"/>
        </w:rPr>
        <w:t>Data cleaning and preprocessing steps.</w:t>
      </w:r>
    </w:p>
    <w:p w14:paraId="78289376" w14:textId="77777777" w:rsidR="00013740" w:rsidRPr="00013740" w:rsidRDefault="00013740" w:rsidP="00013740">
      <w:pPr>
        <w:numPr>
          <w:ilvl w:val="1"/>
          <w:numId w:val="9"/>
        </w:numPr>
        <w:rPr>
          <w:rFonts w:ascii="Arial Narrow" w:hAnsi="Arial Narrow"/>
          <w:sz w:val="28"/>
          <w:szCs w:val="28"/>
          <w:lang w:val="en-IN"/>
        </w:rPr>
      </w:pPr>
      <w:r w:rsidRPr="00013740">
        <w:rPr>
          <w:rFonts w:ascii="Arial Narrow" w:hAnsi="Arial Narrow"/>
          <w:sz w:val="28"/>
          <w:szCs w:val="28"/>
          <w:lang w:val="en-IN"/>
        </w:rPr>
        <w:t>Descriptive and exploratory analysis (with appropriate visualizations).</w:t>
      </w:r>
    </w:p>
    <w:p w14:paraId="47AE16AB" w14:textId="77777777" w:rsidR="00013740" w:rsidRPr="00013740" w:rsidRDefault="00013740" w:rsidP="00013740">
      <w:pPr>
        <w:numPr>
          <w:ilvl w:val="1"/>
          <w:numId w:val="9"/>
        </w:numPr>
        <w:rPr>
          <w:rFonts w:ascii="Arial Narrow" w:hAnsi="Arial Narrow"/>
          <w:sz w:val="28"/>
          <w:szCs w:val="28"/>
          <w:lang w:val="en-IN"/>
        </w:rPr>
      </w:pPr>
      <w:r w:rsidRPr="00013740">
        <w:rPr>
          <w:rFonts w:ascii="Arial Narrow" w:hAnsi="Arial Narrow"/>
          <w:sz w:val="28"/>
          <w:szCs w:val="28"/>
          <w:lang w:val="en-IN"/>
        </w:rPr>
        <w:t>Insights and conclusions based on your analysis.</w:t>
      </w:r>
    </w:p>
    <w:p w14:paraId="7CA8813F" w14:textId="77777777" w:rsidR="00013740" w:rsidRPr="00013740" w:rsidRDefault="00013740" w:rsidP="00013740">
      <w:pPr>
        <w:numPr>
          <w:ilvl w:val="0"/>
          <w:numId w:val="9"/>
        </w:numPr>
        <w:rPr>
          <w:rFonts w:ascii="Arial Narrow" w:hAnsi="Arial Narrow"/>
          <w:sz w:val="28"/>
          <w:szCs w:val="28"/>
          <w:lang w:val="en-IN"/>
        </w:rPr>
      </w:pPr>
      <w:r w:rsidRPr="00013740">
        <w:rPr>
          <w:rFonts w:ascii="Arial Narrow" w:hAnsi="Arial Narrow"/>
          <w:sz w:val="28"/>
          <w:szCs w:val="28"/>
          <w:lang w:val="en-IN"/>
        </w:rPr>
        <w:t>A final report or presentation summarizing your findings and actionable recommendations for professionals in the data science field.</w:t>
      </w:r>
    </w:p>
    <w:p w14:paraId="19B5F22F" w14:textId="5A40FE85" w:rsidR="00CB7455" w:rsidRPr="00013740" w:rsidRDefault="00CB7455" w:rsidP="00011C3A">
      <w:pPr>
        <w:rPr>
          <w:rFonts w:ascii="Arial Narrow" w:hAnsi="Arial Narrow"/>
          <w:sz w:val="28"/>
          <w:szCs w:val="28"/>
        </w:rPr>
      </w:pPr>
    </w:p>
    <w:sectPr w:rsidR="00CB7455" w:rsidRPr="00013740">
      <w:headerReference w:type="default" r:id="rId7"/>
      <w:footerReference w:type="default" r:id="rId8"/>
      <w:pgSz w:w="12240" w:h="15840"/>
      <w:pgMar w:top="2100" w:right="740" w:bottom="1700" w:left="740" w:header="456" w:footer="1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F652F" w14:textId="77777777" w:rsidR="009F6095" w:rsidRDefault="009F6095">
      <w:r>
        <w:separator/>
      </w:r>
    </w:p>
  </w:endnote>
  <w:endnote w:type="continuationSeparator" w:id="0">
    <w:p w14:paraId="0D9C0AD0" w14:textId="77777777" w:rsidR="009F6095" w:rsidRDefault="009F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A36D" w14:textId="633E5662" w:rsidR="00CB7455" w:rsidRDefault="00027570">
    <w:pPr>
      <w:pStyle w:val="BodyText"/>
      <w:spacing w:before="0" w:line="14" w:lineRule="auto"/>
      <w:ind w:firstLine="0"/>
      <w:rPr>
        <w:sz w:val="20"/>
      </w:rPr>
    </w:pPr>
    <w:r>
      <w:rPr>
        <w:noProof/>
      </w:rPr>
      <mc:AlternateContent>
        <mc:Choice Requires="wps">
          <w:drawing>
            <wp:anchor distT="0" distB="0" distL="114300" distR="114300" simplePos="0" relativeHeight="487549952" behindDoc="1" locked="0" layoutInCell="1" allowOverlap="1" wp14:anchorId="24808FCF" wp14:editId="0285D4B8">
              <wp:simplePos x="0" y="0"/>
              <wp:positionH relativeFrom="page">
                <wp:posOffset>1013460</wp:posOffset>
              </wp:positionH>
              <wp:positionV relativeFrom="page">
                <wp:posOffset>8979535</wp:posOffset>
              </wp:positionV>
              <wp:extent cx="5745480" cy="0"/>
              <wp:effectExtent l="0" t="0" r="0" b="0"/>
              <wp:wrapNone/>
              <wp:docPr id="36060320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5480" cy="0"/>
                      </a:xfrm>
                      <a:prstGeom prst="line">
                        <a:avLst/>
                      </a:prstGeom>
                      <a:noFill/>
                      <a:ln w="88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9FE93" id="Straight Connector 6" o:spid="_x0000_s1026" style="position:absolute;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8pt,707.05pt" to="532.2pt,7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" strokeweight=".24444mm">
              <w10:wrap anchorx="page" anchory="page"/>
            </v:line>
          </w:pict>
        </mc:Fallback>
      </mc:AlternateContent>
    </w:r>
    <w:r>
      <w:rPr>
        <w:noProof/>
      </w:rPr>
      <mc:AlternateContent>
        <mc:Choice Requires="wps">
          <w:drawing>
            <wp:anchor distT="0" distB="0" distL="114300" distR="114300" simplePos="0" relativeHeight="487550464" behindDoc="1" locked="0" layoutInCell="1" allowOverlap="1" wp14:anchorId="7319B245" wp14:editId="2A0C3D6C">
              <wp:simplePos x="0" y="0"/>
              <wp:positionH relativeFrom="page">
                <wp:posOffset>1107440</wp:posOffset>
              </wp:positionH>
              <wp:positionV relativeFrom="page">
                <wp:posOffset>9150985</wp:posOffset>
              </wp:positionV>
              <wp:extent cx="5520055" cy="375920"/>
              <wp:effectExtent l="0" t="0" r="0" b="0"/>
              <wp:wrapNone/>
              <wp:docPr id="21234798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8E924" w14:textId="77777777" w:rsidR="00CB7455" w:rsidRDefault="00000000">
                          <w:pPr>
                            <w:spacing w:before="8" w:line="288" w:lineRule="auto"/>
                            <w:ind w:left="3219" w:right="16" w:hanging="3200"/>
                            <w:rPr>
                              <w:rFonts w:ascii="Arial" w:hAnsi="Arial"/>
                              <w:b/>
                            </w:rPr>
                          </w:pPr>
                          <w:r>
                            <w:rPr>
                              <w:rFonts w:ascii="Arial" w:hAnsi="Arial"/>
                              <w:b/>
                              <w:color w:val="1F1F1F"/>
                            </w:rPr>
                            <w:t>Proprietary</w:t>
                          </w:r>
                          <w:r>
                            <w:rPr>
                              <w:rFonts w:ascii="Arial" w:hAnsi="Arial"/>
                              <w:b/>
                              <w:color w:val="1F1F1F"/>
                              <w:spacing w:val="-16"/>
                            </w:rPr>
                            <w:t xml:space="preserve"> </w:t>
                          </w:r>
                          <w:r>
                            <w:rPr>
                              <w:rFonts w:ascii="Arial" w:hAnsi="Arial"/>
                              <w:b/>
                              <w:color w:val="1F1F1F"/>
                            </w:rPr>
                            <w:t>content.</w:t>
                          </w:r>
                          <w:r>
                            <w:rPr>
                              <w:rFonts w:ascii="Arial" w:hAnsi="Arial"/>
                              <w:b/>
                              <w:color w:val="1F1F1F"/>
                              <w:spacing w:val="-16"/>
                            </w:rPr>
                            <w:t xml:space="preserve"> </w:t>
                          </w:r>
                          <w:r>
                            <w:rPr>
                              <w:rFonts w:ascii="Arial" w:hAnsi="Arial"/>
                              <w:b/>
                              <w:color w:val="1F1F1F"/>
                            </w:rPr>
                            <w:t>©</w:t>
                          </w:r>
                          <w:proofErr w:type="spellStart"/>
                          <w:r>
                            <w:rPr>
                              <w:rFonts w:ascii="Arial" w:hAnsi="Arial"/>
                              <w:b/>
                              <w:color w:val="1F1F1F"/>
                            </w:rPr>
                            <w:t>Fireblaze</w:t>
                          </w:r>
                          <w:proofErr w:type="spellEnd"/>
                          <w:r>
                            <w:rPr>
                              <w:rFonts w:ascii="Arial" w:hAnsi="Arial"/>
                              <w:b/>
                              <w:color w:val="1F1F1F"/>
                              <w:spacing w:val="-16"/>
                            </w:rPr>
                            <w:t xml:space="preserve"> </w:t>
                          </w:r>
                          <w:r>
                            <w:rPr>
                              <w:rFonts w:ascii="Arial" w:hAnsi="Arial"/>
                              <w:b/>
                              <w:color w:val="1F1F1F"/>
                            </w:rPr>
                            <w:t>AI</w:t>
                          </w:r>
                          <w:r>
                            <w:rPr>
                              <w:rFonts w:ascii="Arial" w:hAnsi="Arial"/>
                              <w:b/>
                              <w:color w:val="1F1F1F"/>
                              <w:spacing w:val="-15"/>
                            </w:rPr>
                            <w:t xml:space="preserve"> </w:t>
                          </w:r>
                          <w:r>
                            <w:rPr>
                              <w:rFonts w:ascii="Arial" w:hAnsi="Arial"/>
                              <w:b/>
                              <w:color w:val="1F1F1F"/>
                            </w:rPr>
                            <w:t>School.</w:t>
                          </w:r>
                          <w:r>
                            <w:rPr>
                              <w:rFonts w:ascii="Arial" w:hAnsi="Arial"/>
                              <w:b/>
                              <w:color w:val="1F1F1F"/>
                              <w:spacing w:val="-15"/>
                            </w:rPr>
                            <w:t xml:space="preserve"> </w:t>
                          </w:r>
                          <w:r>
                            <w:rPr>
                              <w:rFonts w:ascii="Arial" w:hAnsi="Arial"/>
                              <w:b/>
                              <w:color w:val="1F1F1F"/>
                            </w:rPr>
                            <w:t>All</w:t>
                          </w:r>
                          <w:r>
                            <w:rPr>
                              <w:rFonts w:ascii="Arial" w:hAnsi="Arial"/>
                              <w:b/>
                              <w:color w:val="1F1F1F"/>
                              <w:spacing w:val="-16"/>
                            </w:rPr>
                            <w:t xml:space="preserve"> </w:t>
                          </w:r>
                          <w:r>
                            <w:rPr>
                              <w:rFonts w:ascii="Arial" w:hAnsi="Arial"/>
                              <w:b/>
                              <w:color w:val="1F1F1F"/>
                            </w:rPr>
                            <w:t>Rights</w:t>
                          </w:r>
                          <w:r>
                            <w:rPr>
                              <w:rFonts w:ascii="Arial" w:hAnsi="Arial"/>
                              <w:b/>
                              <w:color w:val="1F1F1F"/>
                              <w:spacing w:val="-15"/>
                            </w:rPr>
                            <w:t xml:space="preserve"> </w:t>
                          </w:r>
                          <w:r>
                            <w:rPr>
                              <w:rFonts w:ascii="Arial" w:hAnsi="Arial"/>
                              <w:b/>
                              <w:color w:val="1F1F1F"/>
                            </w:rPr>
                            <w:t>Reserved.</w:t>
                          </w:r>
                          <w:r>
                            <w:rPr>
                              <w:rFonts w:ascii="Arial" w:hAnsi="Arial"/>
                              <w:b/>
                              <w:color w:val="1F1F1F"/>
                              <w:spacing w:val="-15"/>
                            </w:rPr>
                            <w:t xml:space="preserve"> </w:t>
                          </w:r>
                          <w:r>
                            <w:rPr>
                              <w:rFonts w:ascii="Arial" w:hAnsi="Arial"/>
                              <w:b/>
                              <w:color w:val="1F1F1F"/>
                            </w:rPr>
                            <w:t>Unauthorized</w:t>
                          </w:r>
                          <w:r>
                            <w:rPr>
                              <w:rFonts w:ascii="Arial" w:hAnsi="Arial"/>
                              <w:b/>
                              <w:color w:val="1F1F1F"/>
                              <w:spacing w:val="-15"/>
                            </w:rPr>
                            <w:t xml:space="preserve"> </w:t>
                          </w:r>
                          <w:r>
                            <w:rPr>
                              <w:rFonts w:ascii="Arial" w:hAnsi="Arial"/>
                              <w:b/>
                              <w:color w:val="1F1F1F"/>
                            </w:rPr>
                            <w:t>use</w:t>
                          </w:r>
                          <w:r>
                            <w:rPr>
                              <w:rFonts w:ascii="Arial" w:hAnsi="Arial"/>
                              <w:b/>
                              <w:color w:val="1F1F1F"/>
                              <w:spacing w:val="-16"/>
                            </w:rPr>
                            <w:t xml:space="preserve"> </w:t>
                          </w:r>
                          <w:r>
                            <w:rPr>
                              <w:rFonts w:ascii="Arial" w:hAnsi="Arial"/>
                              <w:b/>
                              <w:color w:val="1F1F1F"/>
                            </w:rPr>
                            <w:t>or distribution</w:t>
                          </w:r>
                          <w:r>
                            <w:rPr>
                              <w:rFonts w:ascii="Arial" w:hAnsi="Arial"/>
                              <w:b/>
                              <w:color w:val="1F1F1F"/>
                              <w:spacing w:val="-16"/>
                            </w:rPr>
                            <w:t xml:space="preserve"> </w:t>
                          </w:r>
                          <w:r>
                            <w:rPr>
                              <w:rFonts w:ascii="Arial" w:hAnsi="Arial"/>
                              <w:b/>
                              <w:color w:val="1F1F1F"/>
                            </w:rPr>
                            <w:t>prohibited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9B245" id="_x0000_t202" coordsize="21600,21600" o:spt="202" path="m,l,21600r21600,l21600,xe">
              <v:stroke joinstyle="miter"/>
              <v:path gradientshapeok="t" o:connecttype="rect"/>
            </v:shapetype>
            <v:shape id="Text Box 5" o:spid="_x0000_s1026" type="#_x0000_t202" style="position:absolute;margin-left:87.2pt;margin-top:720.55pt;width:434.65pt;height:29.6pt;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" filled="f" stroked="f">
              <v:textbox inset="0,0,0,0">
                <w:txbxContent>
                  <w:p w14:paraId="3BD8E924" w14:textId="77777777" w:rsidR="00CB7455" w:rsidRDefault="00000000">
                    <w:pPr>
                      <w:spacing w:before="8" w:line="288" w:lineRule="auto"/>
                      <w:ind w:left="3219" w:right="16" w:hanging="3200"/>
                      <w:rPr>
                        <w:rFonts w:ascii="Arial" w:hAnsi="Arial"/>
                        <w:b/>
                      </w:rPr>
                    </w:pPr>
                    <w:r>
                      <w:rPr>
                        <w:rFonts w:ascii="Arial" w:hAnsi="Arial"/>
                        <w:b/>
                        <w:color w:val="1F1F1F"/>
                      </w:rPr>
                      <w:t>Proprietary</w:t>
                    </w:r>
                    <w:r>
                      <w:rPr>
                        <w:rFonts w:ascii="Arial" w:hAnsi="Arial"/>
                        <w:b/>
                        <w:color w:val="1F1F1F"/>
                        <w:spacing w:val="-16"/>
                      </w:rPr>
                      <w:t xml:space="preserve"> </w:t>
                    </w:r>
                    <w:r>
                      <w:rPr>
                        <w:rFonts w:ascii="Arial" w:hAnsi="Arial"/>
                        <w:b/>
                        <w:color w:val="1F1F1F"/>
                      </w:rPr>
                      <w:t>content.</w:t>
                    </w:r>
                    <w:r>
                      <w:rPr>
                        <w:rFonts w:ascii="Arial" w:hAnsi="Arial"/>
                        <w:b/>
                        <w:color w:val="1F1F1F"/>
                        <w:spacing w:val="-16"/>
                      </w:rPr>
                      <w:t xml:space="preserve"> </w:t>
                    </w:r>
                    <w:r>
                      <w:rPr>
                        <w:rFonts w:ascii="Arial" w:hAnsi="Arial"/>
                        <w:b/>
                        <w:color w:val="1F1F1F"/>
                      </w:rPr>
                      <w:t>©</w:t>
                    </w:r>
                    <w:proofErr w:type="spellStart"/>
                    <w:r>
                      <w:rPr>
                        <w:rFonts w:ascii="Arial" w:hAnsi="Arial"/>
                        <w:b/>
                        <w:color w:val="1F1F1F"/>
                      </w:rPr>
                      <w:t>Fireblaze</w:t>
                    </w:r>
                    <w:proofErr w:type="spellEnd"/>
                    <w:r>
                      <w:rPr>
                        <w:rFonts w:ascii="Arial" w:hAnsi="Arial"/>
                        <w:b/>
                        <w:color w:val="1F1F1F"/>
                        <w:spacing w:val="-16"/>
                      </w:rPr>
                      <w:t xml:space="preserve"> </w:t>
                    </w:r>
                    <w:r>
                      <w:rPr>
                        <w:rFonts w:ascii="Arial" w:hAnsi="Arial"/>
                        <w:b/>
                        <w:color w:val="1F1F1F"/>
                      </w:rPr>
                      <w:t>AI</w:t>
                    </w:r>
                    <w:r>
                      <w:rPr>
                        <w:rFonts w:ascii="Arial" w:hAnsi="Arial"/>
                        <w:b/>
                        <w:color w:val="1F1F1F"/>
                        <w:spacing w:val="-15"/>
                      </w:rPr>
                      <w:t xml:space="preserve"> </w:t>
                    </w:r>
                    <w:r>
                      <w:rPr>
                        <w:rFonts w:ascii="Arial" w:hAnsi="Arial"/>
                        <w:b/>
                        <w:color w:val="1F1F1F"/>
                      </w:rPr>
                      <w:t>School.</w:t>
                    </w:r>
                    <w:r>
                      <w:rPr>
                        <w:rFonts w:ascii="Arial" w:hAnsi="Arial"/>
                        <w:b/>
                        <w:color w:val="1F1F1F"/>
                        <w:spacing w:val="-15"/>
                      </w:rPr>
                      <w:t xml:space="preserve"> </w:t>
                    </w:r>
                    <w:r>
                      <w:rPr>
                        <w:rFonts w:ascii="Arial" w:hAnsi="Arial"/>
                        <w:b/>
                        <w:color w:val="1F1F1F"/>
                      </w:rPr>
                      <w:t>All</w:t>
                    </w:r>
                    <w:r>
                      <w:rPr>
                        <w:rFonts w:ascii="Arial" w:hAnsi="Arial"/>
                        <w:b/>
                        <w:color w:val="1F1F1F"/>
                        <w:spacing w:val="-16"/>
                      </w:rPr>
                      <w:t xml:space="preserve"> </w:t>
                    </w:r>
                    <w:r>
                      <w:rPr>
                        <w:rFonts w:ascii="Arial" w:hAnsi="Arial"/>
                        <w:b/>
                        <w:color w:val="1F1F1F"/>
                      </w:rPr>
                      <w:t>Rights</w:t>
                    </w:r>
                    <w:r>
                      <w:rPr>
                        <w:rFonts w:ascii="Arial" w:hAnsi="Arial"/>
                        <w:b/>
                        <w:color w:val="1F1F1F"/>
                        <w:spacing w:val="-15"/>
                      </w:rPr>
                      <w:t xml:space="preserve"> </w:t>
                    </w:r>
                    <w:r>
                      <w:rPr>
                        <w:rFonts w:ascii="Arial" w:hAnsi="Arial"/>
                        <w:b/>
                        <w:color w:val="1F1F1F"/>
                      </w:rPr>
                      <w:t>Reserved.</w:t>
                    </w:r>
                    <w:r>
                      <w:rPr>
                        <w:rFonts w:ascii="Arial" w:hAnsi="Arial"/>
                        <w:b/>
                        <w:color w:val="1F1F1F"/>
                        <w:spacing w:val="-15"/>
                      </w:rPr>
                      <w:t xml:space="preserve"> </w:t>
                    </w:r>
                    <w:r>
                      <w:rPr>
                        <w:rFonts w:ascii="Arial" w:hAnsi="Arial"/>
                        <w:b/>
                        <w:color w:val="1F1F1F"/>
                      </w:rPr>
                      <w:t>Unauthorized</w:t>
                    </w:r>
                    <w:r>
                      <w:rPr>
                        <w:rFonts w:ascii="Arial" w:hAnsi="Arial"/>
                        <w:b/>
                        <w:color w:val="1F1F1F"/>
                        <w:spacing w:val="-15"/>
                      </w:rPr>
                      <w:t xml:space="preserve"> </w:t>
                    </w:r>
                    <w:r>
                      <w:rPr>
                        <w:rFonts w:ascii="Arial" w:hAnsi="Arial"/>
                        <w:b/>
                        <w:color w:val="1F1F1F"/>
                      </w:rPr>
                      <w:t>use</w:t>
                    </w:r>
                    <w:r>
                      <w:rPr>
                        <w:rFonts w:ascii="Arial" w:hAnsi="Arial"/>
                        <w:b/>
                        <w:color w:val="1F1F1F"/>
                        <w:spacing w:val="-16"/>
                      </w:rPr>
                      <w:t xml:space="preserve"> </w:t>
                    </w:r>
                    <w:r>
                      <w:rPr>
                        <w:rFonts w:ascii="Arial" w:hAnsi="Arial"/>
                        <w:b/>
                        <w:color w:val="1F1F1F"/>
                      </w:rPr>
                      <w:t>or distribution</w:t>
                    </w:r>
                    <w:r>
                      <w:rPr>
                        <w:rFonts w:ascii="Arial" w:hAnsi="Arial"/>
                        <w:b/>
                        <w:color w:val="1F1F1F"/>
                        <w:spacing w:val="-16"/>
                      </w:rPr>
                      <w:t xml:space="preserve"> </w:t>
                    </w:r>
                    <w:r>
                      <w:rPr>
                        <w:rFonts w:ascii="Arial" w:hAnsi="Arial"/>
                        <w:b/>
                        <w:color w:val="1F1F1F"/>
                      </w:rPr>
                      <w:t>prohibited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7AC5B" w14:textId="77777777" w:rsidR="009F6095" w:rsidRDefault="009F6095">
      <w:r>
        <w:separator/>
      </w:r>
    </w:p>
  </w:footnote>
  <w:footnote w:type="continuationSeparator" w:id="0">
    <w:p w14:paraId="1883CBE8" w14:textId="77777777" w:rsidR="009F6095" w:rsidRDefault="009F6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4817" w14:textId="15861C45" w:rsidR="00CB7455" w:rsidRDefault="00000000">
    <w:pPr>
      <w:pStyle w:val="BodyText"/>
      <w:spacing w:before="0" w:line="14" w:lineRule="auto"/>
      <w:ind w:firstLine="0"/>
      <w:rPr>
        <w:sz w:val="20"/>
      </w:rPr>
    </w:pPr>
    <w:r>
      <w:rPr>
        <w:noProof/>
      </w:rPr>
      <w:drawing>
        <wp:anchor distT="0" distB="0" distL="0" distR="0" simplePos="0" relativeHeight="487548928" behindDoc="1" locked="0" layoutInCell="1" allowOverlap="1" wp14:anchorId="5B21B1BA" wp14:editId="36AC11B9">
          <wp:simplePos x="0" y="0"/>
          <wp:positionH relativeFrom="page">
            <wp:posOffset>2010155</wp:posOffset>
          </wp:positionH>
          <wp:positionV relativeFrom="page">
            <wp:posOffset>289559</wp:posOffset>
          </wp:positionV>
          <wp:extent cx="3628644" cy="6644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628644" cy="664464"/>
                  </a:xfrm>
                  <a:prstGeom prst="rect">
                    <a:avLst/>
                  </a:prstGeom>
                </pic:spPr>
              </pic:pic>
            </a:graphicData>
          </a:graphic>
        </wp:anchor>
      </w:drawing>
    </w:r>
    <w:r w:rsidR="00027570">
      <w:rPr>
        <w:noProof/>
      </w:rPr>
      <mc:AlternateContent>
        <mc:Choice Requires="wps">
          <w:drawing>
            <wp:anchor distT="0" distB="0" distL="114300" distR="114300" simplePos="0" relativeHeight="487549440" behindDoc="1" locked="0" layoutInCell="1" allowOverlap="1" wp14:anchorId="0230C84B" wp14:editId="6A7B4154">
              <wp:simplePos x="0" y="0"/>
              <wp:positionH relativeFrom="page">
                <wp:posOffset>952500</wp:posOffset>
              </wp:positionH>
              <wp:positionV relativeFrom="page">
                <wp:posOffset>1339850</wp:posOffset>
              </wp:positionV>
              <wp:extent cx="5867400" cy="0"/>
              <wp:effectExtent l="0" t="0" r="0" b="0"/>
              <wp:wrapNone/>
              <wp:docPr id="136645709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5858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0EF2A" id="Straight Connector 4" o:spid="_x0000_s1026" style="position:absolute;z-index:-1576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105.5pt" to="53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" strokecolor="#858585">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614A9"/>
    <w:multiLevelType w:val="hybridMultilevel"/>
    <w:tmpl w:val="7E8C2134"/>
    <w:lvl w:ilvl="0" w:tplc="10B654AA">
      <w:start w:val="1"/>
      <w:numFmt w:val="decimal"/>
      <w:lvlText w:val="%1)"/>
      <w:lvlJc w:val="left"/>
      <w:pPr>
        <w:ind w:left="896" w:hanging="298"/>
      </w:pPr>
      <w:rPr>
        <w:rFonts w:ascii="Times New Roman" w:eastAsia="Times New Roman" w:hAnsi="Times New Roman" w:cs="Times New Roman" w:hint="default"/>
        <w:b w:val="0"/>
        <w:bCs w:val="0"/>
        <w:i w:val="0"/>
        <w:iCs w:val="0"/>
        <w:spacing w:val="-2"/>
        <w:w w:val="100"/>
        <w:sz w:val="28"/>
        <w:szCs w:val="28"/>
        <w:lang w:val="en-US" w:eastAsia="en-US" w:bidi="ar-SA"/>
      </w:rPr>
    </w:lvl>
    <w:lvl w:ilvl="1" w:tplc="55762092">
      <w:numFmt w:val="bullet"/>
      <w:lvlText w:val="•"/>
      <w:lvlJc w:val="left"/>
      <w:pPr>
        <w:ind w:left="1886" w:hanging="298"/>
      </w:pPr>
      <w:rPr>
        <w:rFonts w:hint="default"/>
        <w:lang w:val="en-US" w:eastAsia="en-US" w:bidi="ar-SA"/>
      </w:rPr>
    </w:lvl>
    <w:lvl w:ilvl="2" w:tplc="CF98A8C2">
      <w:numFmt w:val="bullet"/>
      <w:lvlText w:val="•"/>
      <w:lvlJc w:val="left"/>
      <w:pPr>
        <w:ind w:left="2872" w:hanging="298"/>
      </w:pPr>
      <w:rPr>
        <w:rFonts w:hint="default"/>
        <w:lang w:val="en-US" w:eastAsia="en-US" w:bidi="ar-SA"/>
      </w:rPr>
    </w:lvl>
    <w:lvl w:ilvl="3" w:tplc="C69282EE">
      <w:numFmt w:val="bullet"/>
      <w:lvlText w:val="•"/>
      <w:lvlJc w:val="left"/>
      <w:pPr>
        <w:ind w:left="3858" w:hanging="298"/>
      </w:pPr>
      <w:rPr>
        <w:rFonts w:hint="default"/>
        <w:lang w:val="en-US" w:eastAsia="en-US" w:bidi="ar-SA"/>
      </w:rPr>
    </w:lvl>
    <w:lvl w:ilvl="4" w:tplc="59EA00C4">
      <w:numFmt w:val="bullet"/>
      <w:lvlText w:val="•"/>
      <w:lvlJc w:val="left"/>
      <w:pPr>
        <w:ind w:left="4844" w:hanging="298"/>
      </w:pPr>
      <w:rPr>
        <w:rFonts w:hint="default"/>
        <w:lang w:val="en-US" w:eastAsia="en-US" w:bidi="ar-SA"/>
      </w:rPr>
    </w:lvl>
    <w:lvl w:ilvl="5" w:tplc="CF06D2E6">
      <w:numFmt w:val="bullet"/>
      <w:lvlText w:val="•"/>
      <w:lvlJc w:val="left"/>
      <w:pPr>
        <w:ind w:left="5830" w:hanging="298"/>
      </w:pPr>
      <w:rPr>
        <w:rFonts w:hint="default"/>
        <w:lang w:val="en-US" w:eastAsia="en-US" w:bidi="ar-SA"/>
      </w:rPr>
    </w:lvl>
    <w:lvl w:ilvl="6" w:tplc="5772106A">
      <w:numFmt w:val="bullet"/>
      <w:lvlText w:val="•"/>
      <w:lvlJc w:val="left"/>
      <w:pPr>
        <w:ind w:left="6816" w:hanging="298"/>
      </w:pPr>
      <w:rPr>
        <w:rFonts w:hint="default"/>
        <w:lang w:val="en-US" w:eastAsia="en-US" w:bidi="ar-SA"/>
      </w:rPr>
    </w:lvl>
    <w:lvl w:ilvl="7" w:tplc="FB267B3C">
      <w:numFmt w:val="bullet"/>
      <w:lvlText w:val="•"/>
      <w:lvlJc w:val="left"/>
      <w:pPr>
        <w:ind w:left="7802" w:hanging="298"/>
      </w:pPr>
      <w:rPr>
        <w:rFonts w:hint="default"/>
        <w:lang w:val="en-US" w:eastAsia="en-US" w:bidi="ar-SA"/>
      </w:rPr>
    </w:lvl>
    <w:lvl w:ilvl="8" w:tplc="4816CEE4">
      <w:numFmt w:val="bullet"/>
      <w:lvlText w:val="•"/>
      <w:lvlJc w:val="left"/>
      <w:pPr>
        <w:ind w:left="8788" w:hanging="298"/>
      </w:pPr>
      <w:rPr>
        <w:rFonts w:hint="default"/>
        <w:lang w:val="en-US" w:eastAsia="en-US" w:bidi="ar-SA"/>
      </w:rPr>
    </w:lvl>
  </w:abstractNum>
  <w:abstractNum w:abstractNumId="1" w15:restartNumberingAfterBreak="0">
    <w:nsid w:val="12EB68F8"/>
    <w:multiLevelType w:val="multilevel"/>
    <w:tmpl w:val="9E78F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B78EA"/>
    <w:multiLevelType w:val="multilevel"/>
    <w:tmpl w:val="18FA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73B42"/>
    <w:multiLevelType w:val="multilevel"/>
    <w:tmpl w:val="014CF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84248"/>
    <w:multiLevelType w:val="multilevel"/>
    <w:tmpl w:val="EC36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544E"/>
    <w:multiLevelType w:val="multilevel"/>
    <w:tmpl w:val="1A2C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C3627"/>
    <w:multiLevelType w:val="multilevel"/>
    <w:tmpl w:val="847C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C2CE8"/>
    <w:multiLevelType w:val="multilevel"/>
    <w:tmpl w:val="E6F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D5594"/>
    <w:multiLevelType w:val="multilevel"/>
    <w:tmpl w:val="B6E0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347711">
    <w:abstractNumId w:val="0"/>
  </w:num>
  <w:num w:numId="2" w16cid:durableId="2039500140">
    <w:abstractNumId w:val="7"/>
  </w:num>
  <w:num w:numId="3" w16cid:durableId="273633556">
    <w:abstractNumId w:val="8"/>
  </w:num>
  <w:num w:numId="4" w16cid:durableId="1082683126">
    <w:abstractNumId w:val="3"/>
  </w:num>
  <w:num w:numId="5" w16cid:durableId="826899158">
    <w:abstractNumId w:val="1"/>
  </w:num>
  <w:num w:numId="6" w16cid:durableId="63846327">
    <w:abstractNumId w:val="2"/>
  </w:num>
  <w:num w:numId="7" w16cid:durableId="591669475">
    <w:abstractNumId w:val="4"/>
  </w:num>
  <w:num w:numId="8" w16cid:durableId="1546915975">
    <w:abstractNumId w:val="6"/>
  </w:num>
  <w:num w:numId="9" w16cid:durableId="1306855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55"/>
    <w:rsid w:val="00011C3A"/>
    <w:rsid w:val="00013740"/>
    <w:rsid w:val="00027570"/>
    <w:rsid w:val="00143752"/>
    <w:rsid w:val="003927D0"/>
    <w:rsid w:val="00503F6A"/>
    <w:rsid w:val="00584288"/>
    <w:rsid w:val="006369D4"/>
    <w:rsid w:val="00637DC3"/>
    <w:rsid w:val="00707E9E"/>
    <w:rsid w:val="008930E4"/>
    <w:rsid w:val="009A5E4D"/>
    <w:rsid w:val="009F6095"/>
    <w:rsid w:val="00AA001E"/>
    <w:rsid w:val="00CB7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E866B"/>
  <w15:docId w15:val="{996B2CFC-81DF-43B2-88D7-57BAB94A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3"/>
      <w:ind w:hanging="298"/>
    </w:pPr>
    <w:rPr>
      <w:sz w:val="28"/>
      <w:szCs w:val="28"/>
    </w:rPr>
  </w:style>
  <w:style w:type="paragraph" w:styleId="Title">
    <w:name w:val="Title"/>
    <w:basedOn w:val="Normal"/>
    <w:uiPriority w:val="10"/>
    <w:qFormat/>
    <w:pPr>
      <w:spacing w:before="79"/>
      <w:ind w:left="700"/>
    </w:pPr>
    <w:rPr>
      <w:b/>
      <w:bCs/>
      <w:sz w:val="52"/>
      <w:szCs w:val="52"/>
      <w:u w:val="single" w:color="000000"/>
    </w:rPr>
  </w:style>
  <w:style w:type="paragraph" w:styleId="ListParagraph">
    <w:name w:val="List Paragraph"/>
    <w:basedOn w:val="Normal"/>
    <w:uiPriority w:val="1"/>
    <w:qFormat/>
    <w:pPr>
      <w:spacing w:before="153"/>
      <w:ind w:left="896" w:hanging="2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73733">
      <w:bodyDiv w:val="1"/>
      <w:marLeft w:val="0"/>
      <w:marRight w:val="0"/>
      <w:marTop w:val="0"/>
      <w:marBottom w:val="0"/>
      <w:divBdr>
        <w:top w:val="none" w:sz="0" w:space="0" w:color="auto"/>
        <w:left w:val="none" w:sz="0" w:space="0" w:color="auto"/>
        <w:bottom w:val="none" w:sz="0" w:space="0" w:color="auto"/>
        <w:right w:val="none" w:sz="0" w:space="0" w:color="auto"/>
      </w:divBdr>
    </w:div>
    <w:div w:id="998770263">
      <w:bodyDiv w:val="1"/>
      <w:marLeft w:val="0"/>
      <w:marRight w:val="0"/>
      <w:marTop w:val="0"/>
      <w:marBottom w:val="0"/>
      <w:divBdr>
        <w:top w:val="none" w:sz="0" w:space="0" w:color="auto"/>
        <w:left w:val="none" w:sz="0" w:space="0" w:color="auto"/>
        <w:bottom w:val="none" w:sz="0" w:space="0" w:color="auto"/>
        <w:right w:val="none" w:sz="0" w:space="0" w:color="auto"/>
      </w:divBdr>
    </w:div>
    <w:div w:id="1003053113">
      <w:bodyDiv w:val="1"/>
      <w:marLeft w:val="0"/>
      <w:marRight w:val="0"/>
      <w:marTop w:val="0"/>
      <w:marBottom w:val="0"/>
      <w:divBdr>
        <w:top w:val="none" w:sz="0" w:space="0" w:color="auto"/>
        <w:left w:val="none" w:sz="0" w:space="0" w:color="auto"/>
        <w:bottom w:val="none" w:sz="0" w:space="0" w:color="auto"/>
        <w:right w:val="none" w:sz="0" w:space="0" w:color="auto"/>
      </w:divBdr>
    </w:div>
    <w:div w:id="1502546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Abhay Kadam</cp:lastModifiedBy>
  <cp:revision>2</cp:revision>
  <dcterms:created xsi:type="dcterms:W3CDTF">2024-09-27T10:29:00Z</dcterms:created>
  <dcterms:modified xsi:type="dcterms:W3CDTF">2024-09-27T10:29:00Z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PowerPoint® LTSC</vt:lpwstr>
  </property>
  <property fmtid="{D5CDD505-2E9C-101B-9397-08002B2CF9AE}" pid="4" name="LastSaved">
    <vt:filetime>2024-09-27T00:00:00Z</vt:filetime>
  </property>
  <property fmtid="{D5CDD505-2E9C-101B-9397-08002B2CF9AE}" pid="5" name="Producer">
    <vt:lpwstr>Microsoft® PowerPoint® LTSC</vt:lpwstr>
  </property>
</Properties>
</file>