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morning, Joey woke up at 12:00 AM.</w:t>
      </w:r>
    </w:p>
    <w:p>
      <w:r>
        <w:t>Her first nap should be at 12:00 AM.</w:t>
      </w:r>
    </w:p>
    <w:p>
      <w:r>
        <w:t>For lunch today, we have A.</w:t>
      </w:r>
    </w:p>
    <w:p>
      <w:r>
        <w:t>For dinner today, we have B.</w:t>
      </w:r>
    </w:p>
    <w:p>
      <w:r>
        <w:t>As a reminder 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