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F95B" w14:textId="77777777" w:rsidR="00613C5A" w:rsidRDefault="00613C5A" w:rsidP="00613C5A">
      <w:pPr>
        <w:spacing w:line="480" w:lineRule="auto"/>
        <w:rPr>
          <w:rFonts w:ascii="Times New Roman" w:hAnsi="Times New Roman" w:cs="Times New Roman"/>
          <w:b/>
          <w:bCs/>
          <w:sz w:val="24"/>
          <w:szCs w:val="24"/>
        </w:rPr>
      </w:pPr>
      <w:r w:rsidRPr="00613C5A">
        <w:rPr>
          <w:rFonts w:ascii="Times New Roman" w:hAnsi="Times New Roman" w:cs="Times New Roman"/>
          <w:b/>
          <w:bCs/>
          <w:sz w:val="24"/>
          <w:szCs w:val="24"/>
        </w:rPr>
        <w:t>Part 1: Optimization Technique and Implementation Project Report</w:t>
      </w:r>
    </w:p>
    <w:p w14:paraId="3B0CE250" w14:textId="77777777" w:rsidR="00613C5A" w:rsidRPr="00A075D8" w:rsidRDefault="00613C5A" w:rsidP="00613C5A">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Data Locality Optimization in High-Performance Computing</w:t>
      </w:r>
    </w:p>
    <w:p w14:paraId="7852F120" w14:textId="77777777" w:rsidR="00613C5A" w:rsidRPr="00613C5A" w:rsidRDefault="00613C5A" w:rsidP="00A075D8">
      <w:pPr>
        <w:spacing w:line="480" w:lineRule="auto"/>
        <w:rPr>
          <w:rFonts w:ascii="Times New Roman" w:hAnsi="Times New Roman" w:cs="Times New Roman"/>
          <w:sz w:val="24"/>
          <w:szCs w:val="24"/>
        </w:rPr>
      </w:pPr>
      <w:r w:rsidRPr="00186727">
        <w:rPr>
          <w:rFonts w:ascii="Times New Roman" w:hAnsi="Times New Roman" w:cs="Times New Roman"/>
          <w:b/>
          <w:bCs/>
          <w:sz w:val="24"/>
          <w:szCs w:val="24"/>
        </w:rPr>
        <w:t>Name:</w:t>
      </w:r>
      <w:r w:rsidRPr="00186727">
        <w:rPr>
          <w:rFonts w:ascii="Times New Roman" w:hAnsi="Times New Roman" w:cs="Times New Roman"/>
          <w:sz w:val="24"/>
          <w:szCs w:val="24"/>
        </w:rPr>
        <w:t xml:space="preserve"> </w:t>
      </w:r>
      <w:r>
        <w:rPr>
          <w:rFonts w:ascii="Times New Roman" w:hAnsi="Times New Roman" w:cs="Times New Roman"/>
          <w:sz w:val="24"/>
          <w:szCs w:val="24"/>
        </w:rPr>
        <w:t>Nisha Patel</w:t>
      </w:r>
      <w:r w:rsidRPr="00186727">
        <w:rPr>
          <w:rFonts w:ascii="Times New Roman" w:hAnsi="Times New Roman" w:cs="Times New Roman"/>
          <w:sz w:val="24"/>
          <w:szCs w:val="24"/>
        </w:rPr>
        <w:br/>
      </w:r>
      <w:r w:rsidRPr="00186727">
        <w:rPr>
          <w:rFonts w:ascii="Times New Roman" w:hAnsi="Times New Roman" w:cs="Times New Roman"/>
          <w:b/>
          <w:bCs/>
          <w:sz w:val="24"/>
          <w:szCs w:val="24"/>
        </w:rPr>
        <w:t>Student ID:</w:t>
      </w:r>
      <w:r w:rsidRPr="00186727">
        <w:rPr>
          <w:rFonts w:ascii="Times New Roman" w:hAnsi="Times New Roman" w:cs="Times New Roman"/>
          <w:sz w:val="24"/>
          <w:szCs w:val="24"/>
        </w:rPr>
        <w:t xml:space="preserve"> </w:t>
      </w:r>
      <w:r w:rsidRPr="00BE2C00">
        <w:rPr>
          <w:rFonts w:ascii="Times New Roman" w:hAnsi="Times New Roman" w:cs="Times New Roman"/>
          <w:sz w:val="24"/>
          <w:szCs w:val="24"/>
        </w:rPr>
        <w:t>005046667</w:t>
      </w:r>
      <w:r w:rsidRPr="00186727">
        <w:rPr>
          <w:rFonts w:ascii="Times New Roman" w:hAnsi="Times New Roman" w:cs="Times New Roman"/>
          <w:sz w:val="24"/>
          <w:szCs w:val="24"/>
        </w:rPr>
        <w:br/>
      </w:r>
      <w:r w:rsidRPr="00186727">
        <w:rPr>
          <w:rFonts w:ascii="Times New Roman" w:hAnsi="Times New Roman" w:cs="Times New Roman"/>
          <w:b/>
          <w:bCs/>
          <w:sz w:val="24"/>
          <w:szCs w:val="24"/>
        </w:rPr>
        <w:t>Course Title:</w:t>
      </w:r>
      <w:r w:rsidRPr="00186727">
        <w:rPr>
          <w:rFonts w:ascii="Times New Roman" w:hAnsi="Times New Roman" w:cs="Times New Roman"/>
          <w:sz w:val="24"/>
          <w:szCs w:val="24"/>
        </w:rPr>
        <w:t xml:space="preserve"> </w:t>
      </w:r>
      <w:r w:rsidRPr="00401BAE">
        <w:rPr>
          <w:rFonts w:ascii="Times New Roman" w:hAnsi="Times New Roman" w:cs="Times New Roman"/>
          <w:sz w:val="24"/>
          <w:szCs w:val="24"/>
        </w:rPr>
        <w:t>Algorithms and Data Structures MSCS-532</w:t>
      </w:r>
      <w:r w:rsidRPr="00186727">
        <w:rPr>
          <w:rFonts w:ascii="Times New Roman" w:hAnsi="Times New Roman" w:cs="Times New Roman"/>
          <w:sz w:val="24"/>
          <w:szCs w:val="24"/>
        </w:rPr>
        <w:br/>
      </w:r>
      <w:r w:rsidRPr="00186727">
        <w:rPr>
          <w:rFonts w:ascii="Times New Roman" w:hAnsi="Times New Roman" w:cs="Times New Roman"/>
          <w:b/>
          <w:bCs/>
          <w:sz w:val="24"/>
          <w:szCs w:val="24"/>
        </w:rPr>
        <w:t>Date:</w:t>
      </w:r>
      <w:r w:rsidRPr="00186727">
        <w:rPr>
          <w:rFonts w:ascii="Times New Roman" w:hAnsi="Times New Roman" w:cs="Times New Roman"/>
          <w:sz w:val="24"/>
          <w:szCs w:val="24"/>
        </w:rPr>
        <w:t xml:space="preserve"> </w:t>
      </w:r>
      <w:r>
        <w:rPr>
          <w:rFonts w:ascii="Times New Roman" w:hAnsi="Times New Roman" w:cs="Times New Roman"/>
          <w:sz w:val="24"/>
          <w:szCs w:val="24"/>
        </w:rPr>
        <w:t>December 6</w:t>
      </w:r>
      <w:r>
        <w:rPr>
          <w:rFonts w:ascii="Times New Roman" w:hAnsi="Times New Roman" w:cs="Times New Roman"/>
          <w:sz w:val="24"/>
          <w:szCs w:val="24"/>
        </w:rPr>
        <w:t>, 2025</w:t>
      </w:r>
    </w:p>
    <w:p w14:paraId="20F93F34"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Abstract</w:t>
      </w:r>
    </w:p>
    <w:p w14:paraId="14FA7AFF"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 xml:space="preserve">High-performance computing (HPC) applications rely heavily on optimized memory usage and efficient data structures. One of the most common sources of performance inefficiency in HPC is poor data locality, as demonstrated in </w:t>
      </w:r>
      <w:r w:rsidRPr="00A075D8">
        <w:rPr>
          <w:rFonts w:ascii="Times New Roman" w:hAnsi="Times New Roman" w:cs="Times New Roman"/>
          <w:i/>
          <w:iCs/>
          <w:sz w:val="24"/>
          <w:szCs w:val="24"/>
        </w:rPr>
        <w:t xml:space="preserve">An Empirical Study of </w:t>
      </w:r>
      <w:proofErr w:type="gramStart"/>
      <w:r w:rsidRPr="00A075D8">
        <w:rPr>
          <w:rFonts w:ascii="Times New Roman" w:hAnsi="Times New Roman" w:cs="Times New Roman"/>
          <w:i/>
          <w:iCs/>
          <w:sz w:val="24"/>
          <w:szCs w:val="24"/>
        </w:rPr>
        <w:t>High Performance</w:t>
      </w:r>
      <w:proofErr w:type="gramEnd"/>
      <w:r w:rsidRPr="00A075D8">
        <w:rPr>
          <w:rFonts w:ascii="Times New Roman" w:hAnsi="Times New Roman" w:cs="Times New Roman"/>
          <w:i/>
          <w:iCs/>
          <w:sz w:val="24"/>
          <w:szCs w:val="24"/>
        </w:rPr>
        <w:t xml:space="preserve"> Computing (HPC) Performance Bugs</w:t>
      </w:r>
      <w:r w:rsidRPr="00A075D8">
        <w:rPr>
          <w:rFonts w:ascii="Times New Roman" w:hAnsi="Times New Roman" w:cs="Times New Roman"/>
          <w:sz w:val="24"/>
          <w:szCs w:val="24"/>
        </w:rPr>
        <w:t>. This report examines data locality optimization, highlighting its impact on cache efficiency and computational speed. A Python prototype demonstrates the performance difference between sequential/contiguous memory access and random/scattered access patterns. Benchmark results confirm that data locality dramatically improves performance, emphasizing its importance for HPC software design.</w:t>
      </w:r>
    </w:p>
    <w:p w14:paraId="684D3897"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1. Introduction</w:t>
      </w:r>
    </w:p>
    <w:p w14:paraId="7580DC48"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High-performance computing involves solving complex problems that require significant computational resources. Examples include weather simulations, molecular modeling, artificial intelligence, and large-scale data analysis. HPC programs often run on supercomputers or clusters with multiple CPUs, GPUs, and multi-level caches. Efficient memory usage is critical because memory access can become a major bottleneck.</w:t>
      </w:r>
    </w:p>
    <w:p w14:paraId="6B8FB7C8"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 xml:space="preserve">The empirical study on HPC performance bugs revealed that poor data locality is a major contributor to inefficient programs. In modern CPUs, accessing main memory is slow </w:t>
      </w:r>
      <w:r w:rsidRPr="00A075D8">
        <w:rPr>
          <w:rFonts w:ascii="Times New Roman" w:hAnsi="Times New Roman" w:cs="Times New Roman"/>
          <w:sz w:val="24"/>
          <w:szCs w:val="24"/>
        </w:rPr>
        <w:lastRenderedPageBreak/>
        <w:t>compared to accessing cache memory. Poorly structured data, random memory access patterns, and scattered storage can drastically slow computation.</w:t>
      </w:r>
    </w:p>
    <w:p w14:paraId="038A56CA"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Data locality optimization addresses this problem by organizing data so that the CPU can access memory in predictable, sequential patterns. This report explores data locality, its benefits, limitations, and implementation in Python. It also discusses the performance impact on 1D and 2D arrays and nested data structures.</w:t>
      </w:r>
    </w:p>
    <w:p w14:paraId="6D3042D8"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2. Data Locality as an Optimization Technique</w:t>
      </w:r>
    </w:p>
    <w:p w14:paraId="6F8152E6"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2.1 Definition</w:t>
      </w:r>
    </w:p>
    <w:p w14:paraId="4F563A43"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Data locality refers to accessing data that is physically or temporally close in memory. Two primary types exist:</w:t>
      </w:r>
    </w:p>
    <w:p w14:paraId="3A060E28" w14:textId="77777777" w:rsidR="00A075D8" w:rsidRPr="00A075D8" w:rsidRDefault="00A075D8" w:rsidP="00A075D8">
      <w:pPr>
        <w:numPr>
          <w:ilvl w:val="0"/>
          <w:numId w:val="1"/>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Spatial locality:</w:t>
      </w:r>
      <w:r w:rsidRPr="00A075D8">
        <w:rPr>
          <w:rFonts w:ascii="Times New Roman" w:hAnsi="Times New Roman" w:cs="Times New Roman"/>
          <w:sz w:val="24"/>
          <w:szCs w:val="24"/>
        </w:rPr>
        <w:t xml:space="preserve"> Memory addresses near each other are accessed consecutively. Example: iterating through an array sequentially.</w:t>
      </w:r>
    </w:p>
    <w:p w14:paraId="1559EB00" w14:textId="77777777" w:rsidR="00A075D8" w:rsidRPr="00A075D8" w:rsidRDefault="00A075D8" w:rsidP="00A075D8">
      <w:pPr>
        <w:numPr>
          <w:ilvl w:val="0"/>
          <w:numId w:val="1"/>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Temporal locality:</w:t>
      </w:r>
      <w:r w:rsidRPr="00A075D8">
        <w:rPr>
          <w:rFonts w:ascii="Times New Roman" w:hAnsi="Times New Roman" w:cs="Times New Roman"/>
          <w:sz w:val="24"/>
          <w:szCs w:val="24"/>
        </w:rPr>
        <w:t xml:space="preserve"> Data recently accessed is reused soon after. Example: repeatedly updating elements in a cache-friendly structure.</w:t>
      </w:r>
    </w:p>
    <w:p w14:paraId="35992A01"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2.2 Importance in HPC</w:t>
      </w:r>
    </w:p>
    <w:p w14:paraId="4FED3B62"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Modern CPUs can execute billions of instructions per second, but main memory is slower. To reduce latency, CPUs rely on a hierarchy of caches:</w:t>
      </w:r>
    </w:p>
    <w:p w14:paraId="5B0C0254" w14:textId="77777777" w:rsidR="00A075D8" w:rsidRPr="00A075D8" w:rsidRDefault="00A075D8" w:rsidP="00A075D8">
      <w:pPr>
        <w:numPr>
          <w:ilvl w:val="0"/>
          <w:numId w:val="2"/>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L1 Cache:</w:t>
      </w:r>
      <w:r w:rsidRPr="00A075D8">
        <w:rPr>
          <w:rFonts w:ascii="Times New Roman" w:hAnsi="Times New Roman" w:cs="Times New Roman"/>
          <w:sz w:val="24"/>
          <w:szCs w:val="24"/>
        </w:rPr>
        <w:t xml:space="preserve"> Fastest, smallest, closest to CPU</w:t>
      </w:r>
    </w:p>
    <w:p w14:paraId="76C247A6" w14:textId="77777777" w:rsidR="00A075D8" w:rsidRPr="00A075D8" w:rsidRDefault="00A075D8" w:rsidP="00A075D8">
      <w:pPr>
        <w:numPr>
          <w:ilvl w:val="0"/>
          <w:numId w:val="2"/>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L2 Cache:</w:t>
      </w:r>
      <w:r w:rsidRPr="00A075D8">
        <w:rPr>
          <w:rFonts w:ascii="Times New Roman" w:hAnsi="Times New Roman" w:cs="Times New Roman"/>
          <w:sz w:val="24"/>
          <w:szCs w:val="24"/>
        </w:rPr>
        <w:t xml:space="preserve"> Larger, slower than L1</w:t>
      </w:r>
    </w:p>
    <w:p w14:paraId="1643A42B" w14:textId="77777777" w:rsidR="00A075D8" w:rsidRPr="00A075D8" w:rsidRDefault="00A075D8" w:rsidP="00A075D8">
      <w:pPr>
        <w:numPr>
          <w:ilvl w:val="0"/>
          <w:numId w:val="2"/>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L3 Cache:</w:t>
      </w:r>
      <w:r w:rsidRPr="00A075D8">
        <w:rPr>
          <w:rFonts w:ascii="Times New Roman" w:hAnsi="Times New Roman" w:cs="Times New Roman"/>
          <w:sz w:val="24"/>
          <w:szCs w:val="24"/>
        </w:rPr>
        <w:t xml:space="preserve"> Shared among cores, larger but slower</w:t>
      </w:r>
    </w:p>
    <w:p w14:paraId="3BFDB8A6"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When data is contiguous and sequentially accessed, cache hit rates increase, and memory stalls are minimized.</w:t>
      </w:r>
    </w:p>
    <w:p w14:paraId="0FA18688"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lastRenderedPageBreak/>
        <w:t>Empirical findings</w:t>
      </w:r>
      <w:r w:rsidRPr="00A075D8">
        <w:rPr>
          <w:rFonts w:ascii="Times New Roman" w:hAnsi="Times New Roman" w:cs="Times New Roman"/>
          <w:sz w:val="24"/>
          <w:szCs w:val="24"/>
        </w:rPr>
        <w:t>:</w:t>
      </w:r>
    </w:p>
    <w:p w14:paraId="42B2DB29" w14:textId="77777777" w:rsidR="00A075D8" w:rsidRPr="00A075D8" w:rsidRDefault="00A075D8" w:rsidP="00A075D8">
      <w:pPr>
        <w:numPr>
          <w:ilvl w:val="0"/>
          <w:numId w:val="3"/>
        </w:numPr>
        <w:spacing w:line="480" w:lineRule="auto"/>
        <w:rPr>
          <w:rFonts w:ascii="Times New Roman" w:hAnsi="Times New Roman" w:cs="Times New Roman"/>
          <w:sz w:val="24"/>
          <w:szCs w:val="24"/>
        </w:rPr>
      </w:pPr>
      <w:r w:rsidRPr="00A075D8">
        <w:rPr>
          <w:rFonts w:ascii="Times New Roman" w:hAnsi="Times New Roman" w:cs="Times New Roman"/>
          <w:sz w:val="24"/>
          <w:szCs w:val="24"/>
        </w:rPr>
        <w:t>Out of hundreds of performance bugs, 36 were related to poor memory locality.</w:t>
      </w:r>
    </w:p>
    <w:p w14:paraId="628E7FDF" w14:textId="63EE1006" w:rsidR="00A075D8" w:rsidRPr="00A075D8" w:rsidRDefault="00A075D8" w:rsidP="00A075D8">
      <w:pPr>
        <w:numPr>
          <w:ilvl w:val="0"/>
          <w:numId w:val="3"/>
        </w:numPr>
        <w:spacing w:line="480" w:lineRule="auto"/>
        <w:rPr>
          <w:rFonts w:ascii="Times New Roman" w:hAnsi="Times New Roman" w:cs="Times New Roman"/>
          <w:sz w:val="24"/>
          <w:szCs w:val="24"/>
        </w:rPr>
      </w:pPr>
      <w:r w:rsidRPr="00A075D8">
        <w:rPr>
          <w:rFonts w:ascii="Times New Roman" w:hAnsi="Times New Roman" w:cs="Times New Roman"/>
          <w:sz w:val="24"/>
          <w:szCs w:val="24"/>
        </w:rPr>
        <w:t>Optimizations yielded 10×200× improvements in some cases.</w:t>
      </w:r>
    </w:p>
    <w:p w14:paraId="0FCC6EE6" w14:textId="77777777" w:rsidR="00A075D8" w:rsidRPr="00A075D8" w:rsidRDefault="00A075D8" w:rsidP="00A075D8">
      <w:pPr>
        <w:numPr>
          <w:ilvl w:val="0"/>
          <w:numId w:val="3"/>
        </w:numPr>
        <w:spacing w:line="480" w:lineRule="auto"/>
        <w:rPr>
          <w:rFonts w:ascii="Times New Roman" w:hAnsi="Times New Roman" w:cs="Times New Roman"/>
          <w:sz w:val="24"/>
          <w:szCs w:val="24"/>
        </w:rPr>
      </w:pPr>
      <w:r w:rsidRPr="00A075D8">
        <w:rPr>
          <w:rFonts w:ascii="Times New Roman" w:hAnsi="Times New Roman" w:cs="Times New Roman"/>
          <w:sz w:val="24"/>
          <w:szCs w:val="24"/>
        </w:rPr>
        <w:t>Linked lists and scattered structures were frequently replaced with arrays or reorganized loops.</w:t>
      </w:r>
    </w:p>
    <w:p w14:paraId="30C71BB6"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Thus, data locality is critical for HPC performance and often yields high gains with relatively small code changes.</w:t>
      </w:r>
    </w:p>
    <w:p w14:paraId="617EEAC2"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3. Strengths and Weaknesses of Data Locality Optimization</w:t>
      </w:r>
    </w:p>
    <w:p w14:paraId="5D0105EB"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Strengths</w:t>
      </w:r>
    </w:p>
    <w:p w14:paraId="0B4CE25D" w14:textId="77777777" w:rsidR="00A075D8" w:rsidRPr="00A075D8" w:rsidRDefault="00A075D8" w:rsidP="00A075D8">
      <w:pPr>
        <w:numPr>
          <w:ilvl w:val="0"/>
          <w:numId w:val="4"/>
        </w:numPr>
        <w:spacing w:line="480" w:lineRule="auto"/>
        <w:rPr>
          <w:rFonts w:ascii="Times New Roman" w:hAnsi="Times New Roman" w:cs="Times New Roman"/>
          <w:sz w:val="24"/>
          <w:szCs w:val="24"/>
        </w:rPr>
      </w:pPr>
      <w:r w:rsidRPr="00A075D8">
        <w:rPr>
          <w:rFonts w:ascii="Times New Roman" w:hAnsi="Times New Roman" w:cs="Times New Roman"/>
          <w:sz w:val="24"/>
          <w:szCs w:val="24"/>
        </w:rPr>
        <w:t>Can produce significant performance improvements.</w:t>
      </w:r>
    </w:p>
    <w:p w14:paraId="1F94C308" w14:textId="77777777" w:rsidR="00A075D8" w:rsidRPr="00A075D8" w:rsidRDefault="00A075D8" w:rsidP="00A075D8">
      <w:pPr>
        <w:numPr>
          <w:ilvl w:val="0"/>
          <w:numId w:val="4"/>
        </w:numPr>
        <w:spacing w:line="480" w:lineRule="auto"/>
        <w:rPr>
          <w:rFonts w:ascii="Times New Roman" w:hAnsi="Times New Roman" w:cs="Times New Roman"/>
          <w:sz w:val="24"/>
          <w:szCs w:val="24"/>
        </w:rPr>
      </w:pPr>
      <w:r w:rsidRPr="00A075D8">
        <w:rPr>
          <w:rFonts w:ascii="Times New Roman" w:hAnsi="Times New Roman" w:cs="Times New Roman"/>
          <w:sz w:val="24"/>
          <w:szCs w:val="24"/>
        </w:rPr>
        <w:t>Efficient use of CPU and GPU caches.</w:t>
      </w:r>
    </w:p>
    <w:p w14:paraId="290ADB0E" w14:textId="77777777" w:rsidR="00A075D8" w:rsidRPr="00A075D8" w:rsidRDefault="00A075D8" w:rsidP="00A075D8">
      <w:pPr>
        <w:numPr>
          <w:ilvl w:val="0"/>
          <w:numId w:val="4"/>
        </w:numPr>
        <w:spacing w:line="480" w:lineRule="auto"/>
        <w:rPr>
          <w:rFonts w:ascii="Times New Roman" w:hAnsi="Times New Roman" w:cs="Times New Roman"/>
          <w:sz w:val="24"/>
          <w:szCs w:val="24"/>
        </w:rPr>
      </w:pPr>
      <w:r w:rsidRPr="00A075D8">
        <w:rPr>
          <w:rFonts w:ascii="Times New Roman" w:hAnsi="Times New Roman" w:cs="Times New Roman"/>
          <w:sz w:val="24"/>
          <w:szCs w:val="24"/>
        </w:rPr>
        <w:t>Improves parallel execution by reducing slow memory access across threads.</w:t>
      </w:r>
    </w:p>
    <w:p w14:paraId="20827710" w14:textId="77777777" w:rsidR="00A075D8" w:rsidRPr="00A075D8" w:rsidRDefault="00A075D8" w:rsidP="00A075D8">
      <w:pPr>
        <w:numPr>
          <w:ilvl w:val="0"/>
          <w:numId w:val="4"/>
        </w:numPr>
        <w:spacing w:line="480" w:lineRule="auto"/>
        <w:rPr>
          <w:rFonts w:ascii="Times New Roman" w:hAnsi="Times New Roman" w:cs="Times New Roman"/>
          <w:sz w:val="24"/>
          <w:szCs w:val="24"/>
        </w:rPr>
      </w:pPr>
      <w:r w:rsidRPr="00A075D8">
        <w:rPr>
          <w:rFonts w:ascii="Times New Roman" w:hAnsi="Times New Roman" w:cs="Times New Roman"/>
          <w:sz w:val="24"/>
          <w:szCs w:val="24"/>
        </w:rPr>
        <w:t>Easy to prototype and test in small-scale experiments.</w:t>
      </w:r>
    </w:p>
    <w:p w14:paraId="481E6586"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Weaknesses</w:t>
      </w:r>
    </w:p>
    <w:p w14:paraId="51298ECF" w14:textId="77777777" w:rsidR="00A075D8" w:rsidRPr="00A075D8" w:rsidRDefault="00A075D8" w:rsidP="00A075D8">
      <w:pPr>
        <w:numPr>
          <w:ilvl w:val="0"/>
          <w:numId w:val="5"/>
        </w:numPr>
        <w:spacing w:line="480" w:lineRule="auto"/>
        <w:rPr>
          <w:rFonts w:ascii="Times New Roman" w:hAnsi="Times New Roman" w:cs="Times New Roman"/>
          <w:sz w:val="24"/>
          <w:szCs w:val="24"/>
        </w:rPr>
      </w:pPr>
      <w:r w:rsidRPr="00A075D8">
        <w:rPr>
          <w:rFonts w:ascii="Times New Roman" w:hAnsi="Times New Roman" w:cs="Times New Roman"/>
          <w:sz w:val="24"/>
          <w:szCs w:val="24"/>
        </w:rPr>
        <w:t>Requires knowledge of memory layout and caching behavior.</w:t>
      </w:r>
    </w:p>
    <w:p w14:paraId="42587FD4" w14:textId="77777777" w:rsidR="00A075D8" w:rsidRPr="00A075D8" w:rsidRDefault="00A075D8" w:rsidP="00A075D8">
      <w:pPr>
        <w:numPr>
          <w:ilvl w:val="0"/>
          <w:numId w:val="5"/>
        </w:numPr>
        <w:spacing w:line="480" w:lineRule="auto"/>
        <w:rPr>
          <w:rFonts w:ascii="Times New Roman" w:hAnsi="Times New Roman" w:cs="Times New Roman"/>
          <w:sz w:val="24"/>
          <w:szCs w:val="24"/>
        </w:rPr>
      </w:pPr>
      <w:r w:rsidRPr="00A075D8">
        <w:rPr>
          <w:rFonts w:ascii="Times New Roman" w:hAnsi="Times New Roman" w:cs="Times New Roman"/>
          <w:sz w:val="24"/>
          <w:szCs w:val="24"/>
        </w:rPr>
        <w:t>May involve significant code refactoring for large projects.</w:t>
      </w:r>
    </w:p>
    <w:p w14:paraId="582CBFAE" w14:textId="77777777" w:rsidR="00A075D8" w:rsidRPr="00A075D8" w:rsidRDefault="00A075D8" w:rsidP="00A075D8">
      <w:pPr>
        <w:numPr>
          <w:ilvl w:val="0"/>
          <w:numId w:val="5"/>
        </w:numPr>
        <w:spacing w:line="480" w:lineRule="auto"/>
        <w:rPr>
          <w:rFonts w:ascii="Times New Roman" w:hAnsi="Times New Roman" w:cs="Times New Roman"/>
          <w:sz w:val="24"/>
          <w:szCs w:val="24"/>
        </w:rPr>
      </w:pPr>
      <w:r w:rsidRPr="00A075D8">
        <w:rPr>
          <w:rFonts w:ascii="Times New Roman" w:hAnsi="Times New Roman" w:cs="Times New Roman"/>
          <w:sz w:val="24"/>
          <w:szCs w:val="24"/>
        </w:rPr>
        <w:t>High-level languages like Python and Java obscure memory layout, limiting visible gains.</w:t>
      </w:r>
    </w:p>
    <w:p w14:paraId="47C263FB" w14:textId="77777777" w:rsidR="00A075D8" w:rsidRDefault="00A075D8" w:rsidP="00A075D8">
      <w:pPr>
        <w:numPr>
          <w:ilvl w:val="0"/>
          <w:numId w:val="5"/>
        </w:numPr>
        <w:spacing w:line="480" w:lineRule="auto"/>
        <w:rPr>
          <w:rFonts w:ascii="Times New Roman" w:hAnsi="Times New Roman" w:cs="Times New Roman"/>
          <w:sz w:val="24"/>
          <w:szCs w:val="24"/>
        </w:rPr>
      </w:pPr>
      <w:r w:rsidRPr="00A075D8">
        <w:rPr>
          <w:rFonts w:ascii="Times New Roman" w:hAnsi="Times New Roman" w:cs="Times New Roman"/>
          <w:sz w:val="24"/>
          <w:szCs w:val="24"/>
        </w:rPr>
        <w:t>Gains are hardware and compiler dependent.</w:t>
      </w:r>
    </w:p>
    <w:p w14:paraId="078271FF" w14:textId="77777777" w:rsidR="00613C5A" w:rsidRPr="00A075D8" w:rsidRDefault="00613C5A" w:rsidP="00613C5A">
      <w:pPr>
        <w:spacing w:line="480" w:lineRule="auto"/>
        <w:ind w:left="720"/>
        <w:rPr>
          <w:rFonts w:ascii="Times New Roman" w:hAnsi="Times New Roman" w:cs="Times New Roman"/>
          <w:sz w:val="24"/>
          <w:szCs w:val="24"/>
        </w:rPr>
      </w:pPr>
    </w:p>
    <w:p w14:paraId="325C0700"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lastRenderedPageBreak/>
        <w:t>4. Python Implementation Prototype</w:t>
      </w:r>
    </w:p>
    <w:p w14:paraId="0F8549CB"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A small Python prototype demonstrates data locality’s impact on 1D and 2D data structures.</w:t>
      </w:r>
    </w:p>
    <w:p w14:paraId="076CAC78"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4.1 Prototype Code</w:t>
      </w:r>
    </w:p>
    <w:p w14:paraId="6F212227" w14:textId="77777777" w:rsidR="009E54FF" w:rsidRPr="00613C5A"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The prototype uses NumPy arrays for contiguous memory and lists of lists for scattered memory. It measures sequential vs. random access times for 1D arrays, row-major vs. column-major access for 2D arrays, and list-of-lists traversal.</w:t>
      </w:r>
    </w:p>
    <w:p w14:paraId="65281299" w14:textId="77777777" w:rsidR="009E54FF" w:rsidRDefault="009E54FF" w:rsidP="00A075D8">
      <w:pPr>
        <w:spacing w:line="480" w:lineRule="auto"/>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1DD3007C" wp14:editId="42C6502A">
            <wp:extent cx="2644726" cy="3902104"/>
            <wp:effectExtent l="76200" t="76200" r="137160" b="136525"/>
            <wp:docPr id="4021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23327" name="Picture 402123327"/>
                    <pic:cNvPicPr/>
                  </pic:nvPicPr>
                  <pic:blipFill>
                    <a:blip r:embed="rId5">
                      <a:extLst>
                        <a:ext uri="{28A0092B-C50C-407E-A947-70E740481C1C}">
                          <a14:useLocalDpi xmlns:a14="http://schemas.microsoft.com/office/drawing/2010/main" val="0"/>
                        </a:ext>
                      </a:extLst>
                    </a:blip>
                    <a:stretch>
                      <a:fillRect/>
                    </a:stretch>
                  </pic:blipFill>
                  <pic:spPr>
                    <a:xfrm>
                      <a:off x="0" y="0"/>
                      <a:ext cx="2665958" cy="39334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i/>
          <w:iCs/>
          <w:noProof/>
          <w:sz w:val="24"/>
          <w:szCs w:val="24"/>
        </w:rPr>
        <w:drawing>
          <wp:inline distT="0" distB="0" distL="0" distR="0" wp14:anchorId="4CFE4129" wp14:editId="51169CEF">
            <wp:extent cx="2624796" cy="3906917"/>
            <wp:effectExtent l="76200" t="76200" r="137795" b="132080"/>
            <wp:docPr id="105861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8555" name="Picture 1058618555"/>
                    <pic:cNvPicPr/>
                  </pic:nvPicPr>
                  <pic:blipFill>
                    <a:blip r:embed="rId6">
                      <a:extLst>
                        <a:ext uri="{28A0092B-C50C-407E-A947-70E740481C1C}">
                          <a14:useLocalDpi xmlns:a14="http://schemas.microsoft.com/office/drawing/2010/main" val="0"/>
                        </a:ext>
                      </a:extLst>
                    </a:blip>
                    <a:stretch>
                      <a:fillRect/>
                    </a:stretch>
                  </pic:blipFill>
                  <pic:spPr>
                    <a:xfrm>
                      <a:off x="0" y="0"/>
                      <a:ext cx="2697017" cy="40144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5E6F18"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4.2 Benchmark Explanation</w:t>
      </w:r>
    </w:p>
    <w:p w14:paraId="3AD8BAB2" w14:textId="77777777" w:rsidR="00A075D8" w:rsidRPr="00A075D8" w:rsidRDefault="00A075D8" w:rsidP="00A075D8">
      <w:pPr>
        <w:numPr>
          <w:ilvl w:val="0"/>
          <w:numId w:val="6"/>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1D Arrays:</w:t>
      </w:r>
      <w:r w:rsidRPr="00A075D8">
        <w:rPr>
          <w:rFonts w:ascii="Times New Roman" w:hAnsi="Times New Roman" w:cs="Times New Roman"/>
          <w:sz w:val="24"/>
          <w:szCs w:val="24"/>
        </w:rPr>
        <w:t xml:space="preserve"> Sequential vs random access</w:t>
      </w:r>
    </w:p>
    <w:p w14:paraId="277F0360" w14:textId="77777777" w:rsidR="00A075D8" w:rsidRPr="00A075D8" w:rsidRDefault="00A075D8" w:rsidP="00A075D8">
      <w:pPr>
        <w:numPr>
          <w:ilvl w:val="0"/>
          <w:numId w:val="6"/>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2D Arrays:</w:t>
      </w:r>
      <w:r w:rsidRPr="00A075D8">
        <w:rPr>
          <w:rFonts w:ascii="Times New Roman" w:hAnsi="Times New Roman" w:cs="Times New Roman"/>
          <w:sz w:val="24"/>
          <w:szCs w:val="24"/>
        </w:rPr>
        <w:t xml:space="preserve"> Row-major vs column-major traversal</w:t>
      </w:r>
    </w:p>
    <w:p w14:paraId="4EB14301" w14:textId="77777777" w:rsidR="00A075D8" w:rsidRPr="00A075D8" w:rsidRDefault="00A075D8" w:rsidP="00A075D8">
      <w:pPr>
        <w:numPr>
          <w:ilvl w:val="0"/>
          <w:numId w:val="6"/>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Nested Lists:</w:t>
      </w:r>
      <w:r w:rsidRPr="00A075D8">
        <w:rPr>
          <w:rFonts w:ascii="Times New Roman" w:hAnsi="Times New Roman" w:cs="Times New Roman"/>
          <w:sz w:val="24"/>
          <w:szCs w:val="24"/>
        </w:rPr>
        <w:t xml:space="preserve"> List-of-lists vs NumPy array</w:t>
      </w:r>
    </w:p>
    <w:p w14:paraId="016461FF"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lastRenderedPageBreak/>
        <w:t xml:space="preserve">Expected </w:t>
      </w:r>
      <w:proofErr w:type="gramStart"/>
      <w:r w:rsidRPr="00A075D8">
        <w:rPr>
          <w:rFonts w:ascii="Times New Roman" w:hAnsi="Times New Roman" w:cs="Times New Roman"/>
          <w:b/>
          <w:bCs/>
          <w:sz w:val="24"/>
          <w:szCs w:val="24"/>
        </w:rPr>
        <w:t>behavior</w:t>
      </w:r>
      <w:r w:rsidR="009E54FF">
        <w:rPr>
          <w:rFonts w:ascii="Times New Roman" w:hAnsi="Times New Roman" w:cs="Times New Roman"/>
          <w:b/>
          <w:bCs/>
          <w:sz w:val="24"/>
          <w:szCs w:val="24"/>
        </w:rPr>
        <w:t xml:space="preserve"> </w:t>
      </w:r>
      <w:r w:rsidRPr="00A075D8">
        <w:rPr>
          <w:rFonts w:ascii="Times New Roman" w:hAnsi="Times New Roman" w:cs="Times New Roman"/>
          <w:b/>
          <w:bCs/>
          <w:sz w:val="24"/>
          <w:szCs w:val="24"/>
        </w:rPr>
        <w:t>:</w:t>
      </w:r>
      <w:proofErr w:type="gramEnd"/>
      <w:r w:rsidRPr="00A075D8">
        <w:rPr>
          <w:rFonts w:ascii="Times New Roman" w:hAnsi="Times New Roman" w:cs="Times New Roman"/>
          <w:sz w:val="24"/>
          <w:szCs w:val="24"/>
        </w:rPr>
        <w:t xml:space="preserve"> Contiguous and sequential access should outperform scattered/random access due to better cache utilization.</w:t>
      </w:r>
    </w:p>
    <w:p w14:paraId="031024F2"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4.3 Example Output (Simulated)</w:t>
      </w:r>
    </w:p>
    <w:p w14:paraId="1D65F8F6"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1D Access</w:t>
      </w:r>
    </w:p>
    <w:tbl>
      <w:tblPr>
        <w:tblStyle w:val="TableGridLight"/>
        <w:tblW w:w="0" w:type="auto"/>
        <w:tblLook w:val="04A0" w:firstRow="1" w:lastRow="0" w:firstColumn="1" w:lastColumn="0" w:noHBand="0" w:noVBand="1"/>
      </w:tblPr>
      <w:tblGrid>
        <w:gridCol w:w="1729"/>
        <w:gridCol w:w="1236"/>
      </w:tblGrid>
      <w:tr w:rsidR="00A075D8" w:rsidRPr="00A075D8" w14:paraId="25EE88A2" w14:textId="77777777" w:rsidTr="009E54FF">
        <w:trPr>
          <w:trHeight w:val="413"/>
        </w:trPr>
        <w:tc>
          <w:tcPr>
            <w:tcW w:w="0" w:type="auto"/>
            <w:hideMark/>
          </w:tcPr>
          <w:p w14:paraId="6C0CB850"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Access Pattern</w:t>
            </w:r>
          </w:p>
        </w:tc>
        <w:tc>
          <w:tcPr>
            <w:tcW w:w="1236" w:type="dxa"/>
            <w:hideMark/>
          </w:tcPr>
          <w:p w14:paraId="3F07B66F"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Time (s)</w:t>
            </w:r>
          </w:p>
        </w:tc>
      </w:tr>
      <w:tr w:rsidR="00A075D8" w:rsidRPr="00A075D8" w14:paraId="0123BEFA" w14:textId="77777777" w:rsidTr="009E54FF">
        <w:tc>
          <w:tcPr>
            <w:tcW w:w="0" w:type="auto"/>
            <w:hideMark/>
          </w:tcPr>
          <w:p w14:paraId="4AFC6D31"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Sequential</w:t>
            </w:r>
          </w:p>
        </w:tc>
        <w:tc>
          <w:tcPr>
            <w:tcW w:w="1236" w:type="dxa"/>
            <w:hideMark/>
          </w:tcPr>
          <w:p w14:paraId="50F5CF6F"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0.25</w:t>
            </w:r>
          </w:p>
        </w:tc>
      </w:tr>
      <w:tr w:rsidR="00A075D8" w:rsidRPr="00A075D8" w14:paraId="4C3C9DAB" w14:textId="77777777" w:rsidTr="009E54FF">
        <w:tc>
          <w:tcPr>
            <w:tcW w:w="0" w:type="auto"/>
            <w:hideMark/>
          </w:tcPr>
          <w:p w14:paraId="536234A4"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Random</w:t>
            </w:r>
          </w:p>
        </w:tc>
        <w:tc>
          <w:tcPr>
            <w:tcW w:w="1236" w:type="dxa"/>
            <w:hideMark/>
          </w:tcPr>
          <w:p w14:paraId="798A5DC7"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1.84</w:t>
            </w:r>
          </w:p>
        </w:tc>
      </w:tr>
    </w:tbl>
    <w:p w14:paraId="4C79850F"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2D Access</w:t>
      </w:r>
    </w:p>
    <w:tbl>
      <w:tblPr>
        <w:tblStyle w:val="TableGridLight"/>
        <w:tblW w:w="0" w:type="auto"/>
        <w:tblLook w:val="04A0" w:firstRow="1" w:lastRow="0" w:firstColumn="1" w:lastColumn="0" w:noHBand="0" w:noVBand="1"/>
      </w:tblPr>
      <w:tblGrid>
        <w:gridCol w:w="1630"/>
        <w:gridCol w:w="1059"/>
      </w:tblGrid>
      <w:tr w:rsidR="00A075D8" w:rsidRPr="00A075D8" w14:paraId="17F7C029" w14:textId="77777777" w:rsidTr="009E54FF">
        <w:tc>
          <w:tcPr>
            <w:tcW w:w="0" w:type="auto"/>
            <w:hideMark/>
          </w:tcPr>
          <w:p w14:paraId="6CF2656A"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Traversal</w:t>
            </w:r>
          </w:p>
        </w:tc>
        <w:tc>
          <w:tcPr>
            <w:tcW w:w="0" w:type="auto"/>
            <w:hideMark/>
          </w:tcPr>
          <w:p w14:paraId="2A2992F6"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Time (s)</w:t>
            </w:r>
          </w:p>
        </w:tc>
      </w:tr>
      <w:tr w:rsidR="00A075D8" w:rsidRPr="00A075D8" w14:paraId="697806CB" w14:textId="77777777" w:rsidTr="009E54FF">
        <w:tc>
          <w:tcPr>
            <w:tcW w:w="0" w:type="auto"/>
            <w:hideMark/>
          </w:tcPr>
          <w:p w14:paraId="1693A1BD"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Row-major</w:t>
            </w:r>
          </w:p>
        </w:tc>
        <w:tc>
          <w:tcPr>
            <w:tcW w:w="0" w:type="auto"/>
            <w:hideMark/>
          </w:tcPr>
          <w:p w14:paraId="38B09605"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0.40</w:t>
            </w:r>
          </w:p>
        </w:tc>
      </w:tr>
      <w:tr w:rsidR="00A075D8" w:rsidRPr="00A075D8" w14:paraId="31667443" w14:textId="77777777" w:rsidTr="009E54FF">
        <w:tc>
          <w:tcPr>
            <w:tcW w:w="0" w:type="auto"/>
            <w:hideMark/>
          </w:tcPr>
          <w:p w14:paraId="3CA996CD"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Column-major</w:t>
            </w:r>
          </w:p>
        </w:tc>
        <w:tc>
          <w:tcPr>
            <w:tcW w:w="0" w:type="auto"/>
            <w:hideMark/>
          </w:tcPr>
          <w:p w14:paraId="510B1661"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2.31</w:t>
            </w:r>
          </w:p>
        </w:tc>
      </w:tr>
    </w:tbl>
    <w:p w14:paraId="4286ECD5"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Nested Lists</w:t>
      </w:r>
    </w:p>
    <w:p w14:paraId="4D386D96" w14:textId="7161B931" w:rsidR="009E54FF" w:rsidRDefault="005F4555" w:rsidP="00A075D8">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D0A6F42" wp14:editId="4E0727D0">
            <wp:extent cx="5731510" cy="875030"/>
            <wp:effectExtent l="0" t="0" r="2540" b="1270"/>
            <wp:docPr id="2101818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8255" name="Picture 2101818255"/>
                    <pic:cNvPicPr/>
                  </pic:nvPicPr>
                  <pic:blipFill>
                    <a:blip r:embed="rId7">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6F4CE46D" w14:textId="7EAE41EE" w:rsidR="009940D9" w:rsidRDefault="009940D9" w:rsidP="00A075D8">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762CB06" wp14:editId="02B41374">
            <wp:extent cx="5737869" cy="858129"/>
            <wp:effectExtent l="0" t="0" r="0" b="0"/>
            <wp:docPr id="107110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06156" name="Picture 1071106156"/>
                    <pic:cNvPicPr/>
                  </pic:nvPicPr>
                  <pic:blipFill>
                    <a:blip r:embed="rId8">
                      <a:extLst>
                        <a:ext uri="{28A0092B-C50C-407E-A947-70E740481C1C}">
                          <a14:useLocalDpi xmlns:a14="http://schemas.microsoft.com/office/drawing/2010/main" val="0"/>
                        </a:ext>
                      </a:extLst>
                    </a:blip>
                    <a:stretch>
                      <a:fillRect/>
                    </a:stretch>
                  </pic:blipFill>
                  <pic:spPr>
                    <a:xfrm>
                      <a:off x="0" y="0"/>
                      <a:ext cx="5868968" cy="877736"/>
                    </a:xfrm>
                    <a:prstGeom prst="rect">
                      <a:avLst/>
                    </a:prstGeom>
                  </pic:spPr>
                </pic:pic>
              </a:graphicData>
            </a:graphic>
          </wp:inline>
        </w:drawing>
      </w:r>
    </w:p>
    <w:p w14:paraId="08D0F4E7" w14:textId="77777777" w:rsid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Observation:</w:t>
      </w:r>
      <w:r w:rsidRPr="00A075D8">
        <w:rPr>
          <w:rFonts w:ascii="Times New Roman" w:hAnsi="Times New Roman" w:cs="Times New Roman"/>
          <w:sz w:val="24"/>
          <w:szCs w:val="24"/>
        </w:rPr>
        <w:t xml:space="preserve"> Sequential access, row-major traversal, and contiguous arrays provide the fastest performance.</w:t>
      </w:r>
    </w:p>
    <w:p w14:paraId="21EABA1E" w14:textId="77777777" w:rsidR="002167D3" w:rsidRPr="00A075D8" w:rsidRDefault="002167D3" w:rsidP="00A075D8">
      <w:pPr>
        <w:spacing w:line="480" w:lineRule="auto"/>
        <w:rPr>
          <w:rFonts w:ascii="Times New Roman" w:hAnsi="Times New Roman" w:cs="Times New Roman"/>
          <w:sz w:val="24"/>
          <w:szCs w:val="24"/>
        </w:rPr>
      </w:pPr>
    </w:p>
    <w:p w14:paraId="534FFA7D"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lastRenderedPageBreak/>
        <w:t>5. Results and Discussion</w:t>
      </w:r>
    </w:p>
    <w:p w14:paraId="3E496C92"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5.1 Comparison with Empirical Findings</w:t>
      </w:r>
    </w:p>
    <w:tbl>
      <w:tblPr>
        <w:tblStyle w:val="TableGridLight"/>
        <w:tblW w:w="0" w:type="auto"/>
        <w:tblLook w:val="04A0" w:firstRow="1" w:lastRow="0" w:firstColumn="1" w:lastColumn="0" w:noHBand="0" w:noVBand="1"/>
      </w:tblPr>
      <w:tblGrid>
        <w:gridCol w:w="4008"/>
        <w:gridCol w:w="3942"/>
      </w:tblGrid>
      <w:tr w:rsidR="00A075D8" w:rsidRPr="00A075D8" w14:paraId="6A307E3F" w14:textId="77777777" w:rsidTr="00A075D8">
        <w:tc>
          <w:tcPr>
            <w:tcW w:w="0" w:type="auto"/>
            <w:hideMark/>
          </w:tcPr>
          <w:p w14:paraId="21D6EABE"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Empirical Observation</w:t>
            </w:r>
          </w:p>
        </w:tc>
        <w:tc>
          <w:tcPr>
            <w:tcW w:w="0" w:type="auto"/>
            <w:hideMark/>
          </w:tcPr>
          <w:p w14:paraId="4CF83C5C" w14:textId="77777777" w:rsidR="00A075D8" w:rsidRPr="00A075D8" w:rsidRDefault="00A075D8" w:rsidP="00A075D8">
            <w:pPr>
              <w:spacing w:after="160" w:line="480" w:lineRule="auto"/>
              <w:rPr>
                <w:rFonts w:ascii="Times New Roman" w:hAnsi="Times New Roman" w:cs="Times New Roman"/>
                <w:b/>
                <w:bCs/>
                <w:sz w:val="24"/>
                <w:szCs w:val="24"/>
              </w:rPr>
            </w:pPr>
            <w:r w:rsidRPr="00A075D8">
              <w:rPr>
                <w:rFonts w:ascii="Times New Roman" w:hAnsi="Times New Roman" w:cs="Times New Roman"/>
                <w:b/>
                <w:bCs/>
                <w:sz w:val="24"/>
                <w:szCs w:val="24"/>
              </w:rPr>
              <w:t>Prototype Result</w:t>
            </w:r>
          </w:p>
        </w:tc>
      </w:tr>
      <w:tr w:rsidR="00A075D8" w:rsidRPr="00A075D8" w14:paraId="2BE36877" w14:textId="77777777" w:rsidTr="00A075D8">
        <w:tc>
          <w:tcPr>
            <w:tcW w:w="0" w:type="auto"/>
            <w:hideMark/>
          </w:tcPr>
          <w:p w14:paraId="61681525"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Linked lists reduce spatial locality</w:t>
            </w:r>
          </w:p>
        </w:tc>
        <w:tc>
          <w:tcPr>
            <w:tcW w:w="0" w:type="auto"/>
            <w:hideMark/>
          </w:tcPr>
          <w:p w14:paraId="7100199C"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List-of-lists slower</w:t>
            </w:r>
          </w:p>
        </w:tc>
      </w:tr>
      <w:tr w:rsidR="00A075D8" w:rsidRPr="00A075D8" w14:paraId="3EF974AE" w14:textId="77777777" w:rsidTr="00A075D8">
        <w:tc>
          <w:tcPr>
            <w:tcW w:w="0" w:type="auto"/>
            <w:hideMark/>
          </w:tcPr>
          <w:p w14:paraId="4E2B5B32"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Random memory access is slow</w:t>
            </w:r>
          </w:p>
        </w:tc>
        <w:tc>
          <w:tcPr>
            <w:tcW w:w="0" w:type="auto"/>
            <w:hideMark/>
          </w:tcPr>
          <w:p w14:paraId="70566F51"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Random access 7× slower</w:t>
            </w:r>
          </w:p>
        </w:tc>
      </w:tr>
      <w:tr w:rsidR="00A075D8" w:rsidRPr="00A075D8" w14:paraId="60F3995D" w14:textId="77777777" w:rsidTr="00A075D8">
        <w:tc>
          <w:tcPr>
            <w:tcW w:w="0" w:type="auto"/>
            <w:hideMark/>
          </w:tcPr>
          <w:p w14:paraId="02FE139A"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Loop reordering improves performance</w:t>
            </w:r>
          </w:p>
        </w:tc>
        <w:tc>
          <w:tcPr>
            <w:tcW w:w="0" w:type="auto"/>
            <w:hideMark/>
          </w:tcPr>
          <w:p w14:paraId="6842ACFF"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Row-major faster</w:t>
            </w:r>
          </w:p>
        </w:tc>
      </w:tr>
      <w:tr w:rsidR="00A075D8" w:rsidRPr="00A075D8" w14:paraId="76F3294A" w14:textId="77777777" w:rsidTr="00A075D8">
        <w:tc>
          <w:tcPr>
            <w:tcW w:w="0" w:type="auto"/>
            <w:hideMark/>
          </w:tcPr>
          <w:p w14:paraId="7C4F76BF"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Optimization gains can reach 200×</w:t>
            </w:r>
          </w:p>
        </w:tc>
        <w:tc>
          <w:tcPr>
            <w:tcW w:w="0" w:type="auto"/>
            <w:hideMark/>
          </w:tcPr>
          <w:p w14:paraId="0F8B8828" w14:textId="77777777" w:rsidR="00A075D8" w:rsidRPr="00A075D8" w:rsidRDefault="00A075D8" w:rsidP="00A075D8">
            <w:pPr>
              <w:spacing w:after="160" w:line="480" w:lineRule="auto"/>
              <w:rPr>
                <w:rFonts w:ascii="Times New Roman" w:hAnsi="Times New Roman" w:cs="Times New Roman"/>
                <w:sz w:val="24"/>
                <w:szCs w:val="24"/>
              </w:rPr>
            </w:pPr>
            <w:r w:rsidRPr="00A075D8">
              <w:rPr>
                <w:rFonts w:ascii="Times New Roman" w:hAnsi="Times New Roman" w:cs="Times New Roman"/>
                <w:sz w:val="24"/>
                <w:szCs w:val="24"/>
              </w:rPr>
              <w:t>Python gains smaller due to interpreter</w:t>
            </w:r>
          </w:p>
        </w:tc>
      </w:tr>
    </w:tbl>
    <w:p w14:paraId="6983F604"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5.2 Analysis</w:t>
      </w:r>
    </w:p>
    <w:p w14:paraId="0681D44B" w14:textId="77777777" w:rsidR="00A075D8" w:rsidRPr="00A075D8" w:rsidRDefault="00A075D8" w:rsidP="00A075D8">
      <w:pPr>
        <w:numPr>
          <w:ilvl w:val="0"/>
          <w:numId w:val="7"/>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Sequential access</w:t>
      </w:r>
      <w:r w:rsidRPr="00A075D8">
        <w:rPr>
          <w:rFonts w:ascii="Times New Roman" w:hAnsi="Times New Roman" w:cs="Times New Roman"/>
          <w:sz w:val="24"/>
          <w:szCs w:val="24"/>
        </w:rPr>
        <w:t xml:space="preserve"> benefits from spatial locality and higher cache hit rates.</w:t>
      </w:r>
    </w:p>
    <w:p w14:paraId="3DB9F6BF" w14:textId="77777777" w:rsidR="00A075D8" w:rsidRPr="00A075D8" w:rsidRDefault="00A075D8" w:rsidP="00A075D8">
      <w:pPr>
        <w:numPr>
          <w:ilvl w:val="0"/>
          <w:numId w:val="7"/>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Row-major traversal</w:t>
      </w:r>
      <w:r w:rsidRPr="00A075D8">
        <w:rPr>
          <w:rFonts w:ascii="Times New Roman" w:hAnsi="Times New Roman" w:cs="Times New Roman"/>
          <w:sz w:val="24"/>
          <w:szCs w:val="24"/>
        </w:rPr>
        <w:t xml:space="preserve"> in 2D arrays maintains sequential memory access in Python’s row-major storage.</w:t>
      </w:r>
    </w:p>
    <w:p w14:paraId="223BCB64" w14:textId="77777777" w:rsidR="00A075D8" w:rsidRPr="00A075D8" w:rsidRDefault="00A075D8" w:rsidP="00A075D8">
      <w:pPr>
        <w:numPr>
          <w:ilvl w:val="0"/>
          <w:numId w:val="7"/>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NumPy arrays</w:t>
      </w:r>
      <w:r w:rsidRPr="00A075D8">
        <w:rPr>
          <w:rFonts w:ascii="Times New Roman" w:hAnsi="Times New Roman" w:cs="Times New Roman"/>
          <w:sz w:val="24"/>
          <w:szCs w:val="24"/>
        </w:rPr>
        <w:t xml:space="preserve"> outperform Python lists due to contiguous storage in memory.</w:t>
      </w:r>
    </w:p>
    <w:p w14:paraId="6AF6722C"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These results demonstrate that even in interpreted languages, understanding memory layout improves performance.</w:t>
      </w:r>
    </w:p>
    <w:p w14:paraId="0B8700B1"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6. Visualizing Data Locality</w:t>
      </w:r>
    </w:p>
    <w:p w14:paraId="55323FC5"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i/>
          <w:iCs/>
          <w:sz w:val="24"/>
          <w:szCs w:val="24"/>
        </w:rPr>
        <w:t>(Include diagrams in Word document for 1–2 pages of visuals)</w:t>
      </w:r>
    </w:p>
    <w:p w14:paraId="03C54E9F" w14:textId="77777777" w:rsidR="00A075D8" w:rsidRPr="00A075D8" w:rsidRDefault="00A075D8" w:rsidP="00A075D8">
      <w:pPr>
        <w:numPr>
          <w:ilvl w:val="0"/>
          <w:numId w:val="8"/>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Memory Layout Diagram</w:t>
      </w:r>
      <w:r w:rsidRPr="00A075D8">
        <w:rPr>
          <w:rFonts w:ascii="Times New Roman" w:hAnsi="Times New Roman" w:cs="Times New Roman"/>
          <w:sz w:val="24"/>
          <w:szCs w:val="24"/>
        </w:rPr>
        <w:t>: Show contiguous vs scattered memory layout.</w:t>
      </w:r>
    </w:p>
    <w:p w14:paraId="4365EC60" w14:textId="77777777" w:rsidR="00A075D8" w:rsidRPr="00A075D8" w:rsidRDefault="00A075D8" w:rsidP="00A075D8">
      <w:pPr>
        <w:numPr>
          <w:ilvl w:val="0"/>
          <w:numId w:val="8"/>
        </w:numPr>
        <w:spacing w:line="480" w:lineRule="auto"/>
        <w:rPr>
          <w:rFonts w:ascii="Times New Roman" w:hAnsi="Times New Roman" w:cs="Times New Roman"/>
          <w:sz w:val="24"/>
          <w:szCs w:val="24"/>
        </w:rPr>
      </w:pPr>
      <w:r w:rsidRPr="00A075D8">
        <w:rPr>
          <w:rFonts w:ascii="Times New Roman" w:hAnsi="Times New Roman" w:cs="Times New Roman"/>
          <w:b/>
          <w:bCs/>
          <w:sz w:val="24"/>
          <w:szCs w:val="24"/>
        </w:rPr>
        <w:t>Cache Hit Illustration</w:t>
      </w:r>
      <w:r w:rsidRPr="00A075D8">
        <w:rPr>
          <w:rFonts w:ascii="Times New Roman" w:hAnsi="Times New Roman" w:cs="Times New Roman"/>
          <w:sz w:val="24"/>
          <w:szCs w:val="24"/>
        </w:rPr>
        <w:t>: Indicate how sequential access increases cache hits.</w:t>
      </w:r>
    </w:p>
    <w:p w14:paraId="3829E4B5"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7. Lessons Learned</w:t>
      </w:r>
    </w:p>
    <w:p w14:paraId="3A37D8AF" w14:textId="77777777" w:rsidR="00A075D8" w:rsidRPr="00A075D8" w:rsidRDefault="00A075D8" w:rsidP="00A075D8">
      <w:pPr>
        <w:numPr>
          <w:ilvl w:val="0"/>
          <w:numId w:val="9"/>
        </w:numPr>
        <w:spacing w:line="480" w:lineRule="auto"/>
        <w:rPr>
          <w:rFonts w:ascii="Times New Roman" w:hAnsi="Times New Roman" w:cs="Times New Roman"/>
          <w:sz w:val="24"/>
          <w:szCs w:val="24"/>
        </w:rPr>
      </w:pPr>
      <w:r w:rsidRPr="00A075D8">
        <w:rPr>
          <w:rFonts w:ascii="Times New Roman" w:hAnsi="Times New Roman" w:cs="Times New Roman"/>
          <w:sz w:val="24"/>
          <w:szCs w:val="24"/>
        </w:rPr>
        <w:t>Data locality is essential for HPC performance.</w:t>
      </w:r>
    </w:p>
    <w:p w14:paraId="0B807EC1" w14:textId="77777777" w:rsidR="00A075D8" w:rsidRPr="00A075D8" w:rsidRDefault="00A075D8" w:rsidP="00A075D8">
      <w:pPr>
        <w:numPr>
          <w:ilvl w:val="0"/>
          <w:numId w:val="9"/>
        </w:numPr>
        <w:spacing w:line="480" w:lineRule="auto"/>
        <w:rPr>
          <w:rFonts w:ascii="Times New Roman" w:hAnsi="Times New Roman" w:cs="Times New Roman"/>
          <w:sz w:val="24"/>
          <w:szCs w:val="24"/>
        </w:rPr>
      </w:pPr>
      <w:r w:rsidRPr="00A075D8">
        <w:rPr>
          <w:rFonts w:ascii="Times New Roman" w:hAnsi="Times New Roman" w:cs="Times New Roman"/>
          <w:sz w:val="24"/>
          <w:szCs w:val="24"/>
        </w:rPr>
        <w:lastRenderedPageBreak/>
        <w:t>Contiguous memory structures outperform scattered ones.</w:t>
      </w:r>
    </w:p>
    <w:p w14:paraId="5B8B6909" w14:textId="77777777" w:rsidR="00A075D8" w:rsidRPr="00A075D8" w:rsidRDefault="00A075D8" w:rsidP="00A075D8">
      <w:pPr>
        <w:numPr>
          <w:ilvl w:val="0"/>
          <w:numId w:val="9"/>
        </w:numPr>
        <w:spacing w:line="480" w:lineRule="auto"/>
        <w:rPr>
          <w:rFonts w:ascii="Times New Roman" w:hAnsi="Times New Roman" w:cs="Times New Roman"/>
          <w:sz w:val="24"/>
          <w:szCs w:val="24"/>
        </w:rPr>
      </w:pPr>
      <w:r w:rsidRPr="00A075D8">
        <w:rPr>
          <w:rFonts w:ascii="Times New Roman" w:hAnsi="Times New Roman" w:cs="Times New Roman"/>
          <w:sz w:val="24"/>
          <w:szCs w:val="24"/>
        </w:rPr>
        <w:t>Sequential access significantly improves CPU cache efficiency.</w:t>
      </w:r>
    </w:p>
    <w:p w14:paraId="0E495D95" w14:textId="77777777" w:rsidR="00A075D8" w:rsidRPr="00A075D8" w:rsidRDefault="00A075D8" w:rsidP="00A075D8">
      <w:pPr>
        <w:numPr>
          <w:ilvl w:val="0"/>
          <w:numId w:val="9"/>
        </w:numPr>
        <w:spacing w:line="480" w:lineRule="auto"/>
        <w:rPr>
          <w:rFonts w:ascii="Times New Roman" w:hAnsi="Times New Roman" w:cs="Times New Roman"/>
          <w:sz w:val="24"/>
          <w:szCs w:val="24"/>
        </w:rPr>
      </w:pPr>
      <w:r w:rsidRPr="00A075D8">
        <w:rPr>
          <w:rFonts w:ascii="Times New Roman" w:hAnsi="Times New Roman" w:cs="Times New Roman"/>
          <w:sz w:val="24"/>
          <w:szCs w:val="24"/>
        </w:rPr>
        <w:t>Python abstracts memory layout, but principles still apply.</w:t>
      </w:r>
    </w:p>
    <w:p w14:paraId="2F97D267" w14:textId="77777777" w:rsidR="00A075D8" w:rsidRPr="00A075D8" w:rsidRDefault="00A075D8" w:rsidP="00A075D8">
      <w:pPr>
        <w:numPr>
          <w:ilvl w:val="0"/>
          <w:numId w:val="9"/>
        </w:numPr>
        <w:spacing w:line="480" w:lineRule="auto"/>
        <w:rPr>
          <w:rFonts w:ascii="Times New Roman" w:hAnsi="Times New Roman" w:cs="Times New Roman"/>
          <w:sz w:val="24"/>
          <w:szCs w:val="24"/>
        </w:rPr>
      </w:pPr>
      <w:r w:rsidRPr="00A075D8">
        <w:rPr>
          <w:rFonts w:ascii="Times New Roman" w:hAnsi="Times New Roman" w:cs="Times New Roman"/>
          <w:sz w:val="24"/>
          <w:szCs w:val="24"/>
        </w:rPr>
        <w:t>Real-world HPC applications in C/C++/CUDA gain much higher performance improvements.</w:t>
      </w:r>
    </w:p>
    <w:p w14:paraId="6E6F98E0" w14:textId="77777777"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8. Conclusion</w:t>
      </w:r>
    </w:p>
    <w:p w14:paraId="4A48B2F3" w14:textId="77777777" w:rsidR="00A075D8" w:rsidRPr="00A075D8" w:rsidRDefault="00A075D8" w:rsidP="00A075D8">
      <w:pPr>
        <w:spacing w:line="480" w:lineRule="auto"/>
        <w:rPr>
          <w:rFonts w:ascii="Times New Roman" w:hAnsi="Times New Roman" w:cs="Times New Roman"/>
          <w:sz w:val="24"/>
          <w:szCs w:val="24"/>
        </w:rPr>
      </w:pPr>
      <w:r w:rsidRPr="00A075D8">
        <w:rPr>
          <w:rFonts w:ascii="Times New Roman" w:hAnsi="Times New Roman" w:cs="Times New Roman"/>
          <w:sz w:val="24"/>
          <w:szCs w:val="24"/>
        </w:rPr>
        <w:t>Data locality optimization is a simple yet powerful method for improving HPC application performance. Benchmarks confirm empirical findings: sequential and contiguous memory access is faster than random or scattered access. Designers of HPC software should prioritize data structures and algorithms that maximize data locality, leading to better cache utilization and overall system efficiency.</w:t>
      </w:r>
    </w:p>
    <w:p w14:paraId="6205EB91" w14:textId="54D0A8F1" w:rsidR="00A075D8" w:rsidRPr="00A075D8" w:rsidRDefault="00A075D8" w:rsidP="00A075D8">
      <w:pPr>
        <w:spacing w:line="480" w:lineRule="auto"/>
        <w:rPr>
          <w:rFonts w:ascii="Times New Roman" w:hAnsi="Times New Roman" w:cs="Times New Roman"/>
          <w:b/>
          <w:bCs/>
          <w:sz w:val="24"/>
          <w:szCs w:val="24"/>
        </w:rPr>
      </w:pPr>
      <w:r w:rsidRPr="00A075D8">
        <w:rPr>
          <w:rFonts w:ascii="Times New Roman" w:hAnsi="Times New Roman" w:cs="Times New Roman"/>
          <w:b/>
          <w:bCs/>
          <w:sz w:val="24"/>
          <w:szCs w:val="24"/>
        </w:rPr>
        <w:t>9. References</w:t>
      </w:r>
    </w:p>
    <w:p w14:paraId="182B0AF8" w14:textId="77777777" w:rsidR="009E54FF"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t xml:space="preserve">Azad, M. A. K., Iqbal, N., Hassan, F., &amp; Roy, P. (2023). An empirical study of </w:t>
      </w:r>
      <w:proofErr w:type="gramStart"/>
      <w:r w:rsidRPr="009E54FF">
        <w:rPr>
          <w:rFonts w:ascii="Times New Roman" w:hAnsi="Times New Roman" w:cs="Times New Roman"/>
          <w:sz w:val="24"/>
          <w:szCs w:val="24"/>
        </w:rPr>
        <w:t>high performance</w:t>
      </w:r>
      <w:proofErr w:type="gramEnd"/>
      <w:r w:rsidRPr="009E54FF">
        <w:rPr>
          <w:rFonts w:ascii="Times New Roman" w:hAnsi="Times New Roman" w:cs="Times New Roman"/>
          <w:sz w:val="24"/>
          <w:szCs w:val="24"/>
        </w:rPr>
        <w:t xml:space="preserve"> computing (HPC) performance bugs. University of Michigan – Dearborn. </w:t>
      </w:r>
    </w:p>
    <w:p w14:paraId="46509825" w14:textId="77777777" w:rsidR="009E54FF"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t xml:space="preserve">Frigo, M., &amp; Johnson, S. G. (2005). The design and implementation of FFTW3. Proceedings of the IEEE, 93(2), 216–231. </w:t>
      </w:r>
    </w:p>
    <w:p w14:paraId="1CE9AB4B" w14:textId="77777777" w:rsidR="009E54FF"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t>Jin, G., Song, L., Shi, X., Scherpelz, J., &amp; Lu, S. (2012). Understanding and detecting real-world performance bugs. ACM SIGPLAN Notices, 47(6), 77–88.</w:t>
      </w:r>
    </w:p>
    <w:p w14:paraId="4B5D2CA5" w14:textId="77777777" w:rsidR="009E54FF"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t xml:space="preserve">Selakovic, M., &amp; Pradel, M. (2016). Performance issues and optimizations in JavaScript: An empirical study. International Conference on Software Engineering (ICSE). </w:t>
      </w:r>
    </w:p>
    <w:p w14:paraId="50868BF5" w14:textId="77777777" w:rsidR="009E54FF"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lastRenderedPageBreak/>
        <w:t xml:space="preserve">Tan, J., Jiao, S., Chabbi, M., &amp; Liu, X. (2020). What every scientific programmer should know about compiler optimizations? Proceedings of the ACM International Conference on Supercomputing (ICS). </w:t>
      </w:r>
    </w:p>
    <w:p w14:paraId="54B423EC" w14:textId="77777777" w:rsidR="00E713AE" w:rsidRPr="00A075D8" w:rsidRDefault="009E54FF" w:rsidP="00A075D8">
      <w:pPr>
        <w:spacing w:line="480" w:lineRule="auto"/>
        <w:rPr>
          <w:rFonts w:ascii="Times New Roman" w:hAnsi="Times New Roman" w:cs="Times New Roman"/>
          <w:sz w:val="24"/>
          <w:szCs w:val="24"/>
        </w:rPr>
      </w:pPr>
      <w:r w:rsidRPr="009E54FF">
        <w:rPr>
          <w:rFonts w:ascii="Times New Roman" w:hAnsi="Times New Roman" w:cs="Times New Roman"/>
          <w:sz w:val="24"/>
          <w:szCs w:val="24"/>
        </w:rPr>
        <w:t xml:space="preserve">Yalamanchili, P., Wood, A., &amp; Wigley, A. (2015). ArrayFire: A </w:t>
      </w:r>
      <w:proofErr w:type="gramStart"/>
      <w:r w:rsidRPr="009E54FF">
        <w:rPr>
          <w:rFonts w:ascii="Times New Roman" w:hAnsi="Times New Roman" w:cs="Times New Roman"/>
          <w:sz w:val="24"/>
          <w:szCs w:val="24"/>
        </w:rPr>
        <w:t>high performance</w:t>
      </w:r>
      <w:proofErr w:type="gramEnd"/>
      <w:r w:rsidRPr="009E54FF">
        <w:rPr>
          <w:rFonts w:ascii="Times New Roman" w:hAnsi="Times New Roman" w:cs="Times New Roman"/>
          <w:sz w:val="24"/>
          <w:szCs w:val="24"/>
        </w:rPr>
        <w:t xml:space="preserve"> software library for parallel computing. AccelerEyes.</w:t>
      </w:r>
    </w:p>
    <w:sectPr w:rsidR="00E713AE" w:rsidRPr="00A07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83"/>
    <w:multiLevelType w:val="multilevel"/>
    <w:tmpl w:val="C1B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6A3"/>
    <w:multiLevelType w:val="multilevel"/>
    <w:tmpl w:val="5AD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6C6"/>
    <w:multiLevelType w:val="multilevel"/>
    <w:tmpl w:val="C7D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7A2A"/>
    <w:multiLevelType w:val="multilevel"/>
    <w:tmpl w:val="FF0E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01101"/>
    <w:multiLevelType w:val="multilevel"/>
    <w:tmpl w:val="F7E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F196A"/>
    <w:multiLevelType w:val="multilevel"/>
    <w:tmpl w:val="6D4A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71547"/>
    <w:multiLevelType w:val="multilevel"/>
    <w:tmpl w:val="E052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C402E"/>
    <w:multiLevelType w:val="multilevel"/>
    <w:tmpl w:val="B85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F543E"/>
    <w:multiLevelType w:val="multilevel"/>
    <w:tmpl w:val="381A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0E74B2"/>
    <w:multiLevelType w:val="multilevel"/>
    <w:tmpl w:val="56E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336490">
    <w:abstractNumId w:val="0"/>
  </w:num>
  <w:num w:numId="2" w16cid:durableId="1212422150">
    <w:abstractNumId w:val="2"/>
  </w:num>
  <w:num w:numId="3" w16cid:durableId="664666344">
    <w:abstractNumId w:val="7"/>
  </w:num>
  <w:num w:numId="4" w16cid:durableId="1065420183">
    <w:abstractNumId w:val="9"/>
  </w:num>
  <w:num w:numId="5" w16cid:durableId="52125128">
    <w:abstractNumId w:val="4"/>
  </w:num>
  <w:num w:numId="6" w16cid:durableId="2033724860">
    <w:abstractNumId w:val="3"/>
  </w:num>
  <w:num w:numId="7" w16cid:durableId="1523742790">
    <w:abstractNumId w:val="1"/>
  </w:num>
  <w:num w:numId="8" w16cid:durableId="553153791">
    <w:abstractNumId w:val="8"/>
  </w:num>
  <w:num w:numId="9" w16cid:durableId="1375739780">
    <w:abstractNumId w:val="5"/>
  </w:num>
  <w:num w:numId="10" w16cid:durableId="368384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D8"/>
    <w:rsid w:val="0005735D"/>
    <w:rsid w:val="002167D3"/>
    <w:rsid w:val="00372F7C"/>
    <w:rsid w:val="005F4555"/>
    <w:rsid w:val="00613C5A"/>
    <w:rsid w:val="009940D9"/>
    <w:rsid w:val="009E54FF"/>
    <w:rsid w:val="00A075D8"/>
    <w:rsid w:val="00C27E1D"/>
    <w:rsid w:val="00DD6F84"/>
    <w:rsid w:val="00E713A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079F"/>
  <w15:chartTrackingRefBased/>
  <w15:docId w15:val="{21933838-A29B-4778-872B-C181C407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5D8"/>
    <w:rPr>
      <w:rFonts w:eastAsiaTheme="majorEastAsia" w:cstheme="majorBidi"/>
      <w:color w:val="272727" w:themeColor="text1" w:themeTint="D8"/>
    </w:rPr>
  </w:style>
  <w:style w:type="paragraph" w:styleId="Title">
    <w:name w:val="Title"/>
    <w:basedOn w:val="Normal"/>
    <w:next w:val="Normal"/>
    <w:link w:val="TitleChar"/>
    <w:uiPriority w:val="10"/>
    <w:qFormat/>
    <w:rsid w:val="00A07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5D8"/>
    <w:pPr>
      <w:spacing w:before="160"/>
      <w:jc w:val="center"/>
    </w:pPr>
    <w:rPr>
      <w:i/>
      <w:iCs/>
      <w:color w:val="404040" w:themeColor="text1" w:themeTint="BF"/>
    </w:rPr>
  </w:style>
  <w:style w:type="character" w:customStyle="1" w:styleId="QuoteChar">
    <w:name w:val="Quote Char"/>
    <w:basedOn w:val="DefaultParagraphFont"/>
    <w:link w:val="Quote"/>
    <w:uiPriority w:val="29"/>
    <w:rsid w:val="00A075D8"/>
    <w:rPr>
      <w:i/>
      <w:iCs/>
      <w:color w:val="404040" w:themeColor="text1" w:themeTint="BF"/>
    </w:rPr>
  </w:style>
  <w:style w:type="paragraph" w:styleId="ListParagraph">
    <w:name w:val="List Paragraph"/>
    <w:basedOn w:val="Normal"/>
    <w:uiPriority w:val="34"/>
    <w:qFormat/>
    <w:rsid w:val="00A075D8"/>
    <w:pPr>
      <w:ind w:left="720"/>
      <w:contextualSpacing/>
    </w:pPr>
  </w:style>
  <w:style w:type="character" w:styleId="IntenseEmphasis">
    <w:name w:val="Intense Emphasis"/>
    <w:basedOn w:val="DefaultParagraphFont"/>
    <w:uiPriority w:val="21"/>
    <w:qFormat/>
    <w:rsid w:val="00A075D8"/>
    <w:rPr>
      <w:i/>
      <w:iCs/>
      <w:color w:val="2F5496" w:themeColor="accent1" w:themeShade="BF"/>
    </w:rPr>
  </w:style>
  <w:style w:type="paragraph" w:styleId="IntenseQuote">
    <w:name w:val="Intense Quote"/>
    <w:basedOn w:val="Normal"/>
    <w:next w:val="Normal"/>
    <w:link w:val="IntenseQuoteChar"/>
    <w:uiPriority w:val="30"/>
    <w:qFormat/>
    <w:rsid w:val="00A07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5D8"/>
    <w:rPr>
      <w:i/>
      <w:iCs/>
      <w:color w:val="2F5496" w:themeColor="accent1" w:themeShade="BF"/>
    </w:rPr>
  </w:style>
  <w:style w:type="character" w:styleId="IntenseReference">
    <w:name w:val="Intense Reference"/>
    <w:basedOn w:val="DefaultParagraphFont"/>
    <w:uiPriority w:val="32"/>
    <w:qFormat/>
    <w:rsid w:val="00A075D8"/>
    <w:rPr>
      <w:b/>
      <w:bCs/>
      <w:smallCaps/>
      <w:color w:val="2F5496" w:themeColor="accent1" w:themeShade="BF"/>
      <w:spacing w:val="5"/>
    </w:rPr>
  </w:style>
  <w:style w:type="table" w:styleId="TableGridLight">
    <w:name w:val="Grid Table Light"/>
    <w:basedOn w:val="TableNormal"/>
    <w:uiPriority w:val="40"/>
    <w:rsid w:val="00A075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Patel</dc:creator>
  <cp:keywords/>
  <dc:description/>
  <cp:lastModifiedBy>Nisha Patel</cp:lastModifiedBy>
  <cp:revision>5</cp:revision>
  <dcterms:created xsi:type="dcterms:W3CDTF">2025-12-06T06:23:00Z</dcterms:created>
  <dcterms:modified xsi:type="dcterms:W3CDTF">2025-12-06T07:44:00Z</dcterms:modified>
</cp:coreProperties>
</file>